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596D51" w14:textId="5135A44F" w:rsidR="00511EE2" w:rsidRPr="00D12F82" w:rsidRDefault="00511EE2" w:rsidP="00D12F82">
      <w:pPr>
        <w:spacing w:line="360" w:lineRule="auto"/>
        <w:jc w:val="center"/>
      </w:pPr>
      <w:r w:rsidRPr="00D12F82">
        <w:rPr>
          <w:noProof/>
        </w:rPr>
        <w:drawing>
          <wp:anchor distT="0" distB="0" distL="114300" distR="114300" simplePos="0" relativeHeight="251697152" behindDoc="0" locked="0" layoutInCell="1" allowOverlap="1" wp14:anchorId="11ED5254" wp14:editId="156A6DB2">
            <wp:simplePos x="0" y="0"/>
            <wp:positionH relativeFrom="margin">
              <wp:align>center</wp:align>
            </wp:positionH>
            <wp:positionV relativeFrom="paragraph">
              <wp:posOffset>-5715</wp:posOffset>
            </wp:positionV>
            <wp:extent cx="1025525" cy="1394460"/>
            <wp:effectExtent l="0" t="0" r="3175" b="0"/>
            <wp:wrapNone/>
            <wp:docPr id="2" name="Imagen 2" descr="Sobre la revista | Revista de Investigación Enlace Universit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bre la revista | Revista de Investigación Enlace Universitari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5525" cy="1394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DB4628" w14:textId="77777777" w:rsidR="00D12F82" w:rsidRDefault="00D12F82" w:rsidP="00D12F82">
      <w:pPr>
        <w:spacing w:line="360" w:lineRule="auto"/>
        <w:jc w:val="center"/>
        <w:rPr>
          <w:b/>
          <w:bCs/>
          <w:sz w:val="28"/>
          <w:szCs w:val="28"/>
        </w:rPr>
      </w:pPr>
    </w:p>
    <w:p w14:paraId="1D490E4B" w14:textId="77777777" w:rsidR="00D12F82" w:rsidRDefault="00D12F82" w:rsidP="00D12F82">
      <w:pPr>
        <w:spacing w:line="360" w:lineRule="auto"/>
        <w:jc w:val="center"/>
        <w:rPr>
          <w:b/>
          <w:bCs/>
          <w:sz w:val="28"/>
          <w:szCs w:val="28"/>
        </w:rPr>
      </w:pPr>
    </w:p>
    <w:p w14:paraId="1125B2F8" w14:textId="77777777" w:rsidR="00D12F82" w:rsidRDefault="00D12F82" w:rsidP="00D12F82">
      <w:pPr>
        <w:spacing w:line="360" w:lineRule="auto"/>
        <w:jc w:val="center"/>
        <w:rPr>
          <w:b/>
          <w:bCs/>
          <w:sz w:val="28"/>
          <w:szCs w:val="28"/>
        </w:rPr>
      </w:pPr>
    </w:p>
    <w:p w14:paraId="04C39A2A" w14:textId="501001E6" w:rsidR="00511EE2" w:rsidRPr="00D12F82" w:rsidRDefault="00511EE2" w:rsidP="00D12F82">
      <w:pPr>
        <w:spacing w:line="360" w:lineRule="auto"/>
        <w:jc w:val="center"/>
        <w:rPr>
          <w:b/>
          <w:bCs/>
          <w:sz w:val="28"/>
          <w:szCs w:val="28"/>
        </w:rPr>
      </w:pPr>
      <w:r w:rsidRPr="00D12F82">
        <w:rPr>
          <w:b/>
          <w:bCs/>
          <w:sz w:val="28"/>
          <w:szCs w:val="28"/>
        </w:rPr>
        <w:t>UNIVERSIDAD ESTATAL DE BOLÍVAR</w:t>
      </w:r>
    </w:p>
    <w:p w14:paraId="2A02FAFA" w14:textId="77777777" w:rsidR="00886751" w:rsidRPr="00D12F82" w:rsidRDefault="00886751" w:rsidP="00D12F82">
      <w:pPr>
        <w:spacing w:line="360" w:lineRule="auto"/>
        <w:jc w:val="center"/>
        <w:rPr>
          <w:b/>
          <w:bCs/>
        </w:rPr>
      </w:pPr>
    </w:p>
    <w:p w14:paraId="5EFDF9A6" w14:textId="77777777" w:rsidR="00511EE2" w:rsidRPr="00D12F82" w:rsidRDefault="00511EE2" w:rsidP="00D12F82">
      <w:pPr>
        <w:spacing w:line="360" w:lineRule="auto"/>
        <w:jc w:val="center"/>
        <w:rPr>
          <w:b/>
          <w:bCs/>
        </w:rPr>
      </w:pPr>
      <w:r w:rsidRPr="00D12F82">
        <w:rPr>
          <w:b/>
          <w:bCs/>
        </w:rPr>
        <w:t>Facultad de Ciencias Agropecuarias, Recursos Naturales y del Ambiente</w:t>
      </w:r>
    </w:p>
    <w:p w14:paraId="50DD8401" w14:textId="3FFB1EE7" w:rsidR="002A763B" w:rsidRPr="00D12F82" w:rsidRDefault="00511EE2" w:rsidP="00D12F82">
      <w:pPr>
        <w:spacing w:before="240" w:line="360" w:lineRule="auto"/>
        <w:jc w:val="center"/>
        <w:rPr>
          <w:b/>
          <w:bCs/>
        </w:rPr>
      </w:pPr>
      <w:r w:rsidRPr="00D12F82">
        <w:rPr>
          <w:b/>
          <w:bCs/>
        </w:rPr>
        <w:t>Carrera de Agronomía</w:t>
      </w:r>
    </w:p>
    <w:p w14:paraId="58A31766" w14:textId="77777777" w:rsidR="00511EE2" w:rsidRPr="00D12F82" w:rsidRDefault="00511EE2" w:rsidP="00D12F82">
      <w:pPr>
        <w:spacing w:line="360" w:lineRule="auto"/>
        <w:jc w:val="center"/>
      </w:pPr>
      <w:r w:rsidRPr="00D12F82">
        <w:rPr>
          <w:b/>
          <w:bCs/>
        </w:rPr>
        <w:t>Tema</w:t>
      </w:r>
      <w:r w:rsidRPr="00D12F82">
        <w:t>:</w:t>
      </w:r>
    </w:p>
    <w:p w14:paraId="095D18EC" w14:textId="5391C025" w:rsidR="00177850" w:rsidRPr="00D12F82" w:rsidRDefault="006E36DD" w:rsidP="00D12F82">
      <w:pPr>
        <w:spacing w:line="360" w:lineRule="auto"/>
        <w:jc w:val="both"/>
      </w:pPr>
      <w:bookmarkStart w:id="0" w:name="_Hlk214718991"/>
      <w:r w:rsidRPr="00D12F82">
        <w:t>VALORACIÓN PRODUCTIVA Y SANITARIA DE 160 FAMILIAS DE MAÍZ (</w:t>
      </w:r>
      <w:r w:rsidR="00983C72" w:rsidRPr="00D12F82">
        <w:rPr>
          <w:i/>
          <w:iCs/>
        </w:rPr>
        <w:t xml:space="preserve">Zea </w:t>
      </w:r>
      <w:proofErr w:type="spellStart"/>
      <w:r w:rsidR="00983C72" w:rsidRPr="00D12F82">
        <w:rPr>
          <w:i/>
          <w:iCs/>
        </w:rPr>
        <w:t>mays</w:t>
      </w:r>
      <w:proofErr w:type="spellEnd"/>
      <w:r w:rsidR="00983C72" w:rsidRPr="00D12F82">
        <w:t xml:space="preserve"> </w:t>
      </w:r>
      <w:r w:rsidRPr="00D12F82">
        <w:t>L.) BLANCO DE LECHE EN LA ZONA AGROECOLÓGICA DE LAGUACOTO.</w:t>
      </w:r>
    </w:p>
    <w:bookmarkEnd w:id="0"/>
    <w:p w14:paraId="1B2371C4" w14:textId="76670C72" w:rsidR="00177850" w:rsidRPr="00D12F82" w:rsidRDefault="00177850" w:rsidP="00D12F82">
      <w:pPr>
        <w:spacing w:line="360" w:lineRule="auto"/>
        <w:jc w:val="both"/>
        <w:rPr>
          <w:b/>
          <w:bCs/>
          <w:sz w:val="20"/>
          <w:szCs w:val="20"/>
        </w:rPr>
      </w:pPr>
      <w:r w:rsidRPr="00D12F82">
        <w:rPr>
          <w:b/>
          <w:bCs/>
          <w:sz w:val="20"/>
          <w:szCs w:val="20"/>
        </w:rPr>
        <w:t>Proyecto de Investigación previo a la obtención del título de Ingeniera Agrónoma</w:t>
      </w:r>
      <w:r w:rsidR="00427C0E" w:rsidRPr="00D12F82">
        <w:rPr>
          <w:b/>
          <w:bCs/>
          <w:sz w:val="20"/>
          <w:szCs w:val="20"/>
        </w:rPr>
        <w:t xml:space="preserve"> o</w:t>
      </w:r>
      <w:r w:rsidRPr="00D12F82">
        <w:rPr>
          <w:b/>
          <w:bCs/>
          <w:sz w:val="20"/>
          <w:szCs w:val="20"/>
        </w:rPr>
        <w:t>torgado por la Universidad Estatal de Bolívar a través de la Facultad de Ciencias Agropecuarias, Recursos Naturales y del Ambiente, Carrera de Agronomía.</w:t>
      </w:r>
    </w:p>
    <w:p w14:paraId="4A059F73" w14:textId="77777777" w:rsidR="002A763B" w:rsidRPr="00D12F82" w:rsidRDefault="002A763B" w:rsidP="00D12F82">
      <w:pPr>
        <w:spacing w:line="360" w:lineRule="auto"/>
        <w:jc w:val="center"/>
      </w:pPr>
    </w:p>
    <w:p w14:paraId="4E91DCCA" w14:textId="76015D8E" w:rsidR="00511EE2" w:rsidRPr="002234ED" w:rsidRDefault="00511EE2" w:rsidP="00D12F82">
      <w:pPr>
        <w:spacing w:line="360" w:lineRule="auto"/>
        <w:jc w:val="center"/>
        <w:rPr>
          <w:sz w:val="28"/>
          <w:szCs w:val="28"/>
        </w:rPr>
      </w:pPr>
      <w:r w:rsidRPr="002234ED">
        <w:rPr>
          <w:b/>
          <w:bCs/>
          <w:sz w:val="28"/>
          <w:szCs w:val="28"/>
        </w:rPr>
        <w:t>Autor</w:t>
      </w:r>
      <w:r w:rsidR="006E36DD" w:rsidRPr="002234ED">
        <w:rPr>
          <w:b/>
          <w:bCs/>
          <w:sz w:val="28"/>
          <w:szCs w:val="28"/>
        </w:rPr>
        <w:t>a</w:t>
      </w:r>
      <w:r w:rsidRPr="002234ED">
        <w:rPr>
          <w:sz w:val="28"/>
          <w:szCs w:val="28"/>
        </w:rPr>
        <w:t>:</w:t>
      </w:r>
    </w:p>
    <w:p w14:paraId="62D827C8" w14:textId="65A9D91D" w:rsidR="00D70625" w:rsidRPr="002234ED" w:rsidRDefault="00D70625" w:rsidP="00D12F82">
      <w:pPr>
        <w:spacing w:line="360" w:lineRule="auto"/>
        <w:jc w:val="center"/>
        <w:rPr>
          <w:sz w:val="28"/>
          <w:szCs w:val="28"/>
        </w:rPr>
      </w:pPr>
      <w:r w:rsidRPr="002234ED">
        <w:rPr>
          <w:sz w:val="28"/>
          <w:szCs w:val="28"/>
        </w:rPr>
        <w:t xml:space="preserve">Lupe Cecilia Lata </w:t>
      </w:r>
      <w:proofErr w:type="spellStart"/>
      <w:r w:rsidRPr="002234ED">
        <w:rPr>
          <w:sz w:val="28"/>
          <w:szCs w:val="28"/>
        </w:rPr>
        <w:t>Guallpa</w:t>
      </w:r>
      <w:proofErr w:type="spellEnd"/>
    </w:p>
    <w:p w14:paraId="0BB2CFF5" w14:textId="77777777" w:rsidR="00511EE2" w:rsidRPr="002234ED" w:rsidRDefault="00511EE2" w:rsidP="00D12F82">
      <w:pPr>
        <w:spacing w:line="360" w:lineRule="auto"/>
        <w:jc w:val="center"/>
        <w:rPr>
          <w:sz w:val="28"/>
          <w:szCs w:val="28"/>
        </w:rPr>
      </w:pPr>
      <w:r w:rsidRPr="002234ED">
        <w:rPr>
          <w:b/>
          <w:bCs/>
          <w:sz w:val="28"/>
          <w:szCs w:val="28"/>
        </w:rPr>
        <w:t>Tutor</w:t>
      </w:r>
      <w:r w:rsidRPr="002234ED">
        <w:rPr>
          <w:sz w:val="28"/>
          <w:szCs w:val="28"/>
        </w:rPr>
        <w:t>:</w:t>
      </w:r>
    </w:p>
    <w:p w14:paraId="65E09BD4" w14:textId="57C61BB9" w:rsidR="00511EE2" w:rsidRPr="002234ED" w:rsidRDefault="00511EE2" w:rsidP="00D12F82">
      <w:pPr>
        <w:spacing w:line="360" w:lineRule="auto"/>
        <w:jc w:val="center"/>
        <w:rPr>
          <w:sz w:val="28"/>
          <w:szCs w:val="28"/>
        </w:rPr>
      </w:pPr>
      <w:r w:rsidRPr="002234ED">
        <w:rPr>
          <w:sz w:val="28"/>
          <w:szCs w:val="28"/>
        </w:rPr>
        <w:t xml:space="preserve">Ing. Nelson </w:t>
      </w:r>
      <w:proofErr w:type="spellStart"/>
      <w:r w:rsidRPr="002234ED">
        <w:rPr>
          <w:sz w:val="28"/>
          <w:szCs w:val="28"/>
        </w:rPr>
        <w:t>Monar</w:t>
      </w:r>
      <w:proofErr w:type="spellEnd"/>
      <w:r w:rsidRPr="002234ED">
        <w:rPr>
          <w:sz w:val="28"/>
          <w:szCs w:val="28"/>
        </w:rPr>
        <w:t xml:space="preserve"> </w:t>
      </w:r>
      <w:proofErr w:type="spellStart"/>
      <w:r w:rsidRPr="002234ED">
        <w:rPr>
          <w:sz w:val="28"/>
          <w:szCs w:val="28"/>
        </w:rPr>
        <w:t>Gavil</w:t>
      </w:r>
      <w:r w:rsidR="0043539E" w:rsidRPr="002234ED">
        <w:rPr>
          <w:sz w:val="28"/>
          <w:szCs w:val="28"/>
        </w:rPr>
        <w:t>a</w:t>
      </w:r>
      <w:r w:rsidRPr="002234ED">
        <w:rPr>
          <w:sz w:val="28"/>
          <w:szCs w:val="28"/>
        </w:rPr>
        <w:t>nez</w:t>
      </w:r>
      <w:proofErr w:type="spellEnd"/>
      <w:r w:rsidRPr="002234ED">
        <w:rPr>
          <w:sz w:val="28"/>
          <w:szCs w:val="28"/>
        </w:rPr>
        <w:t xml:space="preserve"> </w:t>
      </w:r>
      <w:proofErr w:type="spellStart"/>
      <w:r w:rsidRPr="002234ED">
        <w:rPr>
          <w:sz w:val="28"/>
          <w:szCs w:val="28"/>
        </w:rPr>
        <w:t>M</w:t>
      </w:r>
      <w:r w:rsidR="003D14AF" w:rsidRPr="002234ED">
        <w:rPr>
          <w:sz w:val="28"/>
          <w:szCs w:val="28"/>
        </w:rPr>
        <w:t>Sc</w:t>
      </w:r>
      <w:proofErr w:type="spellEnd"/>
      <w:r w:rsidR="003D14AF" w:rsidRPr="002234ED">
        <w:rPr>
          <w:sz w:val="28"/>
          <w:szCs w:val="28"/>
        </w:rPr>
        <w:t>.</w:t>
      </w:r>
    </w:p>
    <w:p w14:paraId="74C70C33" w14:textId="374FA20A" w:rsidR="00511EE2" w:rsidRPr="002234ED" w:rsidRDefault="00511EE2" w:rsidP="00D12F82">
      <w:pPr>
        <w:spacing w:line="360" w:lineRule="auto"/>
        <w:jc w:val="center"/>
        <w:rPr>
          <w:sz w:val="28"/>
          <w:szCs w:val="28"/>
        </w:rPr>
      </w:pPr>
    </w:p>
    <w:p w14:paraId="132BE7DB" w14:textId="408EC072" w:rsidR="00511EE2" w:rsidRPr="002234ED" w:rsidRDefault="00511EE2" w:rsidP="00D12F82">
      <w:pPr>
        <w:spacing w:line="360" w:lineRule="auto"/>
        <w:jc w:val="center"/>
        <w:rPr>
          <w:b/>
          <w:bCs/>
          <w:sz w:val="28"/>
          <w:szCs w:val="28"/>
        </w:rPr>
      </w:pPr>
      <w:r w:rsidRPr="002234ED">
        <w:rPr>
          <w:b/>
          <w:bCs/>
          <w:sz w:val="28"/>
          <w:szCs w:val="28"/>
        </w:rPr>
        <w:t>Guaranda – Ecuador</w:t>
      </w:r>
    </w:p>
    <w:p w14:paraId="4254F297" w14:textId="3AE37CEC" w:rsidR="009D5B97" w:rsidRPr="002234ED" w:rsidRDefault="00511EE2" w:rsidP="009D5B97">
      <w:pPr>
        <w:spacing w:before="240" w:line="360" w:lineRule="auto"/>
        <w:jc w:val="center"/>
        <w:rPr>
          <w:b/>
          <w:bCs/>
          <w:sz w:val="28"/>
          <w:szCs w:val="28"/>
        </w:rPr>
      </w:pPr>
      <w:r w:rsidRPr="002234ED">
        <w:rPr>
          <w:b/>
          <w:bCs/>
          <w:sz w:val="28"/>
          <w:szCs w:val="28"/>
        </w:rPr>
        <w:t>202</w:t>
      </w:r>
      <w:r w:rsidR="004804D6" w:rsidRPr="002234ED">
        <w:rPr>
          <w:b/>
          <w:bCs/>
          <w:sz w:val="28"/>
          <w:szCs w:val="28"/>
        </w:rPr>
        <w:t>6</w:t>
      </w:r>
    </w:p>
    <w:p w14:paraId="529FC1C4" w14:textId="4BABAEE5" w:rsidR="001E3006" w:rsidRDefault="001E3006" w:rsidP="001E3006">
      <w:pPr>
        <w:rPr>
          <w:b/>
          <w:bCs/>
        </w:rPr>
      </w:pPr>
    </w:p>
    <w:p w14:paraId="2B798315" w14:textId="007B8E80" w:rsidR="001E3006" w:rsidRDefault="001E3006" w:rsidP="001E3006">
      <w:pPr>
        <w:pStyle w:val="NormalWeb"/>
      </w:pPr>
      <w:r>
        <w:rPr>
          <w:noProof/>
        </w:rPr>
        <w:drawing>
          <wp:inline distT="0" distB="0" distL="0" distR="0" wp14:anchorId="32D83517" wp14:editId="2288120A">
            <wp:extent cx="5334000" cy="7143750"/>
            <wp:effectExtent l="0" t="0" r="0" b="0"/>
            <wp:docPr id="198" name="Imagen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4000" cy="7143750"/>
                    </a:xfrm>
                    <a:prstGeom prst="rect">
                      <a:avLst/>
                    </a:prstGeom>
                    <a:noFill/>
                    <a:ln>
                      <a:noFill/>
                    </a:ln>
                  </pic:spPr>
                </pic:pic>
              </a:graphicData>
            </a:graphic>
          </wp:inline>
        </w:drawing>
      </w:r>
    </w:p>
    <w:p w14:paraId="63D1334D" w14:textId="2B263585" w:rsidR="001E3006" w:rsidRDefault="001E3006" w:rsidP="001E3006">
      <w:pPr>
        <w:pStyle w:val="NormalWeb"/>
      </w:pPr>
      <w:r>
        <w:rPr>
          <w:noProof/>
        </w:rPr>
        <w:lastRenderedPageBreak/>
        <w:drawing>
          <wp:inline distT="0" distB="0" distL="0" distR="0" wp14:anchorId="7991A76F" wp14:editId="5E9E4BD3">
            <wp:extent cx="5039995" cy="7058025"/>
            <wp:effectExtent l="0" t="0" r="8255" b="9525"/>
            <wp:docPr id="196" name="Imagen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39995" cy="7058025"/>
                    </a:xfrm>
                    <a:prstGeom prst="rect">
                      <a:avLst/>
                    </a:prstGeom>
                    <a:noFill/>
                    <a:ln>
                      <a:noFill/>
                    </a:ln>
                  </pic:spPr>
                </pic:pic>
              </a:graphicData>
            </a:graphic>
          </wp:inline>
        </w:drawing>
      </w:r>
    </w:p>
    <w:p w14:paraId="752E80AE" w14:textId="77D59D0D" w:rsidR="001E3006" w:rsidRDefault="001E3006">
      <w:pPr>
        <w:rPr>
          <w:b/>
          <w:bCs/>
        </w:rPr>
      </w:pPr>
    </w:p>
    <w:p w14:paraId="58F6FC00" w14:textId="162E64A5" w:rsidR="001E3006" w:rsidRDefault="001E3006">
      <w:pPr>
        <w:rPr>
          <w:b/>
          <w:bCs/>
        </w:rPr>
      </w:pPr>
    </w:p>
    <w:p w14:paraId="0CD7BCDA" w14:textId="4B749F6E" w:rsidR="001E3006" w:rsidRDefault="001E3006">
      <w:pPr>
        <w:rPr>
          <w:b/>
          <w:bCs/>
        </w:rPr>
      </w:pPr>
    </w:p>
    <w:p w14:paraId="6B0BBB2A" w14:textId="79F72506" w:rsidR="001E3006" w:rsidRDefault="001E3006" w:rsidP="001E3006">
      <w:pPr>
        <w:pStyle w:val="NormalWeb"/>
      </w:pPr>
      <w:r>
        <w:rPr>
          <w:noProof/>
        </w:rPr>
        <w:lastRenderedPageBreak/>
        <w:drawing>
          <wp:inline distT="0" distB="0" distL="0" distR="0" wp14:anchorId="35C89513" wp14:editId="021E4BD2">
            <wp:extent cx="5505671" cy="7124700"/>
            <wp:effectExtent l="0" t="0" r="0" b="0"/>
            <wp:docPr id="197" name="Imagen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10792" cy="7131327"/>
                    </a:xfrm>
                    <a:prstGeom prst="rect">
                      <a:avLst/>
                    </a:prstGeom>
                    <a:noFill/>
                    <a:ln>
                      <a:noFill/>
                    </a:ln>
                  </pic:spPr>
                </pic:pic>
              </a:graphicData>
            </a:graphic>
          </wp:inline>
        </w:drawing>
      </w:r>
    </w:p>
    <w:p w14:paraId="54152D8E" w14:textId="77777777" w:rsidR="001E3006" w:rsidRDefault="001E3006">
      <w:pPr>
        <w:rPr>
          <w:b/>
          <w:bCs/>
        </w:rPr>
      </w:pPr>
    </w:p>
    <w:p w14:paraId="0EF7B262" w14:textId="138166BD" w:rsidR="001E3006" w:rsidRDefault="001E3006" w:rsidP="001E3006">
      <w:pPr>
        <w:rPr>
          <w:b/>
          <w:bCs/>
        </w:rPr>
      </w:pPr>
    </w:p>
    <w:p w14:paraId="660EFDF0" w14:textId="1954518B" w:rsidR="001E3006" w:rsidRDefault="001E3006" w:rsidP="001E3006">
      <w:pPr>
        <w:rPr>
          <w:b/>
          <w:bCs/>
        </w:rPr>
      </w:pPr>
      <w:r>
        <w:rPr>
          <w:b/>
          <w:bCs/>
        </w:rPr>
        <w:br w:type="page"/>
      </w:r>
    </w:p>
    <w:p w14:paraId="27912CA5" w14:textId="2315FA63" w:rsidR="001E3006" w:rsidRDefault="001E3006" w:rsidP="001E3006">
      <w:pPr>
        <w:pStyle w:val="NormalWeb"/>
      </w:pPr>
      <w:r>
        <w:rPr>
          <w:noProof/>
        </w:rPr>
        <w:lastRenderedPageBreak/>
        <w:drawing>
          <wp:inline distT="0" distB="0" distL="0" distR="0" wp14:anchorId="7E694536" wp14:editId="5F578057">
            <wp:extent cx="5335905" cy="764857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55765" cy="7677042"/>
                    </a:xfrm>
                    <a:prstGeom prst="rect">
                      <a:avLst/>
                    </a:prstGeom>
                    <a:noFill/>
                    <a:ln>
                      <a:noFill/>
                    </a:ln>
                  </pic:spPr>
                </pic:pic>
              </a:graphicData>
            </a:graphic>
          </wp:inline>
        </w:drawing>
      </w:r>
    </w:p>
    <w:p w14:paraId="2CE90521" w14:textId="64BDF28D" w:rsidR="001E3006" w:rsidRPr="009D5B97" w:rsidRDefault="001E3006" w:rsidP="009D5B97">
      <w:pPr>
        <w:spacing w:before="240" w:line="360" w:lineRule="auto"/>
        <w:jc w:val="center"/>
        <w:rPr>
          <w:b/>
          <w:bCs/>
        </w:rPr>
        <w:sectPr w:rsidR="001E3006" w:rsidRPr="009D5B97" w:rsidSect="007E2CC1">
          <w:pgSz w:w="11906" w:h="16838" w:code="9"/>
          <w:pgMar w:top="1701" w:right="1701" w:bottom="1701" w:left="2268" w:header="709" w:footer="709" w:gutter="0"/>
          <w:cols w:space="708"/>
          <w:docGrid w:linePitch="360"/>
        </w:sectPr>
      </w:pPr>
    </w:p>
    <w:p w14:paraId="3ACB0C59" w14:textId="55E354D8" w:rsidR="006771CF" w:rsidRPr="007E4B10" w:rsidRDefault="006771CF">
      <w:pPr>
        <w:rPr>
          <w:lang w:val="es-ES"/>
        </w:rPr>
      </w:pPr>
    </w:p>
    <w:p w14:paraId="38F63B0C" w14:textId="0649082B" w:rsidR="005677F3" w:rsidRDefault="00D06462" w:rsidP="00D12F82">
      <w:pPr>
        <w:spacing w:after="0" w:line="360" w:lineRule="auto"/>
        <w:jc w:val="center"/>
        <w:rPr>
          <w:b/>
          <w:bCs/>
          <w:lang w:val="es-ES"/>
        </w:rPr>
      </w:pPr>
      <w:r w:rsidRPr="00D12F82">
        <w:rPr>
          <w:b/>
          <w:bCs/>
          <w:lang w:val="es-ES"/>
        </w:rPr>
        <w:t xml:space="preserve">DEDICATORIA </w:t>
      </w:r>
    </w:p>
    <w:p w14:paraId="1222339E" w14:textId="77777777" w:rsidR="00D84B22" w:rsidRPr="00D12F82" w:rsidRDefault="00D84B22" w:rsidP="00D12F82">
      <w:pPr>
        <w:spacing w:after="0" w:line="360" w:lineRule="auto"/>
        <w:jc w:val="center"/>
        <w:rPr>
          <w:b/>
          <w:bCs/>
          <w:lang w:val="es-ES"/>
        </w:rPr>
      </w:pPr>
    </w:p>
    <w:p w14:paraId="63C4AD3C" w14:textId="77777777" w:rsidR="00D84B22" w:rsidRPr="00D84B22" w:rsidRDefault="00D84B22" w:rsidP="00D84B22">
      <w:pPr>
        <w:spacing w:line="360" w:lineRule="auto"/>
        <w:jc w:val="both"/>
        <w:rPr>
          <w:lang w:val="es-ES"/>
        </w:rPr>
      </w:pPr>
      <w:r w:rsidRPr="00D84B22">
        <w:rPr>
          <w:lang w:val="es-ES"/>
        </w:rPr>
        <w:t>Este triunfo se la dedico a Dios, por ser mi guía y fortaleza a lo largo de este camino, por concederme la perseverancia necesaria para superar cada obstáculo y por permitirme alcanzar esta meta tan importante en mi formación profesional. A Él encomiendo este logro, que es fruto de su infinita gracia y amor.</w:t>
      </w:r>
    </w:p>
    <w:p w14:paraId="0B36CAB7" w14:textId="77777777" w:rsidR="00D84B22" w:rsidRPr="00D84B22" w:rsidRDefault="00D84B22" w:rsidP="00D84B22">
      <w:pPr>
        <w:spacing w:line="360" w:lineRule="auto"/>
        <w:jc w:val="both"/>
        <w:rPr>
          <w:lang w:val="es-ES"/>
        </w:rPr>
      </w:pPr>
      <w:r w:rsidRPr="00D84B22">
        <w:rPr>
          <w:lang w:val="es-ES"/>
        </w:rPr>
        <w:t xml:space="preserve">A mis padres Manuel Jesús Lata </w:t>
      </w:r>
      <w:proofErr w:type="spellStart"/>
      <w:r w:rsidRPr="00D84B22">
        <w:rPr>
          <w:lang w:val="es-ES"/>
        </w:rPr>
        <w:t>Peréz</w:t>
      </w:r>
      <w:proofErr w:type="spellEnd"/>
      <w:r w:rsidRPr="00D84B22">
        <w:rPr>
          <w:lang w:val="es-ES"/>
        </w:rPr>
        <w:t xml:space="preserve"> y María Virginia </w:t>
      </w:r>
      <w:proofErr w:type="spellStart"/>
      <w:r w:rsidRPr="00D84B22">
        <w:rPr>
          <w:lang w:val="es-ES"/>
        </w:rPr>
        <w:t>Guallpa</w:t>
      </w:r>
      <w:proofErr w:type="spellEnd"/>
      <w:r w:rsidRPr="00D84B22">
        <w:rPr>
          <w:lang w:val="es-ES"/>
        </w:rPr>
        <w:t xml:space="preserve"> </w:t>
      </w:r>
      <w:proofErr w:type="spellStart"/>
      <w:r w:rsidRPr="00D84B22">
        <w:rPr>
          <w:lang w:val="es-ES"/>
        </w:rPr>
        <w:t>Allaico</w:t>
      </w:r>
      <w:proofErr w:type="spellEnd"/>
      <w:r w:rsidRPr="00D84B22">
        <w:rPr>
          <w:lang w:val="es-ES"/>
        </w:rPr>
        <w:t>, por su amor, sacrificio y apoyo incondicional a lo largo de mi formación personal y académica. Gracias por creer en mí incluso en los momentos más difíciles, por enseñarme el valor del esfuerzo y la perseverancia, y por acompañarme en cada paso de este camino. Este logro es también el reflejo de todo lo que me han dado.</w:t>
      </w:r>
    </w:p>
    <w:p w14:paraId="500B81E1" w14:textId="77777777" w:rsidR="00D84B22" w:rsidRPr="00D84B22" w:rsidRDefault="00D84B22" w:rsidP="00D84B22">
      <w:pPr>
        <w:spacing w:line="360" w:lineRule="auto"/>
        <w:jc w:val="both"/>
        <w:rPr>
          <w:lang w:val="es-ES"/>
        </w:rPr>
      </w:pPr>
      <w:r w:rsidRPr="00D84B22">
        <w:rPr>
          <w:lang w:val="es-ES"/>
        </w:rPr>
        <w:t>A mis hermanos, por siempre haber estado a mi lado en las buenas y en las malas, su compañía, su cariño y su apoyo incondicional han sido fundamentales en cada paso de esta etapa tan importante de mi vida. En especial, quiero dedicar estas líneas a mi hermana Deysi Lata, quien con su ejemplo de fortaleza, dedicación y amor me ha demostrado que los sueños se alcanzan con esfuerzo y perseverancia. Y a mi sobrino Joan Chimbo, cuya inocencia, sonrisa y energía se convirtieron en mi mayor motivación día tras día.</w:t>
      </w:r>
    </w:p>
    <w:p w14:paraId="44831D1F" w14:textId="2A1F0FC1" w:rsidR="00770FEE" w:rsidRDefault="00D84B22" w:rsidP="00D84B22">
      <w:pPr>
        <w:spacing w:line="360" w:lineRule="auto"/>
        <w:jc w:val="both"/>
        <w:rPr>
          <w:lang w:val="es-ES"/>
        </w:rPr>
      </w:pPr>
      <w:r w:rsidRPr="00D84B22">
        <w:rPr>
          <w:lang w:val="es-ES"/>
        </w:rPr>
        <w:t>A una persona especial quien partió antes de poder verme cumplir este sueño, pero cuya presencia sigue viva en cada paso que doy. Tu amor, tu apoyo y tu fe en mí fueron el impulso que necesitaba para no rendirme</w:t>
      </w:r>
      <w:r w:rsidR="0070150D">
        <w:rPr>
          <w:lang w:val="es-ES"/>
        </w:rPr>
        <w:t xml:space="preserve">. </w:t>
      </w:r>
      <w:r w:rsidRPr="00D84B22">
        <w:rPr>
          <w:lang w:val="es-ES"/>
        </w:rPr>
        <w:t>Aunque hoy no puedas estar aquí para celebrar este logro, sé que desde dónde estás sonríes con orgullo. Este título es para ti, porque fuiste parte de este camino y siempre serás parte de mí. Gracias por haberme amado y por dejarme una razón más para seguir adelante.</w:t>
      </w:r>
    </w:p>
    <w:p w14:paraId="04AC35CF" w14:textId="5D98FFBE" w:rsidR="00904A1B" w:rsidRDefault="00904A1B" w:rsidP="00D84B22">
      <w:pPr>
        <w:spacing w:line="360" w:lineRule="auto"/>
        <w:jc w:val="both"/>
        <w:rPr>
          <w:lang w:val="es-ES"/>
        </w:rPr>
      </w:pPr>
    </w:p>
    <w:p w14:paraId="5198090B" w14:textId="77777777" w:rsidR="00904A1B" w:rsidRDefault="00904A1B" w:rsidP="00D84B22">
      <w:pPr>
        <w:spacing w:line="360" w:lineRule="auto"/>
        <w:jc w:val="both"/>
        <w:rPr>
          <w:lang w:val="es-ES"/>
        </w:rPr>
      </w:pPr>
    </w:p>
    <w:p w14:paraId="158E23B3" w14:textId="6A1846F7" w:rsidR="00FE3A4A" w:rsidRPr="00770FEE" w:rsidRDefault="00770FEE" w:rsidP="00770FEE">
      <w:pPr>
        <w:spacing w:line="360" w:lineRule="auto"/>
        <w:jc w:val="right"/>
        <w:rPr>
          <w:b/>
          <w:bCs/>
          <w:lang w:val="es-ES"/>
        </w:rPr>
      </w:pPr>
      <w:r w:rsidRPr="00770FEE">
        <w:rPr>
          <w:b/>
          <w:bCs/>
          <w:lang w:val="es-ES"/>
        </w:rPr>
        <w:t xml:space="preserve">Lupe Cecilia Lata </w:t>
      </w:r>
      <w:proofErr w:type="spellStart"/>
      <w:r w:rsidRPr="00770FEE">
        <w:rPr>
          <w:b/>
          <w:bCs/>
          <w:lang w:val="es-ES"/>
        </w:rPr>
        <w:t>Guallpa</w:t>
      </w:r>
      <w:proofErr w:type="spellEnd"/>
      <w:r w:rsidR="00FE3A4A" w:rsidRPr="00770FEE">
        <w:rPr>
          <w:b/>
          <w:bCs/>
          <w:lang w:val="es-ES"/>
        </w:rPr>
        <w:br w:type="page"/>
      </w:r>
    </w:p>
    <w:p w14:paraId="7AE10CA1" w14:textId="7D00536A" w:rsidR="004F0545" w:rsidRPr="00D12F82" w:rsidRDefault="00C7341D" w:rsidP="00D12F82">
      <w:pPr>
        <w:spacing w:after="0" w:line="360" w:lineRule="auto"/>
        <w:jc w:val="center"/>
        <w:rPr>
          <w:b/>
          <w:bCs/>
          <w:lang w:val="es-ES"/>
        </w:rPr>
      </w:pPr>
      <w:r w:rsidRPr="00D12F82">
        <w:rPr>
          <w:b/>
          <w:bCs/>
          <w:lang w:val="es-ES"/>
        </w:rPr>
        <w:lastRenderedPageBreak/>
        <w:t>AGRADECIMIENTO</w:t>
      </w:r>
    </w:p>
    <w:p w14:paraId="26D6FE88" w14:textId="77777777" w:rsidR="00D84B22" w:rsidRPr="00D84B22" w:rsidRDefault="00D84B22" w:rsidP="00F553F3">
      <w:pPr>
        <w:spacing w:before="120" w:after="0" w:line="360" w:lineRule="auto"/>
        <w:jc w:val="both"/>
        <w:rPr>
          <w:lang w:val="es-ES"/>
        </w:rPr>
      </w:pPr>
      <w:r w:rsidRPr="00D84B22">
        <w:rPr>
          <w:lang w:val="es-ES"/>
        </w:rPr>
        <w:t>A mi Dios, por darme la fuerza, la constancia y la sabiduría para culminar esta etapa de mi vida. Este logro es posible gracias a su guía y bendición.</w:t>
      </w:r>
    </w:p>
    <w:p w14:paraId="20EF6081" w14:textId="77777777" w:rsidR="00D84B22" w:rsidRPr="00D84B22" w:rsidRDefault="00D84B22" w:rsidP="00F553F3">
      <w:pPr>
        <w:spacing w:before="120" w:after="0" w:line="360" w:lineRule="auto"/>
        <w:jc w:val="both"/>
        <w:rPr>
          <w:lang w:val="es-ES"/>
        </w:rPr>
      </w:pPr>
      <w:r w:rsidRPr="00D84B22">
        <w:rPr>
          <w:lang w:val="es-ES"/>
        </w:rPr>
        <w:t>A la Universidad Estatal de Bolívar, por ser la casa donde nacieron mis sueños profesionales. Gracias por cada aula, cada pasillo y cada oportunidad que me brindaron. Ser parte de su historia es un honor que llevaré siempre conmigo."</w:t>
      </w:r>
    </w:p>
    <w:p w14:paraId="1A55F814" w14:textId="77777777" w:rsidR="00D84B22" w:rsidRPr="00D84B22" w:rsidRDefault="00D84B22" w:rsidP="00F553F3">
      <w:pPr>
        <w:spacing w:before="120" w:after="0" w:line="360" w:lineRule="auto"/>
        <w:jc w:val="both"/>
        <w:rPr>
          <w:lang w:val="es-ES"/>
        </w:rPr>
      </w:pPr>
      <w:r w:rsidRPr="00D84B22">
        <w:rPr>
          <w:lang w:val="es-ES"/>
        </w:rPr>
        <w:t>Agradezco profundamente a mis padres, mis hermanos, sobrinos y toda mi familia, por su apoyo incondicional, esfuerzo y confianza a lo largo de mi formación académica.</w:t>
      </w:r>
    </w:p>
    <w:p w14:paraId="6F1AC81E" w14:textId="439DDFA7" w:rsidR="00D84B22" w:rsidRDefault="00D84B22" w:rsidP="00F553F3">
      <w:pPr>
        <w:spacing w:before="120" w:after="0" w:line="360" w:lineRule="auto"/>
        <w:jc w:val="both"/>
        <w:rPr>
          <w:lang w:val="es-ES"/>
        </w:rPr>
      </w:pPr>
      <w:r w:rsidRPr="00D84B22">
        <w:rPr>
          <w:lang w:val="es-ES"/>
        </w:rPr>
        <w:t xml:space="preserve">Mi agradecimiento sincero a los miembros del tribunal en especial a los ingenieros: David Silva, Araceli Lucio y Nelson </w:t>
      </w:r>
      <w:proofErr w:type="spellStart"/>
      <w:r w:rsidRPr="00D84B22">
        <w:rPr>
          <w:lang w:val="es-ES"/>
        </w:rPr>
        <w:t>Monar</w:t>
      </w:r>
      <w:proofErr w:type="spellEnd"/>
      <w:r w:rsidRPr="00D84B22">
        <w:rPr>
          <w:lang w:val="es-ES"/>
        </w:rPr>
        <w:t>, por su guía, paciencia y valiosos aportes que hicieron posible la culminación de este proyecto.</w:t>
      </w:r>
    </w:p>
    <w:p w14:paraId="1A99E8D4" w14:textId="1188B140" w:rsidR="00904A1B" w:rsidRPr="00D84B22" w:rsidRDefault="00904A1B" w:rsidP="00F553F3">
      <w:pPr>
        <w:spacing w:before="120" w:after="0" w:line="360" w:lineRule="auto"/>
        <w:jc w:val="both"/>
        <w:rPr>
          <w:lang w:val="es-ES"/>
        </w:rPr>
      </w:pPr>
      <w:r w:rsidRPr="00904A1B">
        <w:rPr>
          <w:lang w:val="es-ES"/>
        </w:rPr>
        <w:t xml:space="preserve">De igual manera, </w:t>
      </w:r>
      <w:r>
        <w:rPr>
          <w:lang w:val="es-ES"/>
        </w:rPr>
        <w:t xml:space="preserve">quiero expresar mi </w:t>
      </w:r>
      <w:r w:rsidRPr="00904A1B">
        <w:rPr>
          <w:lang w:val="es-ES"/>
        </w:rPr>
        <w:t>sincer</w:t>
      </w:r>
      <w:r>
        <w:rPr>
          <w:lang w:val="es-ES"/>
        </w:rPr>
        <w:t>o</w:t>
      </w:r>
      <w:r w:rsidRPr="00904A1B">
        <w:rPr>
          <w:lang w:val="es-ES"/>
        </w:rPr>
        <w:t xml:space="preserve"> </w:t>
      </w:r>
      <w:r>
        <w:rPr>
          <w:lang w:val="es-ES"/>
        </w:rPr>
        <w:t>agradecimiento</w:t>
      </w:r>
      <w:r w:rsidRPr="00904A1B">
        <w:rPr>
          <w:lang w:val="es-ES"/>
        </w:rPr>
        <w:t xml:space="preserve"> al Ing. Nervo Vargas y a la Ing. Rocío </w:t>
      </w:r>
      <w:proofErr w:type="spellStart"/>
      <w:r w:rsidRPr="00904A1B">
        <w:rPr>
          <w:lang w:val="es-ES"/>
        </w:rPr>
        <w:t>Curichumbi</w:t>
      </w:r>
      <w:proofErr w:type="spellEnd"/>
      <w:r w:rsidRPr="00904A1B">
        <w:rPr>
          <w:lang w:val="es-ES"/>
        </w:rPr>
        <w:t>, quienes</w:t>
      </w:r>
      <w:r>
        <w:rPr>
          <w:lang w:val="es-ES"/>
        </w:rPr>
        <w:t xml:space="preserve"> </w:t>
      </w:r>
      <w:r w:rsidRPr="00904A1B">
        <w:rPr>
          <w:lang w:val="es-ES"/>
        </w:rPr>
        <w:t xml:space="preserve">aportaron valiosas sugerencias y recomendaciones que enriquecieron de manera significativa el desarrollo de esta investigación. Un agradecimiento muy especial a los señores Marco </w:t>
      </w:r>
      <w:proofErr w:type="spellStart"/>
      <w:r w:rsidRPr="00904A1B">
        <w:rPr>
          <w:lang w:val="es-ES"/>
        </w:rPr>
        <w:t>Ayme</w:t>
      </w:r>
      <w:proofErr w:type="spellEnd"/>
      <w:r>
        <w:rPr>
          <w:lang w:val="es-ES"/>
        </w:rPr>
        <w:t xml:space="preserve"> y</w:t>
      </w:r>
      <w:r w:rsidRPr="00904A1B">
        <w:rPr>
          <w:lang w:val="es-ES"/>
        </w:rPr>
        <w:t xml:space="preserve"> Emilio Pilco, quienes con su esfuerzo, disposición y sabiduría práctica hicieron posible el desarrollo de las actividades de campo.</w:t>
      </w:r>
    </w:p>
    <w:p w14:paraId="3DEAB643" w14:textId="0562D699" w:rsidR="00904A1B" w:rsidRDefault="00D84B22" w:rsidP="00F553F3">
      <w:pPr>
        <w:spacing w:before="120" w:after="0" w:line="360" w:lineRule="auto"/>
        <w:jc w:val="both"/>
        <w:rPr>
          <w:lang w:val="es-ES"/>
        </w:rPr>
      </w:pPr>
      <w:r w:rsidRPr="00D84B22">
        <w:rPr>
          <w:lang w:val="es-ES"/>
        </w:rPr>
        <w:t xml:space="preserve">A mis amigas Diana </w:t>
      </w:r>
      <w:proofErr w:type="spellStart"/>
      <w:r w:rsidRPr="00D84B22">
        <w:rPr>
          <w:lang w:val="es-ES"/>
        </w:rPr>
        <w:t>Chavico</w:t>
      </w:r>
      <w:proofErr w:type="spellEnd"/>
      <w:r w:rsidRPr="00D84B22">
        <w:rPr>
          <w:lang w:val="es-ES"/>
        </w:rPr>
        <w:t xml:space="preserve">, Jessica Carpio, Magaly Ortiz y </w:t>
      </w:r>
      <w:proofErr w:type="spellStart"/>
      <w:r w:rsidRPr="00D84B22">
        <w:rPr>
          <w:lang w:val="es-ES"/>
        </w:rPr>
        <w:t>Brigith</w:t>
      </w:r>
      <w:proofErr w:type="spellEnd"/>
      <w:r w:rsidRPr="00D84B22">
        <w:rPr>
          <w:lang w:val="es-ES"/>
        </w:rPr>
        <w:t xml:space="preserve"> </w:t>
      </w:r>
      <w:proofErr w:type="spellStart"/>
      <w:r w:rsidRPr="00D84B22">
        <w:rPr>
          <w:lang w:val="es-ES"/>
        </w:rPr>
        <w:t>Mamallacta</w:t>
      </w:r>
      <w:proofErr w:type="spellEnd"/>
      <w:r w:rsidRPr="00D84B22">
        <w:rPr>
          <w:lang w:val="es-ES"/>
        </w:rPr>
        <w:t>, quienes fueron un apoyo invaluable a lo largo de este camino. Gracias por cada palabra de aliento en los momentos en que las fuerzas flaqueaban, por las risas que aligeraron los días más difíciles</w:t>
      </w:r>
      <w:r w:rsidR="008107B8">
        <w:rPr>
          <w:lang w:val="es-ES"/>
        </w:rPr>
        <w:t>, s</w:t>
      </w:r>
      <w:r w:rsidRPr="00D84B22">
        <w:rPr>
          <w:lang w:val="es-ES"/>
        </w:rPr>
        <w:t>u amistad sincera y desinteresada fue un regalo que la vida me dio durante esta etapa, y hoy puedo decir con certeza que llegar hasta aquí fue más fácil gracias a cada una de ustedes. Las llevo siempre en mi corazón.</w:t>
      </w:r>
    </w:p>
    <w:p w14:paraId="61362D3F" w14:textId="77777777" w:rsidR="00904A1B" w:rsidRDefault="00904A1B" w:rsidP="00D84B22">
      <w:pPr>
        <w:spacing w:before="240" w:after="240" w:line="360" w:lineRule="auto"/>
        <w:jc w:val="both"/>
        <w:rPr>
          <w:lang w:val="es-ES"/>
        </w:rPr>
      </w:pPr>
    </w:p>
    <w:p w14:paraId="7DB694B7" w14:textId="5CB469BD" w:rsidR="005677F3" w:rsidRPr="00904A1B" w:rsidRDefault="00770FEE" w:rsidP="00770FEE">
      <w:pPr>
        <w:spacing w:before="240" w:after="240" w:line="360" w:lineRule="auto"/>
        <w:jc w:val="right"/>
        <w:rPr>
          <w:b/>
          <w:bCs/>
          <w:lang w:val="es-ES"/>
        </w:rPr>
      </w:pPr>
      <w:r w:rsidRPr="00904A1B">
        <w:rPr>
          <w:b/>
          <w:bCs/>
          <w:lang w:val="es-ES"/>
        </w:rPr>
        <w:t xml:space="preserve">Lupe Cecilia Lata </w:t>
      </w:r>
      <w:proofErr w:type="spellStart"/>
      <w:r w:rsidRPr="00904A1B">
        <w:rPr>
          <w:b/>
          <w:bCs/>
          <w:lang w:val="es-ES"/>
        </w:rPr>
        <w:t>Guallpa</w:t>
      </w:r>
      <w:proofErr w:type="spellEnd"/>
    </w:p>
    <w:p w14:paraId="112F5A20" w14:textId="77777777" w:rsidR="0097464D" w:rsidRDefault="0097464D">
      <w:pPr>
        <w:rPr>
          <w:b/>
          <w:bCs/>
          <w:lang w:val="es-ES"/>
        </w:rPr>
      </w:pPr>
      <w:r>
        <w:rPr>
          <w:b/>
          <w:bCs/>
          <w:lang w:val="es-ES"/>
        </w:rPr>
        <w:br w:type="page"/>
      </w:r>
    </w:p>
    <w:p w14:paraId="14FB845C" w14:textId="327A1975" w:rsidR="00886751" w:rsidRPr="00D12F82" w:rsidRDefault="0090500C" w:rsidP="00D12F82">
      <w:pPr>
        <w:spacing w:after="0" w:line="360" w:lineRule="auto"/>
        <w:jc w:val="center"/>
        <w:rPr>
          <w:b/>
          <w:bCs/>
          <w:lang w:val="es-ES"/>
        </w:rPr>
      </w:pPr>
      <w:r w:rsidRPr="00D12F82">
        <w:rPr>
          <w:b/>
          <w:bCs/>
          <w:lang w:val="es-ES"/>
        </w:rPr>
        <w:lastRenderedPageBreak/>
        <w:t>ÍNDICE DE CONTENIDO</w:t>
      </w:r>
    </w:p>
    <w:sdt>
      <w:sdtPr>
        <w:rPr>
          <w:rFonts w:ascii="Times New Roman" w:eastAsiaTheme="minorHAnsi" w:hAnsi="Times New Roman" w:cs="Times New Roman"/>
          <w:color w:val="auto"/>
          <w:sz w:val="24"/>
          <w:szCs w:val="24"/>
          <w:lang w:val="es-ES" w:eastAsia="en-US"/>
        </w:rPr>
        <w:id w:val="1748766499"/>
        <w:docPartObj>
          <w:docPartGallery w:val="Table of Contents"/>
          <w:docPartUnique/>
        </w:docPartObj>
      </w:sdtPr>
      <w:sdtEndPr>
        <w:rPr>
          <w:b/>
          <w:bCs/>
        </w:rPr>
      </w:sdtEndPr>
      <w:sdtContent>
        <w:p w14:paraId="0A625C97" w14:textId="7D94E6C5" w:rsidR="0090500C" w:rsidRPr="00D12F82" w:rsidRDefault="00D12F82" w:rsidP="00D12F82">
          <w:pPr>
            <w:pStyle w:val="TtuloTDC"/>
            <w:spacing w:line="360" w:lineRule="auto"/>
            <w:ind w:right="-427"/>
            <w:rPr>
              <w:rFonts w:ascii="Times New Roman" w:hAnsi="Times New Roman" w:cs="Times New Roman"/>
              <w:b/>
              <w:bCs/>
              <w:color w:val="auto"/>
              <w:sz w:val="24"/>
              <w:szCs w:val="24"/>
            </w:rPr>
          </w:pPr>
          <w:r w:rsidRPr="00D12F82">
            <w:rPr>
              <w:rFonts w:ascii="Times New Roman" w:hAnsi="Times New Roman" w:cs="Times New Roman"/>
              <w:b/>
              <w:bCs/>
              <w:color w:val="auto"/>
              <w:sz w:val="24"/>
              <w:szCs w:val="24"/>
              <w:lang w:val="es-ES"/>
            </w:rPr>
            <w:t xml:space="preserve">CONTENIDO </w:t>
          </w:r>
          <w:r w:rsidR="0090500C" w:rsidRPr="00D12F82">
            <w:rPr>
              <w:rFonts w:ascii="Times New Roman" w:hAnsi="Times New Roman" w:cs="Times New Roman"/>
              <w:b/>
              <w:bCs/>
              <w:color w:val="auto"/>
              <w:sz w:val="24"/>
              <w:szCs w:val="24"/>
              <w:lang w:val="es-ES"/>
            </w:rPr>
            <w:tab/>
          </w:r>
          <w:r w:rsidR="0090500C" w:rsidRPr="00D12F82">
            <w:rPr>
              <w:rFonts w:ascii="Times New Roman" w:hAnsi="Times New Roman" w:cs="Times New Roman"/>
              <w:b/>
              <w:bCs/>
              <w:color w:val="auto"/>
              <w:sz w:val="24"/>
              <w:szCs w:val="24"/>
              <w:lang w:val="es-ES"/>
            </w:rPr>
            <w:tab/>
          </w:r>
          <w:r>
            <w:rPr>
              <w:rFonts w:ascii="Times New Roman" w:hAnsi="Times New Roman" w:cs="Times New Roman"/>
              <w:b/>
              <w:bCs/>
              <w:color w:val="auto"/>
              <w:sz w:val="24"/>
              <w:szCs w:val="24"/>
              <w:lang w:val="es-ES"/>
            </w:rPr>
            <w:t xml:space="preserve">           </w:t>
          </w:r>
          <w:r w:rsidR="0090500C" w:rsidRPr="00D12F82">
            <w:rPr>
              <w:rFonts w:ascii="Times New Roman" w:hAnsi="Times New Roman" w:cs="Times New Roman"/>
              <w:b/>
              <w:bCs/>
              <w:color w:val="auto"/>
              <w:sz w:val="24"/>
              <w:szCs w:val="24"/>
              <w:lang w:val="es-ES"/>
            </w:rPr>
            <w:tab/>
          </w:r>
          <w:r w:rsidR="0090500C" w:rsidRPr="00D12F82">
            <w:rPr>
              <w:rFonts w:ascii="Times New Roman" w:hAnsi="Times New Roman" w:cs="Times New Roman"/>
              <w:b/>
              <w:bCs/>
              <w:color w:val="auto"/>
              <w:sz w:val="24"/>
              <w:szCs w:val="24"/>
              <w:lang w:val="es-ES"/>
            </w:rPr>
            <w:tab/>
          </w:r>
          <w:r w:rsidR="0090500C" w:rsidRPr="00D12F82">
            <w:rPr>
              <w:rFonts w:ascii="Times New Roman" w:hAnsi="Times New Roman" w:cs="Times New Roman"/>
              <w:b/>
              <w:bCs/>
              <w:color w:val="auto"/>
              <w:sz w:val="24"/>
              <w:szCs w:val="24"/>
              <w:lang w:val="es-ES"/>
            </w:rPr>
            <w:tab/>
          </w:r>
          <w:r w:rsidR="0090500C" w:rsidRPr="00D12F82">
            <w:rPr>
              <w:rFonts w:ascii="Times New Roman" w:hAnsi="Times New Roman" w:cs="Times New Roman"/>
              <w:b/>
              <w:bCs/>
              <w:color w:val="auto"/>
              <w:sz w:val="24"/>
              <w:szCs w:val="24"/>
              <w:lang w:val="es-ES"/>
            </w:rPr>
            <w:tab/>
          </w:r>
          <w:r w:rsidR="0090500C" w:rsidRPr="00D12F82">
            <w:rPr>
              <w:rFonts w:ascii="Times New Roman" w:hAnsi="Times New Roman" w:cs="Times New Roman"/>
              <w:b/>
              <w:bCs/>
              <w:color w:val="auto"/>
              <w:sz w:val="24"/>
              <w:szCs w:val="24"/>
              <w:lang w:val="es-ES"/>
            </w:rPr>
            <w:tab/>
          </w:r>
          <w:r w:rsidR="0090500C" w:rsidRPr="00D12F82">
            <w:rPr>
              <w:rFonts w:ascii="Times New Roman" w:hAnsi="Times New Roman" w:cs="Times New Roman"/>
              <w:b/>
              <w:bCs/>
              <w:color w:val="auto"/>
              <w:sz w:val="24"/>
              <w:szCs w:val="24"/>
              <w:lang w:val="es-ES"/>
            </w:rPr>
            <w:tab/>
            <w:t xml:space="preserve">   </w:t>
          </w:r>
          <w:r>
            <w:rPr>
              <w:rFonts w:ascii="Times New Roman" w:hAnsi="Times New Roman" w:cs="Times New Roman"/>
              <w:b/>
              <w:bCs/>
              <w:color w:val="auto"/>
              <w:sz w:val="24"/>
              <w:szCs w:val="24"/>
              <w:lang w:val="es-ES"/>
            </w:rPr>
            <w:t xml:space="preserve">      </w:t>
          </w:r>
          <w:r w:rsidRPr="00D12F82">
            <w:rPr>
              <w:rFonts w:ascii="Times New Roman" w:hAnsi="Times New Roman" w:cs="Times New Roman"/>
              <w:b/>
              <w:bCs/>
              <w:color w:val="auto"/>
              <w:sz w:val="24"/>
              <w:szCs w:val="24"/>
              <w:lang w:val="es-ES"/>
            </w:rPr>
            <w:t>Pág.</w:t>
          </w:r>
        </w:p>
        <w:p w14:paraId="63A22A2F" w14:textId="29F9581E" w:rsidR="00975A42" w:rsidRPr="00D12F82" w:rsidRDefault="0090500C" w:rsidP="00676C06">
          <w:pPr>
            <w:pStyle w:val="TDC1"/>
            <w:rPr>
              <w:rFonts w:eastAsiaTheme="minorEastAsia"/>
              <w:noProof/>
              <w:sz w:val="22"/>
              <w:szCs w:val="22"/>
              <w:lang w:val="es-EC" w:eastAsia="es-EC"/>
            </w:rPr>
          </w:pPr>
          <w:r w:rsidRPr="00D12F82">
            <w:fldChar w:fldCharType="begin"/>
          </w:r>
          <w:r w:rsidRPr="00D12F82">
            <w:instrText xml:space="preserve"> TOC \o "1-3" \h \z \u </w:instrText>
          </w:r>
          <w:r w:rsidRPr="00D12F82">
            <w:fldChar w:fldCharType="separate"/>
          </w:r>
          <w:hyperlink w:anchor="_Toc224230286" w:history="1">
            <w:r w:rsidR="00975A42" w:rsidRPr="00D12F82">
              <w:rPr>
                <w:rStyle w:val="Hipervnculo"/>
                <w:noProof/>
              </w:rPr>
              <w:t>CAPÍTULO I</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_Toc224230286 \h </w:instrText>
            </w:r>
            <w:r w:rsidR="00975A42" w:rsidRPr="00D12F82">
              <w:rPr>
                <w:noProof/>
                <w:webHidden/>
              </w:rPr>
            </w:r>
            <w:r w:rsidR="00975A42" w:rsidRPr="00D12F82">
              <w:rPr>
                <w:noProof/>
                <w:webHidden/>
              </w:rPr>
              <w:fldChar w:fldCharType="separate"/>
            </w:r>
            <w:r w:rsidR="00194B79">
              <w:rPr>
                <w:noProof/>
                <w:webHidden/>
              </w:rPr>
              <w:t>1</w:t>
            </w:r>
            <w:r w:rsidR="00975A42" w:rsidRPr="00D12F82">
              <w:rPr>
                <w:noProof/>
                <w:webHidden/>
              </w:rPr>
              <w:fldChar w:fldCharType="end"/>
            </w:r>
          </w:hyperlink>
        </w:p>
        <w:p w14:paraId="5F393E24" w14:textId="7D7A62DE" w:rsidR="00975A42" w:rsidRPr="00D12F82" w:rsidRDefault="00057B87" w:rsidP="00676C06">
          <w:pPr>
            <w:pStyle w:val="TDC2"/>
            <w:rPr>
              <w:rFonts w:eastAsiaTheme="minorEastAsia"/>
              <w:noProof/>
              <w:sz w:val="22"/>
              <w:szCs w:val="22"/>
              <w:lang w:val="es-EC" w:eastAsia="es-EC"/>
            </w:rPr>
          </w:pPr>
          <w:hyperlink w:anchor="_Toc224230287" w:history="1">
            <w:r w:rsidR="00975A42" w:rsidRPr="00D12F82">
              <w:rPr>
                <w:rStyle w:val="Hipervnculo"/>
                <w:noProof/>
              </w:rPr>
              <w:t>1.1.</w:t>
            </w:r>
            <w:r w:rsidR="004857BD">
              <w:rPr>
                <w:rFonts w:eastAsiaTheme="minorEastAsia"/>
                <w:noProof/>
                <w:sz w:val="22"/>
                <w:szCs w:val="22"/>
                <w:lang w:val="es-EC" w:eastAsia="es-EC"/>
              </w:rPr>
              <w:t xml:space="preserve"> </w:t>
            </w:r>
            <w:r w:rsidR="00975A42" w:rsidRPr="00D12F82">
              <w:rPr>
                <w:rStyle w:val="Hipervnculo"/>
                <w:noProof/>
              </w:rPr>
              <w:t>INTRODUCCIÓN</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_Toc224230287 \h </w:instrText>
            </w:r>
            <w:r w:rsidR="00975A42" w:rsidRPr="00D12F82">
              <w:rPr>
                <w:noProof/>
                <w:webHidden/>
              </w:rPr>
            </w:r>
            <w:r w:rsidR="00975A42" w:rsidRPr="00D12F82">
              <w:rPr>
                <w:noProof/>
                <w:webHidden/>
              </w:rPr>
              <w:fldChar w:fldCharType="separate"/>
            </w:r>
            <w:r w:rsidR="00194B79">
              <w:rPr>
                <w:noProof/>
                <w:webHidden/>
              </w:rPr>
              <w:t>1</w:t>
            </w:r>
            <w:r w:rsidR="00975A42" w:rsidRPr="00D12F82">
              <w:rPr>
                <w:noProof/>
                <w:webHidden/>
              </w:rPr>
              <w:fldChar w:fldCharType="end"/>
            </w:r>
          </w:hyperlink>
        </w:p>
        <w:p w14:paraId="3211C897" w14:textId="56AA812F" w:rsidR="00975A42" w:rsidRPr="00D12F82" w:rsidRDefault="00057B87" w:rsidP="00676C06">
          <w:pPr>
            <w:pStyle w:val="TDC2"/>
            <w:rPr>
              <w:rFonts w:eastAsiaTheme="minorEastAsia"/>
              <w:noProof/>
              <w:sz w:val="22"/>
              <w:szCs w:val="22"/>
              <w:lang w:val="es-EC" w:eastAsia="es-EC"/>
            </w:rPr>
          </w:pPr>
          <w:hyperlink w:anchor="_Toc224230288" w:history="1">
            <w:r w:rsidR="00975A42" w:rsidRPr="00D12F82">
              <w:rPr>
                <w:rStyle w:val="Hipervnculo"/>
                <w:noProof/>
              </w:rPr>
              <w:t>1.2.</w:t>
            </w:r>
            <w:r w:rsidR="004857BD">
              <w:rPr>
                <w:rFonts w:eastAsiaTheme="minorEastAsia"/>
                <w:noProof/>
                <w:sz w:val="22"/>
                <w:szCs w:val="22"/>
                <w:lang w:val="es-EC" w:eastAsia="es-EC"/>
              </w:rPr>
              <w:t xml:space="preserve"> </w:t>
            </w:r>
            <w:r w:rsidR="00975A42" w:rsidRPr="00D12F82">
              <w:rPr>
                <w:rStyle w:val="Hipervnculo"/>
                <w:noProof/>
              </w:rPr>
              <w:t>PROBLEMA</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_Toc224230288 \h </w:instrText>
            </w:r>
            <w:r w:rsidR="00975A42" w:rsidRPr="00D12F82">
              <w:rPr>
                <w:noProof/>
                <w:webHidden/>
              </w:rPr>
            </w:r>
            <w:r w:rsidR="00975A42" w:rsidRPr="00D12F82">
              <w:rPr>
                <w:noProof/>
                <w:webHidden/>
              </w:rPr>
              <w:fldChar w:fldCharType="separate"/>
            </w:r>
            <w:r w:rsidR="00194B79">
              <w:rPr>
                <w:noProof/>
                <w:webHidden/>
              </w:rPr>
              <w:t>3</w:t>
            </w:r>
            <w:r w:rsidR="00975A42" w:rsidRPr="00D12F82">
              <w:rPr>
                <w:noProof/>
                <w:webHidden/>
              </w:rPr>
              <w:fldChar w:fldCharType="end"/>
            </w:r>
          </w:hyperlink>
        </w:p>
        <w:p w14:paraId="6F4916B4" w14:textId="14C4F87F" w:rsidR="00975A42" w:rsidRPr="00D12F82" w:rsidRDefault="00057B87" w:rsidP="00676C06">
          <w:pPr>
            <w:pStyle w:val="TDC2"/>
            <w:rPr>
              <w:rFonts w:eastAsiaTheme="minorEastAsia"/>
              <w:noProof/>
              <w:sz w:val="22"/>
              <w:szCs w:val="22"/>
              <w:lang w:val="es-EC" w:eastAsia="es-EC"/>
            </w:rPr>
          </w:pPr>
          <w:hyperlink w:anchor="_Toc224230289" w:history="1">
            <w:r w:rsidR="00975A42" w:rsidRPr="00D12F82">
              <w:rPr>
                <w:rStyle w:val="Hipervnculo"/>
                <w:noProof/>
              </w:rPr>
              <w:t>1.3.</w:t>
            </w:r>
            <w:r w:rsidR="004857BD">
              <w:rPr>
                <w:rFonts w:eastAsiaTheme="minorEastAsia"/>
                <w:noProof/>
                <w:sz w:val="22"/>
                <w:szCs w:val="22"/>
                <w:lang w:val="es-EC" w:eastAsia="es-EC"/>
              </w:rPr>
              <w:t xml:space="preserve"> </w:t>
            </w:r>
            <w:r w:rsidR="00975A42" w:rsidRPr="00D12F82">
              <w:rPr>
                <w:rStyle w:val="Hipervnculo"/>
                <w:noProof/>
              </w:rPr>
              <w:t>OBJETIVOS</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_Toc224230289 \h </w:instrText>
            </w:r>
            <w:r w:rsidR="00975A42" w:rsidRPr="00D12F82">
              <w:rPr>
                <w:noProof/>
                <w:webHidden/>
              </w:rPr>
            </w:r>
            <w:r w:rsidR="00975A42" w:rsidRPr="00D12F82">
              <w:rPr>
                <w:noProof/>
                <w:webHidden/>
              </w:rPr>
              <w:fldChar w:fldCharType="separate"/>
            </w:r>
            <w:r w:rsidR="00194B79">
              <w:rPr>
                <w:noProof/>
                <w:webHidden/>
              </w:rPr>
              <w:t>4</w:t>
            </w:r>
            <w:r w:rsidR="00975A42" w:rsidRPr="00D12F82">
              <w:rPr>
                <w:noProof/>
                <w:webHidden/>
              </w:rPr>
              <w:fldChar w:fldCharType="end"/>
            </w:r>
          </w:hyperlink>
        </w:p>
        <w:p w14:paraId="61F8ED07" w14:textId="6FB2C29B" w:rsidR="00975A42" w:rsidRPr="00D12F82" w:rsidRDefault="00057B87" w:rsidP="00676C06">
          <w:pPr>
            <w:pStyle w:val="TDC2"/>
            <w:rPr>
              <w:rFonts w:eastAsiaTheme="minorEastAsia"/>
              <w:noProof/>
              <w:sz w:val="22"/>
              <w:szCs w:val="22"/>
              <w:lang w:val="es-EC" w:eastAsia="es-EC"/>
            </w:rPr>
          </w:pPr>
          <w:hyperlink w:anchor="_Toc224230290" w:history="1">
            <w:r w:rsidR="004C58C7">
              <w:rPr>
                <w:rStyle w:val="Hipervnculo"/>
                <w:noProof/>
              </w:rPr>
              <w:t xml:space="preserve">1.3.1. </w:t>
            </w:r>
            <w:r w:rsidR="00975A42" w:rsidRPr="00D12F82">
              <w:rPr>
                <w:rStyle w:val="Hipervnculo"/>
                <w:noProof/>
              </w:rPr>
              <w:t>Objetivo general</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_Toc224230290 \h </w:instrText>
            </w:r>
            <w:r w:rsidR="00975A42" w:rsidRPr="00D12F82">
              <w:rPr>
                <w:noProof/>
                <w:webHidden/>
              </w:rPr>
            </w:r>
            <w:r w:rsidR="00975A42" w:rsidRPr="00D12F82">
              <w:rPr>
                <w:noProof/>
                <w:webHidden/>
              </w:rPr>
              <w:fldChar w:fldCharType="separate"/>
            </w:r>
            <w:r w:rsidR="00194B79">
              <w:rPr>
                <w:noProof/>
                <w:webHidden/>
              </w:rPr>
              <w:t>4</w:t>
            </w:r>
            <w:r w:rsidR="00975A42" w:rsidRPr="00D12F82">
              <w:rPr>
                <w:noProof/>
                <w:webHidden/>
              </w:rPr>
              <w:fldChar w:fldCharType="end"/>
            </w:r>
          </w:hyperlink>
        </w:p>
        <w:p w14:paraId="25AA0647" w14:textId="416E8370" w:rsidR="00975A42" w:rsidRPr="00D12F82" w:rsidRDefault="00057B87" w:rsidP="00676C06">
          <w:pPr>
            <w:pStyle w:val="TDC2"/>
            <w:rPr>
              <w:rFonts w:eastAsiaTheme="minorEastAsia"/>
              <w:noProof/>
              <w:sz w:val="22"/>
              <w:szCs w:val="22"/>
              <w:lang w:val="es-EC" w:eastAsia="es-EC"/>
            </w:rPr>
          </w:pPr>
          <w:hyperlink w:anchor="_Toc224230291" w:history="1">
            <w:r w:rsidR="004C58C7">
              <w:rPr>
                <w:rStyle w:val="Hipervnculo"/>
                <w:noProof/>
              </w:rPr>
              <w:t xml:space="preserve">1.3.2. </w:t>
            </w:r>
            <w:r w:rsidR="00975A42" w:rsidRPr="00D12F82">
              <w:rPr>
                <w:rStyle w:val="Hipervnculo"/>
                <w:noProof/>
              </w:rPr>
              <w:t>Objetivos específicos</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_Toc224230291 \h </w:instrText>
            </w:r>
            <w:r w:rsidR="00975A42" w:rsidRPr="00D12F82">
              <w:rPr>
                <w:noProof/>
                <w:webHidden/>
              </w:rPr>
            </w:r>
            <w:r w:rsidR="00975A42" w:rsidRPr="00D12F82">
              <w:rPr>
                <w:noProof/>
                <w:webHidden/>
              </w:rPr>
              <w:fldChar w:fldCharType="separate"/>
            </w:r>
            <w:r w:rsidR="00194B79">
              <w:rPr>
                <w:noProof/>
                <w:webHidden/>
              </w:rPr>
              <w:t>4</w:t>
            </w:r>
            <w:r w:rsidR="00975A42" w:rsidRPr="00D12F82">
              <w:rPr>
                <w:noProof/>
                <w:webHidden/>
              </w:rPr>
              <w:fldChar w:fldCharType="end"/>
            </w:r>
          </w:hyperlink>
        </w:p>
        <w:p w14:paraId="06BF9861" w14:textId="1063CB16" w:rsidR="00975A42" w:rsidRPr="00D12F82" w:rsidRDefault="00057B87" w:rsidP="00676C06">
          <w:pPr>
            <w:pStyle w:val="TDC2"/>
            <w:rPr>
              <w:rFonts w:eastAsiaTheme="minorEastAsia"/>
              <w:noProof/>
              <w:sz w:val="22"/>
              <w:szCs w:val="22"/>
              <w:lang w:val="es-EC" w:eastAsia="es-EC"/>
            </w:rPr>
          </w:pPr>
          <w:hyperlink w:anchor="_Toc224230292" w:history="1">
            <w:r w:rsidR="00975A42" w:rsidRPr="00D12F82">
              <w:rPr>
                <w:rStyle w:val="Hipervnculo"/>
                <w:noProof/>
              </w:rPr>
              <w:t>1.4.</w:t>
            </w:r>
            <w:r w:rsidR="004857BD">
              <w:rPr>
                <w:rFonts w:eastAsiaTheme="minorEastAsia"/>
                <w:noProof/>
                <w:sz w:val="22"/>
                <w:szCs w:val="22"/>
                <w:lang w:val="es-EC" w:eastAsia="es-EC"/>
              </w:rPr>
              <w:t xml:space="preserve"> </w:t>
            </w:r>
            <w:r w:rsidR="00975A42" w:rsidRPr="00D12F82">
              <w:rPr>
                <w:rStyle w:val="Hipervnculo"/>
                <w:noProof/>
              </w:rPr>
              <w:t>HIPÓTESIS</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_Toc224230292 \h </w:instrText>
            </w:r>
            <w:r w:rsidR="00975A42" w:rsidRPr="00D12F82">
              <w:rPr>
                <w:noProof/>
                <w:webHidden/>
              </w:rPr>
            </w:r>
            <w:r w:rsidR="00975A42" w:rsidRPr="00D12F82">
              <w:rPr>
                <w:noProof/>
                <w:webHidden/>
              </w:rPr>
              <w:fldChar w:fldCharType="separate"/>
            </w:r>
            <w:r w:rsidR="00194B79">
              <w:rPr>
                <w:noProof/>
                <w:webHidden/>
              </w:rPr>
              <w:t>5</w:t>
            </w:r>
            <w:r w:rsidR="00975A42" w:rsidRPr="00D12F82">
              <w:rPr>
                <w:noProof/>
                <w:webHidden/>
              </w:rPr>
              <w:fldChar w:fldCharType="end"/>
            </w:r>
          </w:hyperlink>
        </w:p>
        <w:p w14:paraId="7F4578C2" w14:textId="5118A6B8" w:rsidR="00975A42" w:rsidRPr="00D12F82" w:rsidRDefault="00057B87" w:rsidP="00676C06">
          <w:pPr>
            <w:pStyle w:val="TDC1"/>
            <w:rPr>
              <w:rFonts w:eastAsiaTheme="minorEastAsia"/>
              <w:noProof/>
              <w:sz w:val="22"/>
              <w:szCs w:val="22"/>
              <w:lang w:val="es-EC" w:eastAsia="es-EC"/>
            </w:rPr>
          </w:pPr>
          <w:hyperlink w:anchor="_Toc224230293" w:history="1">
            <w:r w:rsidR="00975A42" w:rsidRPr="00D12F82">
              <w:rPr>
                <w:rStyle w:val="Hipervnculo"/>
                <w:noProof/>
              </w:rPr>
              <w:t>CAPÍTULO II</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_Toc224230293 \h </w:instrText>
            </w:r>
            <w:r w:rsidR="00975A42" w:rsidRPr="00D12F82">
              <w:rPr>
                <w:noProof/>
                <w:webHidden/>
              </w:rPr>
            </w:r>
            <w:r w:rsidR="00975A42" w:rsidRPr="00D12F82">
              <w:rPr>
                <w:noProof/>
                <w:webHidden/>
              </w:rPr>
              <w:fldChar w:fldCharType="separate"/>
            </w:r>
            <w:r w:rsidR="00194B79">
              <w:rPr>
                <w:noProof/>
                <w:webHidden/>
              </w:rPr>
              <w:t>6</w:t>
            </w:r>
            <w:r w:rsidR="00975A42" w:rsidRPr="00D12F82">
              <w:rPr>
                <w:noProof/>
                <w:webHidden/>
              </w:rPr>
              <w:fldChar w:fldCharType="end"/>
            </w:r>
          </w:hyperlink>
        </w:p>
        <w:p w14:paraId="27369B2C" w14:textId="350B179D" w:rsidR="00975A42" w:rsidRPr="00D12F82" w:rsidRDefault="00057B87" w:rsidP="00676C06">
          <w:pPr>
            <w:pStyle w:val="TDC2"/>
            <w:rPr>
              <w:rFonts w:eastAsiaTheme="minorEastAsia"/>
              <w:noProof/>
              <w:sz w:val="22"/>
              <w:szCs w:val="22"/>
              <w:lang w:val="es-EC" w:eastAsia="es-EC"/>
            </w:rPr>
          </w:pPr>
          <w:hyperlink w:anchor="_Toc224230294" w:history="1">
            <w:r w:rsidR="00975A42" w:rsidRPr="00D12F82">
              <w:rPr>
                <w:rStyle w:val="Hipervnculo"/>
                <w:noProof/>
              </w:rPr>
              <w:t>2.</w:t>
            </w:r>
            <w:r w:rsidR="004857BD">
              <w:rPr>
                <w:rFonts w:eastAsiaTheme="minorEastAsia"/>
                <w:noProof/>
                <w:sz w:val="22"/>
                <w:szCs w:val="22"/>
                <w:lang w:val="es-EC" w:eastAsia="es-EC"/>
              </w:rPr>
              <w:t xml:space="preserve"> </w:t>
            </w:r>
            <w:r w:rsidR="00975A42" w:rsidRPr="00D12F82">
              <w:rPr>
                <w:rStyle w:val="Hipervnculo"/>
                <w:noProof/>
              </w:rPr>
              <w:t>MARCO TEÓRICO</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_Toc224230294 \h </w:instrText>
            </w:r>
            <w:r w:rsidR="00975A42" w:rsidRPr="00D12F82">
              <w:rPr>
                <w:noProof/>
                <w:webHidden/>
              </w:rPr>
            </w:r>
            <w:r w:rsidR="00975A42" w:rsidRPr="00D12F82">
              <w:rPr>
                <w:noProof/>
                <w:webHidden/>
              </w:rPr>
              <w:fldChar w:fldCharType="separate"/>
            </w:r>
            <w:r w:rsidR="00194B79">
              <w:rPr>
                <w:noProof/>
                <w:webHidden/>
              </w:rPr>
              <w:t>6</w:t>
            </w:r>
            <w:r w:rsidR="00975A42" w:rsidRPr="00D12F82">
              <w:rPr>
                <w:noProof/>
                <w:webHidden/>
              </w:rPr>
              <w:fldChar w:fldCharType="end"/>
            </w:r>
          </w:hyperlink>
        </w:p>
        <w:p w14:paraId="74EBA1A6" w14:textId="5AC5C406" w:rsidR="00975A42" w:rsidRPr="00D12F82" w:rsidRDefault="00057B87" w:rsidP="00676C06">
          <w:pPr>
            <w:pStyle w:val="TDC2"/>
            <w:rPr>
              <w:rFonts w:eastAsiaTheme="minorEastAsia"/>
              <w:noProof/>
              <w:sz w:val="22"/>
              <w:szCs w:val="22"/>
              <w:lang w:val="es-EC" w:eastAsia="es-EC"/>
            </w:rPr>
          </w:pPr>
          <w:hyperlink w:anchor="_Toc224230295" w:history="1">
            <w:r w:rsidR="00975A42" w:rsidRPr="00D12F82">
              <w:rPr>
                <w:rStyle w:val="Hipervnculo"/>
                <w:noProof/>
              </w:rPr>
              <w:t>2.1.</w:t>
            </w:r>
            <w:r w:rsidR="004857BD">
              <w:rPr>
                <w:rFonts w:eastAsiaTheme="minorEastAsia"/>
                <w:noProof/>
                <w:sz w:val="22"/>
                <w:szCs w:val="22"/>
                <w:lang w:val="es-EC" w:eastAsia="es-EC"/>
              </w:rPr>
              <w:t xml:space="preserve"> </w:t>
            </w:r>
            <w:r w:rsidR="00975A42" w:rsidRPr="00D12F82">
              <w:rPr>
                <w:rStyle w:val="Hipervnculo"/>
                <w:noProof/>
              </w:rPr>
              <w:t>Importancia</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_Toc224230295 \h </w:instrText>
            </w:r>
            <w:r w:rsidR="00975A42" w:rsidRPr="00D12F82">
              <w:rPr>
                <w:noProof/>
                <w:webHidden/>
              </w:rPr>
            </w:r>
            <w:r w:rsidR="00975A42" w:rsidRPr="00D12F82">
              <w:rPr>
                <w:noProof/>
                <w:webHidden/>
              </w:rPr>
              <w:fldChar w:fldCharType="separate"/>
            </w:r>
            <w:r w:rsidR="00194B79">
              <w:rPr>
                <w:noProof/>
                <w:webHidden/>
              </w:rPr>
              <w:t>6</w:t>
            </w:r>
            <w:r w:rsidR="00975A42" w:rsidRPr="00D12F82">
              <w:rPr>
                <w:noProof/>
                <w:webHidden/>
              </w:rPr>
              <w:fldChar w:fldCharType="end"/>
            </w:r>
          </w:hyperlink>
        </w:p>
        <w:p w14:paraId="0EA56621" w14:textId="7C115ACA" w:rsidR="00975A42" w:rsidRPr="00D12F82" w:rsidRDefault="00057B87" w:rsidP="00676C06">
          <w:pPr>
            <w:pStyle w:val="TDC2"/>
            <w:rPr>
              <w:rFonts w:eastAsiaTheme="minorEastAsia"/>
              <w:noProof/>
              <w:sz w:val="22"/>
              <w:szCs w:val="22"/>
              <w:lang w:val="es-EC" w:eastAsia="es-EC"/>
            </w:rPr>
          </w:pPr>
          <w:hyperlink w:anchor="_Toc224230296" w:history="1">
            <w:r w:rsidR="00975A42" w:rsidRPr="00D12F82">
              <w:rPr>
                <w:rStyle w:val="Hipervnculo"/>
                <w:noProof/>
              </w:rPr>
              <w:t>2.2.</w:t>
            </w:r>
            <w:r w:rsidR="004857BD">
              <w:rPr>
                <w:rFonts w:eastAsiaTheme="minorEastAsia"/>
                <w:noProof/>
                <w:sz w:val="22"/>
                <w:szCs w:val="22"/>
                <w:lang w:val="es-EC" w:eastAsia="es-EC"/>
              </w:rPr>
              <w:t xml:space="preserve"> </w:t>
            </w:r>
            <w:r w:rsidR="00975A42" w:rsidRPr="00D12F82">
              <w:rPr>
                <w:rStyle w:val="Hipervnculo"/>
                <w:noProof/>
              </w:rPr>
              <w:t>Origen</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_Toc224230296 \h </w:instrText>
            </w:r>
            <w:r w:rsidR="00975A42" w:rsidRPr="00D12F82">
              <w:rPr>
                <w:noProof/>
                <w:webHidden/>
              </w:rPr>
            </w:r>
            <w:r w:rsidR="00975A42" w:rsidRPr="00D12F82">
              <w:rPr>
                <w:noProof/>
                <w:webHidden/>
              </w:rPr>
              <w:fldChar w:fldCharType="separate"/>
            </w:r>
            <w:r w:rsidR="00194B79">
              <w:rPr>
                <w:noProof/>
                <w:webHidden/>
              </w:rPr>
              <w:t>6</w:t>
            </w:r>
            <w:r w:rsidR="00975A42" w:rsidRPr="00D12F82">
              <w:rPr>
                <w:noProof/>
                <w:webHidden/>
              </w:rPr>
              <w:fldChar w:fldCharType="end"/>
            </w:r>
          </w:hyperlink>
        </w:p>
        <w:p w14:paraId="7A4BA72C" w14:textId="41AFEF55" w:rsidR="00975A42" w:rsidRPr="00D12F82" w:rsidRDefault="00057B87" w:rsidP="00676C06">
          <w:pPr>
            <w:pStyle w:val="TDC2"/>
            <w:rPr>
              <w:rFonts w:eastAsiaTheme="minorEastAsia"/>
              <w:noProof/>
              <w:sz w:val="22"/>
              <w:szCs w:val="22"/>
              <w:lang w:val="es-EC" w:eastAsia="es-EC"/>
            </w:rPr>
          </w:pPr>
          <w:hyperlink w:anchor="_Toc224230297" w:history="1">
            <w:r w:rsidR="00975A42" w:rsidRPr="00D12F82">
              <w:rPr>
                <w:rStyle w:val="Hipervnculo"/>
                <w:noProof/>
              </w:rPr>
              <w:t>2.3.</w:t>
            </w:r>
            <w:r w:rsidR="004857BD">
              <w:rPr>
                <w:rFonts w:eastAsiaTheme="minorEastAsia"/>
                <w:noProof/>
                <w:sz w:val="22"/>
                <w:szCs w:val="22"/>
                <w:lang w:val="es-EC" w:eastAsia="es-EC"/>
              </w:rPr>
              <w:t xml:space="preserve"> </w:t>
            </w:r>
            <w:r w:rsidR="00975A42" w:rsidRPr="00D12F82">
              <w:rPr>
                <w:rStyle w:val="Hipervnculo"/>
                <w:noProof/>
              </w:rPr>
              <w:t>Clasificación botánica</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_Toc224230297 \h </w:instrText>
            </w:r>
            <w:r w:rsidR="00975A42" w:rsidRPr="00D12F82">
              <w:rPr>
                <w:noProof/>
                <w:webHidden/>
              </w:rPr>
            </w:r>
            <w:r w:rsidR="00975A42" w:rsidRPr="00D12F82">
              <w:rPr>
                <w:noProof/>
                <w:webHidden/>
              </w:rPr>
              <w:fldChar w:fldCharType="separate"/>
            </w:r>
            <w:r w:rsidR="00194B79">
              <w:rPr>
                <w:noProof/>
                <w:webHidden/>
              </w:rPr>
              <w:t>7</w:t>
            </w:r>
            <w:r w:rsidR="00975A42" w:rsidRPr="00D12F82">
              <w:rPr>
                <w:noProof/>
                <w:webHidden/>
              </w:rPr>
              <w:fldChar w:fldCharType="end"/>
            </w:r>
          </w:hyperlink>
        </w:p>
        <w:p w14:paraId="4359431D" w14:textId="04428C91" w:rsidR="00975A42" w:rsidRPr="00D12F82" w:rsidRDefault="00057B87" w:rsidP="00676C06">
          <w:pPr>
            <w:pStyle w:val="TDC2"/>
            <w:rPr>
              <w:rFonts w:eastAsiaTheme="minorEastAsia"/>
              <w:noProof/>
              <w:sz w:val="22"/>
              <w:szCs w:val="22"/>
              <w:lang w:val="es-EC" w:eastAsia="es-EC"/>
            </w:rPr>
          </w:pPr>
          <w:hyperlink w:anchor="_Toc224230298" w:history="1">
            <w:r w:rsidR="00975A42" w:rsidRPr="00D12F82">
              <w:rPr>
                <w:rStyle w:val="Hipervnculo"/>
                <w:noProof/>
              </w:rPr>
              <w:t>2.4.</w:t>
            </w:r>
            <w:r w:rsidR="004857BD">
              <w:rPr>
                <w:rFonts w:eastAsiaTheme="minorEastAsia"/>
                <w:noProof/>
                <w:sz w:val="22"/>
                <w:szCs w:val="22"/>
                <w:lang w:val="es-EC" w:eastAsia="es-EC"/>
              </w:rPr>
              <w:t xml:space="preserve"> </w:t>
            </w:r>
            <w:r w:rsidR="00975A42" w:rsidRPr="00D12F82">
              <w:rPr>
                <w:rStyle w:val="Hipervnculo"/>
                <w:noProof/>
              </w:rPr>
              <w:t>Descripción botánica</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_Toc224230298 \h </w:instrText>
            </w:r>
            <w:r w:rsidR="00975A42" w:rsidRPr="00D12F82">
              <w:rPr>
                <w:noProof/>
                <w:webHidden/>
              </w:rPr>
            </w:r>
            <w:r w:rsidR="00975A42" w:rsidRPr="00D12F82">
              <w:rPr>
                <w:noProof/>
                <w:webHidden/>
              </w:rPr>
              <w:fldChar w:fldCharType="separate"/>
            </w:r>
            <w:r w:rsidR="00194B79">
              <w:rPr>
                <w:noProof/>
                <w:webHidden/>
              </w:rPr>
              <w:t>7</w:t>
            </w:r>
            <w:r w:rsidR="00975A42" w:rsidRPr="00D12F82">
              <w:rPr>
                <w:noProof/>
                <w:webHidden/>
              </w:rPr>
              <w:fldChar w:fldCharType="end"/>
            </w:r>
          </w:hyperlink>
        </w:p>
        <w:p w14:paraId="52707A63" w14:textId="01172540" w:rsidR="00975A42" w:rsidRPr="00D12F82" w:rsidRDefault="00057B87" w:rsidP="00676C06">
          <w:pPr>
            <w:pStyle w:val="TDC2"/>
            <w:rPr>
              <w:rFonts w:eastAsiaTheme="minorEastAsia"/>
              <w:noProof/>
              <w:sz w:val="22"/>
              <w:szCs w:val="22"/>
              <w:lang w:val="es-EC" w:eastAsia="es-EC"/>
            </w:rPr>
          </w:pPr>
          <w:hyperlink w:anchor="_Toc224230299" w:history="1">
            <w:r w:rsidR="00975A42" w:rsidRPr="00D12F82">
              <w:rPr>
                <w:rStyle w:val="Hipervnculo"/>
                <w:noProof/>
              </w:rPr>
              <w:t>2.4.1.</w:t>
            </w:r>
            <w:r w:rsidR="00975A42" w:rsidRPr="00D12F82">
              <w:rPr>
                <w:rFonts w:eastAsiaTheme="minorEastAsia"/>
                <w:noProof/>
                <w:sz w:val="22"/>
                <w:szCs w:val="22"/>
                <w:lang w:val="es-EC" w:eastAsia="es-EC"/>
              </w:rPr>
              <w:tab/>
            </w:r>
            <w:r w:rsidR="00975A42" w:rsidRPr="00D12F82">
              <w:rPr>
                <w:rStyle w:val="Hipervnculo"/>
                <w:noProof/>
              </w:rPr>
              <w:t>Raíz</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_Toc224230299 \h </w:instrText>
            </w:r>
            <w:r w:rsidR="00975A42" w:rsidRPr="00D12F82">
              <w:rPr>
                <w:noProof/>
                <w:webHidden/>
              </w:rPr>
            </w:r>
            <w:r w:rsidR="00975A42" w:rsidRPr="00D12F82">
              <w:rPr>
                <w:noProof/>
                <w:webHidden/>
              </w:rPr>
              <w:fldChar w:fldCharType="separate"/>
            </w:r>
            <w:r w:rsidR="00194B79">
              <w:rPr>
                <w:noProof/>
                <w:webHidden/>
              </w:rPr>
              <w:t>7</w:t>
            </w:r>
            <w:r w:rsidR="00975A42" w:rsidRPr="00D12F82">
              <w:rPr>
                <w:noProof/>
                <w:webHidden/>
              </w:rPr>
              <w:fldChar w:fldCharType="end"/>
            </w:r>
          </w:hyperlink>
        </w:p>
        <w:p w14:paraId="4014136A" w14:textId="4AE920B4" w:rsidR="00975A42" w:rsidRPr="00D12F82" w:rsidRDefault="00057B87" w:rsidP="00676C06">
          <w:pPr>
            <w:pStyle w:val="TDC2"/>
            <w:rPr>
              <w:rFonts w:eastAsiaTheme="minorEastAsia"/>
              <w:noProof/>
              <w:sz w:val="22"/>
              <w:szCs w:val="22"/>
              <w:lang w:val="es-EC" w:eastAsia="es-EC"/>
            </w:rPr>
          </w:pPr>
          <w:hyperlink w:anchor="_Toc224230300" w:history="1">
            <w:r w:rsidR="00975A42" w:rsidRPr="00D12F82">
              <w:rPr>
                <w:rStyle w:val="Hipervnculo"/>
                <w:noProof/>
              </w:rPr>
              <w:t>2.4.2.</w:t>
            </w:r>
            <w:r w:rsidR="00975A42" w:rsidRPr="00D12F82">
              <w:rPr>
                <w:rFonts w:eastAsiaTheme="minorEastAsia"/>
                <w:noProof/>
                <w:sz w:val="22"/>
                <w:szCs w:val="22"/>
                <w:lang w:val="es-EC" w:eastAsia="es-EC"/>
              </w:rPr>
              <w:tab/>
            </w:r>
            <w:r w:rsidR="00975A42" w:rsidRPr="00D12F82">
              <w:rPr>
                <w:rStyle w:val="Hipervnculo"/>
                <w:noProof/>
              </w:rPr>
              <w:t>Tallo</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_Toc224230300 \h </w:instrText>
            </w:r>
            <w:r w:rsidR="00975A42" w:rsidRPr="00D12F82">
              <w:rPr>
                <w:noProof/>
                <w:webHidden/>
              </w:rPr>
            </w:r>
            <w:r w:rsidR="00975A42" w:rsidRPr="00D12F82">
              <w:rPr>
                <w:noProof/>
                <w:webHidden/>
              </w:rPr>
              <w:fldChar w:fldCharType="separate"/>
            </w:r>
            <w:r w:rsidR="00194B79">
              <w:rPr>
                <w:noProof/>
                <w:webHidden/>
              </w:rPr>
              <w:t>7</w:t>
            </w:r>
            <w:r w:rsidR="00975A42" w:rsidRPr="00D12F82">
              <w:rPr>
                <w:noProof/>
                <w:webHidden/>
              </w:rPr>
              <w:fldChar w:fldCharType="end"/>
            </w:r>
          </w:hyperlink>
        </w:p>
        <w:p w14:paraId="5D398F1D" w14:textId="30FF1F4B" w:rsidR="00975A42" w:rsidRPr="00D12F82" w:rsidRDefault="00057B87" w:rsidP="00676C06">
          <w:pPr>
            <w:pStyle w:val="TDC2"/>
            <w:rPr>
              <w:rFonts w:eastAsiaTheme="minorEastAsia"/>
              <w:noProof/>
              <w:sz w:val="22"/>
              <w:szCs w:val="22"/>
              <w:lang w:val="es-EC" w:eastAsia="es-EC"/>
            </w:rPr>
          </w:pPr>
          <w:hyperlink w:anchor="_Toc224230301" w:history="1">
            <w:r w:rsidR="00975A42" w:rsidRPr="00D12F82">
              <w:rPr>
                <w:rStyle w:val="Hipervnculo"/>
                <w:noProof/>
              </w:rPr>
              <w:t>2.4.3.</w:t>
            </w:r>
            <w:r w:rsidR="00975A42" w:rsidRPr="00D12F82">
              <w:rPr>
                <w:rFonts w:eastAsiaTheme="minorEastAsia"/>
                <w:noProof/>
                <w:sz w:val="22"/>
                <w:szCs w:val="22"/>
                <w:lang w:val="es-EC" w:eastAsia="es-EC"/>
              </w:rPr>
              <w:tab/>
            </w:r>
            <w:r w:rsidR="00975A42" w:rsidRPr="00D12F82">
              <w:rPr>
                <w:rStyle w:val="Hipervnculo"/>
                <w:noProof/>
              </w:rPr>
              <w:t>Hojas</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_Toc224230301 \h </w:instrText>
            </w:r>
            <w:r w:rsidR="00975A42" w:rsidRPr="00D12F82">
              <w:rPr>
                <w:noProof/>
                <w:webHidden/>
              </w:rPr>
            </w:r>
            <w:r w:rsidR="00975A42" w:rsidRPr="00D12F82">
              <w:rPr>
                <w:noProof/>
                <w:webHidden/>
              </w:rPr>
              <w:fldChar w:fldCharType="separate"/>
            </w:r>
            <w:r w:rsidR="00194B79">
              <w:rPr>
                <w:noProof/>
                <w:webHidden/>
              </w:rPr>
              <w:t>8</w:t>
            </w:r>
            <w:r w:rsidR="00975A42" w:rsidRPr="00D12F82">
              <w:rPr>
                <w:noProof/>
                <w:webHidden/>
              </w:rPr>
              <w:fldChar w:fldCharType="end"/>
            </w:r>
          </w:hyperlink>
        </w:p>
        <w:p w14:paraId="043441ED" w14:textId="798F4E1C" w:rsidR="00975A42" w:rsidRPr="00D12F82" w:rsidRDefault="00057B87" w:rsidP="00676C06">
          <w:pPr>
            <w:pStyle w:val="TDC2"/>
            <w:rPr>
              <w:rFonts w:eastAsiaTheme="minorEastAsia"/>
              <w:noProof/>
              <w:sz w:val="22"/>
              <w:szCs w:val="22"/>
              <w:lang w:val="es-EC" w:eastAsia="es-EC"/>
            </w:rPr>
          </w:pPr>
          <w:hyperlink w:anchor="_Toc224230302" w:history="1">
            <w:r w:rsidR="00975A42" w:rsidRPr="00D12F82">
              <w:rPr>
                <w:rStyle w:val="Hipervnculo"/>
                <w:noProof/>
              </w:rPr>
              <w:t>2.4.4.</w:t>
            </w:r>
            <w:r w:rsidR="00975A42" w:rsidRPr="00D12F82">
              <w:rPr>
                <w:rFonts w:eastAsiaTheme="minorEastAsia"/>
                <w:noProof/>
                <w:sz w:val="22"/>
                <w:szCs w:val="22"/>
                <w:lang w:val="es-EC" w:eastAsia="es-EC"/>
              </w:rPr>
              <w:tab/>
            </w:r>
            <w:r w:rsidR="00975A42" w:rsidRPr="00D12F82">
              <w:rPr>
                <w:rStyle w:val="Hipervnculo"/>
                <w:noProof/>
              </w:rPr>
              <w:t>Inflorescencia</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_Toc224230302 \h </w:instrText>
            </w:r>
            <w:r w:rsidR="00975A42" w:rsidRPr="00D12F82">
              <w:rPr>
                <w:noProof/>
                <w:webHidden/>
              </w:rPr>
            </w:r>
            <w:r w:rsidR="00975A42" w:rsidRPr="00D12F82">
              <w:rPr>
                <w:noProof/>
                <w:webHidden/>
              </w:rPr>
              <w:fldChar w:fldCharType="separate"/>
            </w:r>
            <w:r w:rsidR="00194B79">
              <w:rPr>
                <w:noProof/>
                <w:webHidden/>
              </w:rPr>
              <w:t>8</w:t>
            </w:r>
            <w:r w:rsidR="00975A42" w:rsidRPr="00D12F82">
              <w:rPr>
                <w:noProof/>
                <w:webHidden/>
              </w:rPr>
              <w:fldChar w:fldCharType="end"/>
            </w:r>
          </w:hyperlink>
        </w:p>
        <w:p w14:paraId="63D1D446" w14:textId="6C25F089" w:rsidR="00975A42" w:rsidRPr="00D12F82" w:rsidRDefault="00057B87" w:rsidP="00676C06">
          <w:pPr>
            <w:pStyle w:val="TDC2"/>
            <w:rPr>
              <w:rFonts w:eastAsiaTheme="minorEastAsia"/>
              <w:noProof/>
              <w:sz w:val="22"/>
              <w:szCs w:val="22"/>
              <w:lang w:val="es-EC" w:eastAsia="es-EC"/>
            </w:rPr>
          </w:pPr>
          <w:hyperlink w:anchor="_Toc224230303" w:history="1">
            <w:r w:rsidR="00975A42" w:rsidRPr="00D12F82">
              <w:rPr>
                <w:rStyle w:val="Hipervnculo"/>
                <w:noProof/>
              </w:rPr>
              <w:t>2.5.</w:t>
            </w:r>
            <w:r w:rsidR="004857BD">
              <w:rPr>
                <w:rFonts w:eastAsiaTheme="minorEastAsia"/>
                <w:noProof/>
                <w:sz w:val="22"/>
                <w:szCs w:val="22"/>
                <w:lang w:val="es-EC" w:eastAsia="es-EC"/>
              </w:rPr>
              <w:t xml:space="preserve"> </w:t>
            </w:r>
            <w:r w:rsidR="00975A42" w:rsidRPr="00D12F82">
              <w:rPr>
                <w:rStyle w:val="Hipervnculo"/>
                <w:noProof/>
              </w:rPr>
              <w:t>Ciclo vegetativo del maíz</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_Toc224230303 \h </w:instrText>
            </w:r>
            <w:r w:rsidR="00975A42" w:rsidRPr="00D12F82">
              <w:rPr>
                <w:noProof/>
                <w:webHidden/>
              </w:rPr>
            </w:r>
            <w:r w:rsidR="00975A42" w:rsidRPr="00D12F82">
              <w:rPr>
                <w:noProof/>
                <w:webHidden/>
              </w:rPr>
              <w:fldChar w:fldCharType="separate"/>
            </w:r>
            <w:r w:rsidR="00194B79">
              <w:rPr>
                <w:noProof/>
                <w:webHidden/>
              </w:rPr>
              <w:t>8</w:t>
            </w:r>
            <w:r w:rsidR="00975A42" w:rsidRPr="00D12F82">
              <w:rPr>
                <w:noProof/>
                <w:webHidden/>
              </w:rPr>
              <w:fldChar w:fldCharType="end"/>
            </w:r>
          </w:hyperlink>
        </w:p>
        <w:p w14:paraId="03C95D98" w14:textId="6ABD1023" w:rsidR="00975A42" w:rsidRPr="00D12F82" w:rsidRDefault="00057B87" w:rsidP="00676C06">
          <w:pPr>
            <w:pStyle w:val="TDC2"/>
            <w:rPr>
              <w:rFonts w:eastAsiaTheme="minorEastAsia"/>
              <w:noProof/>
              <w:sz w:val="22"/>
              <w:szCs w:val="22"/>
              <w:lang w:val="es-EC" w:eastAsia="es-EC"/>
            </w:rPr>
          </w:pPr>
          <w:hyperlink w:anchor="_Toc224230304" w:history="1">
            <w:r w:rsidR="00975A42" w:rsidRPr="00D12F82">
              <w:rPr>
                <w:rStyle w:val="Hipervnculo"/>
                <w:noProof/>
              </w:rPr>
              <w:t>2.6.</w:t>
            </w:r>
            <w:r w:rsidR="004857BD">
              <w:rPr>
                <w:rFonts w:eastAsiaTheme="minorEastAsia"/>
                <w:noProof/>
                <w:sz w:val="22"/>
                <w:szCs w:val="22"/>
                <w:lang w:val="es-EC" w:eastAsia="es-EC"/>
              </w:rPr>
              <w:t xml:space="preserve"> </w:t>
            </w:r>
            <w:r w:rsidR="00975A42" w:rsidRPr="00D12F82">
              <w:rPr>
                <w:rStyle w:val="Hipervnculo"/>
                <w:noProof/>
              </w:rPr>
              <w:t>Factores edafoclimáticos</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_Toc224230304 \h </w:instrText>
            </w:r>
            <w:r w:rsidR="00975A42" w:rsidRPr="00D12F82">
              <w:rPr>
                <w:noProof/>
                <w:webHidden/>
              </w:rPr>
            </w:r>
            <w:r w:rsidR="00975A42" w:rsidRPr="00D12F82">
              <w:rPr>
                <w:noProof/>
                <w:webHidden/>
              </w:rPr>
              <w:fldChar w:fldCharType="separate"/>
            </w:r>
            <w:r w:rsidR="00194B79">
              <w:rPr>
                <w:noProof/>
                <w:webHidden/>
              </w:rPr>
              <w:t>9</w:t>
            </w:r>
            <w:r w:rsidR="00975A42" w:rsidRPr="00D12F82">
              <w:rPr>
                <w:noProof/>
                <w:webHidden/>
              </w:rPr>
              <w:fldChar w:fldCharType="end"/>
            </w:r>
          </w:hyperlink>
        </w:p>
        <w:p w14:paraId="5F1853BA" w14:textId="78014DA7" w:rsidR="00975A42" w:rsidRPr="00D12F82" w:rsidRDefault="00057B87" w:rsidP="00676C06">
          <w:pPr>
            <w:pStyle w:val="TDC2"/>
            <w:rPr>
              <w:rFonts w:eastAsiaTheme="minorEastAsia"/>
              <w:noProof/>
              <w:sz w:val="22"/>
              <w:szCs w:val="22"/>
              <w:lang w:val="es-EC" w:eastAsia="es-EC"/>
            </w:rPr>
          </w:pPr>
          <w:hyperlink w:anchor="_Toc224230305" w:history="1">
            <w:r w:rsidR="00975A42" w:rsidRPr="00D12F82">
              <w:rPr>
                <w:rStyle w:val="Hipervnculo"/>
                <w:noProof/>
              </w:rPr>
              <w:t>2.6.1.</w:t>
            </w:r>
            <w:r w:rsidR="00975A42" w:rsidRPr="00D12F82">
              <w:rPr>
                <w:rFonts w:eastAsiaTheme="minorEastAsia"/>
                <w:noProof/>
                <w:sz w:val="22"/>
                <w:szCs w:val="22"/>
                <w:lang w:val="es-EC" w:eastAsia="es-EC"/>
              </w:rPr>
              <w:tab/>
            </w:r>
            <w:r w:rsidR="00975A42" w:rsidRPr="00D12F82">
              <w:rPr>
                <w:rStyle w:val="Hipervnculo"/>
                <w:noProof/>
              </w:rPr>
              <w:t>Suelo</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_Toc224230305 \h </w:instrText>
            </w:r>
            <w:r w:rsidR="00975A42" w:rsidRPr="00D12F82">
              <w:rPr>
                <w:noProof/>
                <w:webHidden/>
              </w:rPr>
            </w:r>
            <w:r w:rsidR="00975A42" w:rsidRPr="00D12F82">
              <w:rPr>
                <w:noProof/>
                <w:webHidden/>
              </w:rPr>
              <w:fldChar w:fldCharType="separate"/>
            </w:r>
            <w:r w:rsidR="00194B79">
              <w:rPr>
                <w:noProof/>
                <w:webHidden/>
              </w:rPr>
              <w:t>9</w:t>
            </w:r>
            <w:r w:rsidR="00975A42" w:rsidRPr="00D12F82">
              <w:rPr>
                <w:noProof/>
                <w:webHidden/>
              </w:rPr>
              <w:fldChar w:fldCharType="end"/>
            </w:r>
          </w:hyperlink>
        </w:p>
        <w:p w14:paraId="4350F9A9" w14:textId="3F7E9739" w:rsidR="00975A42" w:rsidRPr="00D12F82" w:rsidRDefault="00057B87" w:rsidP="00676C06">
          <w:pPr>
            <w:pStyle w:val="TDC2"/>
            <w:rPr>
              <w:rFonts w:eastAsiaTheme="minorEastAsia"/>
              <w:noProof/>
              <w:sz w:val="22"/>
              <w:szCs w:val="22"/>
              <w:lang w:val="es-EC" w:eastAsia="es-EC"/>
            </w:rPr>
          </w:pPr>
          <w:hyperlink w:anchor="_Toc224230306" w:history="1">
            <w:r w:rsidR="00975A42" w:rsidRPr="00D12F82">
              <w:rPr>
                <w:rStyle w:val="Hipervnculo"/>
                <w:noProof/>
              </w:rPr>
              <w:t>2.6.2.</w:t>
            </w:r>
            <w:r w:rsidR="00975A42" w:rsidRPr="00D12F82">
              <w:rPr>
                <w:rFonts w:eastAsiaTheme="minorEastAsia"/>
                <w:noProof/>
                <w:sz w:val="22"/>
                <w:szCs w:val="22"/>
                <w:lang w:val="es-EC" w:eastAsia="es-EC"/>
              </w:rPr>
              <w:tab/>
            </w:r>
            <w:r w:rsidR="00975A42" w:rsidRPr="00D12F82">
              <w:rPr>
                <w:rStyle w:val="Hipervnculo"/>
                <w:noProof/>
              </w:rPr>
              <w:t>Clima</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_Toc224230306 \h </w:instrText>
            </w:r>
            <w:r w:rsidR="00975A42" w:rsidRPr="00D12F82">
              <w:rPr>
                <w:noProof/>
                <w:webHidden/>
              </w:rPr>
            </w:r>
            <w:r w:rsidR="00975A42" w:rsidRPr="00D12F82">
              <w:rPr>
                <w:noProof/>
                <w:webHidden/>
              </w:rPr>
              <w:fldChar w:fldCharType="separate"/>
            </w:r>
            <w:r w:rsidR="00194B79">
              <w:rPr>
                <w:noProof/>
                <w:webHidden/>
              </w:rPr>
              <w:t>9</w:t>
            </w:r>
            <w:r w:rsidR="00975A42" w:rsidRPr="00D12F82">
              <w:rPr>
                <w:noProof/>
                <w:webHidden/>
              </w:rPr>
              <w:fldChar w:fldCharType="end"/>
            </w:r>
          </w:hyperlink>
        </w:p>
        <w:p w14:paraId="1486A23D" w14:textId="18148A3B" w:rsidR="00975A42" w:rsidRPr="00D12F82" w:rsidRDefault="00057B87" w:rsidP="00676C06">
          <w:pPr>
            <w:pStyle w:val="TDC2"/>
            <w:rPr>
              <w:rFonts w:eastAsiaTheme="minorEastAsia"/>
              <w:noProof/>
              <w:sz w:val="22"/>
              <w:szCs w:val="22"/>
              <w:lang w:val="es-EC" w:eastAsia="es-EC"/>
            </w:rPr>
          </w:pPr>
          <w:hyperlink w:anchor="_Toc224230307" w:history="1">
            <w:r w:rsidR="00975A42" w:rsidRPr="00D12F82">
              <w:rPr>
                <w:rStyle w:val="Hipervnculo"/>
                <w:noProof/>
              </w:rPr>
              <w:t>2.6.3.</w:t>
            </w:r>
            <w:r w:rsidR="00975A42" w:rsidRPr="00D12F82">
              <w:rPr>
                <w:rFonts w:eastAsiaTheme="minorEastAsia"/>
                <w:noProof/>
                <w:sz w:val="22"/>
                <w:szCs w:val="22"/>
                <w:lang w:val="es-EC" w:eastAsia="es-EC"/>
              </w:rPr>
              <w:tab/>
            </w:r>
            <w:r w:rsidR="00975A42" w:rsidRPr="00D12F82">
              <w:rPr>
                <w:rStyle w:val="Hipervnculo"/>
                <w:noProof/>
              </w:rPr>
              <w:t>Agua</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_Toc224230307 \h </w:instrText>
            </w:r>
            <w:r w:rsidR="00975A42" w:rsidRPr="00D12F82">
              <w:rPr>
                <w:noProof/>
                <w:webHidden/>
              </w:rPr>
            </w:r>
            <w:r w:rsidR="00975A42" w:rsidRPr="00D12F82">
              <w:rPr>
                <w:noProof/>
                <w:webHidden/>
              </w:rPr>
              <w:fldChar w:fldCharType="separate"/>
            </w:r>
            <w:r w:rsidR="00194B79">
              <w:rPr>
                <w:noProof/>
                <w:webHidden/>
              </w:rPr>
              <w:t>9</w:t>
            </w:r>
            <w:r w:rsidR="00975A42" w:rsidRPr="00D12F82">
              <w:rPr>
                <w:noProof/>
                <w:webHidden/>
              </w:rPr>
              <w:fldChar w:fldCharType="end"/>
            </w:r>
          </w:hyperlink>
        </w:p>
        <w:p w14:paraId="0C0AA979" w14:textId="2FDF9185" w:rsidR="00975A42" w:rsidRPr="00D12F82" w:rsidRDefault="00057B87" w:rsidP="00676C06">
          <w:pPr>
            <w:pStyle w:val="TDC2"/>
            <w:rPr>
              <w:rFonts w:eastAsiaTheme="minorEastAsia"/>
              <w:noProof/>
              <w:sz w:val="22"/>
              <w:szCs w:val="22"/>
              <w:lang w:val="es-EC" w:eastAsia="es-EC"/>
            </w:rPr>
          </w:pPr>
          <w:hyperlink w:anchor="_Toc224230308" w:history="1">
            <w:r w:rsidR="00975A42" w:rsidRPr="00D12F82">
              <w:rPr>
                <w:rStyle w:val="Hipervnculo"/>
                <w:noProof/>
              </w:rPr>
              <w:t>2.7.</w:t>
            </w:r>
            <w:r w:rsidR="004857BD">
              <w:rPr>
                <w:rFonts w:eastAsiaTheme="minorEastAsia"/>
                <w:noProof/>
                <w:sz w:val="22"/>
                <w:szCs w:val="22"/>
                <w:lang w:val="es-EC" w:eastAsia="es-EC"/>
              </w:rPr>
              <w:t xml:space="preserve"> </w:t>
            </w:r>
            <w:r w:rsidR="00975A42" w:rsidRPr="00D12F82">
              <w:rPr>
                <w:rStyle w:val="Hipervnculo"/>
                <w:noProof/>
              </w:rPr>
              <w:t>Manejo agronómico</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_Toc224230308 \h </w:instrText>
            </w:r>
            <w:r w:rsidR="00975A42" w:rsidRPr="00D12F82">
              <w:rPr>
                <w:noProof/>
                <w:webHidden/>
              </w:rPr>
            </w:r>
            <w:r w:rsidR="00975A42" w:rsidRPr="00D12F82">
              <w:rPr>
                <w:noProof/>
                <w:webHidden/>
              </w:rPr>
              <w:fldChar w:fldCharType="separate"/>
            </w:r>
            <w:r w:rsidR="00194B79">
              <w:rPr>
                <w:noProof/>
                <w:webHidden/>
              </w:rPr>
              <w:t>9</w:t>
            </w:r>
            <w:r w:rsidR="00975A42" w:rsidRPr="00D12F82">
              <w:rPr>
                <w:noProof/>
                <w:webHidden/>
              </w:rPr>
              <w:fldChar w:fldCharType="end"/>
            </w:r>
          </w:hyperlink>
        </w:p>
        <w:p w14:paraId="101439FD" w14:textId="25E2A0FC" w:rsidR="00975A42" w:rsidRPr="00D12F82" w:rsidRDefault="00057B87" w:rsidP="00676C06">
          <w:pPr>
            <w:pStyle w:val="TDC2"/>
            <w:rPr>
              <w:rFonts w:eastAsiaTheme="minorEastAsia"/>
              <w:noProof/>
              <w:sz w:val="22"/>
              <w:szCs w:val="22"/>
              <w:lang w:val="es-EC" w:eastAsia="es-EC"/>
            </w:rPr>
          </w:pPr>
          <w:hyperlink w:anchor="_Toc224230309" w:history="1">
            <w:r w:rsidR="00975A42" w:rsidRPr="00D12F82">
              <w:rPr>
                <w:rStyle w:val="Hipervnculo"/>
                <w:noProof/>
              </w:rPr>
              <w:t>2.7.1.</w:t>
            </w:r>
            <w:r w:rsidR="00975A42" w:rsidRPr="00D12F82">
              <w:rPr>
                <w:rFonts w:eastAsiaTheme="minorEastAsia"/>
                <w:noProof/>
                <w:sz w:val="22"/>
                <w:szCs w:val="22"/>
                <w:lang w:val="es-EC" w:eastAsia="es-EC"/>
              </w:rPr>
              <w:tab/>
            </w:r>
            <w:r w:rsidR="00975A42" w:rsidRPr="00D12F82">
              <w:rPr>
                <w:rStyle w:val="Hipervnculo"/>
                <w:noProof/>
              </w:rPr>
              <w:t>Selección y preparación del terreno</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_Toc224230309 \h </w:instrText>
            </w:r>
            <w:r w:rsidR="00975A42" w:rsidRPr="00D12F82">
              <w:rPr>
                <w:noProof/>
                <w:webHidden/>
              </w:rPr>
            </w:r>
            <w:r w:rsidR="00975A42" w:rsidRPr="00D12F82">
              <w:rPr>
                <w:noProof/>
                <w:webHidden/>
              </w:rPr>
              <w:fldChar w:fldCharType="separate"/>
            </w:r>
            <w:r w:rsidR="00194B79">
              <w:rPr>
                <w:noProof/>
                <w:webHidden/>
              </w:rPr>
              <w:t>9</w:t>
            </w:r>
            <w:r w:rsidR="00975A42" w:rsidRPr="00D12F82">
              <w:rPr>
                <w:noProof/>
                <w:webHidden/>
              </w:rPr>
              <w:fldChar w:fldCharType="end"/>
            </w:r>
          </w:hyperlink>
        </w:p>
        <w:p w14:paraId="730146C5" w14:textId="69A68CA4" w:rsidR="00975A42" w:rsidRPr="00D12F82" w:rsidRDefault="00057B87" w:rsidP="00676C06">
          <w:pPr>
            <w:pStyle w:val="TDC2"/>
            <w:rPr>
              <w:rFonts w:eastAsiaTheme="minorEastAsia"/>
              <w:noProof/>
              <w:sz w:val="22"/>
              <w:szCs w:val="22"/>
              <w:lang w:val="es-EC" w:eastAsia="es-EC"/>
            </w:rPr>
          </w:pPr>
          <w:hyperlink w:anchor="_Toc224230310" w:history="1">
            <w:r w:rsidR="00975A42" w:rsidRPr="00D12F82">
              <w:rPr>
                <w:rStyle w:val="Hipervnculo"/>
                <w:noProof/>
              </w:rPr>
              <w:t>2.7.2.</w:t>
            </w:r>
            <w:r w:rsidR="00975A42" w:rsidRPr="00D12F82">
              <w:rPr>
                <w:rFonts w:eastAsiaTheme="minorEastAsia"/>
                <w:noProof/>
                <w:sz w:val="22"/>
                <w:szCs w:val="22"/>
                <w:lang w:val="es-EC" w:eastAsia="es-EC"/>
              </w:rPr>
              <w:tab/>
            </w:r>
            <w:r w:rsidR="00975A42" w:rsidRPr="00D12F82">
              <w:rPr>
                <w:rStyle w:val="Hipervnculo"/>
                <w:noProof/>
              </w:rPr>
              <w:t>Elección de la semilla</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_Toc224230310 \h </w:instrText>
            </w:r>
            <w:r w:rsidR="00975A42" w:rsidRPr="00D12F82">
              <w:rPr>
                <w:noProof/>
                <w:webHidden/>
              </w:rPr>
            </w:r>
            <w:r w:rsidR="00975A42" w:rsidRPr="00D12F82">
              <w:rPr>
                <w:noProof/>
                <w:webHidden/>
              </w:rPr>
              <w:fldChar w:fldCharType="separate"/>
            </w:r>
            <w:r w:rsidR="00194B79">
              <w:rPr>
                <w:noProof/>
                <w:webHidden/>
              </w:rPr>
              <w:t>10</w:t>
            </w:r>
            <w:r w:rsidR="00975A42" w:rsidRPr="00D12F82">
              <w:rPr>
                <w:noProof/>
                <w:webHidden/>
              </w:rPr>
              <w:fldChar w:fldCharType="end"/>
            </w:r>
          </w:hyperlink>
        </w:p>
        <w:p w14:paraId="1304E5AF" w14:textId="67CBFF73" w:rsidR="00975A42" w:rsidRPr="00D12F82" w:rsidRDefault="00057B87" w:rsidP="00676C06">
          <w:pPr>
            <w:pStyle w:val="TDC2"/>
            <w:rPr>
              <w:rFonts w:eastAsiaTheme="minorEastAsia"/>
              <w:noProof/>
              <w:sz w:val="22"/>
              <w:szCs w:val="22"/>
              <w:lang w:val="es-EC" w:eastAsia="es-EC"/>
            </w:rPr>
          </w:pPr>
          <w:hyperlink w:anchor="_Toc224230311" w:history="1">
            <w:r w:rsidR="00975A42" w:rsidRPr="00D12F82">
              <w:rPr>
                <w:rStyle w:val="Hipervnculo"/>
                <w:noProof/>
              </w:rPr>
              <w:t>2.7.3.</w:t>
            </w:r>
            <w:r w:rsidR="00975A42" w:rsidRPr="00D12F82">
              <w:rPr>
                <w:rFonts w:eastAsiaTheme="minorEastAsia"/>
                <w:noProof/>
                <w:sz w:val="22"/>
                <w:szCs w:val="22"/>
                <w:lang w:val="es-EC" w:eastAsia="es-EC"/>
              </w:rPr>
              <w:tab/>
            </w:r>
            <w:r w:rsidR="00975A42" w:rsidRPr="00D12F82">
              <w:rPr>
                <w:rStyle w:val="Hipervnculo"/>
                <w:noProof/>
              </w:rPr>
              <w:t>Siembra</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_Toc224230311 \h </w:instrText>
            </w:r>
            <w:r w:rsidR="00975A42" w:rsidRPr="00D12F82">
              <w:rPr>
                <w:noProof/>
                <w:webHidden/>
              </w:rPr>
            </w:r>
            <w:r w:rsidR="00975A42" w:rsidRPr="00D12F82">
              <w:rPr>
                <w:noProof/>
                <w:webHidden/>
              </w:rPr>
              <w:fldChar w:fldCharType="separate"/>
            </w:r>
            <w:r w:rsidR="00194B79">
              <w:rPr>
                <w:noProof/>
                <w:webHidden/>
              </w:rPr>
              <w:t>10</w:t>
            </w:r>
            <w:r w:rsidR="00975A42" w:rsidRPr="00D12F82">
              <w:rPr>
                <w:noProof/>
                <w:webHidden/>
              </w:rPr>
              <w:fldChar w:fldCharType="end"/>
            </w:r>
          </w:hyperlink>
        </w:p>
        <w:p w14:paraId="3DEC36A0" w14:textId="4D4FB580" w:rsidR="00975A42" w:rsidRPr="00D12F82" w:rsidRDefault="00057B87" w:rsidP="00676C06">
          <w:pPr>
            <w:pStyle w:val="TDC2"/>
            <w:rPr>
              <w:rFonts w:eastAsiaTheme="minorEastAsia"/>
              <w:noProof/>
              <w:sz w:val="22"/>
              <w:szCs w:val="22"/>
              <w:lang w:val="es-EC" w:eastAsia="es-EC"/>
            </w:rPr>
          </w:pPr>
          <w:hyperlink w:anchor="_Toc224230312" w:history="1">
            <w:r w:rsidR="00975A42" w:rsidRPr="00D12F82">
              <w:rPr>
                <w:rStyle w:val="Hipervnculo"/>
                <w:noProof/>
              </w:rPr>
              <w:t>2.7.4.</w:t>
            </w:r>
            <w:r w:rsidR="00975A42" w:rsidRPr="00D12F82">
              <w:rPr>
                <w:rFonts w:eastAsiaTheme="minorEastAsia"/>
                <w:noProof/>
                <w:sz w:val="22"/>
                <w:szCs w:val="22"/>
                <w:lang w:val="es-EC" w:eastAsia="es-EC"/>
              </w:rPr>
              <w:tab/>
            </w:r>
            <w:r w:rsidR="00975A42" w:rsidRPr="00D12F82">
              <w:rPr>
                <w:rStyle w:val="Hipervnculo"/>
                <w:noProof/>
              </w:rPr>
              <w:t>Raleo</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_Toc224230312 \h </w:instrText>
            </w:r>
            <w:r w:rsidR="00975A42" w:rsidRPr="00D12F82">
              <w:rPr>
                <w:noProof/>
                <w:webHidden/>
              </w:rPr>
            </w:r>
            <w:r w:rsidR="00975A42" w:rsidRPr="00D12F82">
              <w:rPr>
                <w:noProof/>
                <w:webHidden/>
              </w:rPr>
              <w:fldChar w:fldCharType="separate"/>
            </w:r>
            <w:r w:rsidR="00194B79">
              <w:rPr>
                <w:noProof/>
                <w:webHidden/>
              </w:rPr>
              <w:t>10</w:t>
            </w:r>
            <w:r w:rsidR="00975A42" w:rsidRPr="00D12F82">
              <w:rPr>
                <w:noProof/>
                <w:webHidden/>
              </w:rPr>
              <w:fldChar w:fldCharType="end"/>
            </w:r>
          </w:hyperlink>
        </w:p>
        <w:p w14:paraId="29F87FFA" w14:textId="51281D7D" w:rsidR="00975A42" w:rsidRPr="00D12F82" w:rsidRDefault="00057B87" w:rsidP="00676C06">
          <w:pPr>
            <w:pStyle w:val="TDC2"/>
            <w:rPr>
              <w:rFonts w:eastAsiaTheme="minorEastAsia"/>
              <w:noProof/>
              <w:sz w:val="22"/>
              <w:szCs w:val="22"/>
              <w:lang w:val="es-EC" w:eastAsia="es-EC"/>
            </w:rPr>
          </w:pPr>
          <w:hyperlink w:anchor="_Toc224230313" w:history="1">
            <w:r w:rsidR="00975A42" w:rsidRPr="00D12F82">
              <w:rPr>
                <w:rStyle w:val="Hipervnculo"/>
                <w:noProof/>
              </w:rPr>
              <w:t>2.7.5.</w:t>
            </w:r>
            <w:r w:rsidR="00975A42" w:rsidRPr="00D12F82">
              <w:rPr>
                <w:rFonts w:eastAsiaTheme="minorEastAsia"/>
                <w:noProof/>
                <w:sz w:val="22"/>
                <w:szCs w:val="22"/>
                <w:lang w:val="es-EC" w:eastAsia="es-EC"/>
              </w:rPr>
              <w:tab/>
            </w:r>
            <w:r w:rsidR="00975A42" w:rsidRPr="00D12F82">
              <w:rPr>
                <w:rStyle w:val="Hipervnculo"/>
                <w:noProof/>
              </w:rPr>
              <w:t>Labranza convencional</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_Toc224230313 \h </w:instrText>
            </w:r>
            <w:r w:rsidR="00975A42" w:rsidRPr="00D12F82">
              <w:rPr>
                <w:noProof/>
                <w:webHidden/>
              </w:rPr>
            </w:r>
            <w:r w:rsidR="00975A42" w:rsidRPr="00D12F82">
              <w:rPr>
                <w:noProof/>
                <w:webHidden/>
              </w:rPr>
              <w:fldChar w:fldCharType="separate"/>
            </w:r>
            <w:r w:rsidR="00194B79">
              <w:rPr>
                <w:noProof/>
                <w:webHidden/>
              </w:rPr>
              <w:t>10</w:t>
            </w:r>
            <w:r w:rsidR="00975A42" w:rsidRPr="00D12F82">
              <w:rPr>
                <w:noProof/>
                <w:webHidden/>
              </w:rPr>
              <w:fldChar w:fldCharType="end"/>
            </w:r>
          </w:hyperlink>
        </w:p>
        <w:p w14:paraId="3D526A38" w14:textId="1F1C68D9" w:rsidR="00975A42" w:rsidRPr="00D12F82" w:rsidRDefault="00057B87" w:rsidP="00676C06">
          <w:pPr>
            <w:pStyle w:val="TDC2"/>
            <w:rPr>
              <w:rFonts w:eastAsiaTheme="minorEastAsia"/>
              <w:noProof/>
              <w:sz w:val="22"/>
              <w:szCs w:val="22"/>
              <w:lang w:val="es-EC" w:eastAsia="es-EC"/>
            </w:rPr>
          </w:pPr>
          <w:hyperlink w:anchor="_Toc224230314" w:history="1">
            <w:r w:rsidR="00975A42" w:rsidRPr="00D12F82">
              <w:rPr>
                <w:rStyle w:val="Hipervnculo"/>
                <w:noProof/>
              </w:rPr>
              <w:t>2.7.6.</w:t>
            </w:r>
            <w:r w:rsidR="00975A42" w:rsidRPr="00D12F82">
              <w:rPr>
                <w:rFonts w:eastAsiaTheme="minorEastAsia"/>
                <w:noProof/>
                <w:sz w:val="22"/>
                <w:szCs w:val="22"/>
                <w:lang w:val="es-EC" w:eastAsia="es-EC"/>
              </w:rPr>
              <w:tab/>
            </w:r>
            <w:r w:rsidR="00975A42" w:rsidRPr="00D12F82">
              <w:rPr>
                <w:rStyle w:val="Hipervnculo"/>
                <w:noProof/>
              </w:rPr>
              <w:t>Control de malezas</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_Toc224230314 \h </w:instrText>
            </w:r>
            <w:r w:rsidR="00975A42" w:rsidRPr="00D12F82">
              <w:rPr>
                <w:noProof/>
                <w:webHidden/>
              </w:rPr>
            </w:r>
            <w:r w:rsidR="00975A42" w:rsidRPr="00D12F82">
              <w:rPr>
                <w:noProof/>
                <w:webHidden/>
              </w:rPr>
              <w:fldChar w:fldCharType="separate"/>
            </w:r>
            <w:r w:rsidR="00194B79">
              <w:rPr>
                <w:noProof/>
                <w:webHidden/>
              </w:rPr>
              <w:t>11</w:t>
            </w:r>
            <w:r w:rsidR="00975A42" w:rsidRPr="00D12F82">
              <w:rPr>
                <w:noProof/>
                <w:webHidden/>
              </w:rPr>
              <w:fldChar w:fldCharType="end"/>
            </w:r>
          </w:hyperlink>
        </w:p>
        <w:p w14:paraId="1DC1BC5D" w14:textId="2E928C62" w:rsidR="00975A42" w:rsidRPr="00D12F82" w:rsidRDefault="00057B87" w:rsidP="00676C06">
          <w:pPr>
            <w:pStyle w:val="TDC2"/>
            <w:rPr>
              <w:rFonts w:eastAsiaTheme="minorEastAsia"/>
              <w:noProof/>
              <w:sz w:val="22"/>
              <w:szCs w:val="22"/>
              <w:lang w:val="es-EC" w:eastAsia="es-EC"/>
            </w:rPr>
          </w:pPr>
          <w:hyperlink w:anchor="_Toc224230315" w:history="1">
            <w:r w:rsidR="00975A42" w:rsidRPr="00D12F82">
              <w:rPr>
                <w:rStyle w:val="Hipervnculo"/>
                <w:noProof/>
              </w:rPr>
              <w:t>2.7.8.</w:t>
            </w:r>
            <w:r w:rsidR="00975A42" w:rsidRPr="00D12F82">
              <w:rPr>
                <w:rFonts w:eastAsiaTheme="minorEastAsia"/>
                <w:noProof/>
                <w:sz w:val="22"/>
                <w:szCs w:val="22"/>
                <w:lang w:val="es-EC" w:eastAsia="es-EC"/>
              </w:rPr>
              <w:tab/>
            </w:r>
            <w:r w:rsidR="00975A42" w:rsidRPr="00D12F82">
              <w:rPr>
                <w:rStyle w:val="Hipervnculo"/>
                <w:noProof/>
              </w:rPr>
              <w:t>Fertilización</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_Toc224230315 \h </w:instrText>
            </w:r>
            <w:r w:rsidR="00975A42" w:rsidRPr="00D12F82">
              <w:rPr>
                <w:noProof/>
                <w:webHidden/>
              </w:rPr>
            </w:r>
            <w:r w:rsidR="00975A42" w:rsidRPr="00D12F82">
              <w:rPr>
                <w:noProof/>
                <w:webHidden/>
              </w:rPr>
              <w:fldChar w:fldCharType="separate"/>
            </w:r>
            <w:r w:rsidR="00194B79">
              <w:rPr>
                <w:noProof/>
                <w:webHidden/>
              </w:rPr>
              <w:t>11</w:t>
            </w:r>
            <w:r w:rsidR="00975A42" w:rsidRPr="00D12F82">
              <w:rPr>
                <w:noProof/>
                <w:webHidden/>
              </w:rPr>
              <w:fldChar w:fldCharType="end"/>
            </w:r>
          </w:hyperlink>
        </w:p>
        <w:p w14:paraId="2C640358" w14:textId="3CF53EDC" w:rsidR="00975A42" w:rsidRPr="00D12F82" w:rsidRDefault="00057B87" w:rsidP="00676C06">
          <w:pPr>
            <w:pStyle w:val="TDC2"/>
            <w:rPr>
              <w:rFonts w:eastAsiaTheme="minorEastAsia"/>
              <w:noProof/>
              <w:sz w:val="22"/>
              <w:szCs w:val="22"/>
              <w:lang w:val="es-EC" w:eastAsia="es-EC"/>
            </w:rPr>
          </w:pPr>
          <w:hyperlink w:anchor="_Toc224230316" w:history="1">
            <w:r w:rsidR="00975A42" w:rsidRPr="00D12F82">
              <w:rPr>
                <w:rStyle w:val="Hipervnculo"/>
                <w:noProof/>
              </w:rPr>
              <w:t>2.8.</w:t>
            </w:r>
            <w:r w:rsidR="004857BD">
              <w:rPr>
                <w:rFonts w:eastAsiaTheme="minorEastAsia"/>
                <w:noProof/>
                <w:sz w:val="22"/>
                <w:szCs w:val="22"/>
                <w:lang w:val="es-EC" w:eastAsia="es-EC"/>
              </w:rPr>
              <w:t xml:space="preserve"> </w:t>
            </w:r>
            <w:r w:rsidR="00975A42" w:rsidRPr="00D12F82">
              <w:rPr>
                <w:rStyle w:val="Hipervnculo"/>
                <w:noProof/>
              </w:rPr>
              <w:t>Principales plagas</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_Toc224230316 \h </w:instrText>
            </w:r>
            <w:r w:rsidR="00975A42" w:rsidRPr="00D12F82">
              <w:rPr>
                <w:noProof/>
                <w:webHidden/>
              </w:rPr>
            </w:r>
            <w:r w:rsidR="00975A42" w:rsidRPr="00D12F82">
              <w:rPr>
                <w:noProof/>
                <w:webHidden/>
              </w:rPr>
              <w:fldChar w:fldCharType="separate"/>
            </w:r>
            <w:r w:rsidR="00194B79">
              <w:rPr>
                <w:noProof/>
                <w:webHidden/>
              </w:rPr>
              <w:t>11</w:t>
            </w:r>
            <w:r w:rsidR="00975A42" w:rsidRPr="00D12F82">
              <w:rPr>
                <w:noProof/>
                <w:webHidden/>
              </w:rPr>
              <w:fldChar w:fldCharType="end"/>
            </w:r>
          </w:hyperlink>
        </w:p>
        <w:p w14:paraId="13E10C5B" w14:textId="7229280A" w:rsidR="00975A42" w:rsidRPr="00D12F82" w:rsidRDefault="00057B87" w:rsidP="00676C06">
          <w:pPr>
            <w:pStyle w:val="TDC2"/>
            <w:rPr>
              <w:rFonts w:eastAsiaTheme="minorEastAsia"/>
              <w:noProof/>
              <w:sz w:val="22"/>
              <w:szCs w:val="22"/>
              <w:lang w:val="es-EC" w:eastAsia="es-EC"/>
            </w:rPr>
          </w:pPr>
          <w:hyperlink w:anchor="_Toc224230317" w:history="1">
            <w:r w:rsidR="00975A42" w:rsidRPr="00D12F82">
              <w:rPr>
                <w:rStyle w:val="Hipervnculo"/>
                <w:noProof/>
              </w:rPr>
              <w:t>2.9.</w:t>
            </w:r>
            <w:r w:rsidR="004857BD">
              <w:rPr>
                <w:rFonts w:eastAsiaTheme="minorEastAsia"/>
                <w:noProof/>
                <w:sz w:val="22"/>
                <w:szCs w:val="22"/>
                <w:lang w:val="es-EC" w:eastAsia="es-EC"/>
              </w:rPr>
              <w:t xml:space="preserve"> </w:t>
            </w:r>
            <w:r w:rsidR="00975A42" w:rsidRPr="00D12F82">
              <w:rPr>
                <w:rStyle w:val="Hipervnculo"/>
                <w:noProof/>
              </w:rPr>
              <w:t>Principales enfermedades</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_Toc224230317 \h </w:instrText>
            </w:r>
            <w:r w:rsidR="00975A42" w:rsidRPr="00D12F82">
              <w:rPr>
                <w:noProof/>
                <w:webHidden/>
              </w:rPr>
            </w:r>
            <w:r w:rsidR="00975A42" w:rsidRPr="00D12F82">
              <w:rPr>
                <w:noProof/>
                <w:webHidden/>
              </w:rPr>
              <w:fldChar w:fldCharType="separate"/>
            </w:r>
            <w:r w:rsidR="00194B79">
              <w:rPr>
                <w:noProof/>
                <w:webHidden/>
              </w:rPr>
              <w:t>12</w:t>
            </w:r>
            <w:r w:rsidR="00975A42" w:rsidRPr="00D12F82">
              <w:rPr>
                <w:noProof/>
                <w:webHidden/>
              </w:rPr>
              <w:fldChar w:fldCharType="end"/>
            </w:r>
          </w:hyperlink>
        </w:p>
        <w:p w14:paraId="3BA3BA2D" w14:textId="713DA46B" w:rsidR="00975A42" w:rsidRPr="00D12F82" w:rsidRDefault="00057B87" w:rsidP="00676C06">
          <w:pPr>
            <w:pStyle w:val="TDC2"/>
            <w:rPr>
              <w:rFonts w:eastAsiaTheme="minorEastAsia"/>
              <w:noProof/>
              <w:sz w:val="22"/>
              <w:szCs w:val="22"/>
              <w:lang w:val="es-EC" w:eastAsia="es-EC"/>
            </w:rPr>
          </w:pPr>
          <w:hyperlink w:anchor="_Toc224230318" w:history="1">
            <w:r w:rsidR="00975A42" w:rsidRPr="00D12F82">
              <w:rPr>
                <w:rStyle w:val="Hipervnculo"/>
                <w:noProof/>
              </w:rPr>
              <w:t>2.10.</w:t>
            </w:r>
            <w:r w:rsidR="00975A42" w:rsidRPr="00D12F82">
              <w:rPr>
                <w:rFonts w:eastAsiaTheme="minorEastAsia"/>
                <w:noProof/>
                <w:sz w:val="22"/>
                <w:szCs w:val="22"/>
                <w:lang w:val="es-EC" w:eastAsia="es-EC"/>
              </w:rPr>
              <w:tab/>
            </w:r>
            <w:r w:rsidR="00975A42" w:rsidRPr="00D12F82">
              <w:rPr>
                <w:rStyle w:val="Hipervnculo"/>
                <w:noProof/>
              </w:rPr>
              <w:t>Cosecha</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_Toc224230318 \h </w:instrText>
            </w:r>
            <w:r w:rsidR="00975A42" w:rsidRPr="00D12F82">
              <w:rPr>
                <w:noProof/>
                <w:webHidden/>
              </w:rPr>
            </w:r>
            <w:r w:rsidR="00975A42" w:rsidRPr="00D12F82">
              <w:rPr>
                <w:noProof/>
                <w:webHidden/>
              </w:rPr>
              <w:fldChar w:fldCharType="separate"/>
            </w:r>
            <w:r w:rsidR="00194B79">
              <w:rPr>
                <w:noProof/>
                <w:webHidden/>
              </w:rPr>
              <w:t>12</w:t>
            </w:r>
            <w:r w:rsidR="00975A42" w:rsidRPr="00D12F82">
              <w:rPr>
                <w:noProof/>
                <w:webHidden/>
              </w:rPr>
              <w:fldChar w:fldCharType="end"/>
            </w:r>
          </w:hyperlink>
        </w:p>
        <w:p w14:paraId="132A3641" w14:textId="08947472" w:rsidR="00975A42" w:rsidRPr="00D12F82" w:rsidRDefault="00057B87" w:rsidP="00676C06">
          <w:pPr>
            <w:pStyle w:val="TDC2"/>
            <w:rPr>
              <w:rFonts w:eastAsiaTheme="minorEastAsia"/>
              <w:noProof/>
              <w:sz w:val="22"/>
              <w:szCs w:val="22"/>
              <w:lang w:val="es-EC" w:eastAsia="es-EC"/>
            </w:rPr>
          </w:pPr>
          <w:hyperlink w:anchor="_Toc224230319" w:history="1">
            <w:r w:rsidR="00975A42" w:rsidRPr="00D12F82">
              <w:rPr>
                <w:rStyle w:val="Hipervnculo"/>
                <w:noProof/>
              </w:rPr>
              <w:t>2.11.</w:t>
            </w:r>
            <w:r w:rsidR="00975A42" w:rsidRPr="00D12F82">
              <w:rPr>
                <w:rFonts w:eastAsiaTheme="minorEastAsia"/>
                <w:noProof/>
                <w:sz w:val="22"/>
                <w:szCs w:val="22"/>
                <w:lang w:val="es-EC" w:eastAsia="es-EC"/>
              </w:rPr>
              <w:tab/>
            </w:r>
            <w:r w:rsidR="00975A42" w:rsidRPr="00D12F82">
              <w:rPr>
                <w:rStyle w:val="Hipervnculo"/>
                <w:noProof/>
              </w:rPr>
              <w:t>Selección y desgrane</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_Toc224230319 \h </w:instrText>
            </w:r>
            <w:r w:rsidR="00975A42" w:rsidRPr="00D12F82">
              <w:rPr>
                <w:noProof/>
                <w:webHidden/>
              </w:rPr>
            </w:r>
            <w:r w:rsidR="00975A42" w:rsidRPr="00D12F82">
              <w:rPr>
                <w:noProof/>
                <w:webHidden/>
              </w:rPr>
              <w:fldChar w:fldCharType="separate"/>
            </w:r>
            <w:r w:rsidR="00194B79">
              <w:rPr>
                <w:noProof/>
                <w:webHidden/>
              </w:rPr>
              <w:t>13</w:t>
            </w:r>
            <w:r w:rsidR="00975A42" w:rsidRPr="00D12F82">
              <w:rPr>
                <w:noProof/>
                <w:webHidden/>
              </w:rPr>
              <w:fldChar w:fldCharType="end"/>
            </w:r>
          </w:hyperlink>
        </w:p>
        <w:p w14:paraId="55701049" w14:textId="45EEB574" w:rsidR="00975A42" w:rsidRPr="00D12F82" w:rsidRDefault="00057B87" w:rsidP="00676C06">
          <w:pPr>
            <w:pStyle w:val="TDC2"/>
            <w:rPr>
              <w:rFonts w:eastAsiaTheme="minorEastAsia"/>
              <w:noProof/>
              <w:sz w:val="22"/>
              <w:szCs w:val="22"/>
              <w:lang w:val="es-EC" w:eastAsia="es-EC"/>
            </w:rPr>
          </w:pPr>
          <w:hyperlink w:anchor="_Toc224230320" w:history="1">
            <w:r w:rsidR="00975A42" w:rsidRPr="00D12F82">
              <w:rPr>
                <w:rStyle w:val="Hipervnculo"/>
                <w:noProof/>
              </w:rPr>
              <w:t>2.12.</w:t>
            </w:r>
            <w:r w:rsidR="00975A42" w:rsidRPr="00D12F82">
              <w:rPr>
                <w:rFonts w:eastAsiaTheme="minorEastAsia"/>
                <w:noProof/>
                <w:sz w:val="22"/>
                <w:szCs w:val="22"/>
                <w:lang w:val="es-EC" w:eastAsia="es-EC"/>
              </w:rPr>
              <w:tab/>
            </w:r>
            <w:r w:rsidR="00975A42" w:rsidRPr="00D12F82">
              <w:rPr>
                <w:rStyle w:val="Hipervnculo"/>
                <w:noProof/>
              </w:rPr>
              <w:t>Almacenamiento</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_Toc224230320 \h </w:instrText>
            </w:r>
            <w:r w:rsidR="00975A42" w:rsidRPr="00D12F82">
              <w:rPr>
                <w:noProof/>
                <w:webHidden/>
              </w:rPr>
            </w:r>
            <w:r w:rsidR="00975A42" w:rsidRPr="00D12F82">
              <w:rPr>
                <w:noProof/>
                <w:webHidden/>
              </w:rPr>
              <w:fldChar w:fldCharType="separate"/>
            </w:r>
            <w:r w:rsidR="00194B79">
              <w:rPr>
                <w:noProof/>
                <w:webHidden/>
              </w:rPr>
              <w:t>13</w:t>
            </w:r>
            <w:r w:rsidR="00975A42" w:rsidRPr="00D12F82">
              <w:rPr>
                <w:noProof/>
                <w:webHidden/>
              </w:rPr>
              <w:fldChar w:fldCharType="end"/>
            </w:r>
          </w:hyperlink>
        </w:p>
        <w:p w14:paraId="472DB4F5" w14:textId="2047E301" w:rsidR="00975A42" w:rsidRPr="00D12F82" w:rsidRDefault="00057B87" w:rsidP="00676C06">
          <w:pPr>
            <w:pStyle w:val="TDC2"/>
            <w:rPr>
              <w:rFonts w:eastAsiaTheme="minorEastAsia"/>
              <w:noProof/>
              <w:sz w:val="22"/>
              <w:szCs w:val="22"/>
              <w:lang w:val="es-EC" w:eastAsia="es-EC"/>
            </w:rPr>
          </w:pPr>
          <w:hyperlink w:anchor="_Toc224230321" w:history="1">
            <w:r w:rsidR="00975A42" w:rsidRPr="00D12F82">
              <w:rPr>
                <w:rStyle w:val="Hipervnculo"/>
                <w:noProof/>
              </w:rPr>
              <w:t>2.13.</w:t>
            </w:r>
            <w:r w:rsidR="00975A42" w:rsidRPr="00D12F82">
              <w:rPr>
                <w:rFonts w:eastAsiaTheme="minorEastAsia"/>
                <w:noProof/>
                <w:sz w:val="22"/>
                <w:szCs w:val="22"/>
                <w:lang w:val="es-EC" w:eastAsia="es-EC"/>
              </w:rPr>
              <w:tab/>
            </w:r>
            <w:r w:rsidR="00975A42" w:rsidRPr="00D12F82">
              <w:rPr>
                <w:rStyle w:val="Hipervnculo"/>
                <w:noProof/>
              </w:rPr>
              <w:t>Mejoramiento y producción de semillas</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_Toc224230321 \h </w:instrText>
            </w:r>
            <w:r w:rsidR="00975A42" w:rsidRPr="00D12F82">
              <w:rPr>
                <w:noProof/>
                <w:webHidden/>
              </w:rPr>
            </w:r>
            <w:r w:rsidR="00975A42" w:rsidRPr="00D12F82">
              <w:rPr>
                <w:noProof/>
                <w:webHidden/>
              </w:rPr>
              <w:fldChar w:fldCharType="separate"/>
            </w:r>
            <w:r w:rsidR="00194B79">
              <w:rPr>
                <w:noProof/>
                <w:webHidden/>
              </w:rPr>
              <w:t>13</w:t>
            </w:r>
            <w:r w:rsidR="00975A42" w:rsidRPr="00D12F82">
              <w:rPr>
                <w:noProof/>
                <w:webHidden/>
              </w:rPr>
              <w:fldChar w:fldCharType="end"/>
            </w:r>
          </w:hyperlink>
        </w:p>
        <w:p w14:paraId="3F83FF2F" w14:textId="2371679A" w:rsidR="00975A42" w:rsidRPr="00D12F82" w:rsidRDefault="00057B87" w:rsidP="00676C06">
          <w:pPr>
            <w:pStyle w:val="TDC2"/>
            <w:rPr>
              <w:rFonts w:eastAsiaTheme="minorEastAsia"/>
              <w:noProof/>
              <w:sz w:val="22"/>
              <w:szCs w:val="22"/>
              <w:lang w:val="es-EC" w:eastAsia="es-EC"/>
            </w:rPr>
          </w:pPr>
          <w:hyperlink w:anchor="_Toc224230322" w:history="1">
            <w:r w:rsidR="00975A42" w:rsidRPr="00D12F82">
              <w:rPr>
                <w:rStyle w:val="Hipervnculo"/>
                <w:noProof/>
              </w:rPr>
              <w:t>2.14.</w:t>
            </w:r>
            <w:r w:rsidR="00975A42" w:rsidRPr="00D12F82">
              <w:rPr>
                <w:rFonts w:eastAsiaTheme="minorEastAsia"/>
                <w:noProof/>
                <w:sz w:val="22"/>
                <w:szCs w:val="22"/>
                <w:lang w:val="es-EC" w:eastAsia="es-EC"/>
              </w:rPr>
              <w:tab/>
            </w:r>
            <w:r w:rsidR="00975A42" w:rsidRPr="00D12F82">
              <w:rPr>
                <w:rStyle w:val="Hipervnculo"/>
                <w:noProof/>
              </w:rPr>
              <w:t>Germoplasma</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_Toc224230322 \h </w:instrText>
            </w:r>
            <w:r w:rsidR="00975A42" w:rsidRPr="00D12F82">
              <w:rPr>
                <w:noProof/>
                <w:webHidden/>
              </w:rPr>
            </w:r>
            <w:r w:rsidR="00975A42" w:rsidRPr="00D12F82">
              <w:rPr>
                <w:noProof/>
                <w:webHidden/>
              </w:rPr>
              <w:fldChar w:fldCharType="separate"/>
            </w:r>
            <w:r w:rsidR="00194B79">
              <w:rPr>
                <w:noProof/>
                <w:webHidden/>
              </w:rPr>
              <w:t>13</w:t>
            </w:r>
            <w:r w:rsidR="00975A42" w:rsidRPr="00D12F82">
              <w:rPr>
                <w:noProof/>
                <w:webHidden/>
              </w:rPr>
              <w:fldChar w:fldCharType="end"/>
            </w:r>
          </w:hyperlink>
        </w:p>
        <w:p w14:paraId="45E1824B" w14:textId="2E8161FA" w:rsidR="00975A42" w:rsidRPr="00D12F82" w:rsidRDefault="00057B87" w:rsidP="00676C06">
          <w:pPr>
            <w:pStyle w:val="TDC2"/>
            <w:rPr>
              <w:rFonts w:eastAsiaTheme="minorEastAsia"/>
              <w:noProof/>
              <w:sz w:val="22"/>
              <w:szCs w:val="22"/>
              <w:lang w:val="es-EC" w:eastAsia="es-EC"/>
            </w:rPr>
          </w:pPr>
          <w:hyperlink w:anchor="_Toc224230323" w:history="1">
            <w:r w:rsidR="00975A42" w:rsidRPr="00D12F82">
              <w:rPr>
                <w:rStyle w:val="Hipervnculo"/>
                <w:noProof/>
              </w:rPr>
              <w:t>2.15.</w:t>
            </w:r>
            <w:r w:rsidR="00975A42" w:rsidRPr="00D12F82">
              <w:rPr>
                <w:rFonts w:eastAsiaTheme="minorEastAsia"/>
                <w:noProof/>
                <w:sz w:val="22"/>
                <w:szCs w:val="22"/>
                <w:lang w:val="es-EC" w:eastAsia="es-EC"/>
              </w:rPr>
              <w:tab/>
            </w:r>
            <w:r w:rsidR="00975A42" w:rsidRPr="00D12F82">
              <w:rPr>
                <w:rStyle w:val="Hipervnculo"/>
                <w:noProof/>
              </w:rPr>
              <w:t>Accesión</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_Toc224230323 \h </w:instrText>
            </w:r>
            <w:r w:rsidR="00975A42" w:rsidRPr="00D12F82">
              <w:rPr>
                <w:noProof/>
                <w:webHidden/>
              </w:rPr>
            </w:r>
            <w:r w:rsidR="00975A42" w:rsidRPr="00D12F82">
              <w:rPr>
                <w:noProof/>
                <w:webHidden/>
              </w:rPr>
              <w:fldChar w:fldCharType="separate"/>
            </w:r>
            <w:r w:rsidR="00194B79">
              <w:rPr>
                <w:noProof/>
                <w:webHidden/>
              </w:rPr>
              <w:t>14</w:t>
            </w:r>
            <w:r w:rsidR="00975A42" w:rsidRPr="00D12F82">
              <w:rPr>
                <w:noProof/>
                <w:webHidden/>
              </w:rPr>
              <w:fldChar w:fldCharType="end"/>
            </w:r>
          </w:hyperlink>
        </w:p>
        <w:p w14:paraId="77505760" w14:textId="58072607" w:rsidR="00975A42" w:rsidRPr="00D12F82" w:rsidRDefault="00057B87" w:rsidP="00676C06">
          <w:pPr>
            <w:pStyle w:val="TDC2"/>
            <w:rPr>
              <w:rFonts w:eastAsiaTheme="minorEastAsia"/>
              <w:noProof/>
              <w:sz w:val="22"/>
              <w:szCs w:val="22"/>
              <w:lang w:val="es-EC" w:eastAsia="es-EC"/>
            </w:rPr>
          </w:pPr>
          <w:hyperlink w:anchor="_Toc224230324" w:history="1">
            <w:r w:rsidR="00975A42" w:rsidRPr="00D12F82">
              <w:rPr>
                <w:rStyle w:val="Hipervnculo"/>
                <w:noProof/>
              </w:rPr>
              <w:t>2.16.</w:t>
            </w:r>
            <w:r w:rsidR="00975A42" w:rsidRPr="00D12F82">
              <w:rPr>
                <w:rFonts w:eastAsiaTheme="minorEastAsia"/>
                <w:noProof/>
                <w:sz w:val="22"/>
                <w:szCs w:val="22"/>
                <w:lang w:val="es-EC" w:eastAsia="es-EC"/>
              </w:rPr>
              <w:tab/>
            </w:r>
            <w:r w:rsidR="00975A42" w:rsidRPr="00D12F82">
              <w:rPr>
                <w:rStyle w:val="Hipervnculo"/>
                <w:noProof/>
              </w:rPr>
              <w:t>Familia</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_Toc224230324 \h </w:instrText>
            </w:r>
            <w:r w:rsidR="00975A42" w:rsidRPr="00D12F82">
              <w:rPr>
                <w:noProof/>
                <w:webHidden/>
              </w:rPr>
            </w:r>
            <w:r w:rsidR="00975A42" w:rsidRPr="00D12F82">
              <w:rPr>
                <w:noProof/>
                <w:webHidden/>
              </w:rPr>
              <w:fldChar w:fldCharType="separate"/>
            </w:r>
            <w:r w:rsidR="00194B79">
              <w:rPr>
                <w:noProof/>
                <w:webHidden/>
              </w:rPr>
              <w:t>14</w:t>
            </w:r>
            <w:r w:rsidR="00975A42" w:rsidRPr="00D12F82">
              <w:rPr>
                <w:noProof/>
                <w:webHidden/>
              </w:rPr>
              <w:fldChar w:fldCharType="end"/>
            </w:r>
          </w:hyperlink>
        </w:p>
        <w:p w14:paraId="6034FFCD" w14:textId="3F02393F" w:rsidR="00975A42" w:rsidRPr="00D12F82" w:rsidRDefault="00057B87" w:rsidP="00676C06">
          <w:pPr>
            <w:pStyle w:val="TDC2"/>
            <w:rPr>
              <w:rFonts w:eastAsiaTheme="minorEastAsia"/>
              <w:noProof/>
              <w:sz w:val="22"/>
              <w:szCs w:val="22"/>
              <w:lang w:val="es-EC" w:eastAsia="es-EC"/>
            </w:rPr>
          </w:pPr>
          <w:hyperlink w:anchor="_Toc224230325" w:history="1">
            <w:r w:rsidR="00975A42" w:rsidRPr="00D12F82">
              <w:rPr>
                <w:rStyle w:val="Hipervnculo"/>
                <w:noProof/>
              </w:rPr>
              <w:t>2.17.</w:t>
            </w:r>
            <w:r w:rsidR="00975A42" w:rsidRPr="00D12F82">
              <w:rPr>
                <w:rFonts w:eastAsiaTheme="minorEastAsia"/>
                <w:noProof/>
                <w:sz w:val="22"/>
                <w:szCs w:val="22"/>
                <w:lang w:val="es-EC" w:eastAsia="es-EC"/>
              </w:rPr>
              <w:tab/>
            </w:r>
            <w:r w:rsidR="00975A42" w:rsidRPr="00D12F82">
              <w:rPr>
                <w:rStyle w:val="Hipervnculo"/>
                <w:noProof/>
              </w:rPr>
              <w:t>Valoración productiva del maíz</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_Toc224230325 \h </w:instrText>
            </w:r>
            <w:r w:rsidR="00975A42" w:rsidRPr="00D12F82">
              <w:rPr>
                <w:noProof/>
                <w:webHidden/>
              </w:rPr>
            </w:r>
            <w:r w:rsidR="00975A42" w:rsidRPr="00D12F82">
              <w:rPr>
                <w:noProof/>
                <w:webHidden/>
              </w:rPr>
              <w:fldChar w:fldCharType="separate"/>
            </w:r>
            <w:r w:rsidR="00194B79">
              <w:rPr>
                <w:noProof/>
                <w:webHidden/>
              </w:rPr>
              <w:t>15</w:t>
            </w:r>
            <w:r w:rsidR="00975A42" w:rsidRPr="00D12F82">
              <w:rPr>
                <w:noProof/>
                <w:webHidden/>
              </w:rPr>
              <w:fldChar w:fldCharType="end"/>
            </w:r>
          </w:hyperlink>
        </w:p>
        <w:p w14:paraId="6C46341C" w14:textId="650E745F" w:rsidR="00975A42" w:rsidRPr="00D12F82" w:rsidRDefault="00057B87" w:rsidP="00676C06">
          <w:pPr>
            <w:pStyle w:val="TDC2"/>
            <w:rPr>
              <w:rFonts w:eastAsiaTheme="minorEastAsia"/>
              <w:noProof/>
              <w:sz w:val="22"/>
              <w:szCs w:val="22"/>
              <w:lang w:val="es-EC" w:eastAsia="es-EC"/>
            </w:rPr>
          </w:pPr>
          <w:hyperlink w:anchor="_Toc224230326" w:history="1">
            <w:r w:rsidR="00975A42" w:rsidRPr="00D12F82">
              <w:rPr>
                <w:rStyle w:val="Hipervnculo"/>
                <w:noProof/>
              </w:rPr>
              <w:t>2.18.</w:t>
            </w:r>
            <w:r w:rsidR="00975A42" w:rsidRPr="00D12F82">
              <w:rPr>
                <w:rFonts w:eastAsiaTheme="minorEastAsia"/>
                <w:noProof/>
                <w:sz w:val="22"/>
                <w:szCs w:val="22"/>
                <w:lang w:val="es-EC" w:eastAsia="es-EC"/>
              </w:rPr>
              <w:tab/>
            </w:r>
            <w:r w:rsidR="00975A42" w:rsidRPr="00D12F82">
              <w:rPr>
                <w:rStyle w:val="Hipervnculo"/>
                <w:noProof/>
              </w:rPr>
              <w:t>Valoración sanitaria del maíz</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_Toc224230326 \h </w:instrText>
            </w:r>
            <w:r w:rsidR="00975A42" w:rsidRPr="00D12F82">
              <w:rPr>
                <w:noProof/>
                <w:webHidden/>
              </w:rPr>
            </w:r>
            <w:r w:rsidR="00975A42" w:rsidRPr="00D12F82">
              <w:rPr>
                <w:noProof/>
                <w:webHidden/>
              </w:rPr>
              <w:fldChar w:fldCharType="separate"/>
            </w:r>
            <w:r w:rsidR="00194B79">
              <w:rPr>
                <w:noProof/>
                <w:webHidden/>
              </w:rPr>
              <w:t>16</w:t>
            </w:r>
            <w:r w:rsidR="00975A42" w:rsidRPr="00D12F82">
              <w:rPr>
                <w:noProof/>
                <w:webHidden/>
              </w:rPr>
              <w:fldChar w:fldCharType="end"/>
            </w:r>
          </w:hyperlink>
        </w:p>
        <w:p w14:paraId="5C4A11CD" w14:textId="09BF3A09" w:rsidR="00975A42" w:rsidRPr="00D12F82" w:rsidRDefault="00057B87" w:rsidP="00676C06">
          <w:pPr>
            <w:pStyle w:val="TDC1"/>
            <w:rPr>
              <w:rFonts w:eastAsiaTheme="minorEastAsia"/>
              <w:noProof/>
              <w:sz w:val="22"/>
              <w:szCs w:val="22"/>
              <w:lang w:val="es-EC" w:eastAsia="es-EC"/>
            </w:rPr>
          </w:pPr>
          <w:hyperlink w:anchor="_Toc224230327" w:history="1">
            <w:r w:rsidR="00975A42" w:rsidRPr="00D12F82">
              <w:rPr>
                <w:rStyle w:val="Hipervnculo"/>
                <w:noProof/>
              </w:rPr>
              <w:t>CAPÍTULO III</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_Toc224230327 \h </w:instrText>
            </w:r>
            <w:r w:rsidR="00975A42" w:rsidRPr="00D12F82">
              <w:rPr>
                <w:noProof/>
                <w:webHidden/>
              </w:rPr>
            </w:r>
            <w:r w:rsidR="00975A42" w:rsidRPr="00D12F82">
              <w:rPr>
                <w:noProof/>
                <w:webHidden/>
              </w:rPr>
              <w:fldChar w:fldCharType="separate"/>
            </w:r>
            <w:r w:rsidR="00194B79">
              <w:rPr>
                <w:noProof/>
                <w:webHidden/>
              </w:rPr>
              <w:t>17</w:t>
            </w:r>
            <w:r w:rsidR="00975A42" w:rsidRPr="00D12F82">
              <w:rPr>
                <w:noProof/>
                <w:webHidden/>
              </w:rPr>
              <w:fldChar w:fldCharType="end"/>
            </w:r>
          </w:hyperlink>
        </w:p>
        <w:p w14:paraId="2099DA96" w14:textId="1E6FE92B" w:rsidR="00975A42" w:rsidRPr="00D12F82" w:rsidRDefault="00057B87" w:rsidP="00676C06">
          <w:pPr>
            <w:pStyle w:val="TDC2"/>
            <w:rPr>
              <w:rFonts w:eastAsiaTheme="minorEastAsia"/>
              <w:noProof/>
              <w:sz w:val="22"/>
              <w:szCs w:val="22"/>
              <w:lang w:val="es-EC" w:eastAsia="es-EC"/>
            </w:rPr>
          </w:pPr>
          <w:hyperlink w:anchor="_Toc224230328" w:history="1">
            <w:r w:rsidR="00975A42" w:rsidRPr="00D12F82">
              <w:rPr>
                <w:rStyle w:val="Hipervnculo"/>
                <w:noProof/>
              </w:rPr>
              <w:t>3.</w:t>
            </w:r>
            <w:r w:rsidR="004857BD">
              <w:rPr>
                <w:rFonts w:eastAsiaTheme="minorEastAsia"/>
                <w:noProof/>
                <w:sz w:val="22"/>
                <w:szCs w:val="22"/>
                <w:lang w:val="es-EC" w:eastAsia="es-EC"/>
              </w:rPr>
              <w:t xml:space="preserve"> </w:t>
            </w:r>
            <w:r w:rsidR="00975A42" w:rsidRPr="00D12F82">
              <w:rPr>
                <w:rStyle w:val="Hipervnculo"/>
                <w:noProof/>
              </w:rPr>
              <w:t>MARCO METODOLÓGICO</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_Toc224230328 \h </w:instrText>
            </w:r>
            <w:r w:rsidR="00975A42" w:rsidRPr="00D12F82">
              <w:rPr>
                <w:noProof/>
                <w:webHidden/>
              </w:rPr>
            </w:r>
            <w:r w:rsidR="00975A42" w:rsidRPr="00D12F82">
              <w:rPr>
                <w:noProof/>
                <w:webHidden/>
              </w:rPr>
              <w:fldChar w:fldCharType="separate"/>
            </w:r>
            <w:r w:rsidR="00194B79">
              <w:rPr>
                <w:noProof/>
                <w:webHidden/>
              </w:rPr>
              <w:t>17</w:t>
            </w:r>
            <w:r w:rsidR="00975A42" w:rsidRPr="00D12F82">
              <w:rPr>
                <w:noProof/>
                <w:webHidden/>
              </w:rPr>
              <w:fldChar w:fldCharType="end"/>
            </w:r>
          </w:hyperlink>
        </w:p>
        <w:p w14:paraId="496382A9" w14:textId="248E30F2" w:rsidR="00975A42" w:rsidRPr="00D12F82" w:rsidRDefault="00057B87" w:rsidP="00676C06">
          <w:pPr>
            <w:pStyle w:val="TDC2"/>
            <w:rPr>
              <w:rFonts w:eastAsiaTheme="minorEastAsia"/>
              <w:noProof/>
              <w:sz w:val="22"/>
              <w:szCs w:val="22"/>
              <w:lang w:val="es-EC" w:eastAsia="es-EC"/>
            </w:rPr>
          </w:pPr>
          <w:hyperlink w:anchor="_Toc224230329" w:history="1">
            <w:r w:rsidR="00975A42" w:rsidRPr="00D12F82">
              <w:rPr>
                <w:rStyle w:val="Hipervnculo"/>
                <w:noProof/>
              </w:rPr>
              <w:t>3.1.</w:t>
            </w:r>
            <w:r w:rsidR="004857BD">
              <w:rPr>
                <w:rFonts w:eastAsiaTheme="minorEastAsia"/>
                <w:noProof/>
                <w:sz w:val="22"/>
                <w:szCs w:val="22"/>
                <w:lang w:val="es-EC" w:eastAsia="es-EC"/>
              </w:rPr>
              <w:t xml:space="preserve"> </w:t>
            </w:r>
            <w:r w:rsidR="00975A42" w:rsidRPr="00D12F82">
              <w:rPr>
                <w:rStyle w:val="Hipervnculo"/>
                <w:noProof/>
              </w:rPr>
              <w:t>Ubicación de la investigación.</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_Toc224230329 \h </w:instrText>
            </w:r>
            <w:r w:rsidR="00975A42" w:rsidRPr="00D12F82">
              <w:rPr>
                <w:noProof/>
                <w:webHidden/>
              </w:rPr>
            </w:r>
            <w:r w:rsidR="00975A42" w:rsidRPr="00D12F82">
              <w:rPr>
                <w:noProof/>
                <w:webHidden/>
              </w:rPr>
              <w:fldChar w:fldCharType="separate"/>
            </w:r>
            <w:r w:rsidR="00194B79">
              <w:rPr>
                <w:noProof/>
                <w:webHidden/>
              </w:rPr>
              <w:t>17</w:t>
            </w:r>
            <w:r w:rsidR="00975A42" w:rsidRPr="00D12F82">
              <w:rPr>
                <w:noProof/>
                <w:webHidden/>
              </w:rPr>
              <w:fldChar w:fldCharType="end"/>
            </w:r>
          </w:hyperlink>
        </w:p>
        <w:p w14:paraId="099862E4" w14:textId="406C18ED" w:rsidR="00975A42" w:rsidRPr="00D12F82" w:rsidRDefault="00057B87" w:rsidP="00676C06">
          <w:pPr>
            <w:pStyle w:val="TDC3"/>
            <w:jc w:val="both"/>
            <w:rPr>
              <w:rFonts w:eastAsiaTheme="minorEastAsia"/>
              <w:noProof/>
              <w:sz w:val="22"/>
              <w:szCs w:val="22"/>
              <w:lang w:val="es-EC" w:eastAsia="es-EC"/>
            </w:rPr>
          </w:pPr>
          <w:hyperlink w:anchor="_Toc224230330" w:history="1">
            <w:r w:rsidR="00975A42" w:rsidRPr="00D12F82">
              <w:rPr>
                <w:rStyle w:val="Hipervnculo"/>
                <w:noProof/>
              </w:rPr>
              <w:t>Localización de la investigación.</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_Toc224230330 \h </w:instrText>
            </w:r>
            <w:r w:rsidR="00975A42" w:rsidRPr="00D12F82">
              <w:rPr>
                <w:noProof/>
                <w:webHidden/>
              </w:rPr>
            </w:r>
            <w:r w:rsidR="00975A42" w:rsidRPr="00D12F82">
              <w:rPr>
                <w:noProof/>
                <w:webHidden/>
              </w:rPr>
              <w:fldChar w:fldCharType="separate"/>
            </w:r>
            <w:r w:rsidR="00194B79">
              <w:rPr>
                <w:noProof/>
                <w:webHidden/>
              </w:rPr>
              <w:t>17</w:t>
            </w:r>
            <w:r w:rsidR="00975A42" w:rsidRPr="00D12F82">
              <w:rPr>
                <w:noProof/>
                <w:webHidden/>
              </w:rPr>
              <w:fldChar w:fldCharType="end"/>
            </w:r>
          </w:hyperlink>
        </w:p>
        <w:p w14:paraId="361681F8" w14:textId="762CD294" w:rsidR="00975A42" w:rsidRPr="00D12F82" w:rsidRDefault="00057B87" w:rsidP="00676C06">
          <w:pPr>
            <w:pStyle w:val="TDC3"/>
            <w:jc w:val="both"/>
            <w:rPr>
              <w:rFonts w:eastAsiaTheme="minorEastAsia"/>
              <w:noProof/>
              <w:sz w:val="22"/>
              <w:szCs w:val="22"/>
              <w:lang w:val="es-EC" w:eastAsia="es-EC"/>
            </w:rPr>
          </w:pPr>
          <w:hyperlink w:anchor="_Toc224230331" w:history="1">
            <w:r w:rsidR="00975A42" w:rsidRPr="00D12F82">
              <w:rPr>
                <w:rStyle w:val="Hipervnculo"/>
                <w:noProof/>
              </w:rPr>
              <w:t>Situación geográfica y edafoclimática.</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_Toc224230331 \h </w:instrText>
            </w:r>
            <w:r w:rsidR="00975A42" w:rsidRPr="00D12F82">
              <w:rPr>
                <w:noProof/>
                <w:webHidden/>
              </w:rPr>
            </w:r>
            <w:r w:rsidR="00975A42" w:rsidRPr="00D12F82">
              <w:rPr>
                <w:noProof/>
                <w:webHidden/>
              </w:rPr>
              <w:fldChar w:fldCharType="separate"/>
            </w:r>
            <w:r w:rsidR="00194B79">
              <w:rPr>
                <w:noProof/>
                <w:webHidden/>
              </w:rPr>
              <w:t>17</w:t>
            </w:r>
            <w:r w:rsidR="00975A42" w:rsidRPr="00D12F82">
              <w:rPr>
                <w:noProof/>
                <w:webHidden/>
              </w:rPr>
              <w:fldChar w:fldCharType="end"/>
            </w:r>
          </w:hyperlink>
        </w:p>
        <w:p w14:paraId="1884E954" w14:textId="3BE28DDC" w:rsidR="00975A42" w:rsidRPr="00D12F82" w:rsidRDefault="00057B87" w:rsidP="00676C06">
          <w:pPr>
            <w:pStyle w:val="TDC3"/>
            <w:jc w:val="both"/>
            <w:rPr>
              <w:rFonts w:eastAsiaTheme="minorEastAsia"/>
              <w:noProof/>
              <w:sz w:val="22"/>
              <w:szCs w:val="22"/>
              <w:lang w:val="es-EC" w:eastAsia="es-EC"/>
            </w:rPr>
          </w:pPr>
          <w:hyperlink w:anchor="_Toc224230332" w:history="1">
            <w:r w:rsidR="00975A42" w:rsidRPr="00D12F82">
              <w:rPr>
                <w:rStyle w:val="Hipervnculo"/>
                <w:noProof/>
              </w:rPr>
              <w:t>Zona de vida.</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_Toc224230332 \h </w:instrText>
            </w:r>
            <w:r w:rsidR="00975A42" w:rsidRPr="00D12F82">
              <w:rPr>
                <w:noProof/>
                <w:webHidden/>
              </w:rPr>
            </w:r>
            <w:r w:rsidR="00975A42" w:rsidRPr="00D12F82">
              <w:rPr>
                <w:noProof/>
                <w:webHidden/>
              </w:rPr>
              <w:fldChar w:fldCharType="separate"/>
            </w:r>
            <w:r w:rsidR="00194B79">
              <w:rPr>
                <w:noProof/>
                <w:webHidden/>
              </w:rPr>
              <w:t>17</w:t>
            </w:r>
            <w:r w:rsidR="00975A42" w:rsidRPr="00D12F82">
              <w:rPr>
                <w:noProof/>
                <w:webHidden/>
              </w:rPr>
              <w:fldChar w:fldCharType="end"/>
            </w:r>
          </w:hyperlink>
        </w:p>
        <w:p w14:paraId="3DF7F403" w14:textId="437AF93E" w:rsidR="00975A42" w:rsidRPr="00D12F82" w:rsidRDefault="00057B87" w:rsidP="00676C06">
          <w:pPr>
            <w:pStyle w:val="TDC2"/>
            <w:rPr>
              <w:rFonts w:eastAsiaTheme="minorEastAsia"/>
              <w:noProof/>
              <w:sz w:val="22"/>
              <w:szCs w:val="22"/>
              <w:lang w:val="es-EC" w:eastAsia="es-EC"/>
            </w:rPr>
          </w:pPr>
          <w:hyperlink w:anchor="_Toc224230333" w:history="1">
            <w:r w:rsidR="00975A42" w:rsidRPr="00D12F82">
              <w:rPr>
                <w:rStyle w:val="Hipervnculo"/>
                <w:noProof/>
              </w:rPr>
              <w:t>3.2.</w:t>
            </w:r>
            <w:r w:rsidR="004857BD">
              <w:rPr>
                <w:rFonts w:eastAsiaTheme="minorEastAsia"/>
                <w:noProof/>
                <w:sz w:val="22"/>
                <w:szCs w:val="22"/>
                <w:lang w:val="es-EC" w:eastAsia="es-EC"/>
              </w:rPr>
              <w:t xml:space="preserve"> </w:t>
            </w:r>
            <w:r w:rsidR="00975A42" w:rsidRPr="00D12F82">
              <w:rPr>
                <w:rStyle w:val="Hipervnculo"/>
                <w:noProof/>
              </w:rPr>
              <w:t>Metodología</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_Toc224230333 \h </w:instrText>
            </w:r>
            <w:r w:rsidR="00975A42" w:rsidRPr="00D12F82">
              <w:rPr>
                <w:noProof/>
                <w:webHidden/>
              </w:rPr>
            </w:r>
            <w:r w:rsidR="00975A42" w:rsidRPr="00D12F82">
              <w:rPr>
                <w:noProof/>
                <w:webHidden/>
              </w:rPr>
              <w:fldChar w:fldCharType="separate"/>
            </w:r>
            <w:r w:rsidR="00194B79">
              <w:rPr>
                <w:noProof/>
                <w:webHidden/>
              </w:rPr>
              <w:t>17</w:t>
            </w:r>
            <w:r w:rsidR="00975A42" w:rsidRPr="00D12F82">
              <w:rPr>
                <w:noProof/>
                <w:webHidden/>
              </w:rPr>
              <w:fldChar w:fldCharType="end"/>
            </w:r>
          </w:hyperlink>
        </w:p>
        <w:p w14:paraId="6C58EF47" w14:textId="47C9577E" w:rsidR="00975A42" w:rsidRPr="00D12F82" w:rsidRDefault="00057B87" w:rsidP="00676C06">
          <w:pPr>
            <w:pStyle w:val="TDC2"/>
            <w:rPr>
              <w:rFonts w:eastAsiaTheme="minorEastAsia"/>
              <w:noProof/>
              <w:sz w:val="22"/>
              <w:szCs w:val="22"/>
              <w:lang w:val="es-EC" w:eastAsia="es-EC"/>
            </w:rPr>
          </w:pPr>
          <w:hyperlink w:anchor="_Toc224230334" w:history="1">
            <w:r w:rsidR="00975A42" w:rsidRPr="00D12F82">
              <w:rPr>
                <w:rStyle w:val="Hipervnculo"/>
                <w:noProof/>
              </w:rPr>
              <w:t>3.2.1.</w:t>
            </w:r>
            <w:r w:rsidR="00975A42" w:rsidRPr="00D12F82">
              <w:rPr>
                <w:rFonts w:eastAsiaTheme="minorEastAsia"/>
                <w:noProof/>
                <w:sz w:val="22"/>
                <w:szCs w:val="22"/>
                <w:lang w:val="es-EC" w:eastAsia="es-EC"/>
              </w:rPr>
              <w:tab/>
            </w:r>
            <w:r w:rsidR="00975A42" w:rsidRPr="00D12F82">
              <w:rPr>
                <w:rStyle w:val="Hipervnculo"/>
                <w:noProof/>
              </w:rPr>
              <w:t>Material en estudio</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_Toc224230334 \h </w:instrText>
            </w:r>
            <w:r w:rsidR="00975A42" w:rsidRPr="00D12F82">
              <w:rPr>
                <w:noProof/>
                <w:webHidden/>
              </w:rPr>
            </w:r>
            <w:r w:rsidR="00975A42" w:rsidRPr="00D12F82">
              <w:rPr>
                <w:noProof/>
                <w:webHidden/>
              </w:rPr>
              <w:fldChar w:fldCharType="separate"/>
            </w:r>
            <w:r w:rsidR="00194B79">
              <w:rPr>
                <w:noProof/>
                <w:webHidden/>
              </w:rPr>
              <w:t>17</w:t>
            </w:r>
            <w:r w:rsidR="00975A42" w:rsidRPr="00D12F82">
              <w:rPr>
                <w:noProof/>
                <w:webHidden/>
              </w:rPr>
              <w:fldChar w:fldCharType="end"/>
            </w:r>
          </w:hyperlink>
        </w:p>
        <w:p w14:paraId="2AE06EFB" w14:textId="15DD60CC" w:rsidR="00975A42" w:rsidRPr="00D12F82" w:rsidRDefault="00057B87" w:rsidP="00676C06">
          <w:pPr>
            <w:pStyle w:val="TDC2"/>
            <w:rPr>
              <w:rFonts w:eastAsiaTheme="minorEastAsia"/>
              <w:noProof/>
              <w:sz w:val="22"/>
              <w:szCs w:val="22"/>
              <w:lang w:val="es-EC" w:eastAsia="es-EC"/>
            </w:rPr>
          </w:pPr>
          <w:hyperlink w:anchor="_Toc224230335" w:history="1">
            <w:r w:rsidR="00975A42" w:rsidRPr="00D12F82">
              <w:rPr>
                <w:rStyle w:val="Hipervnculo"/>
                <w:noProof/>
              </w:rPr>
              <w:t>3.2.2.</w:t>
            </w:r>
            <w:r w:rsidR="00975A42" w:rsidRPr="00D12F82">
              <w:rPr>
                <w:rFonts w:eastAsiaTheme="minorEastAsia"/>
                <w:noProof/>
                <w:sz w:val="22"/>
                <w:szCs w:val="22"/>
                <w:lang w:val="es-EC" w:eastAsia="es-EC"/>
              </w:rPr>
              <w:tab/>
            </w:r>
            <w:r w:rsidR="00975A42" w:rsidRPr="00D12F82">
              <w:rPr>
                <w:rStyle w:val="Hipervnculo"/>
                <w:noProof/>
              </w:rPr>
              <w:t>Factores en estudio</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_Toc224230335 \h </w:instrText>
            </w:r>
            <w:r w:rsidR="00975A42" w:rsidRPr="00D12F82">
              <w:rPr>
                <w:noProof/>
                <w:webHidden/>
              </w:rPr>
            </w:r>
            <w:r w:rsidR="00975A42" w:rsidRPr="00D12F82">
              <w:rPr>
                <w:noProof/>
                <w:webHidden/>
              </w:rPr>
              <w:fldChar w:fldCharType="separate"/>
            </w:r>
            <w:r w:rsidR="00194B79">
              <w:rPr>
                <w:noProof/>
                <w:webHidden/>
              </w:rPr>
              <w:t>17</w:t>
            </w:r>
            <w:r w:rsidR="00975A42" w:rsidRPr="00D12F82">
              <w:rPr>
                <w:noProof/>
                <w:webHidden/>
              </w:rPr>
              <w:fldChar w:fldCharType="end"/>
            </w:r>
          </w:hyperlink>
        </w:p>
        <w:p w14:paraId="7F0E5425" w14:textId="22E624DA" w:rsidR="00975A42" w:rsidRPr="00D12F82" w:rsidRDefault="00057B87" w:rsidP="00676C06">
          <w:pPr>
            <w:pStyle w:val="TDC2"/>
            <w:rPr>
              <w:rFonts w:eastAsiaTheme="minorEastAsia"/>
              <w:noProof/>
              <w:sz w:val="22"/>
              <w:szCs w:val="22"/>
              <w:lang w:val="es-EC" w:eastAsia="es-EC"/>
            </w:rPr>
          </w:pPr>
          <w:hyperlink w:anchor="_Toc224230336" w:history="1">
            <w:r w:rsidR="00975A42" w:rsidRPr="00D12F82">
              <w:rPr>
                <w:rStyle w:val="Hipervnculo"/>
                <w:noProof/>
              </w:rPr>
              <w:t>3.2.3.</w:t>
            </w:r>
            <w:r w:rsidR="00975A42" w:rsidRPr="00D12F82">
              <w:rPr>
                <w:rFonts w:eastAsiaTheme="minorEastAsia"/>
                <w:noProof/>
                <w:sz w:val="22"/>
                <w:szCs w:val="22"/>
                <w:lang w:val="es-EC" w:eastAsia="es-EC"/>
              </w:rPr>
              <w:tab/>
            </w:r>
            <w:r w:rsidR="00975A42" w:rsidRPr="00D12F82">
              <w:rPr>
                <w:rStyle w:val="Hipervnculo"/>
                <w:noProof/>
              </w:rPr>
              <w:t>Tratamientos</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_Toc224230336 \h </w:instrText>
            </w:r>
            <w:r w:rsidR="00975A42" w:rsidRPr="00D12F82">
              <w:rPr>
                <w:noProof/>
                <w:webHidden/>
              </w:rPr>
            </w:r>
            <w:r w:rsidR="00975A42" w:rsidRPr="00D12F82">
              <w:rPr>
                <w:noProof/>
                <w:webHidden/>
              </w:rPr>
              <w:fldChar w:fldCharType="separate"/>
            </w:r>
            <w:r w:rsidR="00194B79">
              <w:rPr>
                <w:noProof/>
                <w:webHidden/>
              </w:rPr>
              <w:t>18</w:t>
            </w:r>
            <w:r w:rsidR="00975A42" w:rsidRPr="00D12F82">
              <w:rPr>
                <w:noProof/>
                <w:webHidden/>
              </w:rPr>
              <w:fldChar w:fldCharType="end"/>
            </w:r>
          </w:hyperlink>
        </w:p>
        <w:p w14:paraId="63BEFBC9" w14:textId="666B0DA6" w:rsidR="00975A42" w:rsidRPr="00D12F82" w:rsidRDefault="00057B87" w:rsidP="00676C06">
          <w:pPr>
            <w:pStyle w:val="TDC2"/>
            <w:rPr>
              <w:rFonts w:eastAsiaTheme="minorEastAsia"/>
              <w:noProof/>
              <w:sz w:val="22"/>
              <w:szCs w:val="22"/>
              <w:lang w:val="es-EC" w:eastAsia="es-EC"/>
            </w:rPr>
          </w:pPr>
          <w:hyperlink w:anchor="_Toc224230337" w:history="1">
            <w:r w:rsidR="00975A42" w:rsidRPr="00D12F82">
              <w:rPr>
                <w:rStyle w:val="Hipervnculo"/>
                <w:noProof/>
              </w:rPr>
              <w:t>3.2.4.</w:t>
            </w:r>
            <w:r w:rsidR="00975A42" w:rsidRPr="00D12F82">
              <w:rPr>
                <w:rFonts w:eastAsiaTheme="minorEastAsia"/>
                <w:noProof/>
                <w:sz w:val="22"/>
                <w:szCs w:val="22"/>
                <w:lang w:val="es-EC" w:eastAsia="es-EC"/>
              </w:rPr>
              <w:tab/>
            </w:r>
            <w:r w:rsidR="00975A42" w:rsidRPr="00D12F82">
              <w:rPr>
                <w:rStyle w:val="Hipervnculo"/>
                <w:noProof/>
              </w:rPr>
              <w:t>Tipo de diseño experimental o estadístico</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_Toc224230337 \h </w:instrText>
            </w:r>
            <w:r w:rsidR="00975A42" w:rsidRPr="00D12F82">
              <w:rPr>
                <w:noProof/>
                <w:webHidden/>
              </w:rPr>
            </w:r>
            <w:r w:rsidR="00975A42" w:rsidRPr="00D12F82">
              <w:rPr>
                <w:noProof/>
                <w:webHidden/>
              </w:rPr>
              <w:fldChar w:fldCharType="separate"/>
            </w:r>
            <w:r w:rsidR="00194B79">
              <w:rPr>
                <w:noProof/>
                <w:webHidden/>
              </w:rPr>
              <w:t>19</w:t>
            </w:r>
            <w:r w:rsidR="00975A42" w:rsidRPr="00D12F82">
              <w:rPr>
                <w:noProof/>
                <w:webHidden/>
              </w:rPr>
              <w:fldChar w:fldCharType="end"/>
            </w:r>
          </w:hyperlink>
        </w:p>
        <w:p w14:paraId="30CE4109" w14:textId="39310B49" w:rsidR="00975A42" w:rsidRPr="00D12F82" w:rsidRDefault="00057B87" w:rsidP="00676C06">
          <w:pPr>
            <w:pStyle w:val="TDC2"/>
            <w:rPr>
              <w:rFonts w:eastAsiaTheme="minorEastAsia"/>
              <w:noProof/>
              <w:sz w:val="22"/>
              <w:szCs w:val="22"/>
              <w:lang w:val="es-EC" w:eastAsia="es-EC"/>
            </w:rPr>
          </w:pPr>
          <w:hyperlink w:anchor="_Toc224230338" w:history="1">
            <w:r w:rsidR="00975A42" w:rsidRPr="00D12F82">
              <w:rPr>
                <w:rStyle w:val="Hipervnculo"/>
                <w:noProof/>
              </w:rPr>
              <w:t>3.2.5.</w:t>
            </w:r>
            <w:r w:rsidR="00975A42" w:rsidRPr="00D12F82">
              <w:rPr>
                <w:rFonts w:eastAsiaTheme="minorEastAsia"/>
                <w:noProof/>
                <w:sz w:val="22"/>
                <w:szCs w:val="22"/>
                <w:lang w:val="es-EC" w:eastAsia="es-EC"/>
              </w:rPr>
              <w:tab/>
            </w:r>
            <w:r w:rsidR="00975A42" w:rsidRPr="00D12F82">
              <w:rPr>
                <w:rStyle w:val="Hipervnculo"/>
                <w:noProof/>
              </w:rPr>
              <w:t>Manejo de la investigación</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_Toc224230338 \h </w:instrText>
            </w:r>
            <w:r w:rsidR="00975A42" w:rsidRPr="00D12F82">
              <w:rPr>
                <w:noProof/>
                <w:webHidden/>
              </w:rPr>
            </w:r>
            <w:r w:rsidR="00975A42" w:rsidRPr="00D12F82">
              <w:rPr>
                <w:noProof/>
                <w:webHidden/>
              </w:rPr>
              <w:fldChar w:fldCharType="separate"/>
            </w:r>
            <w:r w:rsidR="00194B79">
              <w:rPr>
                <w:noProof/>
                <w:webHidden/>
              </w:rPr>
              <w:t>19</w:t>
            </w:r>
            <w:r w:rsidR="00975A42" w:rsidRPr="00D12F82">
              <w:rPr>
                <w:noProof/>
                <w:webHidden/>
              </w:rPr>
              <w:fldChar w:fldCharType="end"/>
            </w:r>
          </w:hyperlink>
        </w:p>
        <w:p w14:paraId="73A1C923" w14:textId="48B28A41" w:rsidR="00975A42" w:rsidRPr="00D12F82" w:rsidRDefault="00057B87" w:rsidP="00676C06">
          <w:pPr>
            <w:pStyle w:val="TDC3"/>
            <w:jc w:val="both"/>
            <w:rPr>
              <w:rFonts w:eastAsiaTheme="minorEastAsia"/>
              <w:noProof/>
              <w:sz w:val="22"/>
              <w:szCs w:val="22"/>
              <w:lang w:val="es-EC" w:eastAsia="es-EC"/>
            </w:rPr>
          </w:pPr>
          <w:hyperlink w:anchor="_Toc224230339" w:history="1">
            <w:r w:rsidR="00975A42" w:rsidRPr="00D12F82">
              <w:rPr>
                <w:rStyle w:val="Hipervnculo"/>
                <w:noProof/>
              </w:rPr>
              <w:t>Preparación del suelo</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_Toc224230339 \h </w:instrText>
            </w:r>
            <w:r w:rsidR="00975A42" w:rsidRPr="00D12F82">
              <w:rPr>
                <w:noProof/>
                <w:webHidden/>
              </w:rPr>
            </w:r>
            <w:r w:rsidR="00975A42" w:rsidRPr="00D12F82">
              <w:rPr>
                <w:noProof/>
                <w:webHidden/>
              </w:rPr>
              <w:fldChar w:fldCharType="separate"/>
            </w:r>
            <w:r w:rsidR="00194B79">
              <w:rPr>
                <w:noProof/>
                <w:webHidden/>
              </w:rPr>
              <w:t>19</w:t>
            </w:r>
            <w:r w:rsidR="00975A42" w:rsidRPr="00D12F82">
              <w:rPr>
                <w:noProof/>
                <w:webHidden/>
              </w:rPr>
              <w:fldChar w:fldCharType="end"/>
            </w:r>
          </w:hyperlink>
        </w:p>
        <w:p w14:paraId="20AE3FE0" w14:textId="26D8E84C" w:rsidR="00975A42" w:rsidRPr="00D12F82" w:rsidRDefault="00057B87" w:rsidP="00676C06">
          <w:pPr>
            <w:pStyle w:val="TDC3"/>
            <w:jc w:val="both"/>
            <w:rPr>
              <w:rFonts w:eastAsiaTheme="minorEastAsia"/>
              <w:noProof/>
              <w:sz w:val="22"/>
              <w:szCs w:val="22"/>
              <w:lang w:val="es-EC" w:eastAsia="es-EC"/>
            </w:rPr>
          </w:pPr>
          <w:hyperlink w:anchor="_Toc224230340" w:history="1">
            <w:r w:rsidR="00975A42" w:rsidRPr="00D12F82">
              <w:rPr>
                <w:rStyle w:val="Hipervnculo"/>
                <w:noProof/>
              </w:rPr>
              <w:t>Siembra</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_Toc224230340 \h </w:instrText>
            </w:r>
            <w:r w:rsidR="00975A42" w:rsidRPr="00D12F82">
              <w:rPr>
                <w:noProof/>
                <w:webHidden/>
              </w:rPr>
            </w:r>
            <w:r w:rsidR="00975A42" w:rsidRPr="00D12F82">
              <w:rPr>
                <w:noProof/>
                <w:webHidden/>
              </w:rPr>
              <w:fldChar w:fldCharType="separate"/>
            </w:r>
            <w:r w:rsidR="00194B79">
              <w:rPr>
                <w:noProof/>
                <w:webHidden/>
              </w:rPr>
              <w:t>19</w:t>
            </w:r>
            <w:r w:rsidR="00975A42" w:rsidRPr="00D12F82">
              <w:rPr>
                <w:noProof/>
                <w:webHidden/>
              </w:rPr>
              <w:fldChar w:fldCharType="end"/>
            </w:r>
          </w:hyperlink>
        </w:p>
        <w:p w14:paraId="57D5271A" w14:textId="4506BBAD" w:rsidR="00975A42" w:rsidRPr="00D12F82" w:rsidRDefault="00057B87" w:rsidP="00676C06">
          <w:pPr>
            <w:pStyle w:val="TDC3"/>
            <w:jc w:val="both"/>
            <w:rPr>
              <w:rFonts w:eastAsiaTheme="minorEastAsia"/>
              <w:noProof/>
              <w:sz w:val="22"/>
              <w:szCs w:val="22"/>
              <w:lang w:val="es-EC" w:eastAsia="es-EC"/>
            </w:rPr>
          </w:pPr>
          <w:hyperlink w:anchor="_Toc224230341" w:history="1">
            <w:r w:rsidR="00975A42" w:rsidRPr="00D12F82">
              <w:rPr>
                <w:rStyle w:val="Hipervnculo"/>
                <w:noProof/>
              </w:rPr>
              <w:t>Control de plagas</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_Toc224230341 \h </w:instrText>
            </w:r>
            <w:r w:rsidR="00975A42" w:rsidRPr="00D12F82">
              <w:rPr>
                <w:noProof/>
                <w:webHidden/>
              </w:rPr>
            </w:r>
            <w:r w:rsidR="00975A42" w:rsidRPr="00D12F82">
              <w:rPr>
                <w:noProof/>
                <w:webHidden/>
              </w:rPr>
              <w:fldChar w:fldCharType="separate"/>
            </w:r>
            <w:r w:rsidR="00194B79">
              <w:rPr>
                <w:noProof/>
                <w:webHidden/>
              </w:rPr>
              <w:t>19</w:t>
            </w:r>
            <w:r w:rsidR="00975A42" w:rsidRPr="00D12F82">
              <w:rPr>
                <w:noProof/>
                <w:webHidden/>
              </w:rPr>
              <w:fldChar w:fldCharType="end"/>
            </w:r>
          </w:hyperlink>
        </w:p>
        <w:p w14:paraId="2749E92A" w14:textId="6A7FE105" w:rsidR="00975A42" w:rsidRPr="00D12F82" w:rsidRDefault="00057B87" w:rsidP="00676C06">
          <w:pPr>
            <w:pStyle w:val="TDC3"/>
            <w:jc w:val="both"/>
            <w:rPr>
              <w:rFonts w:eastAsiaTheme="minorEastAsia"/>
              <w:noProof/>
              <w:sz w:val="22"/>
              <w:szCs w:val="22"/>
              <w:lang w:val="es-EC" w:eastAsia="es-EC"/>
            </w:rPr>
          </w:pPr>
          <w:hyperlink w:anchor="_Toc224230342" w:history="1">
            <w:r w:rsidR="00975A42" w:rsidRPr="00D12F82">
              <w:rPr>
                <w:rStyle w:val="Hipervnculo"/>
                <w:noProof/>
              </w:rPr>
              <w:t>Control de malezas</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_Toc224230342 \h </w:instrText>
            </w:r>
            <w:r w:rsidR="00975A42" w:rsidRPr="00D12F82">
              <w:rPr>
                <w:noProof/>
                <w:webHidden/>
              </w:rPr>
            </w:r>
            <w:r w:rsidR="00975A42" w:rsidRPr="00D12F82">
              <w:rPr>
                <w:noProof/>
                <w:webHidden/>
              </w:rPr>
              <w:fldChar w:fldCharType="separate"/>
            </w:r>
            <w:r w:rsidR="00194B79">
              <w:rPr>
                <w:noProof/>
                <w:webHidden/>
              </w:rPr>
              <w:t>19</w:t>
            </w:r>
            <w:r w:rsidR="00975A42" w:rsidRPr="00D12F82">
              <w:rPr>
                <w:noProof/>
                <w:webHidden/>
              </w:rPr>
              <w:fldChar w:fldCharType="end"/>
            </w:r>
          </w:hyperlink>
        </w:p>
        <w:p w14:paraId="5982A621" w14:textId="5C7EE39D" w:rsidR="00975A42" w:rsidRPr="00D12F82" w:rsidRDefault="00057B87" w:rsidP="00676C06">
          <w:pPr>
            <w:pStyle w:val="TDC3"/>
            <w:jc w:val="both"/>
            <w:rPr>
              <w:rFonts w:eastAsiaTheme="minorEastAsia"/>
              <w:noProof/>
              <w:sz w:val="22"/>
              <w:szCs w:val="22"/>
              <w:lang w:val="es-EC" w:eastAsia="es-EC"/>
            </w:rPr>
          </w:pPr>
          <w:hyperlink w:anchor="_Toc224230343" w:history="1">
            <w:r w:rsidR="00975A42" w:rsidRPr="00D12F82">
              <w:rPr>
                <w:rStyle w:val="Hipervnculo"/>
                <w:noProof/>
              </w:rPr>
              <w:t>Eliminación de plantas atípicas</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_Toc224230343 \h </w:instrText>
            </w:r>
            <w:r w:rsidR="00975A42" w:rsidRPr="00D12F82">
              <w:rPr>
                <w:noProof/>
                <w:webHidden/>
              </w:rPr>
            </w:r>
            <w:r w:rsidR="00975A42" w:rsidRPr="00D12F82">
              <w:rPr>
                <w:noProof/>
                <w:webHidden/>
              </w:rPr>
              <w:fldChar w:fldCharType="separate"/>
            </w:r>
            <w:r w:rsidR="00194B79">
              <w:rPr>
                <w:noProof/>
                <w:webHidden/>
              </w:rPr>
              <w:t>20</w:t>
            </w:r>
            <w:r w:rsidR="00975A42" w:rsidRPr="00D12F82">
              <w:rPr>
                <w:noProof/>
                <w:webHidden/>
              </w:rPr>
              <w:fldChar w:fldCharType="end"/>
            </w:r>
          </w:hyperlink>
        </w:p>
        <w:p w14:paraId="042C30D6" w14:textId="08B6F439" w:rsidR="00975A42" w:rsidRPr="00D12F82" w:rsidRDefault="00057B87" w:rsidP="00676C06">
          <w:pPr>
            <w:pStyle w:val="TDC3"/>
            <w:jc w:val="both"/>
            <w:rPr>
              <w:rFonts w:eastAsiaTheme="minorEastAsia"/>
              <w:noProof/>
              <w:sz w:val="22"/>
              <w:szCs w:val="22"/>
              <w:lang w:val="es-EC" w:eastAsia="es-EC"/>
            </w:rPr>
          </w:pPr>
          <w:hyperlink w:anchor="_Toc224230344" w:history="1">
            <w:r w:rsidR="00975A42" w:rsidRPr="00D12F82">
              <w:rPr>
                <w:rStyle w:val="Hipervnculo"/>
                <w:noProof/>
              </w:rPr>
              <w:t>Cosecha y selección</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_Toc224230344 \h </w:instrText>
            </w:r>
            <w:r w:rsidR="00975A42" w:rsidRPr="00D12F82">
              <w:rPr>
                <w:noProof/>
                <w:webHidden/>
              </w:rPr>
            </w:r>
            <w:r w:rsidR="00975A42" w:rsidRPr="00D12F82">
              <w:rPr>
                <w:noProof/>
                <w:webHidden/>
              </w:rPr>
              <w:fldChar w:fldCharType="separate"/>
            </w:r>
            <w:r w:rsidR="00194B79">
              <w:rPr>
                <w:noProof/>
                <w:webHidden/>
              </w:rPr>
              <w:t>20</w:t>
            </w:r>
            <w:r w:rsidR="00975A42" w:rsidRPr="00D12F82">
              <w:rPr>
                <w:noProof/>
                <w:webHidden/>
              </w:rPr>
              <w:fldChar w:fldCharType="end"/>
            </w:r>
          </w:hyperlink>
        </w:p>
        <w:p w14:paraId="2E5A23FC" w14:textId="0DC64264" w:rsidR="00975A42" w:rsidRPr="00D12F82" w:rsidRDefault="00057B87" w:rsidP="00676C06">
          <w:pPr>
            <w:pStyle w:val="TDC3"/>
            <w:jc w:val="both"/>
            <w:rPr>
              <w:rFonts w:eastAsiaTheme="minorEastAsia"/>
              <w:noProof/>
              <w:sz w:val="22"/>
              <w:szCs w:val="22"/>
              <w:lang w:val="es-EC" w:eastAsia="es-EC"/>
            </w:rPr>
          </w:pPr>
          <w:hyperlink w:anchor="_Toc224230345" w:history="1">
            <w:r w:rsidR="00975A42" w:rsidRPr="00D12F82">
              <w:rPr>
                <w:rStyle w:val="Hipervnculo"/>
                <w:noProof/>
              </w:rPr>
              <w:t>Desgrane</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_Toc224230345 \h </w:instrText>
            </w:r>
            <w:r w:rsidR="00975A42" w:rsidRPr="00D12F82">
              <w:rPr>
                <w:noProof/>
                <w:webHidden/>
              </w:rPr>
            </w:r>
            <w:r w:rsidR="00975A42" w:rsidRPr="00D12F82">
              <w:rPr>
                <w:noProof/>
                <w:webHidden/>
              </w:rPr>
              <w:fldChar w:fldCharType="separate"/>
            </w:r>
            <w:r w:rsidR="00194B79">
              <w:rPr>
                <w:noProof/>
                <w:webHidden/>
              </w:rPr>
              <w:t>20</w:t>
            </w:r>
            <w:r w:rsidR="00975A42" w:rsidRPr="00D12F82">
              <w:rPr>
                <w:noProof/>
                <w:webHidden/>
              </w:rPr>
              <w:fldChar w:fldCharType="end"/>
            </w:r>
          </w:hyperlink>
        </w:p>
        <w:p w14:paraId="532354C2" w14:textId="7B9E2C44" w:rsidR="00975A42" w:rsidRPr="00D12F82" w:rsidRDefault="00057B87" w:rsidP="00676C06">
          <w:pPr>
            <w:pStyle w:val="TDC3"/>
            <w:jc w:val="both"/>
            <w:rPr>
              <w:rFonts w:eastAsiaTheme="minorEastAsia"/>
              <w:noProof/>
              <w:sz w:val="22"/>
              <w:szCs w:val="22"/>
              <w:lang w:val="es-EC" w:eastAsia="es-EC"/>
            </w:rPr>
          </w:pPr>
          <w:hyperlink w:anchor="_Toc224230346" w:history="1">
            <w:r w:rsidR="00975A42" w:rsidRPr="00D12F82">
              <w:rPr>
                <w:rStyle w:val="Hipervnculo"/>
                <w:noProof/>
              </w:rPr>
              <w:t>Secado</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_Toc224230346 \h </w:instrText>
            </w:r>
            <w:r w:rsidR="00975A42" w:rsidRPr="00D12F82">
              <w:rPr>
                <w:noProof/>
                <w:webHidden/>
              </w:rPr>
            </w:r>
            <w:r w:rsidR="00975A42" w:rsidRPr="00D12F82">
              <w:rPr>
                <w:noProof/>
                <w:webHidden/>
              </w:rPr>
              <w:fldChar w:fldCharType="separate"/>
            </w:r>
            <w:r w:rsidR="00194B79">
              <w:rPr>
                <w:noProof/>
                <w:webHidden/>
              </w:rPr>
              <w:t>20</w:t>
            </w:r>
            <w:r w:rsidR="00975A42" w:rsidRPr="00D12F82">
              <w:rPr>
                <w:noProof/>
                <w:webHidden/>
              </w:rPr>
              <w:fldChar w:fldCharType="end"/>
            </w:r>
          </w:hyperlink>
        </w:p>
        <w:p w14:paraId="0D778AFE" w14:textId="0CCD5904" w:rsidR="00975A42" w:rsidRPr="00D12F82" w:rsidRDefault="00057B87" w:rsidP="00676C06">
          <w:pPr>
            <w:pStyle w:val="TDC3"/>
            <w:jc w:val="both"/>
            <w:rPr>
              <w:rFonts w:eastAsiaTheme="minorEastAsia"/>
              <w:noProof/>
              <w:sz w:val="22"/>
              <w:szCs w:val="22"/>
              <w:lang w:val="es-EC" w:eastAsia="es-EC"/>
            </w:rPr>
          </w:pPr>
          <w:hyperlink w:anchor="_Toc224230347" w:history="1">
            <w:r w:rsidR="00975A42" w:rsidRPr="00D12F82">
              <w:rPr>
                <w:rStyle w:val="Hipervnculo"/>
                <w:noProof/>
              </w:rPr>
              <w:t>Limpieza</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_Toc224230347 \h </w:instrText>
            </w:r>
            <w:r w:rsidR="00975A42" w:rsidRPr="00D12F82">
              <w:rPr>
                <w:noProof/>
                <w:webHidden/>
              </w:rPr>
            </w:r>
            <w:r w:rsidR="00975A42" w:rsidRPr="00D12F82">
              <w:rPr>
                <w:noProof/>
                <w:webHidden/>
              </w:rPr>
              <w:fldChar w:fldCharType="separate"/>
            </w:r>
            <w:r w:rsidR="00194B79">
              <w:rPr>
                <w:noProof/>
                <w:webHidden/>
              </w:rPr>
              <w:t>20</w:t>
            </w:r>
            <w:r w:rsidR="00975A42" w:rsidRPr="00D12F82">
              <w:rPr>
                <w:noProof/>
                <w:webHidden/>
              </w:rPr>
              <w:fldChar w:fldCharType="end"/>
            </w:r>
          </w:hyperlink>
        </w:p>
        <w:p w14:paraId="3E1BF70F" w14:textId="7714BAF1" w:rsidR="00975A42" w:rsidRPr="00D12F82" w:rsidRDefault="00057B87" w:rsidP="00676C06">
          <w:pPr>
            <w:pStyle w:val="TDC3"/>
            <w:jc w:val="both"/>
            <w:rPr>
              <w:rFonts w:eastAsiaTheme="minorEastAsia"/>
              <w:noProof/>
              <w:sz w:val="22"/>
              <w:szCs w:val="22"/>
              <w:lang w:val="es-EC" w:eastAsia="es-EC"/>
            </w:rPr>
          </w:pPr>
          <w:hyperlink w:anchor="_Toc224230348" w:history="1">
            <w:r w:rsidR="00975A42" w:rsidRPr="00D12F82">
              <w:rPr>
                <w:rStyle w:val="Hipervnculo"/>
                <w:noProof/>
              </w:rPr>
              <w:t>Almacenamiento</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_Toc224230348 \h </w:instrText>
            </w:r>
            <w:r w:rsidR="00975A42" w:rsidRPr="00D12F82">
              <w:rPr>
                <w:noProof/>
                <w:webHidden/>
              </w:rPr>
            </w:r>
            <w:r w:rsidR="00975A42" w:rsidRPr="00D12F82">
              <w:rPr>
                <w:noProof/>
                <w:webHidden/>
              </w:rPr>
              <w:fldChar w:fldCharType="separate"/>
            </w:r>
            <w:r w:rsidR="00194B79">
              <w:rPr>
                <w:noProof/>
                <w:webHidden/>
              </w:rPr>
              <w:t>20</w:t>
            </w:r>
            <w:r w:rsidR="00975A42" w:rsidRPr="00D12F82">
              <w:rPr>
                <w:noProof/>
                <w:webHidden/>
              </w:rPr>
              <w:fldChar w:fldCharType="end"/>
            </w:r>
          </w:hyperlink>
        </w:p>
        <w:p w14:paraId="51E1CA8C" w14:textId="55FBF27C" w:rsidR="00975A42" w:rsidRPr="00D12F82" w:rsidRDefault="00057B87" w:rsidP="00676C06">
          <w:pPr>
            <w:pStyle w:val="TDC2"/>
            <w:rPr>
              <w:rFonts w:eastAsiaTheme="minorEastAsia"/>
              <w:noProof/>
              <w:sz w:val="22"/>
              <w:szCs w:val="22"/>
              <w:lang w:val="es-EC" w:eastAsia="es-EC"/>
            </w:rPr>
          </w:pPr>
          <w:hyperlink w:anchor="_Toc224230349" w:history="1">
            <w:r w:rsidR="00975A42" w:rsidRPr="00D12F82">
              <w:rPr>
                <w:rStyle w:val="Hipervnculo"/>
                <w:noProof/>
              </w:rPr>
              <w:t>3.2.6.</w:t>
            </w:r>
            <w:r w:rsidR="00975A42" w:rsidRPr="00D12F82">
              <w:rPr>
                <w:rFonts w:eastAsiaTheme="minorEastAsia"/>
                <w:noProof/>
                <w:sz w:val="22"/>
                <w:szCs w:val="22"/>
                <w:lang w:val="es-EC" w:eastAsia="es-EC"/>
              </w:rPr>
              <w:tab/>
            </w:r>
            <w:r w:rsidR="00975A42" w:rsidRPr="00D12F82">
              <w:rPr>
                <w:rStyle w:val="Hipervnculo"/>
                <w:noProof/>
              </w:rPr>
              <w:t>Métodos de evaluación (variables respuesta)</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_Toc224230349 \h </w:instrText>
            </w:r>
            <w:r w:rsidR="00975A42" w:rsidRPr="00D12F82">
              <w:rPr>
                <w:noProof/>
                <w:webHidden/>
              </w:rPr>
            </w:r>
            <w:r w:rsidR="00975A42" w:rsidRPr="00D12F82">
              <w:rPr>
                <w:noProof/>
                <w:webHidden/>
              </w:rPr>
              <w:fldChar w:fldCharType="separate"/>
            </w:r>
            <w:r w:rsidR="00194B79">
              <w:rPr>
                <w:noProof/>
                <w:webHidden/>
              </w:rPr>
              <w:t>21</w:t>
            </w:r>
            <w:r w:rsidR="00975A42" w:rsidRPr="00D12F82">
              <w:rPr>
                <w:noProof/>
                <w:webHidden/>
              </w:rPr>
              <w:fldChar w:fldCharType="end"/>
            </w:r>
          </w:hyperlink>
        </w:p>
        <w:p w14:paraId="5E243D5E" w14:textId="32FE476A" w:rsidR="00975A42" w:rsidRPr="00D12F82" w:rsidRDefault="00057B87" w:rsidP="00676C06">
          <w:pPr>
            <w:pStyle w:val="TDC3"/>
            <w:jc w:val="both"/>
            <w:rPr>
              <w:rFonts w:eastAsiaTheme="minorEastAsia"/>
              <w:noProof/>
              <w:sz w:val="22"/>
              <w:szCs w:val="22"/>
              <w:lang w:val="es-EC" w:eastAsia="es-EC"/>
            </w:rPr>
          </w:pPr>
          <w:hyperlink w:anchor="_Toc224230350" w:history="1">
            <w:r w:rsidR="00975A42" w:rsidRPr="00D12F82">
              <w:rPr>
                <w:rStyle w:val="Hipervnculo"/>
                <w:noProof/>
              </w:rPr>
              <w:t>Porcentaje de germinación (PG)</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_Toc224230350 \h </w:instrText>
            </w:r>
            <w:r w:rsidR="00975A42" w:rsidRPr="00D12F82">
              <w:rPr>
                <w:noProof/>
                <w:webHidden/>
              </w:rPr>
            </w:r>
            <w:r w:rsidR="00975A42" w:rsidRPr="00D12F82">
              <w:rPr>
                <w:noProof/>
                <w:webHidden/>
              </w:rPr>
              <w:fldChar w:fldCharType="separate"/>
            </w:r>
            <w:r w:rsidR="00194B79">
              <w:rPr>
                <w:noProof/>
                <w:webHidden/>
              </w:rPr>
              <w:t>21</w:t>
            </w:r>
            <w:r w:rsidR="00975A42" w:rsidRPr="00D12F82">
              <w:rPr>
                <w:noProof/>
                <w:webHidden/>
              </w:rPr>
              <w:fldChar w:fldCharType="end"/>
            </w:r>
          </w:hyperlink>
        </w:p>
        <w:p w14:paraId="2F531731" w14:textId="72139A93" w:rsidR="00975A42" w:rsidRPr="00D12F82" w:rsidRDefault="00057B87" w:rsidP="00676C06">
          <w:pPr>
            <w:pStyle w:val="TDC3"/>
            <w:jc w:val="both"/>
            <w:rPr>
              <w:rFonts w:eastAsiaTheme="minorEastAsia"/>
              <w:noProof/>
              <w:sz w:val="22"/>
              <w:szCs w:val="22"/>
              <w:lang w:val="es-EC" w:eastAsia="es-EC"/>
            </w:rPr>
          </w:pPr>
          <w:hyperlink w:anchor="_Toc224230351" w:history="1">
            <w:r w:rsidR="00975A42" w:rsidRPr="00D12F82">
              <w:rPr>
                <w:rStyle w:val="Hipervnculo"/>
                <w:noProof/>
              </w:rPr>
              <w:t>Días a la floración masculina (DFM)</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_Toc224230351 \h </w:instrText>
            </w:r>
            <w:r w:rsidR="00975A42" w:rsidRPr="00D12F82">
              <w:rPr>
                <w:noProof/>
                <w:webHidden/>
              </w:rPr>
            </w:r>
            <w:r w:rsidR="00975A42" w:rsidRPr="00D12F82">
              <w:rPr>
                <w:noProof/>
                <w:webHidden/>
              </w:rPr>
              <w:fldChar w:fldCharType="separate"/>
            </w:r>
            <w:r w:rsidR="00194B79">
              <w:rPr>
                <w:noProof/>
                <w:webHidden/>
              </w:rPr>
              <w:t>21</w:t>
            </w:r>
            <w:r w:rsidR="00975A42" w:rsidRPr="00D12F82">
              <w:rPr>
                <w:noProof/>
                <w:webHidden/>
              </w:rPr>
              <w:fldChar w:fldCharType="end"/>
            </w:r>
          </w:hyperlink>
        </w:p>
        <w:p w14:paraId="21AD76B0" w14:textId="192E8A5F" w:rsidR="00975A42" w:rsidRPr="00D12F82" w:rsidRDefault="00057B87" w:rsidP="00676C06">
          <w:pPr>
            <w:pStyle w:val="TDC3"/>
            <w:jc w:val="both"/>
            <w:rPr>
              <w:rFonts w:eastAsiaTheme="minorEastAsia"/>
              <w:noProof/>
              <w:sz w:val="22"/>
              <w:szCs w:val="22"/>
              <w:lang w:val="es-EC" w:eastAsia="es-EC"/>
            </w:rPr>
          </w:pPr>
          <w:hyperlink w:anchor="_Toc224230352" w:history="1">
            <w:r w:rsidR="00975A42" w:rsidRPr="00D12F82">
              <w:rPr>
                <w:rStyle w:val="Hipervnculo"/>
                <w:noProof/>
              </w:rPr>
              <w:t>Días a la receptividad femenina (DRF)</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_Toc224230352 \h </w:instrText>
            </w:r>
            <w:r w:rsidR="00975A42" w:rsidRPr="00D12F82">
              <w:rPr>
                <w:noProof/>
                <w:webHidden/>
              </w:rPr>
            </w:r>
            <w:r w:rsidR="00975A42" w:rsidRPr="00D12F82">
              <w:rPr>
                <w:noProof/>
                <w:webHidden/>
              </w:rPr>
              <w:fldChar w:fldCharType="separate"/>
            </w:r>
            <w:r w:rsidR="00194B79">
              <w:rPr>
                <w:noProof/>
                <w:webHidden/>
              </w:rPr>
              <w:t>21</w:t>
            </w:r>
            <w:r w:rsidR="00975A42" w:rsidRPr="00D12F82">
              <w:rPr>
                <w:noProof/>
                <w:webHidden/>
              </w:rPr>
              <w:fldChar w:fldCharType="end"/>
            </w:r>
          </w:hyperlink>
        </w:p>
        <w:p w14:paraId="16AF0725" w14:textId="0A57EECB" w:rsidR="00975A42" w:rsidRPr="00D12F82" w:rsidRDefault="00057B87" w:rsidP="00676C06">
          <w:pPr>
            <w:pStyle w:val="TDC3"/>
            <w:jc w:val="both"/>
            <w:rPr>
              <w:rFonts w:eastAsiaTheme="minorEastAsia"/>
              <w:noProof/>
              <w:sz w:val="22"/>
              <w:szCs w:val="22"/>
              <w:lang w:val="es-EC" w:eastAsia="es-EC"/>
            </w:rPr>
          </w:pPr>
          <w:hyperlink w:anchor="_Toc224230353" w:history="1">
            <w:r w:rsidR="00975A42" w:rsidRPr="00D12F82">
              <w:rPr>
                <w:rStyle w:val="Hipervnculo"/>
                <w:noProof/>
              </w:rPr>
              <w:t>Severidad de enfermedades foliares (SEF)</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_Toc224230353 \h </w:instrText>
            </w:r>
            <w:r w:rsidR="00975A42" w:rsidRPr="00D12F82">
              <w:rPr>
                <w:noProof/>
                <w:webHidden/>
              </w:rPr>
            </w:r>
            <w:r w:rsidR="00975A42" w:rsidRPr="00D12F82">
              <w:rPr>
                <w:noProof/>
                <w:webHidden/>
              </w:rPr>
              <w:fldChar w:fldCharType="separate"/>
            </w:r>
            <w:r w:rsidR="00194B79">
              <w:rPr>
                <w:noProof/>
                <w:webHidden/>
              </w:rPr>
              <w:t>21</w:t>
            </w:r>
            <w:r w:rsidR="00975A42" w:rsidRPr="00D12F82">
              <w:rPr>
                <w:noProof/>
                <w:webHidden/>
              </w:rPr>
              <w:fldChar w:fldCharType="end"/>
            </w:r>
          </w:hyperlink>
        </w:p>
        <w:p w14:paraId="53B1DBAD" w14:textId="7CEE33CE" w:rsidR="00975A42" w:rsidRPr="00D12F82" w:rsidRDefault="00057B87" w:rsidP="00676C06">
          <w:pPr>
            <w:pStyle w:val="TDC3"/>
            <w:jc w:val="both"/>
            <w:rPr>
              <w:rFonts w:eastAsiaTheme="minorEastAsia"/>
              <w:noProof/>
              <w:sz w:val="22"/>
              <w:szCs w:val="22"/>
              <w:lang w:val="es-EC" w:eastAsia="es-EC"/>
            </w:rPr>
          </w:pPr>
          <w:hyperlink w:anchor="_Toc224230354" w:history="1">
            <w:r w:rsidR="00975A42" w:rsidRPr="00D12F82">
              <w:rPr>
                <w:rStyle w:val="Hipervnculo"/>
                <w:noProof/>
              </w:rPr>
              <w:t>Días a la madurez fisiológica (DMF)</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_Toc224230354 \h </w:instrText>
            </w:r>
            <w:r w:rsidR="00975A42" w:rsidRPr="00D12F82">
              <w:rPr>
                <w:noProof/>
                <w:webHidden/>
              </w:rPr>
            </w:r>
            <w:r w:rsidR="00975A42" w:rsidRPr="00D12F82">
              <w:rPr>
                <w:noProof/>
                <w:webHidden/>
              </w:rPr>
              <w:fldChar w:fldCharType="separate"/>
            </w:r>
            <w:r w:rsidR="00194B79">
              <w:rPr>
                <w:noProof/>
                <w:webHidden/>
              </w:rPr>
              <w:t>21</w:t>
            </w:r>
            <w:r w:rsidR="00975A42" w:rsidRPr="00D12F82">
              <w:rPr>
                <w:noProof/>
                <w:webHidden/>
              </w:rPr>
              <w:fldChar w:fldCharType="end"/>
            </w:r>
          </w:hyperlink>
        </w:p>
        <w:p w14:paraId="69454F64" w14:textId="7CFEDCCA" w:rsidR="00975A42" w:rsidRPr="00D12F82" w:rsidRDefault="00057B87" w:rsidP="00676C06">
          <w:pPr>
            <w:pStyle w:val="TDC3"/>
            <w:jc w:val="both"/>
            <w:rPr>
              <w:rFonts w:eastAsiaTheme="minorEastAsia"/>
              <w:noProof/>
              <w:sz w:val="22"/>
              <w:szCs w:val="22"/>
              <w:lang w:val="es-EC" w:eastAsia="es-EC"/>
            </w:rPr>
          </w:pPr>
          <w:hyperlink w:anchor="_Toc224230355" w:history="1">
            <w:r w:rsidR="00975A42" w:rsidRPr="00D12F82">
              <w:rPr>
                <w:rStyle w:val="Hipervnculo"/>
                <w:noProof/>
              </w:rPr>
              <w:t>Altura de la planta (AP)</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_Toc224230355 \h </w:instrText>
            </w:r>
            <w:r w:rsidR="00975A42" w:rsidRPr="00D12F82">
              <w:rPr>
                <w:noProof/>
                <w:webHidden/>
              </w:rPr>
            </w:r>
            <w:r w:rsidR="00975A42" w:rsidRPr="00D12F82">
              <w:rPr>
                <w:noProof/>
                <w:webHidden/>
              </w:rPr>
              <w:fldChar w:fldCharType="separate"/>
            </w:r>
            <w:r w:rsidR="00194B79">
              <w:rPr>
                <w:noProof/>
                <w:webHidden/>
              </w:rPr>
              <w:t>22</w:t>
            </w:r>
            <w:r w:rsidR="00975A42" w:rsidRPr="00D12F82">
              <w:rPr>
                <w:noProof/>
                <w:webHidden/>
              </w:rPr>
              <w:fldChar w:fldCharType="end"/>
            </w:r>
          </w:hyperlink>
        </w:p>
        <w:p w14:paraId="23039D7A" w14:textId="56BFB7E4" w:rsidR="00975A42" w:rsidRPr="00D12F82" w:rsidRDefault="00057B87" w:rsidP="00676C06">
          <w:pPr>
            <w:pStyle w:val="TDC3"/>
            <w:jc w:val="both"/>
            <w:rPr>
              <w:rFonts w:eastAsiaTheme="minorEastAsia"/>
              <w:noProof/>
              <w:sz w:val="22"/>
              <w:szCs w:val="22"/>
              <w:lang w:val="es-EC" w:eastAsia="es-EC"/>
            </w:rPr>
          </w:pPr>
          <w:hyperlink w:anchor="_Toc224230356" w:history="1">
            <w:r w:rsidR="00975A42" w:rsidRPr="00D12F82">
              <w:rPr>
                <w:rStyle w:val="Hipervnculo"/>
                <w:noProof/>
              </w:rPr>
              <w:t>Altura de la inserción de la mazorca (AIM)</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_Toc224230356 \h </w:instrText>
            </w:r>
            <w:r w:rsidR="00975A42" w:rsidRPr="00D12F82">
              <w:rPr>
                <w:noProof/>
                <w:webHidden/>
              </w:rPr>
            </w:r>
            <w:r w:rsidR="00975A42" w:rsidRPr="00D12F82">
              <w:rPr>
                <w:noProof/>
                <w:webHidden/>
              </w:rPr>
              <w:fldChar w:fldCharType="separate"/>
            </w:r>
            <w:r w:rsidR="00194B79">
              <w:rPr>
                <w:noProof/>
                <w:webHidden/>
              </w:rPr>
              <w:t>22</w:t>
            </w:r>
            <w:r w:rsidR="00975A42" w:rsidRPr="00D12F82">
              <w:rPr>
                <w:noProof/>
                <w:webHidden/>
              </w:rPr>
              <w:fldChar w:fldCharType="end"/>
            </w:r>
          </w:hyperlink>
        </w:p>
        <w:p w14:paraId="5CBD053F" w14:textId="266EA98B" w:rsidR="00975A42" w:rsidRPr="00D12F82" w:rsidRDefault="00057B87" w:rsidP="00676C06">
          <w:pPr>
            <w:pStyle w:val="TDC3"/>
            <w:jc w:val="both"/>
            <w:rPr>
              <w:rFonts w:eastAsiaTheme="minorEastAsia"/>
              <w:noProof/>
              <w:sz w:val="22"/>
              <w:szCs w:val="22"/>
              <w:lang w:val="es-EC" w:eastAsia="es-EC"/>
            </w:rPr>
          </w:pPr>
          <w:hyperlink w:anchor="_Toc224230357" w:history="1">
            <w:r w:rsidR="00975A42" w:rsidRPr="00D12F82">
              <w:rPr>
                <w:rStyle w:val="Hipervnculo"/>
                <w:noProof/>
              </w:rPr>
              <w:t>Acame de la raíz (AR)</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_Toc224230357 \h </w:instrText>
            </w:r>
            <w:r w:rsidR="00975A42" w:rsidRPr="00D12F82">
              <w:rPr>
                <w:noProof/>
                <w:webHidden/>
              </w:rPr>
            </w:r>
            <w:r w:rsidR="00975A42" w:rsidRPr="00D12F82">
              <w:rPr>
                <w:noProof/>
                <w:webHidden/>
              </w:rPr>
              <w:fldChar w:fldCharType="separate"/>
            </w:r>
            <w:r w:rsidR="00194B79">
              <w:rPr>
                <w:noProof/>
                <w:webHidden/>
              </w:rPr>
              <w:t>22</w:t>
            </w:r>
            <w:r w:rsidR="00975A42" w:rsidRPr="00D12F82">
              <w:rPr>
                <w:noProof/>
                <w:webHidden/>
              </w:rPr>
              <w:fldChar w:fldCharType="end"/>
            </w:r>
          </w:hyperlink>
        </w:p>
        <w:p w14:paraId="5A7F1701" w14:textId="6AC39394" w:rsidR="00975A42" w:rsidRPr="00D12F82" w:rsidRDefault="00057B87" w:rsidP="00676C06">
          <w:pPr>
            <w:pStyle w:val="TDC3"/>
            <w:jc w:val="both"/>
            <w:rPr>
              <w:rFonts w:eastAsiaTheme="minorEastAsia"/>
              <w:noProof/>
              <w:sz w:val="22"/>
              <w:szCs w:val="22"/>
              <w:lang w:val="es-EC" w:eastAsia="es-EC"/>
            </w:rPr>
          </w:pPr>
          <w:hyperlink w:anchor="_Toc224230358" w:history="1">
            <w:r w:rsidR="00975A42" w:rsidRPr="00D12F82">
              <w:rPr>
                <w:rStyle w:val="Hipervnculo"/>
                <w:noProof/>
              </w:rPr>
              <w:t>Acame del tallo (AT)</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_Toc224230358 \h </w:instrText>
            </w:r>
            <w:r w:rsidR="00975A42" w:rsidRPr="00D12F82">
              <w:rPr>
                <w:noProof/>
                <w:webHidden/>
              </w:rPr>
            </w:r>
            <w:r w:rsidR="00975A42" w:rsidRPr="00D12F82">
              <w:rPr>
                <w:noProof/>
                <w:webHidden/>
              </w:rPr>
              <w:fldChar w:fldCharType="separate"/>
            </w:r>
            <w:r w:rsidR="00194B79">
              <w:rPr>
                <w:noProof/>
                <w:webHidden/>
              </w:rPr>
              <w:t>22</w:t>
            </w:r>
            <w:r w:rsidR="00975A42" w:rsidRPr="00D12F82">
              <w:rPr>
                <w:noProof/>
                <w:webHidden/>
              </w:rPr>
              <w:fldChar w:fldCharType="end"/>
            </w:r>
          </w:hyperlink>
        </w:p>
        <w:p w14:paraId="58A26863" w14:textId="11B7570C" w:rsidR="00975A42" w:rsidRPr="00D12F82" w:rsidRDefault="00057B87" w:rsidP="00676C06">
          <w:pPr>
            <w:pStyle w:val="TDC3"/>
            <w:jc w:val="both"/>
            <w:rPr>
              <w:rFonts w:eastAsiaTheme="minorEastAsia"/>
              <w:noProof/>
              <w:sz w:val="22"/>
              <w:szCs w:val="22"/>
              <w:lang w:val="es-EC" w:eastAsia="es-EC"/>
            </w:rPr>
          </w:pPr>
          <w:hyperlink w:anchor="_Toc224230359" w:history="1">
            <w:r w:rsidR="00975A42" w:rsidRPr="00D12F82">
              <w:rPr>
                <w:rStyle w:val="Hipervnculo"/>
                <w:noProof/>
              </w:rPr>
              <w:t>Cobertura de la mazorca (CM)</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_Toc224230359 \h </w:instrText>
            </w:r>
            <w:r w:rsidR="00975A42" w:rsidRPr="00D12F82">
              <w:rPr>
                <w:noProof/>
                <w:webHidden/>
              </w:rPr>
            </w:r>
            <w:r w:rsidR="00975A42" w:rsidRPr="00D12F82">
              <w:rPr>
                <w:noProof/>
                <w:webHidden/>
              </w:rPr>
              <w:fldChar w:fldCharType="separate"/>
            </w:r>
            <w:r w:rsidR="00194B79">
              <w:rPr>
                <w:noProof/>
                <w:webHidden/>
              </w:rPr>
              <w:t>22</w:t>
            </w:r>
            <w:r w:rsidR="00975A42" w:rsidRPr="00D12F82">
              <w:rPr>
                <w:noProof/>
                <w:webHidden/>
              </w:rPr>
              <w:fldChar w:fldCharType="end"/>
            </w:r>
          </w:hyperlink>
        </w:p>
        <w:p w14:paraId="698B94CD" w14:textId="455C3FB0" w:rsidR="00975A42" w:rsidRPr="00D12F82" w:rsidRDefault="00057B87" w:rsidP="00676C06">
          <w:pPr>
            <w:pStyle w:val="TDC3"/>
            <w:jc w:val="both"/>
            <w:rPr>
              <w:rFonts w:eastAsiaTheme="minorEastAsia"/>
              <w:noProof/>
              <w:sz w:val="22"/>
              <w:szCs w:val="22"/>
              <w:lang w:val="es-EC" w:eastAsia="es-EC"/>
            </w:rPr>
          </w:pPr>
          <w:hyperlink w:anchor="_Toc224230360" w:history="1">
            <w:r w:rsidR="00975A42" w:rsidRPr="00D12F82">
              <w:rPr>
                <w:rStyle w:val="Hipervnculo"/>
                <w:noProof/>
              </w:rPr>
              <w:t>Pudrición de la mazorca (PM)</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_Toc224230360 \h </w:instrText>
            </w:r>
            <w:r w:rsidR="00975A42" w:rsidRPr="00D12F82">
              <w:rPr>
                <w:noProof/>
                <w:webHidden/>
              </w:rPr>
            </w:r>
            <w:r w:rsidR="00975A42" w:rsidRPr="00D12F82">
              <w:rPr>
                <w:noProof/>
                <w:webHidden/>
              </w:rPr>
              <w:fldChar w:fldCharType="separate"/>
            </w:r>
            <w:r w:rsidR="00194B79">
              <w:rPr>
                <w:noProof/>
                <w:webHidden/>
              </w:rPr>
              <w:t>23</w:t>
            </w:r>
            <w:r w:rsidR="00975A42" w:rsidRPr="00D12F82">
              <w:rPr>
                <w:noProof/>
                <w:webHidden/>
              </w:rPr>
              <w:fldChar w:fldCharType="end"/>
            </w:r>
          </w:hyperlink>
        </w:p>
        <w:p w14:paraId="2AD85976" w14:textId="5B7A93D8" w:rsidR="00975A42" w:rsidRPr="00D12F82" w:rsidRDefault="00057B87" w:rsidP="00676C06">
          <w:pPr>
            <w:pStyle w:val="TDC3"/>
            <w:jc w:val="both"/>
            <w:rPr>
              <w:rFonts w:eastAsiaTheme="minorEastAsia"/>
              <w:noProof/>
              <w:sz w:val="22"/>
              <w:szCs w:val="22"/>
              <w:lang w:val="es-EC" w:eastAsia="es-EC"/>
            </w:rPr>
          </w:pPr>
          <w:hyperlink w:anchor="_Toc224230361" w:history="1">
            <w:r w:rsidR="00975A42" w:rsidRPr="00D12F82">
              <w:rPr>
                <w:rStyle w:val="Hipervnculo"/>
                <w:noProof/>
              </w:rPr>
              <w:t>Peso de campo (PC)</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_Toc224230361 \h </w:instrText>
            </w:r>
            <w:r w:rsidR="00975A42" w:rsidRPr="00D12F82">
              <w:rPr>
                <w:noProof/>
                <w:webHidden/>
              </w:rPr>
            </w:r>
            <w:r w:rsidR="00975A42" w:rsidRPr="00D12F82">
              <w:rPr>
                <w:noProof/>
                <w:webHidden/>
              </w:rPr>
              <w:fldChar w:fldCharType="separate"/>
            </w:r>
            <w:r w:rsidR="00194B79">
              <w:rPr>
                <w:noProof/>
                <w:webHidden/>
              </w:rPr>
              <w:t>23</w:t>
            </w:r>
            <w:r w:rsidR="00975A42" w:rsidRPr="00D12F82">
              <w:rPr>
                <w:noProof/>
                <w:webHidden/>
              </w:rPr>
              <w:fldChar w:fldCharType="end"/>
            </w:r>
          </w:hyperlink>
        </w:p>
        <w:p w14:paraId="48ECC74D" w14:textId="30D0DD68" w:rsidR="00975A42" w:rsidRPr="00D12F82" w:rsidRDefault="00057B87" w:rsidP="00676C06">
          <w:pPr>
            <w:pStyle w:val="TDC3"/>
            <w:jc w:val="both"/>
            <w:rPr>
              <w:rFonts w:eastAsiaTheme="minorEastAsia"/>
              <w:noProof/>
              <w:sz w:val="22"/>
              <w:szCs w:val="22"/>
              <w:lang w:val="es-EC" w:eastAsia="es-EC"/>
            </w:rPr>
          </w:pPr>
          <w:hyperlink w:anchor="_Toc224230362" w:history="1">
            <w:r w:rsidR="00975A42" w:rsidRPr="00D12F82">
              <w:rPr>
                <w:rStyle w:val="Hipervnculo"/>
                <w:noProof/>
              </w:rPr>
              <w:t>Número total de mazorcas (NTM)</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_Toc224230362 \h </w:instrText>
            </w:r>
            <w:r w:rsidR="00975A42" w:rsidRPr="00D12F82">
              <w:rPr>
                <w:noProof/>
                <w:webHidden/>
              </w:rPr>
            </w:r>
            <w:r w:rsidR="00975A42" w:rsidRPr="00D12F82">
              <w:rPr>
                <w:noProof/>
                <w:webHidden/>
              </w:rPr>
              <w:fldChar w:fldCharType="separate"/>
            </w:r>
            <w:r w:rsidR="00194B79">
              <w:rPr>
                <w:noProof/>
                <w:webHidden/>
              </w:rPr>
              <w:t>23</w:t>
            </w:r>
            <w:r w:rsidR="00975A42" w:rsidRPr="00D12F82">
              <w:rPr>
                <w:noProof/>
                <w:webHidden/>
              </w:rPr>
              <w:fldChar w:fldCharType="end"/>
            </w:r>
          </w:hyperlink>
        </w:p>
        <w:p w14:paraId="3EA6C118" w14:textId="1392E60B" w:rsidR="00975A42" w:rsidRPr="00D12F82" w:rsidRDefault="00057B87" w:rsidP="00676C06">
          <w:pPr>
            <w:pStyle w:val="TDC3"/>
            <w:jc w:val="both"/>
            <w:rPr>
              <w:rFonts w:eastAsiaTheme="minorEastAsia"/>
              <w:noProof/>
              <w:sz w:val="22"/>
              <w:szCs w:val="22"/>
              <w:lang w:val="es-EC" w:eastAsia="es-EC"/>
            </w:rPr>
          </w:pPr>
          <w:hyperlink w:anchor="_Toc224230363" w:history="1">
            <w:r w:rsidR="00975A42" w:rsidRPr="00D12F82">
              <w:rPr>
                <w:rStyle w:val="Hipervnculo"/>
                <w:noProof/>
              </w:rPr>
              <w:t>Longitud de la mazorca (LM)</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_Toc224230363 \h </w:instrText>
            </w:r>
            <w:r w:rsidR="00975A42" w:rsidRPr="00D12F82">
              <w:rPr>
                <w:noProof/>
                <w:webHidden/>
              </w:rPr>
            </w:r>
            <w:r w:rsidR="00975A42" w:rsidRPr="00D12F82">
              <w:rPr>
                <w:noProof/>
                <w:webHidden/>
              </w:rPr>
              <w:fldChar w:fldCharType="separate"/>
            </w:r>
            <w:r w:rsidR="00194B79">
              <w:rPr>
                <w:noProof/>
                <w:webHidden/>
              </w:rPr>
              <w:t>24</w:t>
            </w:r>
            <w:r w:rsidR="00975A42" w:rsidRPr="00D12F82">
              <w:rPr>
                <w:noProof/>
                <w:webHidden/>
              </w:rPr>
              <w:fldChar w:fldCharType="end"/>
            </w:r>
          </w:hyperlink>
        </w:p>
        <w:p w14:paraId="1E4A93AE" w14:textId="00D1AF0B" w:rsidR="00975A42" w:rsidRPr="00D12F82" w:rsidRDefault="00057B87" w:rsidP="00676C06">
          <w:pPr>
            <w:pStyle w:val="TDC3"/>
            <w:jc w:val="both"/>
            <w:rPr>
              <w:rFonts w:eastAsiaTheme="minorEastAsia"/>
              <w:noProof/>
              <w:sz w:val="22"/>
              <w:szCs w:val="22"/>
              <w:lang w:val="es-EC" w:eastAsia="es-EC"/>
            </w:rPr>
          </w:pPr>
          <w:hyperlink w:anchor="_Toc224230364" w:history="1">
            <w:r w:rsidR="00975A42" w:rsidRPr="00D12F82">
              <w:rPr>
                <w:rStyle w:val="Hipervnculo"/>
                <w:noProof/>
              </w:rPr>
              <w:t>Diámetro de la mazorca (DM)</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_Toc224230364 \h </w:instrText>
            </w:r>
            <w:r w:rsidR="00975A42" w:rsidRPr="00D12F82">
              <w:rPr>
                <w:noProof/>
                <w:webHidden/>
              </w:rPr>
            </w:r>
            <w:r w:rsidR="00975A42" w:rsidRPr="00D12F82">
              <w:rPr>
                <w:noProof/>
                <w:webHidden/>
              </w:rPr>
              <w:fldChar w:fldCharType="separate"/>
            </w:r>
            <w:r w:rsidR="00194B79">
              <w:rPr>
                <w:noProof/>
                <w:webHidden/>
              </w:rPr>
              <w:t>24</w:t>
            </w:r>
            <w:r w:rsidR="00975A42" w:rsidRPr="00D12F82">
              <w:rPr>
                <w:noProof/>
                <w:webHidden/>
              </w:rPr>
              <w:fldChar w:fldCharType="end"/>
            </w:r>
          </w:hyperlink>
        </w:p>
        <w:p w14:paraId="2E104B82" w14:textId="11419396" w:rsidR="00975A42" w:rsidRPr="00D12F82" w:rsidRDefault="00057B87" w:rsidP="00676C06">
          <w:pPr>
            <w:pStyle w:val="TDC3"/>
            <w:jc w:val="both"/>
            <w:rPr>
              <w:rFonts w:eastAsiaTheme="minorEastAsia"/>
              <w:noProof/>
              <w:sz w:val="22"/>
              <w:szCs w:val="22"/>
              <w:lang w:val="es-EC" w:eastAsia="es-EC"/>
            </w:rPr>
          </w:pPr>
          <w:hyperlink w:anchor="_Toc224230365" w:history="1">
            <w:r w:rsidR="00975A42" w:rsidRPr="00D12F82">
              <w:rPr>
                <w:rStyle w:val="Hipervnculo"/>
                <w:noProof/>
              </w:rPr>
              <w:t>Aspecto de calidad de la mazorca (ACM)</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_Toc224230365 \h </w:instrText>
            </w:r>
            <w:r w:rsidR="00975A42" w:rsidRPr="00D12F82">
              <w:rPr>
                <w:noProof/>
                <w:webHidden/>
              </w:rPr>
            </w:r>
            <w:r w:rsidR="00975A42" w:rsidRPr="00D12F82">
              <w:rPr>
                <w:noProof/>
                <w:webHidden/>
              </w:rPr>
              <w:fldChar w:fldCharType="separate"/>
            </w:r>
            <w:r w:rsidR="00194B79">
              <w:rPr>
                <w:noProof/>
                <w:webHidden/>
              </w:rPr>
              <w:t>24</w:t>
            </w:r>
            <w:r w:rsidR="00975A42" w:rsidRPr="00D12F82">
              <w:rPr>
                <w:noProof/>
                <w:webHidden/>
              </w:rPr>
              <w:fldChar w:fldCharType="end"/>
            </w:r>
          </w:hyperlink>
        </w:p>
        <w:p w14:paraId="422D9723" w14:textId="538985BE" w:rsidR="00975A42" w:rsidRPr="00D12F82" w:rsidRDefault="00057B87" w:rsidP="00676C06">
          <w:pPr>
            <w:pStyle w:val="TDC3"/>
            <w:jc w:val="both"/>
            <w:rPr>
              <w:rFonts w:eastAsiaTheme="minorEastAsia"/>
              <w:noProof/>
              <w:sz w:val="22"/>
              <w:szCs w:val="22"/>
              <w:lang w:val="es-EC" w:eastAsia="es-EC"/>
            </w:rPr>
          </w:pPr>
          <w:hyperlink w:anchor="_Toc224230366" w:history="1">
            <w:r w:rsidR="00975A42" w:rsidRPr="00D12F82">
              <w:rPr>
                <w:rStyle w:val="Hipervnculo"/>
                <w:noProof/>
              </w:rPr>
              <w:t>Porcentaje del desgrane (PD)</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_Toc224230366 \h </w:instrText>
            </w:r>
            <w:r w:rsidR="00975A42" w:rsidRPr="00D12F82">
              <w:rPr>
                <w:noProof/>
                <w:webHidden/>
              </w:rPr>
            </w:r>
            <w:r w:rsidR="00975A42" w:rsidRPr="00D12F82">
              <w:rPr>
                <w:noProof/>
                <w:webHidden/>
              </w:rPr>
              <w:fldChar w:fldCharType="separate"/>
            </w:r>
            <w:r w:rsidR="00194B79">
              <w:rPr>
                <w:noProof/>
                <w:webHidden/>
              </w:rPr>
              <w:t>24</w:t>
            </w:r>
            <w:r w:rsidR="00975A42" w:rsidRPr="00D12F82">
              <w:rPr>
                <w:noProof/>
                <w:webHidden/>
              </w:rPr>
              <w:fldChar w:fldCharType="end"/>
            </w:r>
          </w:hyperlink>
        </w:p>
        <w:p w14:paraId="6A0BFC8B" w14:textId="75772C31" w:rsidR="00975A42" w:rsidRDefault="00057B87" w:rsidP="00676C06">
          <w:pPr>
            <w:pStyle w:val="TDC3"/>
            <w:jc w:val="both"/>
            <w:rPr>
              <w:noProof/>
            </w:rPr>
          </w:pPr>
          <w:hyperlink w:anchor="_Toc224230367" w:history="1">
            <w:r w:rsidR="00975A42" w:rsidRPr="00D12F82">
              <w:rPr>
                <w:rStyle w:val="Hipervnculo"/>
                <w:noProof/>
              </w:rPr>
              <w:t>Rendimiento (R)</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_Toc224230367 \h </w:instrText>
            </w:r>
            <w:r w:rsidR="00975A42" w:rsidRPr="00D12F82">
              <w:rPr>
                <w:noProof/>
                <w:webHidden/>
              </w:rPr>
            </w:r>
            <w:r w:rsidR="00975A42" w:rsidRPr="00D12F82">
              <w:rPr>
                <w:noProof/>
                <w:webHidden/>
              </w:rPr>
              <w:fldChar w:fldCharType="separate"/>
            </w:r>
            <w:r w:rsidR="00194B79">
              <w:rPr>
                <w:noProof/>
                <w:webHidden/>
              </w:rPr>
              <w:t>25</w:t>
            </w:r>
            <w:r w:rsidR="00975A42" w:rsidRPr="00D12F82">
              <w:rPr>
                <w:noProof/>
                <w:webHidden/>
              </w:rPr>
              <w:fldChar w:fldCharType="end"/>
            </w:r>
          </w:hyperlink>
        </w:p>
        <w:p w14:paraId="13E83FC7" w14:textId="29E97DD5" w:rsidR="00676C06" w:rsidRPr="00676C06" w:rsidRDefault="00676C06" w:rsidP="00676C06">
          <w:pPr>
            <w:jc w:val="both"/>
          </w:pPr>
          <w:r>
            <w:t>3.2.7 Análisis de datos……………………………………………………………25</w:t>
          </w:r>
        </w:p>
        <w:p w14:paraId="68E450BD" w14:textId="4D62A46C" w:rsidR="00975A42" w:rsidRDefault="004C58C7" w:rsidP="00676C06">
          <w:pPr>
            <w:pStyle w:val="TDC2"/>
          </w:pPr>
          <w:r>
            <w:t>CAP</w:t>
          </w:r>
          <w:r w:rsidR="003763A3">
            <w:t>Í</w:t>
          </w:r>
          <w:r>
            <w:t>TULO IV...…………………………………………………………………2</w:t>
          </w:r>
          <w:r w:rsidR="0025064E">
            <w:t>6</w:t>
          </w:r>
        </w:p>
        <w:p w14:paraId="6A40832A" w14:textId="72602065" w:rsidR="004C58C7" w:rsidRDefault="004C58C7" w:rsidP="00676C06">
          <w:pPr>
            <w:jc w:val="both"/>
          </w:pPr>
          <w:r>
            <w:t xml:space="preserve">4. </w:t>
          </w:r>
          <w:r w:rsidR="0025064E">
            <w:t>RESULTADOS Y DISCUCI</w:t>
          </w:r>
          <w:r w:rsidR="003763A3">
            <w:t>Ó</w:t>
          </w:r>
          <w:r w:rsidR="0025064E">
            <w:t>N...……………………………………………26</w:t>
          </w:r>
        </w:p>
        <w:p w14:paraId="51C8BCC5" w14:textId="38C8082D" w:rsidR="004F0A1C" w:rsidRDefault="004F0A1C" w:rsidP="00676C06">
          <w:pPr>
            <w:jc w:val="both"/>
          </w:pPr>
          <w:r>
            <w:t xml:space="preserve">4.1. Análisis de variables </w:t>
          </w:r>
          <w:r w:rsidR="00194B79">
            <w:t>agronómicas...</w:t>
          </w:r>
          <w:r>
            <w:t>…………………………………………26</w:t>
          </w:r>
        </w:p>
        <w:p w14:paraId="4275061A" w14:textId="2A47790E" w:rsidR="0025064E" w:rsidRDefault="004F0A1C" w:rsidP="004F0A1C">
          <w:pPr>
            <w:pStyle w:val="TDC3"/>
            <w:numPr>
              <w:ilvl w:val="0"/>
              <w:numId w:val="0"/>
            </w:numPr>
            <w:ind w:left="360" w:hanging="360"/>
            <w:jc w:val="both"/>
          </w:pPr>
          <w:r>
            <w:t xml:space="preserve">4.2 </w:t>
          </w:r>
          <w:r w:rsidR="0025064E">
            <w:t>Comprobación de hipótesis</w:t>
          </w:r>
          <w:r w:rsidR="006F10DE">
            <w:t>………………………………………………….</w:t>
          </w:r>
          <w:r w:rsidR="00676C06">
            <w:t>.</w:t>
          </w:r>
          <w:r w:rsidR="006F10DE">
            <w:t>48</w:t>
          </w:r>
        </w:p>
        <w:p w14:paraId="2D8A3051" w14:textId="27678EBE" w:rsidR="0025064E" w:rsidRDefault="0025064E" w:rsidP="00676C06">
          <w:pPr>
            <w:pStyle w:val="TDC3"/>
            <w:numPr>
              <w:ilvl w:val="0"/>
              <w:numId w:val="0"/>
            </w:numPr>
            <w:jc w:val="both"/>
          </w:pPr>
          <w:r>
            <w:t>CAP</w:t>
          </w:r>
          <w:r w:rsidR="003763A3">
            <w:t>Í</w:t>
          </w:r>
          <w:r>
            <w:t>TULO V.……………...…………………………………………………</w:t>
          </w:r>
          <w:r w:rsidR="006F10DE">
            <w:t>...</w:t>
          </w:r>
          <w:r w:rsidR="00676C06">
            <w:t>.</w:t>
          </w:r>
          <w:r>
            <w:t xml:space="preserve">49 </w:t>
          </w:r>
        </w:p>
        <w:p w14:paraId="6DDBBA6F" w14:textId="092213D4" w:rsidR="0025064E" w:rsidRDefault="0025064E" w:rsidP="00676C06">
          <w:pPr>
            <w:jc w:val="both"/>
          </w:pPr>
          <w:r>
            <w:t xml:space="preserve">5. CONCLUSIONES Y </w:t>
          </w:r>
          <w:r w:rsidR="006F10DE">
            <w:t>RECOMENDACIONES…</w:t>
          </w:r>
          <w:r>
            <w:t>……………………………49</w:t>
          </w:r>
        </w:p>
        <w:p w14:paraId="31EB35B3" w14:textId="49272EA5" w:rsidR="0025064E" w:rsidRDefault="0025064E" w:rsidP="00676C06">
          <w:pPr>
            <w:jc w:val="both"/>
          </w:pPr>
          <w:r>
            <w:t>5.1. CONCLUSIONES…………………………………………………………..49</w:t>
          </w:r>
        </w:p>
        <w:p w14:paraId="7F3548BA" w14:textId="73FA26A6" w:rsidR="0025064E" w:rsidRPr="0025064E" w:rsidRDefault="0025064E" w:rsidP="00676C06">
          <w:pPr>
            <w:jc w:val="both"/>
          </w:pPr>
          <w:r>
            <w:t>5.2. RECOMENDACIONES……………………………………………………</w:t>
          </w:r>
          <w:r w:rsidR="006F10DE">
            <w:t>.</w:t>
          </w:r>
          <w:r>
            <w:t>50</w:t>
          </w:r>
        </w:p>
        <w:p w14:paraId="19FA4040" w14:textId="012F74DF" w:rsidR="00975A42" w:rsidRPr="00D12F82" w:rsidRDefault="00057B87" w:rsidP="00676C06">
          <w:pPr>
            <w:pStyle w:val="TDC1"/>
            <w:rPr>
              <w:rFonts w:eastAsiaTheme="minorEastAsia"/>
              <w:noProof/>
              <w:sz w:val="22"/>
              <w:szCs w:val="22"/>
              <w:lang w:val="es-EC" w:eastAsia="es-EC"/>
            </w:rPr>
          </w:pPr>
          <w:hyperlink w:anchor="_Toc224230369" w:history="1">
            <w:r w:rsidR="00975A42" w:rsidRPr="00D12F82">
              <w:rPr>
                <w:rStyle w:val="Hipervnculo"/>
                <w:noProof/>
              </w:rPr>
              <w:t>BIBLIOGRAFÍA</w:t>
            </w:r>
            <w:r w:rsidR="00975A42" w:rsidRPr="00D12F82">
              <w:rPr>
                <w:noProof/>
                <w:webHidden/>
              </w:rPr>
              <w:tab/>
            </w:r>
            <w:r w:rsidR="00975A42" w:rsidRPr="00D12F82">
              <w:rPr>
                <w:noProof/>
                <w:webHidden/>
              </w:rPr>
              <w:fldChar w:fldCharType="begin"/>
            </w:r>
            <w:r w:rsidR="00975A42" w:rsidRPr="00D12F82">
              <w:rPr>
                <w:noProof/>
                <w:webHidden/>
              </w:rPr>
              <w:instrText xml:space="preserve"> PAGEREF _Toc224230369 \h </w:instrText>
            </w:r>
            <w:r w:rsidR="00975A42" w:rsidRPr="00D12F82">
              <w:rPr>
                <w:noProof/>
                <w:webHidden/>
              </w:rPr>
            </w:r>
            <w:r w:rsidR="00975A42" w:rsidRPr="00D12F82">
              <w:rPr>
                <w:noProof/>
                <w:webHidden/>
              </w:rPr>
              <w:fldChar w:fldCharType="separate"/>
            </w:r>
            <w:r w:rsidR="00194B79">
              <w:rPr>
                <w:noProof/>
                <w:webHidden/>
              </w:rPr>
              <w:t>51</w:t>
            </w:r>
            <w:r w:rsidR="00975A42" w:rsidRPr="00D12F82">
              <w:rPr>
                <w:noProof/>
                <w:webHidden/>
              </w:rPr>
              <w:fldChar w:fldCharType="end"/>
            </w:r>
          </w:hyperlink>
        </w:p>
        <w:p w14:paraId="7A86C2BA" w14:textId="307F85B5" w:rsidR="0090500C" w:rsidRPr="00D12F82" w:rsidRDefault="0090500C" w:rsidP="00676C06">
          <w:pPr>
            <w:spacing w:line="360" w:lineRule="auto"/>
            <w:jc w:val="both"/>
          </w:pPr>
          <w:r w:rsidRPr="00D12F82">
            <w:rPr>
              <w:b/>
              <w:bCs/>
              <w:lang w:val="es-ES"/>
            </w:rPr>
            <w:fldChar w:fldCharType="end"/>
          </w:r>
          <w:r w:rsidRPr="00D12F82">
            <w:rPr>
              <w:lang w:val="es-ES"/>
            </w:rPr>
            <w:t>ANEXOS</w:t>
          </w:r>
        </w:p>
      </w:sdtContent>
    </w:sdt>
    <w:p w14:paraId="6157C19A" w14:textId="01D19A52" w:rsidR="00FE3A4A" w:rsidRPr="00D12F82" w:rsidRDefault="00FE3A4A" w:rsidP="00D12F82">
      <w:pPr>
        <w:spacing w:line="360" w:lineRule="auto"/>
        <w:rPr>
          <w:lang w:val="es-ES"/>
        </w:rPr>
      </w:pPr>
      <w:r w:rsidRPr="00D12F82">
        <w:rPr>
          <w:lang w:val="es-ES"/>
        </w:rPr>
        <w:br w:type="page"/>
      </w:r>
    </w:p>
    <w:p w14:paraId="6119FC00" w14:textId="45B9EE6B" w:rsidR="0090500C" w:rsidRPr="00D12F82" w:rsidRDefault="00FE3A4A" w:rsidP="00D12F82">
      <w:pPr>
        <w:spacing w:line="360" w:lineRule="auto"/>
        <w:jc w:val="center"/>
        <w:rPr>
          <w:b/>
          <w:bCs/>
          <w:lang w:val="es-ES"/>
        </w:rPr>
      </w:pPr>
      <w:r w:rsidRPr="00D12F82">
        <w:rPr>
          <w:b/>
          <w:bCs/>
          <w:lang w:val="es-ES"/>
        </w:rPr>
        <w:lastRenderedPageBreak/>
        <w:t>ÍNDICE DE TABLAS</w:t>
      </w:r>
    </w:p>
    <w:tbl>
      <w:tblPr>
        <w:tblStyle w:val="TableGrid"/>
        <w:tblW w:w="0" w:type="auto"/>
        <w:tblInd w:w="0" w:type="dxa"/>
        <w:tblLook w:val="04A0" w:firstRow="1" w:lastRow="0" w:firstColumn="1" w:lastColumn="0" w:noHBand="0" w:noVBand="1"/>
      </w:tblPr>
      <w:tblGrid>
        <w:gridCol w:w="562"/>
        <w:gridCol w:w="6804"/>
        <w:gridCol w:w="561"/>
      </w:tblGrid>
      <w:tr w:rsidR="00E84EC0" w:rsidRPr="00D12F82" w14:paraId="188A2528" w14:textId="77777777" w:rsidTr="00E84EC0">
        <w:tc>
          <w:tcPr>
            <w:tcW w:w="562" w:type="dxa"/>
          </w:tcPr>
          <w:p w14:paraId="5154AD46" w14:textId="77777777" w:rsidR="00E84EC0" w:rsidRPr="00D12F82" w:rsidRDefault="00E84EC0" w:rsidP="00D12F82">
            <w:pPr>
              <w:spacing w:line="360" w:lineRule="auto"/>
              <w:rPr>
                <w:rFonts w:ascii="Times New Roman" w:hAnsi="Times New Roman" w:cs="Times New Roman"/>
                <w:b/>
                <w:bCs/>
                <w:lang w:val="es-ES"/>
              </w:rPr>
            </w:pPr>
            <w:proofErr w:type="spellStart"/>
            <w:r w:rsidRPr="00D12F82">
              <w:rPr>
                <w:rFonts w:ascii="Times New Roman" w:hAnsi="Times New Roman" w:cs="Times New Roman"/>
                <w:b/>
                <w:bCs/>
                <w:lang w:val="es-ES"/>
              </w:rPr>
              <w:t>N°</w:t>
            </w:r>
            <w:proofErr w:type="spellEnd"/>
          </w:p>
        </w:tc>
        <w:tc>
          <w:tcPr>
            <w:tcW w:w="6804" w:type="dxa"/>
          </w:tcPr>
          <w:p w14:paraId="388842B4" w14:textId="77777777" w:rsidR="00E84EC0" w:rsidRPr="00D12F82" w:rsidRDefault="00E84EC0" w:rsidP="00D12F82">
            <w:pPr>
              <w:spacing w:line="360" w:lineRule="auto"/>
              <w:jc w:val="center"/>
              <w:rPr>
                <w:rFonts w:ascii="Times New Roman" w:hAnsi="Times New Roman" w:cs="Times New Roman"/>
                <w:b/>
                <w:bCs/>
                <w:lang w:val="es-ES"/>
              </w:rPr>
            </w:pPr>
            <w:r w:rsidRPr="00D12F82">
              <w:rPr>
                <w:rFonts w:ascii="Times New Roman" w:hAnsi="Times New Roman" w:cs="Times New Roman"/>
                <w:b/>
                <w:bCs/>
                <w:lang w:val="es-ES"/>
              </w:rPr>
              <w:t>DETALLE</w:t>
            </w:r>
          </w:p>
        </w:tc>
        <w:tc>
          <w:tcPr>
            <w:tcW w:w="561" w:type="dxa"/>
          </w:tcPr>
          <w:p w14:paraId="5E73B8EC" w14:textId="77777777" w:rsidR="00E84EC0" w:rsidRPr="00D12F82" w:rsidRDefault="00E84EC0" w:rsidP="00D12F82">
            <w:pPr>
              <w:spacing w:line="360" w:lineRule="auto"/>
              <w:jc w:val="right"/>
              <w:rPr>
                <w:rFonts w:ascii="Times New Roman" w:hAnsi="Times New Roman" w:cs="Times New Roman"/>
                <w:b/>
                <w:bCs/>
                <w:lang w:val="es-ES"/>
              </w:rPr>
            </w:pPr>
            <w:r w:rsidRPr="00D12F82">
              <w:rPr>
                <w:rFonts w:ascii="Times New Roman" w:hAnsi="Times New Roman" w:cs="Times New Roman"/>
                <w:b/>
                <w:bCs/>
                <w:lang w:val="es-ES"/>
              </w:rPr>
              <w:t>Pág.</w:t>
            </w:r>
          </w:p>
        </w:tc>
      </w:tr>
      <w:tr w:rsidR="00E84EC0" w:rsidRPr="00D12F82" w14:paraId="2E2174FB" w14:textId="77777777" w:rsidTr="00E84EC0">
        <w:tc>
          <w:tcPr>
            <w:tcW w:w="562" w:type="dxa"/>
          </w:tcPr>
          <w:p w14:paraId="06C026D5" w14:textId="77777777" w:rsidR="00E84EC0" w:rsidRPr="00D12F82" w:rsidRDefault="00E84EC0" w:rsidP="00D12F82">
            <w:pPr>
              <w:spacing w:line="360" w:lineRule="auto"/>
              <w:rPr>
                <w:rFonts w:ascii="Times New Roman" w:hAnsi="Times New Roman" w:cs="Times New Roman"/>
                <w:b/>
                <w:bCs/>
                <w:lang w:val="es-ES"/>
              </w:rPr>
            </w:pPr>
            <w:r w:rsidRPr="00D12F82">
              <w:rPr>
                <w:rFonts w:ascii="Times New Roman" w:hAnsi="Times New Roman" w:cs="Times New Roman"/>
                <w:b/>
                <w:bCs/>
                <w:lang w:val="es-ES"/>
              </w:rPr>
              <w:t>1</w:t>
            </w:r>
          </w:p>
        </w:tc>
        <w:tc>
          <w:tcPr>
            <w:tcW w:w="6804" w:type="dxa"/>
          </w:tcPr>
          <w:p w14:paraId="149E6ECE" w14:textId="7541749B" w:rsidR="00E84EC0" w:rsidRPr="00D12F82" w:rsidRDefault="00E84EC0" w:rsidP="00D12F82">
            <w:pPr>
              <w:spacing w:line="360" w:lineRule="auto"/>
              <w:rPr>
                <w:rFonts w:ascii="Times New Roman" w:hAnsi="Times New Roman" w:cs="Times New Roman"/>
                <w:lang w:val="es-ES"/>
              </w:rPr>
            </w:pPr>
            <w:r w:rsidRPr="00D12F82">
              <w:rPr>
                <w:rFonts w:ascii="Times New Roman" w:hAnsi="Times New Roman" w:cs="Times New Roman"/>
                <w:noProof/>
              </w:rPr>
              <w:t>Resultado porcentaje de emergencia (PE) en 160 familias de maíz blanco de leche en la localidad Laguacoto</w:t>
            </w:r>
          </w:p>
        </w:tc>
        <w:tc>
          <w:tcPr>
            <w:tcW w:w="561" w:type="dxa"/>
          </w:tcPr>
          <w:p w14:paraId="1D0D9BDF" w14:textId="4649C0C8" w:rsidR="00E84EC0" w:rsidRPr="00D12F82" w:rsidRDefault="00E84EC0" w:rsidP="00D12F82">
            <w:pPr>
              <w:spacing w:line="360" w:lineRule="auto"/>
              <w:jc w:val="right"/>
              <w:rPr>
                <w:rFonts w:ascii="Times New Roman" w:hAnsi="Times New Roman" w:cs="Times New Roman"/>
                <w:b/>
                <w:bCs/>
                <w:lang w:val="es-ES"/>
              </w:rPr>
            </w:pPr>
            <w:r w:rsidRPr="00D12F82">
              <w:rPr>
                <w:rFonts w:ascii="Times New Roman" w:hAnsi="Times New Roman" w:cs="Times New Roman"/>
                <w:b/>
                <w:bCs/>
                <w:lang w:val="es-ES"/>
              </w:rPr>
              <w:t>26</w:t>
            </w:r>
          </w:p>
        </w:tc>
      </w:tr>
      <w:tr w:rsidR="00E84EC0" w:rsidRPr="00D12F82" w14:paraId="79A01DA5" w14:textId="77777777" w:rsidTr="00E84EC0">
        <w:tc>
          <w:tcPr>
            <w:tcW w:w="562" w:type="dxa"/>
          </w:tcPr>
          <w:p w14:paraId="54919926" w14:textId="77777777" w:rsidR="00E84EC0" w:rsidRPr="00D12F82" w:rsidRDefault="00E84EC0" w:rsidP="00D12F82">
            <w:pPr>
              <w:spacing w:line="360" w:lineRule="auto"/>
              <w:rPr>
                <w:rFonts w:ascii="Times New Roman" w:hAnsi="Times New Roman" w:cs="Times New Roman"/>
                <w:b/>
                <w:bCs/>
                <w:lang w:val="es-ES"/>
              </w:rPr>
            </w:pPr>
            <w:r w:rsidRPr="00D12F82">
              <w:rPr>
                <w:rFonts w:ascii="Times New Roman" w:hAnsi="Times New Roman" w:cs="Times New Roman"/>
                <w:b/>
                <w:bCs/>
                <w:lang w:val="es-ES"/>
              </w:rPr>
              <w:t>2</w:t>
            </w:r>
          </w:p>
        </w:tc>
        <w:tc>
          <w:tcPr>
            <w:tcW w:w="6804" w:type="dxa"/>
          </w:tcPr>
          <w:p w14:paraId="70AD2A15" w14:textId="38D446BF" w:rsidR="00E84EC0" w:rsidRPr="00D12F82" w:rsidRDefault="00E84EC0" w:rsidP="00D12F82">
            <w:pPr>
              <w:spacing w:line="360" w:lineRule="auto"/>
              <w:jc w:val="both"/>
              <w:rPr>
                <w:rFonts w:ascii="Times New Roman" w:hAnsi="Times New Roman" w:cs="Times New Roman"/>
                <w:lang w:val="es-ES"/>
              </w:rPr>
            </w:pPr>
            <w:r w:rsidRPr="00D12F82">
              <w:rPr>
                <w:rFonts w:ascii="Times New Roman" w:hAnsi="Times New Roman" w:cs="Times New Roman"/>
                <w:noProof/>
              </w:rPr>
              <w:t>Resultado días a la floración masculina (DFM)</w:t>
            </w:r>
          </w:p>
        </w:tc>
        <w:tc>
          <w:tcPr>
            <w:tcW w:w="561" w:type="dxa"/>
          </w:tcPr>
          <w:p w14:paraId="3E345B52" w14:textId="30A3972F" w:rsidR="00E84EC0" w:rsidRPr="00D12F82" w:rsidRDefault="00E84EC0" w:rsidP="00D12F82">
            <w:pPr>
              <w:spacing w:line="360" w:lineRule="auto"/>
              <w:jc w:val="right"/>
              <w:rPr>
                <w:rFonts w:ascii="Times New Roman" w:hAnsi="Times New Roman" w:cs="Times New Roman"/>
                <w:b/>
                <w:bCs/>
                <w:lang w:val="es-ES"/>
              </w:rPr>
            </w:pPr>
            <w:r w:rsidRPr="00D12F82">
              <w:rPr>
                <w:rFonts w:ascii="Times New Roman" w:hAnsi="Times New Roman" w:cs="Times New Roman"/>
                <w:b/>
                <w:bCs/>
                <w:lang w:val="es-ES"/>
              </w:rPr>
              <w:t>27</w:t>
            </w:r>
          </w:p>
        </w:tc>
      </w:tr>
      <w:tr w:rsidR="00E84EC0" w:rsidRPr="00D12F82" w14:paraId="39BDAF9A" w14:textId="77777777" w:rsidTr="00E84EC0">
        <w:tc>
          <w:tcPr>
            <w:tcW w:w="562" w:type="dxa"/>
          </w:tcPr>
          <w:p w14:paraId="0E9E4060" w14:textId="77777777" w:rsidR="00E84EC0" w:rsidRPr="00D12F82" w:rsidRDefault="00E84EC0" w:rsidP="00D12F82">
            <w:pPr>
              <w:spacing w:line="360" w:lineRule="auto"/>
              <w:rPr>
                <w:rFonts w:ascii="Times New Roman" w:hAnsi="Times New Roman" w:cs="Times New Roman"/>
                <w:b/>
                <w:bCs/>
                <w:lang w:val="es-ES"/>
              </w:rPr>
            </w:pPr>
            <w:r w:rsidRPr="00D12F82">
              <w:rPr>
                <w:rFonts w:ascii="Times New Roman" w:hAnsi="Times New Roman" w:cs="Times New Roman"/>
                <w:b/>
                <w:bCs/>
                <w:lang w:val="es-ES"/>
              </w:rPr>
              <w:t>3</w:t>
            </w:r>
          </w:p>
        </w:tc>
        <w:tc>
          <w:tcPr>
            <w:tcW w:w="6804" w:type="dxa"/>
          </w:tcPr>
          <w:p w14:paraId="6818590C" w14:textId="2DD2DE44" w:rsidR="00E84EC0" w:rsidRPr="00D12F82" w:rsidRDefault="00E84EC0" w:rsidP="00D12F82">
            <w:pPr>
              <w:spacing w:line="360" w:lineRule="auto"/>
              <w:rPr>
                <w:rFonts w:ascii="Times New Roman" w:hAnsi="Times New Roman" w:cs="Times New Roman"/>
                <w:lang w:val="es-ES"/>
              </w:rPr>
            </w:pPr>
            <w:r w:rsidRPr="00D12F82">
              <w:rPr>
                <w:rFonts w:ascii="Times New Roman" w:hAnsi="Times New Roman" w:cs="Times New Roman"/>
                <w:noProof/>
              </w:rPr>
              <w:t>Días a la receptividad femenina (DRF)</w:t>
            </w:r>
          </w:p>
        </w:tc>
        <w:tc>
          <w:tcPr>
            <w:tcW w:w="561" w:type="dxa"/>
          </w:tcPr>
          <w:p w14:paraId="091D07B7" w14:textId="641AAB91" w:rsidR="00E84EC0" w:rsidRPr="00D12F82" w:rsidRDefault="00E84EC0" w:rsidP="00D12F82">
            <w:pPr>
              <w:spacing w:line="360" w:lineRule="auto"/>
              <w:jc w:val="right"/>
              <w:rPr>
                <w:rFonts w:ascii="Times New Roman" w:hAnsi="Times New Roman" w:cs="Times New Roman"/>
                <w:b/>
                <w:bCs/>
                <w:lang w:val="es-ES"/>
              </w:rPr>
            </w:pPr>
            <w:r w:rsidRPr="00D12F82">
              <w:rPr>
                <w:rFonts w:ascii="Times New Roman" w:hAnsi="Times New Roman" w:cs="Times New Roman"/>
                <w:b/>
                <w:bCs/>
                <w:lang w:val="es-ES"/>
              </w:rPr>
              <w:t>28</w:t>
            </w:r>
          </w:p>
        </w:tc>
      </w:tr>
      <w:tr w:rsidR="00E84EC0" w:rsidRPr="00D12F82" w14:paraId="00099C99" w14:textId="77777777" w:rsidTr="00E84EC0">
        <w:tc>
          <w:tcPr>
            <w:tcW w:w="562" w:type="dxa"/>
          </w:tcPr>
          <w:p w14:paraId="3D0682A8" w14:textId="77777777" w:rsidR="00E84EC0" w:rsidRPr="00D12F82" w:rsidRDefault="00E84EC0" w:rsidP="00D12F82">
            <w:pPr>
              <w:spacing w:line="360" w:lineRule="auto"/>
              <w:rPr>
                <w:rFonts w:ascii="Times New Roman" w:hAnsi="Times New Roman" w:cs="Times New Roman"/>
                <w:b/>
                <w:bCs/>
                <w:lang w:val="es-ES"/>
              </w:rPr>
            </w:pPr>
            <w:r w:rsidRPr="00D12F82">
              <w:rPr>
                <w:rFonts w:ascii="Times New Roman" w:hAnsi="Times New Roman" w:cs="Times New Roman"/>
                <w:b/>
                <w:bCs/>
                <w:lang w:val="es-ES"/>
              </w:rPr>
              <w:t>4</w:t>
            </w:r>
          </w:p>
        </w:tc>
        <w:tc>
          <w:tcPr>
            <w:tcW w:w="6804" w:type="dxa"/>
          </w:tcPr>
          <w:p w14:paraId="3DCF4D75" w14:textId="38951D8D" w:rsidR="00E84EC0" w:rsidRPr="00D12F82" w:rsidRDefault="00E84EC0" w:rsidP="00D12F82">
            <w:pPr>
              <w:spacing w:line="360" w:lineRule="auto"/>
              <w:rPr>
                <w:rFonts w:ascii="Times New Roman" w:hAnsi="Times New Roman" w:cs="Times New Roman"/>
                <w:lang w:val="es-ES"/>
              </w:rPr>
            </w:pPr>
            <w:r w:rsidRPr="00D12F82">
              <w:rPr>
                <w:rFonts w:ascii="Times New Roman" w:hAnsi="Times New Roman" w:cs="Times New Roman"/>
                <w:noProof/>
              </w:rPr>
              <w:t>Días a la madurez fisiológica (DMF)</w:t>
            </w:r>
          </w:p>
        </w:tc>
        <w:tc>
          <w:tcPr>
            <w:tcW w:w="561" w:type="dxa"/>
          </w:tcPr>
          <w:p w14:paraId="54DB66F5" w14:textId="18CB39ED" w:rsidR="00E84EC0" w:rsidRPr="00D12F82" w:rsidRDefault="00E84EC0" w:rsidP="00D12F82">
            <w:pPr>
              <w:spacing w:line="360" w:lineRule="auto"/>
              <w:jc w:val="right"/>
              <w:rPr>
                <w:rFonts w:ascii="Times New Roman" w:hAnsi="Times New Roman" w:cs="Times New Roman"/>
                <w:b/>
                <w:bCs/>
                <w:lang w:val="es-ES"/>
              </w:rPr>
            </w:pPr>
            <w:r w:rsidRPr="00D12F82">
              <w:rPr>
                <w:rFonts w:ascii="Times New Roman" w:hAnsi="Times New Roman" w:cs="Times New Roman"/>
                <w:b/>
                <w:bCs/>
                <w:lang w:val="es-ES"/>
              </w:rPr>
              <w:t>2</w:t>
            </w:r>
            <w:r w:rsidR="0025064E">
              <w:rPr>
                <w:rFonts w:ascii="Times New Roman" w:hAnsi="Times New Roman" w:cs="Times New Roman"/>
                <w:b/>
                <w:bCs/>
                <w:lang w:val="es-ES"/>
              </w:rPr>
              <w:t>9</w:t>
            </w:r>
          </w:p>
        </w:tc>
      </w:tr>
      <w:tr w:rsidR="00E84EC0" w:rsidRPr="00D12F82" w14:paraId="494A8862" w14:textId="77777777" w:rsidTr="00E84EC0">
        <w:tc>
          <w:tcPr>
            <w:tcW w:w="562" w:type="dxa"/>
          </w:tcPr>
          <w:p w14:paraId="0BC95A06" w14:textId="4564C53E" w:rsidR="00E84EC0" w:rsidRPr="00D12F82" w:rsidRDefault="00E84EC0" w:rsidP="00D12F82">
            <w:pPr>
              <w:spacing w:line="360" w:lineRule="auto"/>
              <w:rPr>
                <w:rFonts w:ascii="Times New Roman" w:hAnsi="Times New Roman" w:cs="Times New Roman"/>
                <w:b/>
                <w:bCs/>
                <w:lang w:val="es-ES"/>
              </w:rPr>
            </w:pPr>
            <w:r w:rsidRPr="00D12F82">
              <w:rPr>
                <w:rFonts w:ascii="Times New Roman" w:hAnsi="Times New Roman" w:cs="Times New Roman"/>
                <w:b/>
                <w:bCs/>
                <w:lang w:val="es-ES"/>
              </w:rPr>
              <w:t>5</w:t>
            </w:r>
          </w:p>
        </w:tc>
        <w:tc>
          <w:tcPr>
            <w:tcW w:w="6804" w:type="dxa"/>
          </w:tcPr>
          <w:p w14:paraId="468F53C0" w14:textId="6820C5FE" w:rsidR="00E84EC0" w:rsidRPr="00D12F82" w:rsidRDefault="00E84EC0" w:rsidP="00D12F82">
            <w:pPr>
              <w:spacing w:line="360" w:lineRule="auto"/>
              <w:rPr>
                <w:rFonts w:ascii="Times New Roman" w:hAnsi="Times New Roman" w:cs="Times New Roman"/>
                <w:lang w:val="es-ES"/>
              </w:rPr>
            </w:pPr>
            <w:r w:rsidRPr="00D12F82">
              <w:rPr>
                <w:rFonts w:ascii="Times New Roman" w:hAnsi="Times New Roman" w:cs="Times New Roman"/>
                <w:noProof/>
              </w:rPr>
              <w:t>Resultados estadísticos para variable severidad de enfermedades foliares (SEF)</w:t>
            </w:r>
          </w:p>
        </w:tc>
        <w:tc>
          <w:tcPr>
            <w:tcW w:w="561" w:type="dxa"/>
          </w:tcPr>
          <w:p w14:paraId="038CBD65" w14:textId="320A67EE" w:rsidR="00E84EC0" w:rsidRPr="00D12F82" w:rsidRDefault="0025064E" w:rsidP="00D12F82">
            <w:pPr>
              <w:spacing w:line="360" w:lineRule="auto"/>
              <w:jc w:val="right"/>
              <w:rPr>
                <w:rFonts w:ascii="Times New Roman" w:hAnsi="Times New Roman" w:cs="Times New Roman"/>
                <w:b/>
                <w:bCs/>
                <w:lang w:val="es-ES"/>
              </w:rPr>
            </w:pPr>
            <w:r>
              <w:rPr>
                <w:rFonts w:ascii="Times New Roman" w:hAnsi="Times New Roman" w:cs="Times New Roman"/>
                <w:b/>
                <w:bCs/>
                <w:lang w:val="es-ES"/>
              </w:rPr>
              <w:t>30</w:t>
            </w:r>
          </w:p>
        </w:tc>
      </w:tr>
      <w:tr w:rsidR="00E84EC0" w:rsidRPr="00D12F82" w14:paraId="2177E831" w14:textId="77777777" w:rsidTr="00E84EC0">
        <w:tc>
          <w:tcPr>
            <w:tcW w:w="562" w:type="dxa"/>
          </w:tcPr>
          <w:p w14:paraId="4B5EF663" w14:textId="77777777" w:rsidR="00E84EC0" w:rsidRPr="00D12F82" w:rsidRDefault="00E84EC0" w:rsidP="00D12F82">
            <w:pPr>
              <w:spacing w:line="360" w:lineRule="auto"/>
              <w:rPr>
                <w:rFonts w:ascii="Times New Roman" w:hAnsi="Times New Roman" w:cs="Times New Roman"/>
                <w:b/>
                <w:bCs/>
                <w:lang w:val="es-ES"/>
              </w:rPr>
            </w:pPr>
            <w:r w:rsidRPr="00D12F82">
              <w:rPr>
                <w:rFonts w:ascii="Times New Roman" w:hAnsi="Times New Roman" w:cs="Times New Roman"/>
                <w:b/>
                <w:bCs/>
                <w:lang w:val="es-ES"/>
              </w:rPr>
              <w:t>6</w:t>
            </w:r>
          </w:p>
        </w:tc>
        <w:tc>
          <w:tcPr>
            <w:tcW w:w="6804" w:type="dxa"/>
          </w:tcPr>
          <w:p w14:paraId="151F0531" w14:textId="575B7273" w:rsidR="00E84EC0" w:rsidRPr="00D12F82" w:rsidRDefault="00E84EC0" w:rsidP="00D12F82">
            <w:pPr>
              <w:spacing w:line="360" w:lineRule="auto"/>
              <w:rPr>
                <w:rFonts w:ascii="Times New Roman" w:hAnsi="Times New Roman" w:cs="Times New Roman"/>
                <w:lang w:val="es-ES"/>
              </w:rPr>
            </w:pPr>
            <w:r w:rsidRPr="00D12F82">
              <w:rPr>
                <w:rFonts w:ascii="Times New Roman" w:hAnsi="Times New Roman" w:cs="Times New Roman"/>
                <w:noProof/>
              </w:rPr>
              <w:t>Resultados estadísticos para variable altura de la planta (AP)</w:t>
            </w:r>
          </w:p>
        </w:tc>
        <w:tc>
          <w:tcPr>
            <w:tcW w:w="561" w:type="dxa"/>
          </w:tcPr>
          <w:p w14:paraId="6216D861" w14:textId="7D1C55F5" w:rsidR="00E84EC0" w:rsidRPr="00D12F82" w:rsidRDefault="00E84EC0" w:rsidP="00D12F82">
            <w:pPr>
              <w:spacing w:line="360" w:lineRule="auto"/>
              <w:jc w:val="right"/>
              <w:rPr>
                <w:rFonts w:ascii="Times New Roman" w:hAnsi="Times New Roman" w:cs="Times New Roman"/>
                <w:b/>
                <w:bCs/>
                <w:lang w:val="es-ES"/>
              </w:rPr>
            </w:pPr>
            <w:r w:rsidRPr="00D12F82">
              <w:rPr>
                <w:rFonts w:ascii="Times New Roman" w:hAnsi="Times New Roman" w:cs="Times New Roman"/>
                <w:b/>
                <w:bCs/>
                <w:lang w:val="es-ES"/>
              </w:rPr>
              <w:t>3</w:t>
            </w:r>
            <w:r w:rsidR="0025064E">
              <w:rPr>
                <w:rFonts w:ascii="Times New Roman" w:hAnsi="Times New Roman" w:cs="Times New Roman"/>
                <w:b/>
                <w:bCs/>
                <w:lang w:val="es-ES"/>
              </w:rPr>
              <w:t>1</w:t>
            </w:r>
          </w:p>
        </w:tc>
      </w:tr>
      <w:tr w:rsidR="00E84EC0" w:rsidRPr="00D12F82" w14:paraId="067721A6" w14:textId="77777777" w:rsidTr="00E84EC0">
        <w:tc>
          <w:tcPr>
            <w:tcW w:w="562" w:type="dxa"/>
          </w:tcPr>
          <w:p w14:paraId="101B1964" w14:textId="13BA77C3" w:rsidR="00E84EC0" w:rsidRPr="00D12F82" w:rsidRDefault="00E84EC0" w:rsidP="00D12F82">
            <w:pPr>
              <w:spacing w:line="360" w:lineRule="auto"/>
              <w:rPr>
                <w:rFonts w:ascii="Times New Roman" w:hAnsi="Times New Roman" w:cs="Times New Roman"/>
                <w:b/>
                <w:bCs/>
                <w:lang w:val="es-ES"/>
              </w:rPr>
            </w:pPr>
            <w:r w:rsidRPr="00D12F82">
              <w:rPr>
                <w:rFonts w:ascii="Times New Roman" w:hAnsi="Times New Roman" w:cs="Times New Roman"/>
                <w:b/>
                <w:bCs/>
                <w:lang w:val="es-ES"/>
              </w:rPr>
              <w:t>7</w:t>
            </w:r>
          </w:p>
        </w:tc>
        <w:tc>
          <w:tcPr>
            <w:tcW w:w="6804" w:type="dxa"/>
          </w:tcPr>
          <w:p w14:paraId="7AA9C15B" w14:textId="3B1DABF6" w:rsidR="00E84EC0" w:rsidRPr="00D12F82" w:rsidRDefault="00E84EC0" w:rsidP="00D12F82">
            <w:pPr>
              <w:spacing w:line="360" w:lineRule="auto"/>
              <w:rPr>
                <w:rFonts w:ascii="Times New Roman" w:hAnsi="Times New Roman" w:cs="Times New Roman"/>
                <w:noProof/>
              </w:rPr>
            </w:pPr>
            <w:r w:rsidRPr="00D12F82">
              <w:rPr>
                <w:rFonts w:ascii="Times New Roman" w:hAnsi="Times New Roman" w:cs="Times New Roman"/>
                <w:noProof/>
              </w:rPr>
              <w:t>Resultados estadísticos para variable altura de la inserción de la mazorca (AIM)</w:t>
            </w:r>
          </w:p>
        </w:tc>
        <w:tc>
          <w:tcPr>
            <w:tcW w:w="561" w:type="dxa"/>
          </w:tcPr>
          <w:p w14:paraId="5D6BAA75" w14:textId="2213BFC4" w:rsidR="00E84EC0" w:rsidRPr="00D12F82" w:rsidRDefault="0025064E" w:rsidP="00D12F82">
            <w:pPr>
              <w:spacing w:line="360" w:lineRule="auto"/>
              <w:jc w:val="right"/>
              <w:rPr>
                <w:rFonts w:ascii="Times New Roman" w:hAnsi="Times New Roman" w:cs="Times New Roman"/>
                <w:b/>
                <w:bCs/>
                <w:lang w:val="es-ES"/>
              </w:rPr>
            </w:pPr>
            <w:r>
              <w:rPr>
                <w:rFonts w:ascii="Times New Roman" w:hAnsi="Times New Roman" w:cs="Times New Roman"/>
                <w:b/>
                <w:bCs/>
                <w:lang w:val="es-ES"/>
              </w:rPr>
              <w:t>32</w:t>
            </w:r>
          </w:p>
        </w:tc>
      </w:tr>
      <w:tr w:rsidR="00E84EC0" w:rsidRPr="00D12F82" w14:paraId="72BE9287" w14:textId="77777777" w:rsidTr="00E84EC0">
        <w:tc>
          <w:tcPr>
            <w:tcW w:w="562" w:type="dxa"/>
          </w:tcPr>
          <w:p w14:paraId="4DCA0F47" w14:textId="739133D3" w:rsidR="00E84EC0" w:rsidRPr="00D12F82" w:rsidRDefault="00E84EC0" w:rsidP="00D12F82">
            <w:pPr>
              <w:spacing w:line="360" w:lineRule="auto"/>
              <w:rPr>
                <w:rFonts w:ascii="Times New Roman" w:hAnsi="Times New Roman" w:cs="Times New Roman"/>
                <w:b/>
                <w:bCs/>
                <w:lang w:val="es-ES"/>
              </w:rPr>
            </w:pPr>
            <w:r w:rsidRPr="00D12F82">
              <w:rPr>
                <w:rFonts w:ascii="Times New Roman" w:hAnsi="Times New Roman" w:cs="Times New Roman"/>
                <w:b/>
                <w:bCs/>
                <w:lang w:val="es-ES"/>
              </w:rPr>
              <w:t>8</w:t>
            </w:r>
          </w:p>
        </w:tc>
        <w:tc>
          <w:tcPr>
            <w:tcW w:w="6804" w:type="dxa"/>
          </w:tcPr>
          <w:p w14:paraId="5BB8FF64" w14:textId="50AEA80E" w:rsidR="00E84EC0" w:rsidRPr="00D12F82" w:rsidRDefault="00E84EC0" w:rsidP="00D12F82">
            <w:pPr>
              <w:spacing w:line="360" w:lineRule="auto"/>
              <w:rPr>
                <w:rFonts w:ascii="Times New Roman" w:hAnsi="Times New Roman" w:cs="Times New Roman"/>
                <w:noProof/>
              </w:rPr>
            </w:pPr>
            <w:r w:rsidRPr="00D12F82">
              <w:rPr>
                <w:rFonts w:ascii="Times New Roman" w:hAnsi="Times New Roman" w:cs="Times New Roman"/>
                <w:noProof/>
              </w:rPr>
              <w:t>Resultados estadísticos para variable acame de la raíz (AR)</w:t>
            </w:r>
          </w:p>
        </w:tc>
        <w:tc>
          <w:tcPr>
            <w:tcW w:w="561" w:type="dxa"/>
          </w:tcPr>
          <w:p w14:paraId="632A8F0B" w14:textId="099C6971" w:rsidR="00E84EC0" w:rsidRPr="00D12F82" w:rsidRDefault="0025064E" w:rsidP="00D12F82">
            <w:pPr>
              <w:spacing w:line="360" w:lineRule="auto"/>
              <w:jc w:val="right"/>
              <w:rPr>
                <w:rFonts w:ascii="Times New Roman" w:hAnsi="Times New Roman" w:cs="Times New Roman"/>
                <w:b/>
                <w:bCs/>
                <w:lang w:val="es-ES"/>
              </w:rPr>
            </w:pPr>
            <w:r>
              <w:rPr>
                <w:rFonts w:ascii="Times New Roman" w:hAnsi="Times New Roman" w:cs="Times New Roman"/>
                <w:b/>
                <w:bCs/>
                <w:lang w:val="es-ES"/>
              </w:rPr>
              <w:t>34</w:t>
            </w:r>
          </w:p>
        </w:tc>
      </w:tr>
      <w:tr w:rsidR="00E84EC0" w:rsidRPr="00D12F82" w14:paraId="77930A61" w14:textId="77777777" w:rsidTr="00E84EC0">
        <w:tc>
          <w:tcPr>
            <w:tcW w:w="562" w:type="dxa"/>
          </w:tcPr>
          <w:p w14:paraId="25CE7063" w14:textId="247E2A81" w:rsidR="00E84EC0" w:rsidRPr="00D12F82" w:rsidRDefault="00E84EC0" w:rsidP="00D12F82">
            <w:pPr>
              <w:spacing w:line="360" w:lineRule="auto"/>
              <w:rPr>
                <w:rFonts w:ascii="Times New Roman" w:hAnsi="Times New Roman" w:cs="Times New Roman"/>
                <w:b/>
                <w:bCs/>
                <w:lang w:val="es-ES"/>
              </w:rPr>
            </w:pPr>
            <w:r w:rsidRPr="00D12F82">
              <w:rPr>
                <w:rFonts w:ascii="Times New Roman" w:hAnsi="Times New Roman" w:cs="Times New Roman"/>
                <w:b/>
                <w:bCs/>
                <w:lang w:val="es-ES"/>
              </w:rPr>
              <w:t>9</w:t>
            </w:r>
          </w:p>
        </w:tc>
        <w:tc>
          <w:tcPr>
            <w:tcW w:w="6804" w:type="dxa"/>
          </w:tcPr>
          <w:p w14:paraId="7BBA4AD2" w14:textId="3BB4C73C" w:rsidR="00E84EC0" w:rsidRPr="00D12F82" w:rsidRDefault="00E84EC0" w:rsidP="00D12F82">
            <w:pPr>
              <w:spacing w:line="360" w:lineRule="auto"/>
              <w:rPr>
                <w:rFonts w:ascii="Times New Roman" w:hAnsi="Times New Roman" w:cs="Times New Roman"/>
                <w:noProof/>
              </w:rPr>
            </w:pPr>
            <w:r w:rsidRPr="00D12F82">
              <w:rPr>
                <w:rFonts w:ascii="Times New Roman" w:hAnsi="Times New Roman" w:cs="Times New Roman"/>
                <w:noProof/>
              </w:rPr>
              <w:t>Resultados estadísticos para variable acame del tallo (AT)</w:t>
            </w:r>
          </w:p>
        </w:tc>
        <w:tc>
          <w:tcPr>
            <w:tcW w:w="561" w:type="dxa"/>
          </w:tcPr>
          <w:p w14:paraId="34D557B8" w14:textId="26F7CB99" w:rsidR="00E84EC0" w:rsidRPr="00D12F82" w:rsidRDefault="00E84EC0" w:rsidP="00D12F82">
            <w:pPr>
              <w:spacing w:line="360" w:lineRule="auto"/>
              <w:jc w:val="right"/>
              <w:rPr>
                <w:rFonts w:ascii="Times New Roman" w:hAnsi="Times New Roman" w:cs="Times New Roman"/>
                <w:b/>
                <w:bCs/>
                <w:lang w:val="es-ES"/>
              </w:rPr>
            </w:pPr>
            <w:r w:rsidRPr="00D12F82">
              <w:rPr>
                <w:rFonts w:ascii="Times New Roman" w:hAnsi="Times New Roman" w:cs="Times New Roman"/>
                <w:b/>
                <w:bCs/>
                <w:lang w:val="es-ES"/>
              </w:rPr>
              <w:t>3</w:t>
            </w:r>
            <w:r w:rsidR="000A7AFD">
              <w:rPr>
                <w:rFonts w:ascii="Times New Roman" w:hAnsi="Times New Roman" w:cs="Times New Roman"/>
                <w:b/>
                <w:bCs/>
                <w:lang w:val="es-ES"/>
              </w:rPr>
              <w:t>5</w:t>
            </w:r>
          </w:p>
        </w:tc>
      </w:tr>
      <w:tr w:rsidR="00E84EC0" w:rsidRPr="00D12F82" w14:paraId="0C784737" w14:textId="77777777" w:rsidTr="00E84EC0">
        <w:tc>
          <w:tcPr>
            <w:tcW w:w="562" w:type="dxa"/>
          </w:tcPr>
          <w:p w14:paraId="68001AC8" w14:textId="594879EA" w:rsidR="00E84EC0" w:rsidRPr="00D12F82" w:rsidRDefault="00E84EC0" w:rsidP="00D12F82">
            <w:pPr>
              <w:spacing w:line="360" w:lineRule="auto"/>
              <w:rPr>
                <w:rFonts w:ascii="Times New Roman" w:hAnsi="Times New Roman" w:cs="Times New Roman"/>
                <w:b/>
                <w:bCs/>
                <w:lang w:val="es-ES"/>
              </w:rPr>
            </w:pPr>
            <w:r w:rsidRPr="00D12F82">
              <w:rPr>
                <w:rFonts w:ascii="Times New Roman" w:hAnsi="Times New Roman" w:cs="Times New Roman"/>
                <w:b/>
                <w:bCs/>
                <w:lang w:val="es-ES"/>
              </w:rPr>
              <w:t>10</w:t>
            </w:r>
          </w:p>
        </w:tc>
        <w:tc>
          <w:tcPr>
            <w:tcW w:w="6804" w:type="dxa"/>
          </w:tcPr>
          <w:p w14:paraId="67105ECB" w14:textId="2383834E" w:rsidR="00E84EC0" w:rsidRPr="00D12F82" w:rsidRDefault="00E84EC0" w:rsidP="00D12F82">
            <w:pPr>
              <w:spacing w:line="360" w:lineRule="auto"/>
              <w:rPr>
                <w:rFonts w:ascii="Times New Roman" w:hAnsi="Times New Roman" w:cs="Times New Roman"/>
                <w:noProof/>
              </w:rPr>
            </w:pPr>
            <w:r w:rsidRPr="00D12F82">
              <w:rPr>
                <w:rFonts w:ascii="Times New Roman" w:hAnsi="Times New Roman" w:cs="Times New Roman"/>
                <w:noProof/>
              </w:rPr>
              <w:t>Resultados cobertura de la mazorca (CM)</w:t>
            </w:r>
          </w:p>
        </w:tc>
        <w:tc>
          <w:tcPr>
            <w:tcW w:w="561" w:type="dxa"/>
          </w:tcPr>
          <w:p w14:paraId="7A118069" w14:textId="440E1AAD" w:rsidR="00E84EC0" w:rsidRPr="00D12F82" w:rsidRDefault="00E84EC0" w:rsidP="00D12F82">
            <w:pPr>
              <w:spacing w:line="360" w:lineRule="auto"/>
              <w:jc w:val="right"/>
              <w:rPr>
                <w:rFonts w:ascii="Times New Roman" w:hAnsi="Times New Roman" w:cs="Times New Roman"/>
                <w:b/>
                <w:bCs/>
                <w:lang w:val="es-ES"/>
              </w:rPr>
            </w:pPr>
            <w:r w:rsidRPr="00D12F82">
              <w:rPr>
                <w:rFonts w:ascii="Times New Roman" w:hAnsi="Times New Roman" w:cs="Times New Roman"/>
                <w:b/>
                <w:bCs/>
                <w:lang w:val="es-ES"/>
              </w:rPr>
              <w:t>3</w:t>
            </w:r>
            <w:r w:rsidR="000A7AFD">
              <w:rPr>
                <w:rFonts w:ascii="Times New Roman" w:hAnsi="Times New Roman" w:cs="Times New Roman"/>
                <w:b/>
                <w:bCs/>
                <w:lang w:val="es-ES"/>
              </w:rPr>
              <w:t>6</w:t>
            </w:r>
          </w:p>
        </w:tc>
      </w:tr>
      <w:tr w:rsidR="00E84EC0" w:rsidRPr="00D12F82" w14:paraId="79121829" w14:textId="77777777" w:rsidTr="00E84EC0">
        <w:tc>
          <w:tcPr>
            <w:tcW w:w="562" w:type="dxa"/>
          </w:tcPr>
          <w:p w14:paraId="7F851E9A" w14:textId="7BACCC91" w:rsidR="00E84EC0" w:rsidRPr="00D12F82" w:rsidRDefault="00E84EC0" w:rsidP="00D12F82">
            <w:pPr>
              <w:spacing w:line="360" w:lineRule="auto"/>
              <w:rPr>
                <w:rFonts w:ascii="Times New Roman" w:hAnsi="Times New Roman" w:cs="Times New Roman"/>
                <w:b/>
                <w:bCs/>
                <w:lang w:val="es-ES"/>
              </w:rPr>
            </w:pPr>
            <w:r w:rsidRPr="00D12F82">
              <w:rPr>
                <w:rFonts w:ascii="Times New Roman" w:hAnsi="Times New Roman" w:cs="Times New Roman"/>
                <w:b/>
                <w:bCs/>
                <w:lang w:val="es-ES"/>
              </w:rPr>
              <w:t>11</w:t>
            </w:r>
          </w:p>
        </w:tc>
        <w:tc>
          <w:tcPr>
            <w:tcW w:w="6804" w:type="dxa"/>
          </w:tcPr>
          <w:p w14:paraId="30F3E89E" w14:textId="5729C73D" w:rsidR="00E84EC0" w:rsidRPr="00D12F82" w:rsidRDefault="00E84EC0" w:rsidP="00D12F82">
            <w:pPr>
              <w:spacing w:line="360" w:lineRule="auto"/>
              <w:rPr>
                <w:rFonts w:ascii="Times New Roman" w:hAnsi="Times New Roman" w:cs="Times New Roman"/>
                <w:noProof/>
              </w:rPr>
            </w:pPr>
            <w:r w:rsidRPr="00D12F82">
              <w:rPr>
                <w:rFonts w:ascii="Times New Roman" w:hAnsi="Times New Roman" w:cs="Times New Roman"/>
                <w:noProof/>
              </w:rPr>
              <w:t>Resultados estadísticos de variable pudrición de la mazorca (PM)</w:t>
            </w:r>
          </w:p>
        </w:tc>
        <w:tc>
          <w:tcPr>
            <w:tcW w:w="561" w:type="dxa"/>
          </w:tcPr>
          <w:p w14:paraId="182FB3D1" w14:textId="7689B941" w:rsidR="00E84EC0" w:rsidRPr="00D12F82" w:rsidRDefault="00E84EC0" w:rsidP="00D12F82">
            <w:pPr>
              <w:spacing w:line="360" w:lineRule="auto"/>
              <w:jc w:val="right"/>
              <w:rPr>
                <w:rFonts w:ascii="Times New Roman" w:hAnsi="Times New Roman" w:cs="Times New Roman"/>
                <w:b/>
                <w:bCs/>
                <w:lang w:val="es-ES"/>
              </w:rPr>
            </w:pPr>
            <w:r w:rsidRPr="00D12F82">
              <w:rPr>
                <w:rFonts w:ascii="Times New Roman" w:hAnsi="Times New Roman" w:cs="Times New Roman"/>
                <w:b/>
                <w:bCs/>
                <w:lang w:val="es-ES"/>
              </w:rPr>
              <w:t>3</w:t>
            </w:r>
            <w:r w:rsidR="000A7AFD">
              <w:rPr>
                <w:rFonts w:ascii="Times New Roman" w:hAnsi="Times New Roman" w:cs="Times New Roman"/>
                <w:b/>
                <w:bCs/>
                <w:lang w:val="es-ES"/>
              </w:rPr>
              <w:t>7</w:t>
            </w:r>
          </w:p>
        </w:tc>
      </w:tr>
      <w:tr w:rsidR="00E84EC0" w:rsidRPr="00D12F82" w14:paraId="5DC24AB0" w14:textId="77777777" w:rsidTr="00E84EC0">
        <w:tc>
          <w:tcPr>
            <w:tcW w:w="562" w:type="dxa"/>
          </w:tcPr>
          <w:p w14:paraId="22585E9D" w14:textId="011A7732" w:rsidR="00E84EC0" w:rsidRPr="00D12F82" w:rsidRDefault="00E84EC0" w:rsidP="00D12F82">
            <w:pPr>
              <w:spacing w:line="360" w:lineRule="auto"/>
              <w:rPr>
                <w:rFonts w:ascii="Times New Roman" w:hAnsi="Times New Roman" w:cs="Times New Roman"/>
                <w:b/>
                <w:bCs/>
                <w:lang w:val="es-ES"/>
              </w:rPr>
            </w:pPr>
            <w:r w:rsidRPr="00D12F82">
              <w:rPr>
                <w:rFonts w:ascii="Times New Roman" w:hAnsi="Times New Roman" w:cs="Times New Roman"/>
                <w:b/>
                <w:bCs/>
                <w:lang w:val="es-ES"/>
              </w:rPr>
              <w:t>12</w:t>
            </w:r>
          </w:p>
        </w:tc>
        <w:tc>
          <w:tcPr>
            <w:tcW w:w="6804" w:type="dxa"/>
          </w:tcPr>
          <w:p w14:paraId="33326CE0" w14:textId="46C35ED2" w:rsidR="00E84EC0" w:rsidRPr="00D12F82" w:rsidRDefault="00E84EC0" w:rsidP="00D12F82">
            <w:pPr>
              <w:spacing w:line="360" w:lineRule="auto"/>
              <w:rPr>
                <w:rFonts w:ascii="Times New Roman" w:hAnsi="Times New Roman" w:cs="Times New Roman"/>
                <w:noProof/>
              </w:rPr>
            </w:pPr>
            <w:r w:rsidRPr="00D12F82">
              <w:rPr>
                <w:rFonts w:ascii="Times New Roman" w:hAnsi="Times New Roman" w:cs="Times New Roman"/>
                <w:noProof/>
              </w:rPr>
              <w:t>Resultados estadísticos para variable peso de campo (PC)</w:t>
            </w:r>
          </w:p>
        </w:tc>
        <w:tc>
          <w:tcPr>
            <w:tcW w:w="561" w:type="dxa"/>
          </w:tcPr>
          <w:p w14:paraId="30879DED" w14:textId="0B88CA5C" w:rsidR="00E84EC0" w:rsidRPr="00D12F82" w:rsidRDefault="00E84EC0" w:rsidP="00D12F82">
            <w:pPr>
              <w:spacing w:line="360" w:lineRule="auto"/>
              <w:jc w:val="right"/>
              <w:rPr>
                <w:rFonts w:ascii="Times New Roman" w:hAnsi="Times New Roman" w:cs="Times New Roman"/>
                <w:b/>
                <w:bCs/>
                <w:lang w:val="es-ES"/>
              </w:rPr>
            </w:pPr>
            <w:r w:rsidRPr="00D12F82">
              <w:rPr>
                <w:rFonts w:ascii="Times New Roman" w:hAnsi="Times New Roman" w:cs="Times New Roman"/>
                <w:b/>
                <w:bCs/>
                <w:lang w:val="es-ES"/>
              </w:rPr>
              <w:t>3</w:t>
            </w:r>
            <w:r w:rsidR="000A7AFD">
              <w:rPr>
                <w:rFonts w:ascii="Times New Roman" w:hAnsi="Times New Roman" w:cs="Times New Roman"/>
                <w:b/>
                <w:bCs/>
                <w:lang w:val="es-ES"/>
              </w:rPr>
              <w:t>9</w:t>
            </w:r>
          </w:p>
        </w:tc>
      </w:tr>
      <w:tr w:rsidR="00E84EC0" w:rsidRPr="00D12F82" w14:paraId="5B153555" w14:textId="77777777" w:rsidTr="00E84EC0">
        <w:tc>
          <w:tcPr>
            <w:tcW w:w="562" w:type="dxa"/>
          </w:tcPr>
          <w:p w14:paraId="7697D586" w14:textId="1F4A1970" w:rsidR="00E84EC0" w:rsidRPr="00D12F82" w:rsidRDefault="00E84EC0" w:rsidP="00D12F82">
            <w:pPr>
              <w:spacing w:line="360" w:lineRule="auto"/>
              <w:rPr>
                <w:rFonts w:ascii="Times New Roman" w:hAnsi="Times New Roman" w:cs="Times New Roman"/>
                <w:b/>
                <w:bCs/>
                <w:lang w:val="es-ES"/>
              </w:rPr>
            </w:pPr>
            <w:r w:rsidRPr="00D12F82">
              <w:rPr>
                <w:rFonts w:ascii="Times New Roman" w:hAnsi="Times New Roman" w:cs="Times New Roman"/>
                <w:b/>
                <w:bCs/>
                <w:lang w:val="es-ES"/>
              </w:rPr>
              <w:t>13</w:t>
            </w:r>
          </w:p>
        </w:tc>
        <w:tc>
          <w:tcPr>
            <w:tcW w:w="6804" w:type="dxa"/>
          </w:tcPr>
          <w:p w14:paraId="39E771C3" w14:textId="5FB5D1CB" w:rsidR="00E84EC0" w:rsidRPr="00D12F82" w:rsidRDefault="00E84EC0" w:rsidP="00D12F82">
            <w:pPr>
              <w:spacing w:line="360" w:lineRule="auto"/>
              <w:rPr>
                <w:rFonts w:ascii="Times New Roman" w:hAnsi="Times New Roman" w:cs="Times New Roman"/>
                <w:noProof/>
              </w:rPr>
            </w:pPr>
            <w:r w:rsidRPr="00D12F82">
              <w:rPr>
                <w:rFonts w:ascii="Times New Roman" w:hAnsi="Times New Roman" w:cs="Times New Roman"/>
                <w:noProof/>
              </w:rPr>
              <w:t>Resultados estadísticos de número total de mazorcas (NTM)</w:t>
            </w:r>
          </w:p>
        </w:tc>
        <w:tc>
          <w:tcPr>
            <w:tcW w:w="561" w:type="dxa"/>
          </w:tcPr>
          <w:p w14:paraId="7F0417E2" w14:textId="752E4FA8" w:rsidR="00E84EC0" w:rsidRPr="00D12F82" w:rsidRDefault="000A7AFD" w:rsidP="00D12F82">
            <w:pPr>
              <w:spacing w:line="360" w:lineRule="auto"/>
              <w:jc w:val="right"/>
              <w:rPr>
                <w:rFonts w:ascii="Times New Roman" w:hAnsi="Times New Roman" w:cs="Times New Roman"/>
                <w:b/>
                <w:bCs/>
                <w:lang w:val="es-ES"/>
              </w:rPr>
            </w:pPr>
            <w:r>
              <w:rPr>
                <w:rFonts w:ascii="Times New Roman" w:hAnsi="Times New Roman" w:cs="Times New Roman"/>
                <w:b/>
                <w:bCs/>
                <w:lang w:val="es-ES"/>
              </w:rPr>
              <w:t>40</w:t>
            </w:r>
          </w:p>
        </w:tc>
      </w:tr>
      <w:tr w:rsidR="00E84EC0" w:rsidRPr="00D12F82" w14:paraId="7393F663" w14:textId="77777777" w:rsidTr="00E84EC0">
        <w:tc>
          <w:tcPr>
            <w:tcW w:w="562" w:type="dxa"/>
          </w:tcPr>
          <w:p w14:paraId="4EC2834D" w14:textId="434D4A2B" w:rsidR="00E84EC0" w:rsidRPr="00D12F82" w:rsidRDefault="000A7AFD" w:rsidP="00D12F82">
            <w:pPr>
              <w:spacing w:line="360" w:lineRule="auto"/>
              <w:rPr>
                <w:rFonts w:ascii="Times New Roman" w:hAnsi="Times New Roman" w:cs="Times New Roman"/>
                <w:b/>
                <w:bCs/>
                <w:lang w:val="es-ES"/>
              </w:rPr>
            </w:pPr>
            <w:r>
              <w:rPr>
                <w:rFonts w:ascii="Times New Roman" w:hAnsi="Times New Roman" w:cs="Times New Roman"/>
                <w:b/>
                <w:bCs/>
                <w:lang w:val="es-ES"/>
              </w:rPr>
              <w:t>1</w:t>
            </w:r>
            <w:r w:rsidR="00E84EC0" w:rsidRPr="00D12F82">
              <w:rPr>
                <w:rFonts w:ascii="Times New Roman" w:hAnsi="Times New Roman" w:cs="Times New Roman"/>
                <w:b/>
                <w:bCs/>
                <w:lang w:val="es-ES"/>
              </w:rPr>
              <w:t>4</w:t>
            </w:r>
          </w:p>
        </w:tc>
        <w:tc>
          <w:tcPr>
            <w:tcW w:w="6804" w:type="dxa"/>
          </w:tcPr>
          <w:p w14:paraId="1733FEC9" w14:textId="384930FA" w:rsidR="00E84EC0" w:rsidRPr="00D12F82" w:rsidRDefault="00E84EC0" w:rsidP="00D12F82">
            <w:pPr>
              <w:spacing w:line="360" w:lineRule="auto"/>
              <w:rPr>
                <w:rFonts w:ascii="Times New Roman" w:hAnsi="Times New Roman" w:cs="Times New Roman"/>
                <w:noProof/>
              </w:rPr>
            </w:pPr>
            <w:r w:rsidRPr="00D12F82">
              <w:rPr>
                <w:rFonts w:ascii="Times New Roman" w:hAnsi="Times New Roman" w:cs="Times New Roman"/>
                <w:noProof/>
              </w:rPr>
              <w:t>Resultados estadísticos para variable longitud de mazorca (LM)</w:t>
            </w:r>
          </w:p>
        </w:tc>
        <w:tc>
          <w:tcPr>
            <w:tcW w:w="561" w:type="dxa"/>
          </w:tcPr>
          <w:p w14:paraId="40C22861" w14:textId="7722C2C8" w:rsidR="00E84EC0" w:rsidRPr="00D12F82" w:rsidRDefault="000A7AFD" w:rsidP="00D12F82">
            <w:pPr>
              <w:spacing w:line="360" w:lineRule="auto"/>
              <w:jc w:val="right"/>
              <w:rPr>
                <w:rFonts w:ascii="Times New Roman" w:hAnsi="Times New Roman" w:cs="Times New Roman"/>
                <w:b/>
                <w:bCs/>
                <w:lang w:val="es-ES"/>
              </w:rPr>
            </w:pPr>
            <w:r>
              <w:rPr>
                <w:rFonts w:ascii="Times New Roman" w:hAnsi="Times New Roman" w:cs="Times New Roman"/>
                <w:b/>
                <w:bCs/>
                <w:lang w:val="es-ES"/>
              </w:rPr>
              <w:t>42</w:t>
            </w:r>
          </w:p>
        </w:tc>
      </w:tr>
      <w:tr w:rsidR="00E84EC0" w:rsidRPr="00D12F82" w14:paraId="4742E457" w14:textId="77777777" w:rsidTr="00E84EC0">
        <w:tc>
          <w:tcPr>
            <w:tcW w:w="562" w:type="dxa"/>
          </w:tcPr>
          <w:p w14:paraId="2351B8A3" w14:textId="30C1A8C2" w:rsidR="00E84EC0" w:rsidRPr="00D12F82" w:rsidRDefault="00E84EC0" w:rsidP="00D12F82">
            <w:pPr>
              <w:spacing w:line="360" w:lineRule="auto"/>
              <w:rPr>
                <w:rFonts w:ascii="Times New Roman" w:hAnsi="Times New Roman" w:cs="Times New Roman"/>
                <w:b/>
                <w:bCs/>
                <w:lang w:val="es-ES"/>
              </w:rPr>
            </w:pPr>
            <w:r w:rsidRPr="00D12F82">
              <w:rPr>
                <w:rFonts w:ascii="Times New Roman" w:hAnsi="Times New Roman" w:cs="Times New Roman"/>
                <w:b/>
                <w:bCs/>
                <w:lang w:val="es-ES"/>
              </w:rPr>
              <w:t>15</w:t>
            </w:r>
          </w:p>
        </w:tc>
        <w:tc>
          <w:tcPr>
            <w:tcW w:w="6804" w:type="dxa"/>
          </w:tcPr>
          <w:p w14:paraId="11250D99" w14:textId="456987BF" w:rsidR="00E84EC0" w:rsidRPr="00D12F82" w:rsidRDefault="00E84EC0" w:rsidP="00D12F82">
            <w:pPr>
              <w:spacing w:line="360" w:lineRule="auto"/>
              <w:rPr>
                <w:rFonts w:ascii="Times New Roman" w:hAnsi="Times New Roman" w:cs="Times New Roman"/>
                <w:noProof/>
              </w:rPr>
            </w:pPr>
            <w:r w:rsidRPr="00D12F82">
              <w:rPr>
                <w:rFonts w:ascii="Times New Roman" w:hAnsi="Times New Roman" w:cs="Times New Roman"/>
                <w:noProof/>
              </w:rPr>
              <w:t>Resultados estadísticos para variable diámetro de mazorca (DM)</w:t>
            </w:r>
          </w:p>
        </w:tc>
        <w:tc>
          <w:tcPr>
            <w:tcW w:w="561" w:type="dxa"/>
          </w:tcPr>
          <w:p w14:paraId="55876BE4" w14:textId="4A102B43" w:rsidR="00E84EC0" w:rsidRPr="00D12F82" w:rsidRDefault="00E84EC0" w:rsidP="00D12F82">
            <w:pPr>
              <w:spacing w:line="360" w:lineRule="auto"/>
              <w:jc w:val="right"/>
              <w:rPr>
                <w:rFonts w:ascii="Times New Roman" w:hAnsi="Times New Roman" w:cs="Times New Roman"/>
                <w:b/>
                <w:bCs/>
                <w:lang w:val="es-ES"/>
              </w:rPr>
            </w:pPr>
            <w:r w:rsidRPr="00D12F82">
              <w:rPr>
                <w:rFonts w:ascii="Times New Roman" w:hAnsi="Times New Roman" w:cs="Times New Roman"/>
                <w:b/>
                <w:bCs/>
                <w:lang w:val="es-ES"/>
              </w:rPr>
              <w:t>4</w:t>
            </w:r>
            <w:r w:rsidR="000A7AFD">
              <w:rPr>
                <w:rFonts w:ascii="Times New Roman" w:hAnsi="Times New Roman" w:cs="Times New Roman"/>
                <w:b/>
                <w:bCs/>
                <w:lang w:val="es-ES"/>
              </w:rPr>
              <w:t>3</w:t>
            </w:r>
          </w:p>
        </w:tc>
      </w:tr>
      <w:tr w:rsidR="00E84EC0" w:rsidRPr="00D12F82" w14:paraId="3FFD627B" w14:textId="77777777" w:rsidTr="00E84EC0">
        <w:tc>
          <w:tcPr>
            <w:tcW w:w="562" w:type="dxa"/>
          </w:tcPr>
          <w:p w14:paraId="46174C5E" w14:textId="4A6DE4BD" w:rsidR="00E84EC0" w:rsidRPr="00D12F82" w:rsidRDefault="00E84EC0" w:rsidP="00D12F82">
            <w:pPr>
              <w:spacing w:line="360" w:lineRule="auto"/>
              <w:rPr>
                <w:rFonts w:ascii="Times New Roman" w:hAnsi="Times New Roman" w:cs="Times New Roman"/>
                <w:b/>
                <w:bCs/>
                <w:lang w:val="es-ES"/>
              </w:rPr>
            </w:pPr>
            <w:r w:rsidRPr="00D12F82">
              <w:rPr>
                <w:rFonts w:ascii="Times New Roman" w:hAnsi="Times New Roman" w:cs="Times New Roman"/>
                <w:b/>
                <w:bCs/>
                <w:lang w:val="es-ES"/>
              </w:rPr>
              <w:t>16</w:t>
            </w:r>
          </w:p>
        </w:tc>
        <w:tc>
          <w:tcPr>
            <w:tcW w:w="6804" w:type="dxa"/>
          </w:tcPr>
          <w:p w14:paraId="06D97C42" w14:textId="6FB79533" w:rsidR="00E84EC0" w:rsidRPr="00D12F82" w:rsidRDefault="00E84EC0" w:rsidP="00D12F82">
            <w:pPr>
              <w:spacing w:line="360" w:lineRule="auto"/>
              <w:rPr>
                <w:rFonts w:ascii="Times New Roman" w:hAnsi="Times New Roman" w:cs="Times New Roman"/>
                <w:noProof/>
              </w:rPr>
            </w:pPr>
            <w:r w:rsidRPr="00D12F82">
              <w:rPr>
                <w:rFonts w:ascii="Times New Roman" w:hAnsi="Times New Roman" w:cs="Times New Roman"/>
                <w:noProof/>
              </w:rPr>
              <w:t>Resultados aspecto de calidad de mazorca (ACM)</w:t>
            </w:r>
          </w:p>
        </w:tc>
        <w:tc>
          <w:tcPr>
            <w:tcW w:w="561" w:type="dxa"/>
          </w:tcPr>
          <w:p w14:paraId="608095BD" w14:textId="01A504CB" w:rsidR="00E84EC0" w:rsidRPr="00D12F82" w:rsidRDefault="00E84EC0" w:rsidP="00D12F82">
            <w:pPr>
              <w:spacing w:line="360" w:lineRule="auto"/>
              <w:jc w:val="right"/>
              <w:rPr>
                <w:rFonts w:ascii="Times New Roman" w:hAnsi="Times New Roman" w:cs="Times New Roman"/>
                <w:b/>
                <w:bCs/>
                <w:lang w:val="es-ES"/>
              </w:rPr>
            </w:pPr>
            <w:r w:rsidRPr="00D12F82">
              <w:rPr>
                <w:rFonts w:ascii="Times New Roman" w:hAnsi="Times New Roman" w:cs="Times New Roman"/>
                <w:b/>
                <w:bCs/>
                <w:lang w:val="es-ES"/>
              </w:rPr>
              <w:t>4</w:t>
            </w:r>
            <w:r w:rsidR="000A7AFD">
              <w:rPr>
                <w:rFonts w:ascii="Times New Roman" w:hAnsi="Times New Roman" w:cs="Times New Roman"/>
                <w:b/>
                <w:bCs/>
                <w:lang w:val="es-ES"/>
              </w:rPr>
              <w:t>4</w:t>
            </w:r>
          </w:p>
        </w:tc>
      </w:tr>
      <w:tr w:rsidR="00E84EC0" w:rsidRPr="00D12F82" w14:paraId="246AE2B1" w14:textId="77777777" w:rsidTr="00E84EC0">
        <w:tc>
          <w:tcPr>
            <w:tcW w:w="562" w:type="dxa"/>
          </w:tcPr>
          <w:p w14:paraId="783D8362" w14:textId="413F16EF" w:rsidR="00E84EC0" w:rsidRPr="00D12F82" w:rsidRDefault="00E84EC0" w:rsidP="00D12F82">
            <w:pPr>
              <w:spacing w:line="360" w:lineRule="auto"/>
              <w:rPr>
                <w:rFonts w:ascii="Times New Roman" w:hAnsi="Times New Roman" w:cs="Times New Roman"/>
                <w:b/>
                <w:bCs/>
                <w:lang w:val="es-ES"/>
              </w:rPr>
            </w:pPr>
            <w:r w:rsidRPr="00D12F82">
              <w:rPr>
                <w:rFonts w:ascii="Times New Roman" w:hAnsi="Times New Roman" w:cs="Times New Roman"/>
                <w:b/>
                <w:bCs/>
                <w:lang w:val="es-ES"/>
              </w:rPr>
              <w:t>17</w:t>
            </w:r>
          </w:p>
        </w:tc>
        <w:tc>
          <w:tcPr>
            <w:tcW w:w="6804" w:type="dxa"/>
          </w:tcPr>
          <w:p w14:paraId="6AE64C32" w14:textId="419721FB" w:rsidR="00E84EC0" w:rsidRPr="00D12F82" w:rsidRDefault="00E84EC0" w:rsidP="00D12F82">
            <w:pPr>
              <w:spacing w:line="360" w:lineRule="auto"/>
              <w:rPr>
                <w:rFonts w:ascii="Times New Roman" w:hAnsi="Times New Roman" w:cs="Times New Roman"/>
                <w:noProof/>
              </w:rPr>
            </w:pPr>
            <w:r w:rsidRPr="00D12F82">
              <w:rPr>
                <w:rFonts w:ascii="Times New Roman" w:hAnsi="Times New Roman" w:cs="Times New Roman"/>
                <w:noProof/>
              </w:rPr>
              <w:t>Resultados estadísticos para variable porcentaje del desgrane (PD)</w:t>
            </w:r>
          </w:p>
        </w:tc>
        <w:tc>
          <w:tcPr>
            <w:tcW w:w="561" w:type="dxa"/>
          </w:tcPr>
          <w:p w14:paraId="20061546" w14:textId="7D5906CC" w:rsidR="00E84EC0" w:rsidRPr="00D12F82" w:rsidRDefault="00E84EC0" w:rsidP="00D12F82">
            <w:pPr>
              <w:spacing w:line="360" w:lineRule="auto"/>
              <w:jc w:val="right"/>
              <w:rPr>
                <w:rFonts w:ascii="Times New Roman" w:hAnsi="Times New Roman" w:cs="Times New Roman"/>
                <w:b/>
                <w:bCs/>
                <w:lang w:val="es-ES"/>
              </w:rPr>
            </w:pPr>
            <w:r w:rsidRPr="00D12F82">
              <w:rPr>
                <w:rFonts w:ascii="Times New Roman" w:hAnsi="Times New Roman" w:cs="Times New Roman"/>
                <w:b/>
                <w:bCs/>
                <w:lang w:val="es-ES"/>
              </w:rPr>
              <w:t>4</w:t>
            </w:r>
            <w:r w:rsidR="000A7AFD">
              <w:rPr>
                <w:rFonts w:ascii="Times New Roman" w:hAnsi="Times New Roman" w:cs="Times New Roman"/>
                <w:b/>
                <w:bCs/>
                <w:lang w:val="es-ES"/>
              </w:rPr>
              <w:t>5</w:t>
            </w:r>
          </w:p>
        </w:tc>
      </w:tr>
      <w:tr w:rsidR="00E84EC0" w:rsidRPr="00D12F82" w14:paraId="559BE904" w14:textId="77777777" w:rsidTr="00E84EC0">
        <w:tc>
          <w:tcPr>
            <w:tcW w:w="562" w:type="dxa"/>
          </w:tcPr>
          <w:p w14:paraId="406E0C74" w14:textId="1B24DCC3" w:rsidR="00E84EC0" w:rsidRPr="00D12F82" w:rsidRDefault="00E84EC0" w:rsidP="00D12F82">
            <w:pPr>
              <w:spacing w:line="360" w:lineRule="auto"/>
              <w:rPr>
                <w:rFonts w:ascii="Times New Roman" w:hAnsi="Times New Roman" w:cs="Times New Roman"/>
                <w:b/>
                <w:bCs/>
                <w:lang w:val="es-ES"/>
              </w:rPr>
            </w:pPr>
            <w:r w:rsidRPr="00D12F82">
              <w:rPr>
                <w:rFonts w:ascii="Times New Roman" w:hAnsi="Times New Roman" w:cs="Times New Roman"/>
                <w:b/>
                <w:bCs/>
                <w:lang w:val="es-ES"/>
              </w:rPr>
              <w:t>18</w:t>
            </w:r>
          </w:p>
        </w:tc>
        <w:tc>
          <w:tcPr>
            <w:tcW w:w="6804" w:type="dxa"/>
          </w:tcPr>
          <w:p w14:paraId="58E0882B" w14:textId="6A372491" w:rsidR="00E84EC0" w:rsidRPr="00D12F82" w:rsidRDefault="00E84EC0" w:rsidP="00D12F82">
            <w:pPr>
              <w:spacing w:line="360" w:lineRule="auto"/>
              <w:rPr>
                <w:rFonts w:ascii="Times New Roman" w:hAnsi="Times New Roman" w:cs="Times New Roman"/>
                <w:noProof/>
              </w:rPr>
            </w:pPr>
            <w:r w:rsidRPr="00D12F82">
              <w:rPr>
                <w:rFonts w:ascii="Times New Roman" w:hAnsi="Times New Roman" w:cs="Times New Roman"/>
                <w:noProof/>
              </w:rPr>
              <w:t>Resultados estadísticos para variable rendimiento (R) en 160 familias de maíz blanco de leche</w:t>
            </w:r>
          </w:p>
        </w:tc>
        <w:tc>
          <w:tcPr>
            <w:tcW w:w="561" w:type="dxa"/>
          </w:tcPr>
          <w:p w14:paraId="38D4C525" w14:textId="0D531CB7" w:rsidR="00E84EC0" w:rsidRPr="00D12F82" w:rsidRDefault="00E84EC0" w:rsidP="00D12F82">
            <w:pPr>
              <w:spacing w:line="360" w:lineRule="auto"/>
              <w:jc w:val="right"/>
              <w:rPr>
                <w:rFonts w:ascii="Times New Roman" w:hAnsi="Times New Roman" w:cs="Times New Roman"/>
                <w:b/>
                <w:bCs/>
                <w:lang w:val="es-ES"/>
              </w:rPr>
            </w:pPr>
            <w:r w:rsidRPr="00D12F82">
              <w:rPr>
                <w:rFonts w:ascii="Times New Roman" w:hAnsi="Times New Roman" w:cs="Times New Roman"/>
                <w:b/>
                <w:bCs/>
                <w:lang w:val="es-ES"/>
              </w:rPr>
              <w:t>4</w:t>
            </w:r>
            <w:r w:rsidR="000A7AFD">
              <w:rPr>
                <w:rFonts w:ascii="Times New Roman" w:hAnsi="Times New Roman" w:cs="Times New Roman"/>
                <w:b/>
                <w:bCs/>
                <w:lang w:val="es-ES"/>
              </w:rPr>
              <w:t>6</w:t>
            </w:r>
          </w:p>
        </w:tc>
      </w:tr>
    </w:tbl>
    <w:p w14:paraId="08FC47A1" w14:textId="77777777" w:rsidR="00E84EC0" w:rsidRPr="00D12F82" w:rsidRDefault="00E84EC0" w:rsidP="00D12F82">
      <w:pPr>
        <w:spacing w:line="360" w:lineRule="auto"/>
        <w:jc w:val="center"/>
        <w:rPr>
          <w:b/>
          <w:bCs/>
          <w:lang w:val="es-ES"/>
        </w:rPr>
      </w:pPr>
    </w:p>
    <w:p w14:paraId="0E5A635B" w14:textId="1E559195" w:rsidR="009F6825" w:rsidRPr="00D12F82" w:rsidRDefault="009F6825" w:rsidP="00D12F82">
      <w:pPr>
        <w:spacing w:line="360" w:lineRule="auto"/>
        <w:jc w:val="both"/>
        <w:rPr>
          <w:b/>
          <w:bCs/>
          <w:lang w:val="es-ES"/>
        </w:rPr>
      </w:pPr>
    </w:p>
    <w:p w14:paraId="3F25E9D8" w14:textId="24E944F7" w:rsidR="00FE3A4A" w:rsidRPr="00FE13CC" w:rsidRDefault="00FE3A4A" w:rsidP="00D12F82">
      <w:pPr>
        <w:spacing w:line="360" w:lineRule="auto"/>
        <w:rPr>
          <w:b/>
          <w:bCs/>
          <w:lang w:val="es-ES"/>
        </w:rPr>
      </w:pPr>
      <w:r w:rsidRPr="00D12F82">
        <w:rPr>
          <w:b/>
          <w:bCs/>
          <w:lang w:val="es-ES"/>
        </w:rPr>
        <w:br w:type="page"/>
      </w:r>
    </w:p>
    <w:p w14:paraId="6C120E32" w14:textId="221E379C" w:rsidR="00B422A0" w:rsidRPr="00D12F82" w:rsidRDefault="00FE3A4A" w:rsidP="00D12F82">
      <w:pPr>
        <w:spacing w:line="360" w:lineRule="auto"/>
        <w:jc w:val="center"/>
        <w:rPr>
          <w:b/>
          <w:bCs/>
        </w:rPr>
      </w:pPr>
      <w:r w:rsidRPr="00D12F82">
        <w:rPr>
          <w:b/>
          <w:bCs/>
        </w:rPr>
        <w:lastRenderedPageBreak/>
        <w:t>ÍNDICE DE ANEXOS</w:t>
      </w:r>
    </w:p>
    <w:p w14:paraId="7C4818A9" w14:textId="7F712ECA" w:rsidR="00FE3A4A" w:rsidRPr="00D12F82" w:rsidRDefault="00FE3A4A" w:rsidP="00D12F82">
      <w:pPr>
        <w:spacing w:line="360" w:lineRule="auto"/>
        <w:rPr>
          <w:b/>
          <w:bCs/>
        </w:rPr>
      </w:pPr>
    </w:p>
    <w:p w14:paraId="6A156169" w14:textId="77777777" w:rsidR="004F0545" w:rsidRPr="00D12F82" w:rsidRDefault="004F0545" w:rsidP="00D12F82">
      <w:pPr>
        <w:spacing w:line="360" w:lineRule="auto"/>
        <w:jc w:val="both"/>
        <w:rPr>
          <w:b/>
          <w:bCs/>
        </w:rPr>
      </w:pPr>
      <w:proofErr w:type="spellStart"/>
      <w:r w:rsidRPr="00D12F82">
        <w:rPr>
          <w:b/>
          <w:bCs/>
        </w:rPr>
        <w:t>N°</w:t>
      </w:r>
      <w:proofErr w:type="spellEnd"/>
      <w:r w:rsidRPr="00D12F82">
        <w:rPr>
          <w:b/>
          <w:bCs/>
        </w:rPr>
        <w:tab/>
      </w:r>
      <w:r w:rsidRPr="00D12F82">
        <w:rPr>
          <w:b/>
          <w:bCs/>
        </w:rPr>
        <w:tab/>
      </w:r>
      <w:r w:rsidRPr="00D12F82">
        <w:rPr>
          <w:b/>
          <w:bCs/>
        </w:rPr>
        <w:tab/>
        <w:t>DETALLE</w:t>
      </w:r>
    </w:p>
    <w:p w14:paraId="5146DBC0" w14:textId="77777777" w:rsidR="004F0545" w:rsidRPr="00D12F82" w:rsidRDefault="004F0545" w:rsidP="00D12F82">
      <w:pPr>
        <w:spacing w:line="360" w:lineRule="auto"/>
        <w:jc w:val="both"/>
      </w:pPr>
      <w:r w:rsidRPr="00D12F82">
        <w:t>1</w:t>
      </w:r>
      <w:r w:rsidRPr="00D12F82">
        <w:tab/>
      </w:r>
      <w:proofErr w:type="gramStart"/>
      <w:r w:rsidRPr="00D12F82">
        <w:t>Mapa</w:t>
      </w:r>
      <w:proofErr w:type="gramEnd"/>
      <w:r w:rsidRPr="00D12F82">
        <w:t xml:space="preserve"> de la ubicación de la investigación</w:t>
      </w:r>
    </w:p>
    <w:p w14:paraId="26693017" w14:textId="77777777" w:rsidR="004F0545" w:rsidRPr="00D12F82" w:rsidRDefault="004F0545" w:rsidP="00D12F82">
      <w:pPr>
        <w:spacing w:line="360" w:lineRule="auto"/>
        <w:jc w:val="both"/>
      </w:pPr>
      <w:r w:rsidRPr="00D12F82">
        <w:t>2</w:t>
      </w:r>
      <w:r w:rsidRPr="00D12F82">
        <w:tab/>
      </w:r>
      <w:proofErr w:type="gramStart"/>
      <w:r w:rsidRPr="00D12F82">
        <w:t>Croquis</w:t>
      </w:r>
      <w:proofErr w:type="gramEnd"/>
      <w:r w:rsidRPr="00D12F82">
        <w:t xml:space="preserve"> del ensayo</w:t>
      </w:r>
    </w:p>
    <w:p w14:paraId="2C66A5F1" w14:textId="77777777" w:rsidR="004F0545" w:rsidRPr="00D12F82" w:rsidRDefault="004F0545" w:rsidP="00D12F82">
      <w:pPr>
        <w:spacing w:line="360" w:lineRule="auto"/>
        <w:jc w:val="both"/>
      </w:pPr>
      <w:r w:rsidRPr="00D12F82">
        <w:t>3</w:t>
      </w:r>
      <w:r w:rsidRPr="00D12F82">
        <w:tab/>
      </w:r>
      <w:proofErr w:type="gramStart"/>
      <w:r w:rsidRPr="00D12F82">
        <w:t>Base</w:t>
      </w:r>
      <w:proofErr w:type="gramEnd"/>
      <w:r w:rsidRPr="00D12F82">
        <w:t xml:space="preserve"> de datos </w:t>
      </w:r>
    </w:p>
    <w:p w14:paraId="78F8E23E" w14:textId="77777777" w:rsidR="004F0545" w:rsidRPr="00D12F82" w:rsidRDefault="004F0545" w:rsidP="00D12F82">
      <w:pPr>
        <w:spacing w:line="360" w:lineRule="auto"/>
        <w:jc w:val="both"/>
      </w:pPr>
      <w:r w:rsidRPr="00D12F82">
        <w:t>4</w:t>
      </w:r>
      <w:r w:rsidRPr="00D12F82">
        <w:tab/>
      </w:r>
      <w:proofErr w:type="gramStart"/>
      <w:r w:rsidRPr="00D12F82">
        <w:t>Fotografías</w:t>
      </w:r>
      <w:proofErr w:type="gramEnd"/>
      <w:r w:rsidRPr="00D12F82">
        <w:t xml:space="preserve"> </w:t>
      </w:r>
    </w:p>
    <w:p w14:paraId="7F0C609A" w14:textId="77777777" w:rsidR="004F0545" w:rsidRPr="00D12F82" w:rsidRDefault="004F0545" w:rsidP="00D12F82">
      <w:pPr>
        <w:spacing w:line="360" w:lineRule="auto"/>
        <w:jc w:val="both"/>
      </w:pPr>
      <w:r w:rsidRPr="00D12F82">
        <w:t>5</w:t>
      </w:r>
      <w:r w:rsidRPr="00D12F82">
        <w:tab/>
      </w:r>
      <w:proofErr w:type="gramStart"/>
      <w:r w:rsidRPr="00D12F82">
        <w:t>Glosario</w:t>
      </w:r>
      <w:proofErr w:type="gramEnd"/>
      <w:r w:rsidRPr="00D12F82">
        <w:t xml:space="preserve"> de términos técnicos </w:t>
      </w:r>
    </w:p>
    <w:p w14:paraId="55430E61" w14:textId="088B7BB4" w:rsidR="004F0545" w:rsidRPr="00D12F82" w:rsidRDefault="004F0545" w:rsidP="00D12F82">
      <w:pPr>
        <w:spacing w:line="360" w:lineRule="auto"/>
        <w:rPr>
          <w:b/>
          <w:bCs/>
        </w:rPr>
      </w:pPr>
    </w:p>
    <w:p w14:paraId="3BF18525" w14:textId="77777777" w:rsidR="004F0545" w:rsidRPr="00D12F82" w:rsidRDefault="004F0545" w:rsidP="00D12F82">
      <w:pPr>
        <w:spacing w:line="360" w:lineRule="auto"/>
        <w:rPr>
          <w:b/>
          <w:bCs/>
        </w:rPr>
      </w:pPr>
      <w:r w:rsidRPr="00D12F82">
        <w:rPr>
          <w:b/>
          <w:bCs/>
        </w:rPr>
        <w:br w:type="page"/>
      </w:r>
    </w:p>
    <w:p w14:paraId="5DE007E6" w14:textId="5653A63C" w:rsidR="00FE3A4A" w:rsidRDefault="00FE3A4A" w:rsidP="00694F3B">
      <w:pPr>
        <w:spacing w:after="0" w:line="240" w:lineRule="auto"/>
        <w:jc w:val="center"/>
        <w:rPr>
          <w:b/>
          <w:bCs/>
        </w:rPr>
      </w:pPr>
      <w:r w:rsidRPr="00D12F82">
        <w:rPr>
          <w:b/>
          <w:bCs/>
        </w:rPr>
        <w:lastRenderedPageBreak/>
        <w:t>RESUMEN</w:t>
      </w:r>
    </w:p>
    <w:p w14:paraId="621D422F" w14:textId="77777777" w:rsidR="00694F3B" w:rsidRPr="00D12F82" w:rsidRDefault="00694F3B" w:rsidP="00694F3B">
      <w:pPr>
        <w:spacing w:after="0" w:line="240" w:lineRule="auto"/>
        <w:jc w:val="center"/>
        <w:rPr>
          <w:b/>
          <w:bCs/>
        </w:rPr>
      </w:pPr>
    </w:p>
    <w:p w14:paraId="7EEF2A72" w14:textId="75EBC1B2" w:rsidR="004F0545" w:rsidRPr="00D12F82" w:rsidRDefault="00770FEE" w:rsidP="00F87090">
      <w:pPr>
        <w:spacing w:after="240" w:line="240" w:lineRule="auto"/>
        <w:jc w:val="both"/>
      </w:pPr>
      <w:r>
        <w:t>Se</w:t>
      </w:r>
      <w:r w:rsidR="004F0545" w:rsidRPr="00D12F82">
        <w:t xml:space="preserve"> evaluó 160 familias de maíz (</w:t>
      </w:r>
      <w:r w:rsidR="004F0545" w:rsidRPr="00D12F82">
        <w:rPr>
          <w:i/>
          <w:iCs/>
        </w:rPr>
        <w:t xml:space="preserve">Zea </w:t>
      </w:r>
      <w:proofErr w:type="spellStart"/>
      <w:r w:rsidR="004F0545" w:rsidRPr="00D12F82">
        <w:rPr>
          <w:i/>
          <w:iCs/>
        </w:rPr>
        <w:t>mays</w:t>
      </w:r>
      <w:proofErr w:type="spellEnd"/>
      <w:r w:rsidR="004F0545" w:rsidRPr="00D12F82">
        <w:t xml:space="preserve"> L.) blanco de leche en </w:t>
      </w:r>
      <w:proofErr w:type="spellStart"/>
      <w:r w:rsidR="004F0545" w:rsidRPr="00D12F82">
        <w:t>Laguacoto</w:t>
      </w:r>
      <w:proofErr w:type="spellEnd"/>
      <w:r w:rsidR="004F0545" w:rsidRPr="00D12F82">
        <w:t>, provincia de Bolívar, Ecuador</w:t>
      </w:r>
      <w:r>
        <w:t>. El o</w:t>
      </w:r>
      <w:r w:rsidR="004F0545" w:rsidRPr="00D12F82">
        <w:t>bjetivo</w:t>
      </w:r>
      <w:r>
        <w:t xml:space="preserve"> fue</w:t>
      </w:r>
      <w:r w:rsidR="004F0545" w:rsidRPr="00D12F82">
        <w:t xml:space="preserve">: valorar características productivas y sanitarias para identificar familias superiores. Metodología: estadística descriptiva e inferencial. </w:t>
      </w:r>
      <w:r w:rsidR="002B12A3">
        <w:t>Las v</w:t>
      </w:r>
      <w:r w:rsidR="004F0545" w:rsidRPr="00D12F82">
        <w:t>ariables evaluadas</w:t>
      </w:r>
      <w:r w:rsidR="002B12A3">
        <w:t xml:space="preserve"> fueron</w:t>
      </w:r>
      <w:r w:rsidR="004F0545" w:rsidRPr="00D12F82">
        <w:t xml:space="preserve">: porcentaje de germinación, días a floración masculina, días a receptividad femenina, severidad de enfermedades foliares, días a madurez fisiológica, altura de planta, altura de inserción de mazorca, acame de raíz, acame de tallo, cobertura de mazorca, pudrición de mazorca, peso de campo, número total de mazorcas, longitud de mazorca, diámetro de mazorca, aspecto de calidad de mazorca, porcentaje de desgrane, rendimiento. </w:t>
      </w:r>
      <w:r w:rsidR="002B12A3">
        <w:t>Los r</w:t>
      </w:r>
      <w:r w:rsidR="004F0545" w:rsidRPr="00D12F82">
        <w:t>esultados productivos</w:t>
      </w:r>
      <w:r w:rsidR="008A59BE">
        <w:t xml:space="preserve"> </w:t>
      </w:r>
      <w:r w:rsidR="00FE13CC">
        <w:t>tuvieron como</w:t>
      </w:r>
      <w:r w:rsidR="003C6ADC">
        <w:t xml:space="preserve"> </w:t>
      </w:r>
      <w:r w:rsidR="004F0545" w:rsidRPr="00D12F82">
        <w:t>familias sobresaliente</w:t>
      </w:r>
      <w:r w:rsidR="00FE13CC">
        <w:t>s a</w:t>
      </w:r>
      <w:r w:rsidR="004F0545" w:rsidRPr="00D12F82">
        <w:t xml:space="preserve"> F77 (12.12</w:t>
      </w:r>
      <w:r w:rsidR="006C72CF">
        <w:t xml:space="preserve"> </w:t>
      </w:r>
      <w:r w:rsidR="004F0545" w:rsidRPr="00D12F82">
        <w:t>t</w:t>
      </w:r>
      <w:r w:rsidR="006C72CF">
        <w:t>/</w:t>
      </w:r>
      <w:r w:rsidR="004F0545" w:rsidRPr="00D12F82">
        <w:t>ha), F115 (11.56</w:t>
      </w:r>
      <w:r w:rsidR="006C72CF">
        <w:t xml:space="preserve"> </w:t>
      </w:r>
      <w:r w:rsidR="004F0545" w:rsidRPr="00D12F82">
        <w:t>t</w:t>
      </w:r>
      <w:r w:rsidR="00D47BFE">
        <w:t>/</w:t>
      </w:r>
      <w:r w:rsidR="004F0545" w:rsidRPr="00D12F82">
        <w:t>ha), F46 (11.31</w:t>
      </w:r>
      <w:r w:rsidR="006C72CF">
        <w:t xml:space="preserve"> </w:t>
      </w:r>
      <w:r w:rsidR="004F0545" w:rsidRPr="00D12F82">
        <w:t>t</w:t>
      </w:r>
      <w:r w:rsidR="00D47BFE">
        <w:t>/</w:t>
      </w:r>
      <w:r w:rsidR="004F0545" w:rsidRPr="00D12F82">
        <w:t>ha), F150 (11.30</w:t>
      </w:r>
      <w:r w:rsidR="006C72CF">
        <w:t xml:space="preserve"> </w:t>
      </w:r>
      <w:r w:rsidR="004F0545" w:rsidRPr="00D12F82">
        <w:t>t</w:t>
      </w:r>
      <w:r w:rsidR="00D47BFE">
        <w:t>/</w:t>
      </w:r>
      <w:r w:rsidR="004F0545" w:rsidRPr="00D12F82">
        <w:t>ha), F17 (11.28</w:t>
      </w:r>
      <w:r w:rsidR="006C72CF">
        <w:t xml:space="preserve"> </w:t>
      </w:r>
      <w:r w:rsidR="004F0545" w:rsidRPr="00D12F82">
        <w:t>t</w:t>
      </w:r>
      <w:r w:rsidR="00D47BFE">
        <w:t>/</w:t>
      </w:r>
      <w:r w:rsidR="004F0545" w:rsidRPr="00D12F82">
        <w:t>ha)</w:t>
      </w:r>
      <w:r w:rsidR="00FE13CC">
        <w:t>, una a</w:t>
      </w:r>
      <w:r w:rsidR="004F0545" w:rsidRPr="00D12F82">
        <w:t>ltura de planta</w:t>
      </w:r>
      <w:r w:rsidR="00C9546F">
        <w:t>s de</w:t>
      </w:r>
      <w:r w:rsidR="004F0545" w:rsidRPr="00D12F82">
        <w:t>: 233.20</w:t>
      </w:r>
      <w:r w:rsidR="006C72CF">
        <w:t xml:space="preserve"> </w:t>
      </w:r>
      <w:r w:rsidR="004F0545" w:rsidRPr="00D12F82">
        <w:t xml:space="preserve">cm </w:t>
      </w:r>
      <w:r w:rsidR="00C9546F">
        <w:t xml:space="preserve">en </w:t>
      </w:r>
      <w:r w:rsidR="004F0545" w:rsidRPr="00D12F82">
        <w:t>promedio</w:t>
      </w:r>
      <w:r w:rsidR="00C9546F">
        <w:t>, m</w:t>
      </w:r>
      <w:r w:rsidR="004F0545" w:rsidRPr="00D12F82">
        <w:t>azorcas</w:t>
      </w:r>
      <w:r w:rsidR="00C9546F">
        <w:t xml:space="preserve"> de</w:t>
      </w:r>
      <w:r w:rsidR="004F0545" w:rsidRPr="00D12F82">
        <w:t xml:space="preserve"> longitud </w:t>
      </w:r>
      <w:r w:rsidR="00C9546F">
        <w:t xml:space="preserve">promedio de </w:t>
      </w:r>
      <w:r w:rsidR="004F0545" w:rsidRPr="00D12F82">
        <w:t>17.43</w:t>
      </w:r>
      <w:r w:rsidR="006C72CF">
        <w:t xml:space="preserve"> </w:t>
      </w:r>
      <w:r w:rsidR="004F0545" w:rsidRPr="00D12F82">
        <w:t>cm</w:t>
      </w:r>
      <w:r w:rsidR="00C9546F">
        <w:t xml:space="preserve"> y un</w:t>
      </w:r>
      <w:r w:rsidR="004F0545" w:rsidRPr="00D12F82">
        <w:t xml:space="preserve"> diámetro</w:t>
      </w:r>
      <w:r w:rsidR="00C9546F">
        <w:t xml:space="preserve"> de</w:t>
      </w:r>
      <w:r w:rsidR="004F0545" w:rsidRPr="00D12F82">
        <w:t xml:space="preserve"> 4.69</w:t>
      </w:r>
      <w:r w:rsidR="006C72CF">
        <w:t xml:space="preserve"> </w:t>
      </w:r>
      <w:r w:rsidR="004F0545" w:rsidRPr="00D12F82">
        <w:t xml:space="preserve">cm. </w:t>
      </w:r>
      <w:r w:rsidR="00C9546F">
        <w:t>El índice de d</w:t>
      </w:r>
      <w:r w:rsidR="004F0545" w:rsidRPr="00D12F82">
        <w:t>esgrane</w:t>
      </w:r>
      <w:r w:rsidR="003C6ADC">
        <w:t xml:space="preserve"> </w:t>
      </w:r>
      <w:r w:rsidR="00B70EF7">
        <w:t>se ubica e</w:t>
      </w:r>
      <w:r w:rsidR="00694F3B">
        <w:t>n</w:t>
      </w:r>
      <w:r w:rsidR="00E07CDF">
        <w:t xml:space="preserve"> </w:t>
      </w:r>
      <w:r w:rsidR="004F0545" w:rsidRPr="00D12F82">
        <w:t>80.36</w:t>
      </w:r>
      <w:r w:rsidR="006C72CF">
        <w:t xml:space="preserve"> </w:t>
      </w:r>
      <w:r w:rsidR="004F0545" w:rsidRPr="00D12F82">
        <w:t>% promedio</w:t>
      </w:r>
      <w:r w:rsidR="00E07CDF">
        <w:t>;</w:t>
      </w:r>
      <w:r w:rsidR="004F0545" w:rsidRPr="00D12F82">
        <w:t xml:space="preserve"> </w:t>
      </w:r>
      <w:r w:rsidR="00E07CDF">
        <w:t>la f</w:t>
      </w:r>
      <w:r w:rsidR="004F0545" w:rsidRPr="00D12F82">
        <w:t>loración masculina</w:t>
      </w:r>
      <w:r w:rsidR="00E07CDF">
        <w:t xml:space="preserve"> presentó</w:t>
      </w:r>
      <w:r w:rsidR="004F0545" w:rsidRPr="00D12F82">
        <w:t>: 102 días</w:t>
      </w:r>
      <w:r w:rsidR="00E07CDF">
        <w:t xml:space="preserve"> y su r</w:t>
      </w:r>
      <w:r w:rsidR="004F0545" w:rsidRPr="00D12F82">
        <w:t>eceptividad femenina 106 días</w:t>
      </w:r>
      <w:r w:rsidR="00E07CDF">
        <w:t xml:space="preserve"> en</w:t>
      </w:r>
      <w:r w:rsidR="004F0545" w:rsidRPr="00D12F82">
        <w:t xml:space="preserve"> promedio. </w:t>
      </w:r>
      <w:r w:rsidR="00E07CDF">
        <w:t>La m</w:t>
      </w:r>
      <w:r w:rsidR="004F0545" w:rsidRPr="00D12F82">
        <w:t>adurez fisiológica</w:t>
      </w:r>
      <w:r w:rsidR="00E07CDF">
        <w:t xml:space="preserve"> se alcanzó a los</w:t>
      </w:r>
      <w:r w:rsidR="004F0545" w:rsidRPr="00D12F82">
        <w:t xml:space="preserve"> 187 días promedio. </w:t>
      </w:r>
      <w:r w:rsidR="00E07CDF">
        <w:t>La s</w:t>
      </w:r>
      <w:r w:rsidR="004F0545" w:rsidRPr="00D12F82">
        <w:t xml:space="preserve">everidad de enfermedades foliares </w:t>
      </w:r>
      <w:r w:rsidR="00E07CDF">
        <w:t xml:space="preserve">fue de </w:t>
      </w:r>
      <w:r w:rsidR="004F0545" w:rsidRPr="00D12F82">
        <w:t>18.49</w:t>
      </w:r>
      <w:r w:rsidR="006C72CF">
        <w:t xml:space="preserve"> </w:t>
      </w:r>
      <w:r w:rsidR="004F0545" w:rsidRPr="00D12F82">
        <w:t>% promedio (leve)</w:t>
      </w:r>
      <w:r w:rsidR="00E07CDF">
        <w:t>, teniendo como f</w:t>
      </w:r>
      <w:r w:rsidR="004F0545" w:rsidRPr="00D12F82">
        <w:t>amilias resistentes: F91 (0</w:t>
      </w:r>
      <w:r w:rsidR="006C72CF">
        <w:t xml:space="preserve"> </w:t>
      </w:r>
      <w:r w:rsidR="004F0545" w:rsidRPr="00D12F82">
        <w:t>%), F114 (2.50</w:t>
      </w:r>
      <w:r w:rsidR="006C72CF">
        <w:t xml:space="preserve"> </w:t>
      </w:r>
      <w:r w:rsidR="004F0545" w:rsidRPr="00D12F82">
        <w:t>%), F6 (2.50</w:t>
      </w:r>
      <w:r w:rsidR="006C72CF">
        <w:t xml:space="preserve"> </w:t>
      </w:r>
      <w:r w:rsidR="004F0545" w:rsidRPr="00D12F82">
        <w:t>%), F55 (2.50</w:t>
      </w:r>
      <w:r w:rsidR="006C72CF">
        <w:t xml:space="preserve"> </w:t>
      </w:r>
      <w:r w:rsidR="004F0545" w:rsidRPr="00D12F82">
        <w:t>%), F86 (2.50</w:t>
      </w:r>
      <w:r w:rsidR="006C72CF">
        <w:t xml:space="preserve"> </w:t>
      </w:r>
      <w:r w:rsidR="004F0545" w:rsidRPr="00D12F82">
        <w:t xml:space="preserve">%). </w:t>
      </w:r>
      <w:r w:rsidR="00E07CDF">
        <w:t>El a</w:t>
      </w:r>
      <w:r w:rsidR="004F0545" w:rsidRPr="00D12F82">
        <w:t>came de raíz</w:t>
      </w:r>
      <w:r w:rsidR="00E07CDF">
        <w:t xml:space="preserve"> fue de</w:t>
      </w:r>
      <w:r w:rsidR="004F0545" w:rsidRPr="00D12F82">
        <w:t xml:space="preserve"> 1.42</w:t>
      </w:r>
      <w:r w:rsidR="006C72CF">
        <w:t xml:space="preserve"> </w:t>
      </w:r>
      <w:r w:rsidR="004F0545" w:rsidRPr="00D12F82">
        <w:t xml:space="preserve">% </w:t>
      </w:r>
      <w:r w:rsidR="00E07CDF">
        <w:t>y</w:t>
      </w:r>
      <w:r w:rsidR="004F0545" w:rsidRPr="00D12F82">
        <w:t xml:space="preserve"> de</w:t>
      </w:r>
      <w:r w:rsidR="00E07CDF">
        <w:t>l</w:t>
      </w:r>
      <w:r w:rsidR="004F0545" w:rsidRPr="00D12F82">
        <w:t xml:space="preserve"> tallo </w:t>
      </w:r>
      <w:r w:rsidR="00E07CDF">
        <w:t xml:space="preserve">de </w:t>
      </w:r>
      <w:r w:rsidR="004F0545" w:rsidRPr="00D12F82">
        <w:t>0.80</w:t>
      </w:r>
      <w:r w:rsidR="006C72CF">
        <w:t xml:space="preserve"> </w:t>
      </w:r>
      <w:r w:rsidR="004F0545" w:rsidRPr="00D12F82">
        <w:t xml:space="preserve">% promedio. </w:t>
      </w:r>
      <w:r w:rsidR="00E07CDF">
        <w:t>Un aspecto importante</w:t>
      </w:r>
      <w:r w:rsidR="003C6ADC">
        <w:t xml:space="preserve"> fue la c</w:t>
      </w:r>
      <w:r w:rsidR="004F0545" w:rsidRPr="00D12F82">
        <w:t>obertura de mazorca</w:t>
      </w:r>
      <w:r w:rsidR="003C6ADC">
        <w:t xml:space="preserve">, que </w:t>
      </w:r>
      <w:r w:rsidR="00F87090">
        <w:t xml:space="preserve">se </w:t>
      </w:r>
      <w:r w:rsidR="003C6ADC">
        <w:t>presentó</w:t>
      </w:r>
      <w:r w:rsidR="004F0545" w:rsidRPr="00D12F82">
        <w:t xml:space="preserve"> en 89.24</w:t>
      </w:r>
      <w:r w:rsidR="006C72CF">
        <w:t xml:space="preserve"> </w:t>
      </w:r>
      <w:r w:rsidR="004F0545" w:rsidRPr="00D12F82">
        <w:t xml:space="preserve">% de </w:t>
      </w:r>
      <w:r w:rsidR="003C6ADC">
        <w:t xml:space="preserve">las </w:t>
      </w:r>
      <w:r w:rsidR="004F0545" w:rsidRPr="00D12F82">
        <w:t xml:space="preserve">familias. </w:t>
      </w:r>
      <w:r w:rsidR="003C6ADC">
        <w:t>La p</w:t>
      </w:r>
      <w:r w:rsidR="004F0545" w:rsidRPr="00D12F82">
        <w:t>udrición de mazorca</w:t>
      </w:r>
      <w:r w:rsidR="003C6ADC">
        <w:t xml:space="preserve"> fue en general baja en un</w:t>
      </w:r>
      <w:r w:rsidR="004F0545" w:rsidRPr="00D12F82">
        <w:t xml:space="preserve"> 4.39</w:t>
      </w:r>
      <w:r w:rsidR="006C72CF">
        <w:t xml:space="preserve"> </w:t>
      </w:r>
      <w:r w:rsidR="004F0545" w:rsidRPr="00D12F82">
        <w:t>% promedio.</w:t>
      </w:r>
      <w:r w:rsidR="003C6ADC">
        <w:t xml:space="preserve"> Un rango de las</w:t>
      </w:r>
      <w:r w:rsidR="004F0545" w:rsidRPr="00D12F82">
        <w:t xml:space="preserve"> familias F77, F115, F46, F150, F17 presentaron rendimientos superiores</w:t>
      </w:r>
      <w:r w:rsidR="003C6ADC">
        <w:t>, s</w:t>
      </w:r>
      <w:r w:rsidR="004F0545" w:rsidRPr="00D12F82">
        <w:t>anidad vegetal favorable</w:t>
      </w:r>
      <w:r w:rsidR="003C6ADC">
        <w:t>, v</w:t>
      </w:r>
      <w:r w:rsidR="004F0545" w:rsidRPr="00D12F82">
        <w:t>ariabilidad genética significativa permit</w:t>
      </w:r>
      <w:r w:rsidR="003C6ADC">
        <w:t>iendo</w:t>
      </w:r>
      <w:r w:rsidR="004F0545" w:rsidRPr="00D12F82">
        <w:t xml:space="preserve"> selecci</w:t>
      </w:r>
      <w:r w:rsidR="003C6ADC">
        <w:t>onar</w:t>
      </w:r>
      <w:r w:rsidR="004F0545" w:rsidRPr="00D12F82">
        <w:t xml:space="preserve"> </w:t>
      </w:r>
      <w:r w:rsidR="003C6ADC" w:rsidRPr="00D12F82">
        <w:t>materiales</w:t>
      </w:r>
      <w:r w:rsidR="003C6ADC">
        <w:t xml:space="preserve"> promisorios</w:t>
      </w:r>
      <w:r w:rsidR="004F0545" w:rsidRPr="00D12F82">
        <w:t xml:space="preserve">. </w:t>
      </w:r>
      <w:r w:rsidR="003C6ADC">
        <w:t>La a</w:t>
      </w:r>
      <w:r w:rsidR="004F0545" w:rsidRPr="00D12F82">
        <w:t xml:space="preserve">daptación </w:t>
      </w:r>
      <w:r w:rsidR="003C6ADC">
        <w:t xml:space="preserve">fue </w:t>
      </w:r>
      <w:r w:rsidR="004F0545" w:rsidRPr="00D12F82">
        <w:t xml:space="preserve">exitosa a condiciones edafoclimáticas de </w:t>
      </w:r>
      <w:proofErr w:type="spellStart"/>
      <w:r w:rsidR="004F0545" w:rsidRPr="00D12F82">
        <w:t>Laguacoto</w:t>
      </w:r>
      <w:proofErr w:type="spellEnd"/>
      <w:r w:rsidR="003C6ADC">
        <w:t>, con buen p</w:t>
      </w:r>
      <w:r w:rsidR="004F0545" w:rsidRPr="00D12F82">
        <w:t xml:space="preserve">otencial para </w:t>
      </w:r>
      <w:r w:rsidR="00F87090">
        <w:t xml:space="preserve">el </w:t>
      </w:r>
      <w:r w:rsidR="004F0545" w:rsidRPr="00D12F82">
        <w:t>mejoramiento genético</w:t>
      </w:r>
      <w:r w:rsidR="003C6ADC">
        <w:t xml:space="preserve"> por selección positiva.</w:t>
      </w:r>
    </w:p>
    <w:p w14:paraId="022C1DA6" w14:textId="11EBE429" w:rsidR="00FE3A4A" w:rsidRPr="00D12F82" w:rsidRDefault="004F0545" w:rsidP="00694F3B">
      <w:pPr>
        <w:spacing w:after="0" w:line="240" w:lineRule="auto"/>
        <w:jc w:val="both"/>
      </w:pPr>
      <w:r w:rsidRPr="00D12F82">
        <w:rPr>
          <w:b/>
          <w:bCs/>
        </w:rPr>
        <w:t>Palabras clave:</w:t>
      </w:r>
      <w:r w:rsidRPr="00D12F82">
        <w:t xml:space="preserve"> Maíz blanco, familias, rendimiento, sanidad, mejoramiento genético, caracterización agronómica, variabilidad genética.</w:t>
      </w:r>
    </w:p>
    <w:p w14:paraId="3C4FBEE5" w14:textId="77777777" w:rsidR="004F0545" w:rsidRPr="00D12F82" w:rsidRDefault="004F0545" w:rsidP="00D12F82">
      <w:pPr>
        <w:spacing w:line="360" w:lineRule="auto"/>
        <w:rPr>
          <w:b/>
          <w:bCs/>
        </w:rPr>
      </w:pPr>
      <w:r w:rsidRPr="00D12F82">
        <w:rPr>
          <w:b/>
          <w:bCs/>
        </w:rPr>
        <w:br w:type="page"/>
      </w:r>
    </w:p>
    <w:p w14:paraId="617782A9" w14:textId="1B142A09" w:rsidR="009D5B97" w:rsidRPr="002B12A3" w:rsidRDefault="00FE3A4A" w:rsidP="002B12A3">
      <w:pPr>
        <w:spacing w:line="360" w:lineRule="auto"/>
        <w:jc w:val="center"/>
        <w:rPr>
          <w:b/>
          <w:bCs/>
        </w:rPr>
      </w:pPr>
      <w:r w:rsidRPr="00D12F82">
        <w:rPr>
          <w:b/>
          <w:bCs/>
        </w:rPr>
        <w:lastRenderedPageBreak/>
        <w:t>SUMMARY</w:t>
      </w:r>
    </w:p>
    <w:p w14:paraId="3D26B5E3" w14:textId="2EFBF77F" w:rsidR="002B12A3" w:rsidRDefault="00416CBE" w:rsidP="00F87090">
      <w:pPr>
        <w:spacing w:after="240" w:line="240" w:lineRule="auto"/>
        <w:jc w:val="both"/>
      </w:pPr>
      <w:proofErr w:type="spellStart"/>
      <w:r w:rsidRPr="00416CBE">
        <w:t>One</w:t>
      </w:r>
      <w:proofErr w:type="spellEnd"/>
      <w:r w:rsidRPr="00416CBE">
        <w:t xml:space="preserve"> </w:t>
      </w:r>
      <w:proofErr w:type="spellStart"/>
      <w:r w:rsidRPr="00416CBE">
        <w:t>hundred</w:t>
      </w:r>
      <w:proofErr w:type="spellEnd"/>
      <w:r w:rsidRPr="00416CBE">
        <w:t xml:space="preserve"> </w:t>
      </w:r>
      <w:proofErr w:type="spellStart"/>
      <w:r w:rsidRPr="00416CBE">
        <w:t>sixty</w:t>
      </w:r>
      <w:proofErr w:type="spellEnd"/>
      <w:r w:rsidRPr="00416CBE">
        <w:t xml:space="preserve"> </w:t>
      </w:r>
      <w:proofErr w:type="spellStart"/>
      <w:r w:rsidRPr="00416CBE">
        <w:t>families</w:t>
      </w:r>
      <w:proofErr w:type="spellEnd"/>
      <w:r w:rsidRPr="00416CBE">
        <w:t xml:space="preserve"> </w:t>
      </w:r>
      <w:proofErr w:type="spellStart"/>
      <w:r w:rsidRPr="00416CBE">
        <w:t>of</w:t>
      </w:r>
      <w:proofErr w:type="spellEnd"/>
      <w:r w:rsidRPr="00416CBE">
        <w:t xml:space="preserve"> </w:t>
      </w:r>
      <w:proofErr w:type="spellStart"/>
      <w:r w:rsidRPr="00416CBE">
        <w:t>white</w:t>
      </w:r>
      <w:proofErr w:type="spellEnd"/>
      <w:r w:rsidRPr="00416CBE">
        <w:t xml:space="preserve"> </w:t>
      </w:r>
      <w:proofErr w:type="spellStart"/>
      <w:r w:rsidRPr="00416CBE">
        <w:t>milk</w:t>
      </w:r>
      <w:proofErr w:type="spellEnd"/>
      <w:r w:rsidRPr="00416CBE">
        <w:t xml:space="preserve"> </w:t>
      </w:r>
      <w:proofErr w:type="spellStart"/>
      <w:r w:rsidRPr="00416CBE">
        <w:t>maize</w:t>
      </w:r>
      <w:proofErr w:type="spellEnd"/>
      <w:r w:rsidRPr="00416CBE">
        <w:t xml:space="preserve"> (Zea </w:t>
      </w:r>
      <w:proofErr w:type="spellStart"/>
      <w:r w:rsidRPr="00416CBE">
        <w:t>mays</w:t>
      </w:r>
      <w:proofErr w:type="spellEnd"/>
      <w:r w:rsidRPr="00416CBE">
        <w:t xml:space="preserve"> L.) </w:t>
      </w:r>
      <w:proofErr w:type="spellStart"/>
      <w:r w:rsidRPr="00416CBE">
        <w:t>were</w:t>
      </w:r>
      <w:proofErr w:type="spellEnd"/>
      <w:r w:rsidRPr="00416CBE">
        <w:t xml:space="preserve"> </w:t>
      </w:r>
      <w:proofErr w:type="spellStart"/>
      <w:r w:rsidRPr="00416CBE">
        <w:t>evaluated</w:t>
      </w:r>
      <w:proofErr w:type="spellEnd"/>
      <w:r w:rsidRPr="00416CBE">
        <w:t xml:space="preserve"> in </w:t>
      </w:r>
      <w:proofErr w:type="spellStart"/>
      <w:r w:rsidRPr="00416CBE">
        <w:t>Laguacoto</w:t>
      </w:r>
      <w:proofErr w:type="spellEnd"/>
      <w:r w:rsidRPr="00416CBE">
        <w:t xml:space="preserve">, Bolívar </w:t>
      </w:r>
      <w:proofErr w:type="spellStart"/>
      <w:r w:rsidRPr="00416CBE">
        <w:t>province</w:t>
      </w:r>
      <w:proofErr w:type="spellEnd"/>
      <w:r w:rsidRPr="00416CBE">
        <w:t xml:space="preserve">, Ecuador. </w:t>
      </w:r>
      <w:proofErr w:type="spellStart"/>
      <w:r w:rsidRPr="00416CBE">
        <w:t>The</w:t>
      </w:r>
      <w:proofErr w:type="spellEnd"/>
      <w:r w:rsidRPr="00416CBE">
        <w:t xml:space="preserve"> </w:t>
      </w:r>
      <w:proofErr w:type="spellStart"/>
      <w:r w:rsidRPr="00416CBE">
        <w:t>objective</w:t>
      </w:r>
      <w:proofErr w:type="spellEnd"/>
      <w:r w:rsidRPr="00416CBE">
        <w:t xml:space="preserve"> </w:t>
      </w:r>
      <w:proofErr w:type="spellStart"/>
      <w:r w:rsidRPr="00416CBE">
        <w:t>was</w:t>
      </w:r>
      <w:proofErr w:type="spellEnd"/>
      <w:r w:rsidRPr="00416CBE">
        <w:t xml:space="preserve">: </w:t>
      </w:r>
      <w:proofErr w:type="spellStart"/>
      <w:r w:rsidRPr="00416CBE">
        <w:t>to</w:t>
      </w:r>
      <w:proofErr w:type="spellEnd"/>
      <w:r w:rsidRPr="00416CBE">
        <w:t xml:space="preserve"> </w:t>
      </w:r>
      <w:proofErr w:type="spellStart"/>
      <w:r w:rsidRPr="00416CBE">
        <w:t>assess</w:t>
      </w:r>
      <w:proofErr w:type="spellEnd"/>
      <w:r w:rsidRPr="00416CBE">
        <w:t xml:space="preserve"> </w:t>
      </w:r>
      <w:proofErr w:type="spellStart"/>
      <w:r w:rsidRPr="00416CBE">
        <w:t>productive</w:t>
      </w:r>
      <w:proofErr w:type="spellEnd"/>
      <w:r w:rsidRPr="00416CBE">
        <w:t xml:space="preserve"> and </w:t>
      </w:r>
      <w:proofErr w:type="spellStart"/>
      <w:r w:rsidRPr="00416CBE">
        <w:t>sanitary</w:t>
      </w:r>
      <w:proofErr w:type="spellEnd"/>
      <w:r w:rsidRPr="00416CBE">
        <w:t xml:space="preserve"> </w:t>
      </w:r>
      <w:proofErr w:type="spellStart"/>
      <w:r w:rsidRPr="00416CBE">
        <w:t>characteristics</w:t>
      </w:r>
      <w:proofErr w:type="spellEnd"/>
      <w:r w:rsidRPr="00416CBE">
        <w:t xml:space="preserve"> in </w:t>
      </w:r>
      <w:proofErr w:type="spellStart"/>
      <w:r w:rsidRPr="00416CBE">
        <w:t>order</w:t>
      </w:r>
      <w:proofErr w:type="spellEnd"/>
      <w:r w:rsidRPr="00416CBE">
        <w:t xml:space="preserve"> </w:t>
      </w:r>
      <w:proofErr w:type="spellStart"/>
      <w:r w:rsidRPr="00416CBE">
        <w:t>to</w:t>
      </w:r>
      <w:proofErr w:type="spellEnd"/>
      <w:r w:rsidRPr="00416CBE">
        <w:t xml:space="preserve"> </w:t>
      </w:r>
      <w:proofErr w:type="spellStart"/>
      <w:r w:rsidRPr="00416CBE">
        <w:t>identify</w:t>
      </w:r>
      <w:proofErr w:type="spellEnd"/>
      <w:r w:rsidRPr="00416CBE">
        <w:t xml:space="preserve"> superior </w:t>
      </w:r>
      <w:proofErr w:type="spellStart"/>
      <w:r w:rsidRPr="00416CBE">
        <w:t>families</w:t>
      </w:r>
      <w:proofErr w:type="spellEnd"/>
      <w:r w:rsidRPr="00416CBE">
        <w:t xml:space="preserve">. </w:t>
      </w:r>
      <w:proofErr w:type="spellStart"/>
      <w:r w:rsidRPr="00416CBE">
        <w:t>Methodology</w:t>
      </w:r>
      <w:proofErr w:type="spellEnd"/>
      <w:r w:rsidRPr="00416CBE">
        <w:t xml:space="preserve">: </w:t>
      </w:r>
      <w:proofErr w:type="spellStart"/>
      <w:r w:rsidRPr="00416CBE">
        <w:t>descriptive</w:t>
      </w:r>
      <w:proofErr w:type="spellEnd"/>
      <w:r w:rsidRPr="00416CBE">
        <w:t xml:space="preserve"> and </w:t>
      </w:r>
      <w:proofErr w:type="spellStart"/>
      <w:r w:rsidRPr="00416CBE">
        <w:t>inferential</w:t>
      </w:r>
      <w:proofErr w:type="spellEnd"/>
      <w:r w:rsidRPr="00416CBE">
        <w:t xml:space="preserve"> </w:t>
      </w:r>
      <w:proofErr w:type="spellStart"/>
      <w:r w:rsidRPr="00416CBE">
        <w:t>statistics</w:t>
      </w:r>
      <w:proofErr w:type="spellEnd"/>
      <w:r w:rsidRPr="00416CBE">
        <w:t xml:space="preserve">. </w:t>
      </w:r>
      <w:proofErr w:type="spellStart"/>
      <w:r w:rsidRPr="00416CBE">
        <w:t>The</w:t>
      </w:r>
      <w:proofErr w:type="spellEnd"/>
      <w:r w:rsidRPr="00416CBE">
        <w:t xml:space="preserve"> variables </w:t>
      </w:r>
      <w:proofErr w:type="spellStart"/>
      <w:r w:rsidRPr="00416CBE">
        <w:t>evaluated</w:t>
      </w:r>
      <w:proofErr w:type="spellEnd"/>
      <w:r w:rsidRPr="00416CBE">
        <w:t xml:space="preserve"> </w:t>
      </w:r>
      <w:proofErr w:type="spellStart"/>
      <w:r w:rsidRPr="00416CBE">
        <w:t>were</w:t>
      </w:r>
      <w:proofErr w:type="spellEnd"/>
      <w:r w:rsidRPr="00416CBE">
        <w:t xml:space="preserve">: </w:t>
      </w:r>
      <w:proofErr w:type="spellStart"/>
      <w:r w:rsidRPr="00416CBE">
        <w:t>germination</w:t>
      </w:r>
      <w:proofErr w:type="spellEnd"/>
      <w:r w:rsidRPr="00416CBE">
        <w:t xml:space="preserve"> </w:t>
      </w:r>
      <w:proofErr w:type="spellStart"/>
      <w:r w:rsidRPr="00416CBE">
        <w:t>percentage</w:t>
      </w:r>
      <w:proofErr w:type="spellEnd"/>
      <w:r w:rsidRPr="00416CBE">
        <w:t xml:space="preserve">, </w:t>
      </w:r>
      <w:proofErr w:type="spellStart"/>
      <w:r w:rsidRPr="00416CBE">
        <w:t>days</w:t>
      </w:r>
      <w:proofErr w:type="spellEnd"/>
      <w:r w:rsidRPr="00416CBE">
        <w:t xml:space="preserve"> </w:t>
      </w:r>
      <w:proofErr w:type="spellStart"/>
      <w:r w:rsidRPr="00416CBE">
        <w:t>to</w:t>
      </w:r>
      <w:proofErr w:type="spellEnd"/>
      <w:r w:rsidRPr="00416CBE">
        <w:t xml:space="preserve"> </w:t>
      </w:r>
      <w:proofErr w:type="spellStart"/>
      <w:r w:rsidRPr="00416CBE">
        <w:t>male</w:t>
      </w:r>
      <w:proofErr w:type="spellEnd"/>
      <w:r w:rsidRPr="00416CBE">
        <w:t xml:space="preserve"> </w:t>
      </w:r>
      <w:proofErr w:type="spellStart"/>
      <w:r w:rsidRPr="00416CBE">
        <w:t>flowering</w:t>
      </w:r>
      <w:proofErr w:type="spellEnd"/>
      <w:r w:rsidRPr="00416CBE">
        <w:t xml:space="preserve">, </w:t>
      </w:r>
      <w:proofErr w:type="spellStart"/>
      <w:r w:rsidRPr="00416CBE">
        <w:t>days</w:t>
      </w:r>
      <w:proofErr w:type="spellEnd"/>
      <w:r w:rsidRPr="00416CBE">
        <w:t xml:space="preserve"> </w:t>
      </w:r>
      <w:proofErr w:type="spellStart"/>
      <w:r w:rsidRPr="00416CBE">
        <w:t>to</w:t>
      </w:r>
      <w:proofErr w:type="spellEnd"/>
      <w:r w:rsidRPr="00416CBE">
        <w:t xml:space="preserve"> </w:t>
      </w:r>
      <w:proofErr w:type="spellStart"/>
      <w:r w:rsidRPr="00416CBE">
        <w:t>female</w:t>
      </w:r>
      <w:proofErr w:type="spellEnd"/>
      <w:r w:rsidRPr="00416CBE">
        <w:t xml:space="preserve"> </w:t>
      </w:r>
      <w:proofErr w:type="spellStart"/>
      <w:r w:rsidRPr="00416CBE">
        <w:t>receptivity</w:t>
      </w:r>
      <w:proofErr w:type="spellEnd"/>
      <w:r w:rsidRPr="00416CBE">
        <w:t xml:space="preserve">, </w:t>
      </w:r>
      <w:proofErr w:type="spellStart"/>
      <w:r w:rsidRPr="00416CBE">
        <w:t>severity</w:t>
      </w:r>
      <w:proofErr w:type="spellEnd"/>
      <w:r w:rsidRPr="00416CBE">
        <w:t xml:space="preserve"> </w:t>
      </w:r>
      <w:proofErr w:type="spellStart"/>
      <w:r w:rsidRPr="00416CBE">
        <w:t>of</w:t>
      </w:r>
      <w:proofErr w:type="spellEnd"/>
      <w:r w:rsidRPr="00416CBE">
        <w:t xml:space="preserve"> foliar </w:t>
      </w:r>
      <w:proofErr w:type="spellStart"/>
      <w:r w:rsidRPr="00416CBE">
        <w:t>diseases</w:t>
      </w:r>
      <w:proofErr w:type="spellEnd"/>
      <w:r w:rsidRPr="00416CBE">
        <w:t xml:space="preserve">, </w:t>
      </w:r>
      <w:proofErr w:type="spellStart"/>
      <w:r w:rsidRPr="00416CBE">
        <w:t>days</w:t>
      </w:r>
      <w:proofErr w:type="spellEnd"/>
      <w:r w:rsidRPr="00416CBE">
        <w:t xml:space="preserve"> </w:t>
      </w:r>
      <w:proofErr w:type="spellStart"/>
      <w:r w:rsidRPr="00416CBE">
        <w:t>to</w:t>
      </w:r>
      <w:proofErr w:type="spellEnd"/>
      <w:r w:rsidRPr="00416CBE">
        <w:t xml:space="preserve"> </w:t>
      </w:r>
      <w:proofErr w:type="spellStart"/>
      <w:r w:rsidRPr="00416CBE">
        <w:t>physiological</w:t>
      </w:r>
      <w:proofErr w:type="spellEnd"/>
      <w:r w:rsidRPr="00416CBE">
        <w:t xml:space="preserve"> </w:t>
      </w:r>
      <w:proofErr w:type="spellStart"/>
      <w:r w:rsidRPr="00416CBE">
        <w:t>maturity</w:t>
      </w:r>
      <w:proofErr w:type="spellEnd"/>
      <w:r w:rsidRPr="00416CBE">
        <w:t xml:space="preserve">, </w:t>
      </w:r>
      <w:proofErr w:type="spellStart"/>
      <w:r w:rsidRPr="00416CBE">
        <w:t>plant</w:t>
      </w:r>
      <w:proofErr w:type="spellEnd"/>
      <w:r w:rsidRPr="00416CBE">
        <w:t xml:space="preserve"> </w:t>
      </w:r>
      <w:proofErr w:type="spellStart"/>
      <w:r w:rsidRPr="00416CBE">
        <w:t>height</w:t>
      </w:r>
      <w:proofErr w:type="spellEnd"/>
      <w:r w:rsidRPr="00416CBE">
        <w:t xml:space="preserve">, </w:t>
      </w:r>
      <w:proofErr w:type="spellStart"/>
      <w:r w:rsidRPr="00416CBE">
        <w:t>ear</w:t>
      </w:r>
      <w:proofErr w:type="spellEnd"/>
      <w:r w:rsidRPr="00416CBE">
        <w:t xml:space="preserve"> </w:t>
      </w:r>
      <w:proofErr w:type="spellStart"/>
      <w:r w:rsidRPr="00416CBE">
        <w:t>insertion</w:t>
      </w:r>
      <w:proofErr w:type="spellEnd"/>
      <w:r w:rsidRPr="00416CBE">
        <w:t xml:space="preserve"> </w:t>
      </w:r>
      <w:proofErr w:type="spellStart"/>
      <w:r w:rsidRPr="00416CBE">
        <w:t>height</w:t>
      </w:r>
      <w:proofErr w:type="spellEnd"/>
      <w:r w:rsidRPr="00416CBE">
        <w:t xml:space="preserve">, </w:t>
      </w:r>
      <w:proofErr w:type="spellStart"/>
      <w:r w:rsidRPr="00416CBE">
        <w:t>root</w:t>
      </w:r>
      <w:proofErr w:type="spellEnd"/>
      <w:r w:rsidRPr="00416CBE">
        <w:t xml:space="preserve"> </w:t>
      </w:r>
      <w:proofErr w:type="spellStart"/>
      <w:r w:rsidRPr="00416CBE">
        <w:t>lodging</w:t>
      </w:r>
      <w:proofErr w:type="spellEnd"/>
      <w:r w:rsidRPr="00416CBE">
        <w:t xml:space="preserve">, </w:t>
      </w:r>
      <w:proofErr w:type="spellStart"/>
      <w:r w:rsidRPr="00416CBE">
        <w:t>stalk</w:t>
      </w:r>
      <w:proofErr w:type="spellEnd"/>
      <w:r w:rsidRPr="00416CBE">
        <w:t xml:space="preserve"> </w:t>
      </w:r>
      <w:proofErr w:type="spellStart"/>
      <w:r w:rsidRPr="00416CBE">
        <w:t>lodging</w:t>
      </w:r>
      <w:proofErr w:type="spellEnd"/>
      <w:r w:rsidRPr="00416CBE">
        <w:t xml:space="preserve">, </w:t>
      </w:r>
      <w:proofErr w:type="spellStart"/>
      <w:r w:rsidRPr="00416CBE">
        <w:t>ear</w:t>
      </w:r>
      <w:proofErr w:type="spellEnd"/>
      <w:r w:rsidRPr="00416CBE">
        <w:t xml:space="preserve"> </w:t>
      </w:r>
      <w:proofErr w:type="spellStart"/>
      <w:r w:rsidRPr="00416CBE">
        <w:t>coverage</w:t>
      </w:r>
      <w:proofErr w:type="spellEnd"/>
      <w:r w:rsidRPr="00416CBE">
        <w:t xml:space="preserve">, </w:t>
      </w:r>
      <w:proofErr w:type="spellStart"/>
      <w:r w:rsidRPr="00416CBE">
        <w:t>ear</w:t>
      </w:r>
      <w:proofErr w:type="spellEnd"/>
      <w:r w:rsidRPr="00416CBE">
        <w:t xml:space="preserve"> </w:t>
      </w:r>
      <w:proofErr w:type="spellStart"/>
      <w:r w:rsidRPr="00416CBE">
        <w:t>rot</w:t>
      </w:r>
      <w:proofErr w:type="spellEnd"/>
      <w:r w:rsidRPr="00416CBE">
        <w:t xml:space="preserve">, </w:t>
      </w:r>
      <w:proofErr w:type="spellStart"/>
      <w:r w:rsidRPr="00416CBE">
        <w:t>field</w:t>
      </w:r>
      <w:proofErr w:type="spellEnd"/>
      <w:r w:rsidRPr="00416CBE">
        <w:t xml:space="preserve"> </w:t>
      </w:r>
      <w:proofErr w:type="spellStart"/>
      <w:r w:rsidRPr="00416CBE">
        <w:t>weight</w:t>
      </w:r>
      <w:proofErr w:type="spellEnd"/>
      <w:r w:rsidRPr="00416CBE">
        <w:t xml:space="preserve">, total </w:t>
      </w:r>
      <w:proofErr w:type="spellStart"/>
      <w:r w:rsidRPr="00416CBE">
        <w:t>number</w:t>
      </w:r>
      <w:proofErr w:type="spellEnd"/>
      <w:r w:rsidRPr="00416CBE">
        <w:t xml:space="preserve"> </w:t>
      </w:r>
      <w:proofErr w:type="spellStart"/>
      <w:r w:rsidRPr="00416CBE">
        <w:t>of</w:t>
      </w:r>
      <w:proofErr w:type="spellEnd"/>
      <w:r w:rsidRPr="00416CBE">
        <w:t xml:space="preserve"> </w:t>
      </w:r>
      <w:proofErr w:type="spellStart"/>
      <w:r w:rsidRPr="00416CBE">
        <w:t>ears</w:t>
      </w:r>
      <w:proofErr w:type="spellEnd"/>
      <w:r w:rsidRPr="00416CBE">
        <w:t xml:space="preserve">, </w:t>
      </w:r>
      <w:proofErr w:type="spellStart"/>
      <w:r w:rsidRPr="00416CBE">
        <w:t>ear</w:t>
      </w:r>
      <w:proofErr w:type="spellEnd"/>
      <w:r w:rsidRPr="00416CBE">
        <w:t xml:space="preserve"> </w:t>
      </w:r>
      <w:proofErr w:type="spellStart"/>
      <w:r w:rsidRPr="00416CBE">
        <w:t>length</w:t>
      </w:r>
      <w:proofErr w:type="spellEnd"/>
      <w:r w:rsidRPr="00416CBE">
        <w:t xml:space="preserve">, </w:t>
      </w:r>
      <w:proofErr w:type="spellStart"/>
      <w:r w:rsidRPr="00416CBE">
        <w:t>ear</w:t>
      </w:r>
      <w:proofErr w:type="spellEnd"/>
      <w:r w:rsidRPr="00416CBE">
        <w:t xml:space="preserve"> </w:t>
      </w:r>
      <w:proofErr w:type="spellStart"/>
      <w:r w:rsidRPr="00416CBE">
        <w:t>diameter</w:t>
      </w:r>
      <w:proofErr w:type="spellEnd"/>
      <w:r w:rsidRPr="00416CBE">
        <w:t xml:space="preserve">, </w:t>
      </w:r>
      <w:proofErr w:type="spellStart"/>
      <w:r w:rsidRPr="00416CBE">
        <w:t>ear</w:t>
      </w:r>
      <w:proofErr w:type="spellEnd"/>
      <w:r w:rsidRPr="00416CBE">
        <w:t xml:space="preserve"> </w:t>
      </w:r>
      <w:proofErr w:type="spellStart"/>
      <w:r w:rsidRPr="00416CBE">
        <w:t>quality</w:t>
      </w:r>
      <w:proofErr w:type="spellEnd"/>
      <w:r w:rsidRPr="00416CBE">
        <w:t xml:space="preserve"> </w:t>
      </w:r>
      <w:proofErr w:type="spellStart"/>
      <w:r w:rsidRPr="00416CBE">
        <w:t>aspect</w:t>
      </w:r>
      <w:proofErr w:type="spellEnd"/>
      <w:r w:rsidRPr="00416CBE">
        <w:t xml:space="preserve">, </w:t>
      </w:r>
      <w:proofErr w:type="spellStart"/>
      <w:r w:rsidRPr="00416CBE">
        <w:t>shelling</w:t>
      </w:r>
      <w:proofErr w:type="spellEnd"/>
      <w:r w:rsidRPr="00416CBE">
        <w:t xml:space="preserve"> </w:t>
      </w:r>
      <w:proofErr w:type="spellStart"/>
      <w:r w:rsidRPr="00416CBE">
        <w:t>percentage</w:t>
      </w:r>
      <w:proofErr w:type="spellEnd"/>
      <w:r w:rsidRPr="00416CBE">
        <w:t xml:space="preserve">, </w:t>
      </w:r>
      <w:proofErr w:type="spellStart"/>
      <w:r w:rsidRPr="00416CBE">
        <w:t>yield</w:t>
      </w:r>
      <w:proofErr w:type="spellEnd"/>
      <w:r w:rsidRPr="00416CBE">
        <w:t xml:space="preserve">. </w:t>
      </w:r>
      <w:proofErr w:type="spellStart"/>
      <w:r w:rsidRPr="00416CBE">
        <w:t>The</w:t>
      </w:r>
      <w:proofErr w:type="spellEnd"/>
      <w:r w:rsidRPr="00416CBE">
        <w:t xml:space="preserve"> </w:t>
      </w:r>
      <w:proofErr w:type="spellStart"/>
      <w:r w:rsidRPr="00416CBE">
        <w:t>productive</w:t>
      </w:r>
      <w:proofErr w:type="spellEnd"/>
      <w:r w:rsidRPr="00416CBE">
        <w:t xml:space="preserve"> </w:t>
      </w:r>
      <w:proofErr w:type="spellStart"/>
      <w:r w:rsidRPr="00416CBE">
        <w:t>results</w:t>
      </w:r>
      <w:proofErr w:type="spellEnd"/>
      <w:r w:rsidRPr="00416CBE">
        <w:t xml:space="preserve"> </w:t>
      </w:r>
      <w:proofErr w:type="spellStart"/>
      <w:r w:rsidRPr="00416CBE">
        <w:t>identified</w:t>
      </w:r>
      <w:proofErr w:type="spellEnd"/>
      <w:r w:rsidRPr="00416CBE">
        <w:t xml:space="preserve"> </w:t>
      </w:r>
      <w:proofErr w:type="spellStart"/>
      <w:r w:rsidRPr="00416CBE">
        <w:t>the</w:t>
      </w:r>
      <w:proofErr w:type="spellEnd"/>
      <w:r w:rsidRPr="00416CBE">
        <w:t xml:space="preserve"> </w:t>
      </w:r>
      <w:proofErr w:type="spellStart"/>
      <w:r w:rsidRPr="00416CBE">
        <w:t>outstanding</w:t>
      </w:r>
      <w:proofErr w:type="spellEnd"/>
      <w:r w:rsidRPr="00416CBE">
        <w:t xml:space="preserve"> </w:t>
      </w:r>
      <w:proofErr w:type="spellStart"/>
      <w:r w:rsidRPr="00416CBE">
        <w:t>families</w:t>
      </w:r>
      <w:proofErr w:type="spellEnd"/>
      <w:r w:rsidRPr="00416CBE">
        <w:t xml:space="preserve"> as F77 (12.12 t/ha), F115 (11.56 t/ha), F46 (11.31 t/ha), F150 (11.30 t/ha), F17 (11.28 t/ha), </w:t>
      </w:r>
      <w:proofErr w:type="spellStart"/>
      <w:r w:rsidRPr="00416CBE">
        <w:t>with</w:t>
      </w:r>
      <w:proofErr w:type="spellEnd"/>
      <w:r w:rsidRPr="00416CBE">
        <w:t xml:space="preserve"> </w:t>
      </w:r>
      <w:proofErr w:type="spellStart"/>
      <w:r w:rsidRPr="00416CBE">
        <w:t>an</w:t>
      </w:r>
      <w:proofErr w:type="spellEnd"/>
      <w:r w:rsidRPr="00416CBE">
        <w:t xml:space="preserve"> </w:t>
      </w:r>
      <w:proofErr w:type="spellStart"/>
      <w:r w:rsidRPr="00416CBE">
        <w:t>average</w:t>
      </w:r>
      <w:proofErr w:type="spellEnd"/>
      <w:r w:rsidRPr="00416CBE">
        <w:t xml:space="preserve"> </w:t>
      </w:r>
      <w:proofErr w:type="spellStart"/>
      <w:r w:rsidRPr="00416CBE">
        <w:t>plant</w:t>
      </w:r>
      <w:proofErr w:type="spellEnd"/>
      <w:r w:rsidRPr="00416CBE">
        <w:t xml:space="preserve"> </w:t>
      </w:r>
      <w:proofErr w:type="spellStart"/>
      <w:r w:rsidRPr="00416CBE">
        <w:t>height</w:t>
      </w:r>
      <w:proofErr w:type="spellEnd"/>
      <w:r w:rsidRPr="00416CBE">
        <w:t xml:space="preserve"> </w:t>
      </w:r>
      <w:proofErr w:type="spellStart"/>
      <w:r w:rsidRPr="00416CBE">
        <w:t>of</w:t>
      </w:r>
      <w:proofErr w:type="spellEnd"/>
      <w:r w:rsidRPr="00416CBE">
        <w:t xml:space="preserve">: 233.20 cm, </w:t>
      </w:r>
      <w:proofErr w:type="spellStart"/>
      <w:r w:rsidRPr="00416CBE">
        <w:t>ears</w:t>
      </w:r>
      <w:proofErr w:type="spellEnd"/>
      <w:r w:rsidRPr="00416CBE">
        <w:t xml:space="preserve"> </w:t>
      </w:r>
      <w:proofErr w:type="spellStart"/>
      <w:r w:rsidRPr="00416CBE">
        <w:t>with</w:t>
      </w:r>
      <w:proofErr w:type="spellEnd"/>
      <w:r w:rsidRPr="00416CBE">
        <w:t xml:space="preserve"> </w:t>
      </w:r>
      <w:proofErr w:type="spellStart"/>
      <w:r w:rsidRPr="00416CBE">
        <w:t>an</w:t>
      </w:r>
      <w:proofErr w:type="spellEnd"/>
      <w:r w:rsidRPr="00416CBE">
        <w:t xml:space="preserve"> </w:t>
      </w:r>
      <w:proofErr w:type="spellStart"/>
      <w:r w:rsidRPr="00416CBE">
        <w:t>average</w:t>
      </w:r>
      <w:proofErr w:type="spellEnd"/>
      <w:r w:rsidRPr="00416CBE">
        <w:t xml:space="preserve"> </w:t>
      </w:r>
      <w:proofErr w:type="spellStart"/>
      <w:r w:rsidRPr="00416CBE">
        <w:t>length</w:t>
      </w:r>
      <w:proofErr w:type="spellEnd"/>
      <w:r w:rsidRPr="00416CBE">
        <w:t xml:space="preserve"> </w:t>
      </w:r>
      <w:proofErr w:type="spellStart"/>
      <w:r w:rsidRPr="00416CBE">
        <w:t>of</w:t>
      </w:r>
      <w:proofErr w:type="spellEnd"/>
      <w:r w:rsidRPr="00416CBE">
        <w:t xml:space="preserve"> 17.43 cm and a </w:t>
      </w:r>
      <w:proofErr w:type="spellStart"/>
      <w:r w:rsidRPr="00416CBE">
        <w:t>diameter</w:t>
      </w:r>
      <w:proofErr w:type="spellEnd"/>
      <w:r w:rsidRPr="00416CBE">
        <w:t xml:space="preserve"> </w:t>
      </w:r>
      <w:proofErr w:type="spellStart"/>
      <w:r w:rsidRPr="00416CBE">
        <w:t>of</w:t>
      </w:r>
      <w:proofErr w:type="spellEnd"/>
      <w:r w:rsidRPr="00416CBE">
        <w:t xml:space="preserve"> 4.69 cm. </w:t>
      </w:r>
      <w:proofErr w:type="spellStart"/>
      <w:r w:rsidRPr="00416CBE">
        <w:t>The</w:t>
      </w:r>
      <w:proofErr w:type="spellEnd"/>
      <w:r w:rsidRPr="00416CBE">
        <w:t xml:space="preserve"> </w:t>
      </w:r>
      <w:proofErr w:type="spellStart"/>
      <w:r w:rsidRPr="00416CBE">
        <w:t>shelling</w:t>
      </w:r>
      <w:proofErr w:type="spellEnd"/>
      <w:r w:rsidRPr="00416CBE">
        <w:t xml:space="preserve"> </w:t>
      </w:r>
      <w:proofErr w:type="spellStart"/>
      <w:r w:rsidRPr="00416CBE">
        <w:t>index</w:t>
      </w:r>
      <w:proofErr w:type="spellEnd"/>
      <w:r w:rsidRPr="00416CBE">
        <w:t xml:space="preserve"> </w:t>
      </w:r>
      <w:proofErr w:type="spellStart"/>
      <w:r w:rsidRPr="00416CBE">
        <w:t>averaged</w:t>
      </w:r>
      <w:proofErr w:type="spellEnd"/>
      <w:r w:rsidRPr="00416CBE">
        <w:t xml:space="preserve"> 80.36</w:t>
      </w:r>
      <w:r w:rsidR="0044229D">
        <w:t xml:space="preserve"> </w:t>
      </w:r>
      <w:r w:rsidRPr="00416CBE">
        <w:t xml:space="preserve">%; </w:t>
      </w:r>
      <w:proofErr w:type="spellStart"/>
      <w:r w:rsidRPr="00416CBE">
        <w:t>male</w:t>
      </w:r>
      <w:proofErr w:type="spellEnd"/>
      <w:r w:rsidRPr="00416CBE">
        <w:t xml:space="preserve"> </w:t>
      </w:r>
      <w:proofErr w:type="spellStart"/>
      <w:r w:rsidRPr="00416CBE">
        <w:t>flowering</w:t>
      </w:r>
      <w:proofErr w:type="spellEnd"/>
      <w:r w:rsidRPr="00416CBE">
        <w:t xml:space="preserve"> </w:t>
      </w:r>
      <w:proofErr w:type="spellStart"/>
      <w:r w:rsidRPr="00416CBE">
        <w:t>occurred</w:t>
      </w:r>
      <w:proofErr w:type="spellEnd"/>
      <w:r w:rsidRPr="00416CBE">
        <w:t xml:space="preserve"> at 102 </w:t>
      </w:r>
      <w:proofErr w:type="spellStart"/>
      <w:r w:rsidRPr="00416CBE">
        <w:t>days</w:t>
      </w:r>
      <w:proofErr w:type="spellEnd"/>
      <w:r w:rsidRPr="00416CBE">
        <w:t xml:space="preserve"> and </w:t>
      </w:r>
      <w:proofErr w:type="spellStart"/>
      <w:r w:rsidRPr="00416CBE">
        <w:t>female</w:t>
      </w:r>
      <w:proofErr w:type="spellEnd"/>
      <w:r w:rsidRPr="00416CBE">
        <w:t xml:space="preserve"> </w:t>
      </w:r>
      <w:proofErr w:type="spellStart"/>
      <w:r w:rsidRPr="00416CBE">
        <w:t>receptivity</w:t>
      </w:r>
      <w:proofErr w:type="spellEnd"/>
      <w:r w:rsidRPr="00416CBE">
        <w:t xml:space="preserve"> at 106 </w:t>
      </w:r>
      <w:proofErr w:type="spellStart"/>
      <w:r w:rsidRPr="00416CBE">
        <w:t>days</w:t>
      </w:r>
      <w:proofErr w:type="spellEnd"/>
      <w:r w:rsidRPr="00416CBE">
        <w:t xml:space="preserve"> </w:t>
      </w:r>
      <w:proofErr w:type="spellStart"/>
      <w:r w:rsidRPr="00416CBE">
        <w:t>on</w:t>
      </w:r>
      <w:proofErr w:type="spellEnd"/>
      <w:r w:rsidRPr="00416CBE">
        <w:t xml:space="preserve"> </w:t>
      </w:r>
      <w:proofErr w:type="spellStart"/>
      <w:r w:rsidRPr="00416CBE">
        <w:t>average</w:t>
      </w:r>
      <w:proofErr w:type="spellEnd"/>
      <w:r w:rsidRPr="00416CBE">
        <w:t xml:space="preserve">. </w:t>
      </w:r>
      <w:proofErr w:type="spellStart"/>
      <w:r w:rsidRPr="00416CBE">
        <w:t>Physiological</w:t>
      </w:r>
      <w:proofErr w:type="spellEnd"/>
      <w:r w:rsidRPr="00416CBE">
        <w:t xml:space="preserve"> </w:t>
      </w:r>
      <w:proofErr w:type="spellStart"/>
      <w:r w:rsidRPr="00416CBE">
        <w:t>maturity</w:t>
      </w:r>
      <w:proofErr w:type="spellEnd"/>
      <w:r w:rsidRPr="00416CBE">
        <w:t xml:space="preserve"> </w:t>
      </w:r>
      <w:proofErr w:type="spellStart"/>
      <w:r w:rsidRPr="00416CBE">
        <w:t>was</w:t>
      </w:r>
      <w:proofErr w:type="spellEnd"/>
      <w:r w:rsidRPr="00416CBE">
        <w:t xml:space="preserve"> </w:t>
      </w:r>
      <w:proofErr w:type="spellStart"/>
      <w:r w:rsidRPr="00416CBE">
        <w:t>reached</w:t>
      </w:r>
      <w:proofErr w:type="spellEnd"/>
      <w:r w:rsidRPr="00416CBE">
        <w:t xml:space="preserve"> at </w:t>
      </w:r>
      <w:proofErr w:type="spellStart"/>
      <w:r w:rsidRPr="00416CBE">
        <w:t>an</w:t>
      </w:r>
      <w:proofErr w:type="spellEnd"/>
      <w:r w:rsidRPr="00416CBE">
        <w:t xml:space="preserve"> </w:t>
      </w:r>
      <w:proofErr w:type="spellStart"/>
      <w:r w:rsidRPr="00416CBE">
        <w:t>average</w:t>
      </w:r>
      <w:proofErr w:type="spellEnd"/>
      <w:r w:rsidRPr="00416CBE">
        <w:t xml:space="preserve"> </w:t>
      </w:r>
      <w:proofErr w:type="spellStart"/>
      <w:r w:rsidRPr="00416CBE">
        <w:t>of</w:t>
      </w:r>
      <w:proofErr w:type="spellEnd"/>
      <w:r w:rsidRPr="00416CBE">
        <w:t xml:space="preserve"> 187 </w:t>
      </w:r>
      <w:proofErr w:type="spellStart"/>
      <w:r w:rsidRPr="00416CBE">
        <w:t>days</w:t>
      </w:r>
      <w:proofErr w:type="spellEnd"/>
      <w:r w:rsidRPr="00416CBE">
        <w:t xml:space="preserve">. </w:t>
      </w:r>
      <w:proofErr w:type="spellStart"/>
      <w:r w:rsidRPr="00416CBE">
        <w:t>The</w:t>
      </w:r>
      <w:proofErr w:type="spellEnd"/>
      <w:r w:rsidRPr="00416CBE">
        <w:t xml:space="preserve"> </w:t>
      </w:r>
      <w:proofErr w:type="spellStart"/>
      <w:r w:rsidRPr="00416CBE">
        <w:t>severity</w:t>
      </w:r>
      <w:proofErr w:type="spellEnd"/>
      <w:r w:rsidRPr="00416CBE">
        <w:t xml:space="preserve"> </w:t>
      </w:r>
      <w:proofErr w:type="spellStart"/>
      <w:r w:rsidRPr="00416CBE">
        <w:t>of</w:t>
      </w:r>
      <w:proofErr w:type="spellEnd"/>
      <w:r w:rsidRPr="00416CBE">
        <w:t xml:space="preserve"> foliar </w:t>
      </w:r>
      <w:proofErr w:type="spellStart"/>
      <w:r w:rsidRPr="00416CBE">
        <w:t>diseases</w:t>
      </w:r>
      <w:proofErr w:type="spellEnd"/>
      <w:r w:rsidRPr="00416CBE">
        <w:t xml:space="preserve"> </w:t>
      </w:r>
      <w:proofErr w:type="spellStart"/>
      <w:r w:rsidRPr="00416CBE">
        <w:t>averaged</w:t>
      </w:r>
      <w:proofErr w:type="spellEnd"/>
      <w:r w:rsidRPr="00416CBE">
        <w:t xml:space="preserve"> 18.49</w:t>
      </w:r>
      <w:r w:rsidR="0044229D">
        <w:t xml:space="preserve"> </w:t>
      </w:r>
      <w:r w:rsidRPr="00416CBE">
        <w:t>% (</w:t>
      </w:r>
      <w:proofErr w:type="spellStart"/>
      <w:r w:rsidRPr="00416CBE">
        <w:t>mild</w:t>
      </w:r>
      <w:proofErr w:type="spellEnd"/>
      <w:r w:rsidRPr="00416CBE">
        <w:t xml:space="preserve">), </w:t>
      </w:r>
      <w:proofErr w:type="spellStart"/>
      <w:r w:rsidRPr="00416CBE">
        <w:t>with</w:t>
      </w:r>
      <w:proofErr w:type="spellEnd"/>
      <w:r w:rsidRPr="00416CBE">
        <w:t xml:space="preserve"> </w:t>
      </w:r>
      <w:proofErr w:type="spellStart"/>
      <w:r w:rsidRPr="00416CBE">
        <w:t>the</w:t>
      </w:r>
      <w:proofErr w:type="spellEnd"/>
      <w:r w:rsidRPr="00416CBE">
        <w:t xml:space="preserve"> </w:t>
      </w:r>
      <w:proofErr w:type="spellStart"/>
      <w:r w:rsidRPr="00416CBE">
        <w:t>following</w:t>
      </w:r>
      <w:proofErr w:type="spellEnd"/>
      <w:r w:rsidRPr="00416CBE">
        <w:t xml:space="preserve"> </w:t>
      </w:r>
      <w:proofErr w:type="spellStart"/>
      <w:r w:rsidRPr="00416CBE">
        <w:t>resistant</w:t>
      </w:r>
      <w:proofErr w:type="spellEnd"/>
      <w:r w:rsidRPr="00416CBE">
        <w:t xml:space="preserve"> </w:t>
      </w:r>
      <w:proofErr w:type="spellStart"/>
      <w:r w:rsidRPr="00416CBE">
        <w:t>families</w:t>
      </w:r>
      <w:proofErr w:type="spellEnd"/>
      <w:r w:rsidRPr="00416CBE">
        <w:t>: F91 (0</w:t>
      </w:r>
      <w:r w:rsidR="0044229D">
        <w:t xml:space="preserve"> </w:t>
      </w:r>
      <w:r w:rsidRPr="00416CBE">
        <w:t>%), F114 (2.50</w:t>
      </w:r>
      <w:r w:rsidR="0044229D">
        <w:t xml:space="preserve"> </w:t>
      </w:r>
      <w:r w:rsidRPr="00416CBE">
        <w:t>%), F6 (2.50</w:t>
      </w:r>
      <w:r w:rsidR="0044229D">
        <w:t xml:space="preserve"> </w:t>
      </w:r>
      <w:r w:rsidRPr="00416CBE">
        <w:t>%), F55 (2.50</w:t>
      </w:r>
      <w:r>
        <w:t xml:space="preserve"> </w:t>
      </w:r>
      <w:r w:rsidRPr="00416CBE">
        <w:t>%), F86 (2.50</w:t>
      </w:r>
      <w:r w:rsidR="0044229D">
        <w:t xml:space="preserve"> </w:t>
      </w:r>
      <w:r w:rsidRPr="00416CBE">
        <w:t xml:space="preserve">%). </w:t>
      </w:r>
      <w:proofErr w:type="spellStart"/>
      <w:r w:rsidRPr="00416CBE">
        <w:t>Root</w:t>
      </w:r>
      <w:proofErr w:type="spellEnd"/>
      <w:r w:rsidRPr="00416CBE">
        <w:t xml:space="preserve"> </w:t>
      </w:r>
      <w:proofErr w:type="spellStart"/>
      <w:r w:rsidRPr="00416CBE">
        <w:t>lodging</w:t>
      </w:r>
      <w:proofErr w:type="spellEnd"/>
      <w:r w:rsidRPr="00416CBE">
        <w:t xml:space="preserve"> </w:t>
      </w:r>
      <w:proofErr w:type="spellStart"/>
      <w:r w:rsidRPr="00416CBE">
        <w:t>averaged</w:t>
      </w:r>
      <w:proofErr w:type="spellEnd"/>
      <w:r w:rsidRPr="00416CBE">
        <w:t xml:space="preserve"> 1.42% and </w:t>
      </w:r>
      <w:proofErr w:type="spellStart"/>
      <w:r w:rsidRPr="00416CBE">
        <w:t>stalk</w:t>
      </w:r>
      <w:proofErr w:type="spellEnd"/>
      <w:r w:rsidRPr="00416CBE">
        <w:t xml:space="preserve"> </w:t>
      </w:r>
      <w:proofErr w:type="spellStart"/>
      <w:r w:rsidRPr="00416CBE">
        <w:t>lodging</w:t>
      </w:r>
      <w:proofErr w:type="spellEnd"/>
      <w:r w:rsidRPr="00416CBE">
        <w:t xml:space="preserve"> 0.80</w:t>
      </w:r>
      <w:r w:rsidR="0044229D">
        <w:t xml:space="preserve"> </w:t>
      </w:r>
      <w:r w:rsidRPr="00416CBE">
        <w:t xml:space="preserve">%. </w:t>
      </w:r>
      <w:proofErr w:type="spellStart"/>
      <w:r w:rsidRPr="00416CBE">
        <w:t>An</w:t>
      </w:r>
      <w:proofErr w:type="spellEnd"/>
      <w:r w:rsidRPr="00416CBE">
        <w:t xml:space="preserve"> </w:t>
      </w:r>
      <w:proofErr w:type="spellStart"/>
      <w:r w:rsidRPr="00416CBE">
        <w:t>important</w:t>
      </w:r>
      <w:proofErr w:type="spellEnd"/>
      <w:r w:rsidRPr="00416CBE">
        <w:t xml:space="preserve"> </w:t>
      </w:r>
      <w:proofErr w:type="spellStart"/>
      <w:r w:rsidRPr="00416CBE">
        <w:t>aspect</w:t>
      </w:r>
      <w:proofErr w:type="spellEnd"/>
      <w:r w:rsidRPr="00416CBE">
        <w:t xml:space="preserve"> </w:t>
      </w:r>
      <w:proofErr w:type="spellStart"/>
      <w:r w:rsidRPr="00416CBE">
        <w:t>was</w:t>
      </w:r>
      <w:proofErr w:type="spellEnd"/>
      <w:r w:rsidRPr="00416CBE">
        <w:t xml:space="preserve"> </w:t>
      </w:r>
      <w:proofErr w:type="spellStart"/>
      <w:r w:rsidRPr="00416CBE">
        <w:t>ear</w:t>
      </w:r>
      <w:proofErr w:type="spellEnd"/>
      <w:r w:rsidRPr="00416CBE">
        <w:t xml:space="preserve"> </w:t>
      </w:r>
      <w:proofErr w:type="spellStart"/>
      <w:r w:rsidRPr="00416CBE">
        <w:t>coverage</w:t>
      </w:r>
      <w:proofErr w:type="spellEnd"/>
      <w:r w:rsidRPr="00416CBE">
        <w:t xml:space="preserve">, </w:t>
      </w:r>
      <w:proofErr w:type="spellStart"/>
      <w:r w:rsidRPr="00416CBE">
        <w:t>which</w:t>
      </w:r>
      <w:proofErr w:type="spellEnd"/>
      <w:r w:rsidRPr="00416CBE">
        <w:t xml:space="preserve"> </w:t>
      </w:r>
      <w:proofErr w:type="spellStart"/>
      <w:r w:rsidRPr="00416CBE">
        <w:t>was</w:t>
      </w:r>
      <w:proofErr w:type="spellEnd"/>
      <w:r w:rsidR="00F87090">
        <w:t xml:space="preserve"> </w:t>
      </w:r>
      <w:r w:rsidRPr="00416CBE">
        <w:t xml:space="preserve">in 89.24% </w:t>
      </w:r>
      <w:proofErr w:type="spellStart"/>
      <w:r w:rsidRPr="00416CBE">
        <w:t>of</w:t>
      </w:r>
      <w:proofErr w:type="spellEnd"/>
      <w:r w:rsidRPr="00416CBE">
        <w:t xml:space="preserve"> </w:t>
      </w:r>
      <w:proofErr w:type="spellStart"/>
      <w:r w:rsidRPr="00416CBE">
        <w:t>the</w:t>
      </w:r>
      <w:proofErr w:type="spellEnd"/>
      <w:r w:rsidRPr="00416CBE">
        <w:t xml:space="preserve"> </w:t>
      </w:r>
      <w:proofErr w:type="spellStart"/>
      <w:r w:rsidRPr="00416CBE">
        <w:t>families</w:t>
      </w:r>
      <w:proofErr w:type="spellEnd"/>
      <w:r w:rsidRPr="00416CBE">
        <w:t xml:space="preserve">. </w:t>
      </w:r>
      <w:proofErr w:type="spellStart"/>
      <w:r w:rsidRPr="00416CBE">
        <w:t>Ear</w:t>
      </w:r>
      <w:proofErr w:type="spellEnd"/>
      <w:r w:rsidRPr="00416CBE">
        <w:t xml:space="preserve"> </w:t>
      </w:r>
      <w:proofErr w:type="spellStart"/>
      <w:r w:rsidRPr="00416CBE">
        <w:t>rot</w:t>
      </w:r>
      <w:proofErr w:type="spellEnd"/>
      <w:r w:rsidRPr="00416CBE">
        <w:t xml:space="preserve"> </w:t>
      </w:r>
      <w:proofErr w:type="spellStart"/>
      <w:r w:rsidRPr="00416CBE">
        <w:t>was</w:t>
      </w:r>
      <w:proofErr w:type="spellEnd"/>
      <w:r w:rsidRPr="00416CBE">
        <w:t xml:space="preserve"> </w:t>
      </w:r>
      <w:proofErr w:type="spellStart"/>
      <w:r w:rsidRPr="00416CBE">
        <w:t>generally</w:t>
      </w:r>
      <w:proofErr w:type="spellEnd"/>
      <w:r w:rsidRPr="00416CBE">
        <w:t xml:space="preserve"> </w:t>
      </w:r>
      <w:proofErr w:type="spellStart"/>
      <w:r w:rsidRPr="00416CBE">
        <w:t>low</w:t>
      </w:r>
      <w:proofErr w:type="spellEnd"/>
      <w:r w:rsidRPr="00416CBE">
        <w:t xml:space="preserve">, </w:t>
      </w:r>
      <w:proofErr w:type="spellStart"/>
      <w:r w:rsidRPr="00416CBE">
        <w:t>averaging</w:t>
      </w:r>
      <w:proofErr w:type="spellEnd"/>
      <w:r w:rsidRPr="00416CBE">
        <w:t xml:space="preserve"> 4.39</w:t>
      </w:r>
      <w:r w:rsidR="0044229D">
        <w:t xml:space="preserve"> </w:t>
      </w:r>
      <w:r w:rsidRPr="00416CBE">
        <w:t xml:space="preserve">%. A </w:t>
      </w:r>
      <w:proofErr w:type="spellStart"/>
      <w:r w:rsidRPr="00416CBE">
        <w:t>range</w:t>
      </w:r>
      <w:proofErr w:type="spellEnd"/>
      <w:r w:rsidRPr="00416CBE">
        <w:t xml:space="preserve"> </w:t>
      </w:r>
      <w:proofErr w:type="spellStart"/>
      <w:r w:rsidRPr="00416CBE">
        <w:t>of</w:t>
      </w:r>
      <w:proofErr w:type="spellEnd"/>
      <w:r w:rsidRPr="00416CBE">
        <w:t xml:space="preserve"> </w:t>
      </w:r>
      <w:proofErr w:type="spellStart"/>
      <w:r w:rsidRPr="00416CBE">
        <w:t>the</w:t>
      </w:r>
      <w:proofErr w:type="spellEnd"/>
      <w:r w:rsidRPr="00416CBE">
        <w:t xml:space="preserve"> </w:t>
      </w:r>
      <w:proofErr w:type="spellStart"/>
      <w:r w:rsidRPr="00416CBE">
        <w:t>families</w:t>
      </w:r>
      <w:proofErr w:type="spellEnd"/>
      <w:r w:rsidRPr="00416CBE">
        <w:t xml:space="preserve"> F77, F115, F46, F150, F17 </w:t>
      </w:r>
      <w:proofErr w:type="spellStart"/>
      <w:r w:rsidRPr="00416CBE">
        <w:t>showed</w:t>
      </w:r>
      <w:proofErr w:type="spellEnd"/>
      <w:r w:rsidRPr="00416CBE">
        <w:t xml:space="preserve"> superior </w:t>
      </w:r>
      <w:proofErr w:type="spellStart"/>
      <w:r w:rsidRPr="00416CBE">
        <w:t>yields</w:t>
      </w:r>
      <w:proofErr w:type="spellEnd"/>
      <w:r w:rsidRPr="00416CBE">
        <w:t xml:space="preserve">, favorable </w:t>
      </w:r>
      <w:proofErr w:type="spellStart"/>
      <w:r w:rsidRPr="00416CBE">
        <w:t>plant</w:t>
      </w:r>
      <w:proofErr w:type="spellEnd"/>
      <w:r w:rsidRPr="00416CBE">
        <w:t xml:space="preserve"> </w:t>
      </w:r>
      <w:proofErr w:type="spellStart"/>
      <w:r w:rsidRPr="00416CBE">
        <w:t>health</w:t>
      </w:r>
      <w:proofErr w:type="spellEnd"/>
      <w:r w:rsidRPr="00416CBE">
        <w:t xml:space="preserve">, and </w:t>
      </w:r>
      <w:proofErr w:type="spellStart"/>
      <w:r w:rsidRPr="00416CBE">
        <w:t>significant</w:t>
      </w:r>
      <w:proofErr w:type="spellEnd"/>
      <w:r w:rsidRPr="00416CBE">
        <w:t xml:space="preserve"> </w:t>
      </w:r>
      <w:proofErr w:type="spellStart"/>
      <w:r w:rsidRPr="00416CBE">
        <w:t>genetic</w:t>
      </w:r>
      <w:proofErr w:type="spellEnd"/>
      <w:r w:rsidRPr="00416CBE">
        <w:t xml:space="preserve"> </w:t>
      </w:r>
      <w:proofErr w:type="spellStart"/>
      <w:r w:rsidRPr="00416CBE">
        <w:t>variability</w:t>
      </w:r>
      <w:proofErr w:type="spellEnd"/>
      <w:r w:rsidRPr="00416CBE">
        <w:t xml:space="preserve">, </w:t>
      </w:r>
      <w:proofErr w:type="spellStart"/>
      <w:r w:rsidRPr="00416CBE">
        <w:t>allowing</w:t>
      </w:r>
      <w:proofErr w:type="spellEnd"/>
      <w:r w:rsidRPr="00416CBE">
        <w:t xml:space="preserve"> </w:t>
      </w:r>
      <w:proofErr w:type="spellStart"/>
      <w:r w:rsidRPr="00416CBE">
        <w:t>the</w:t>
      </w:r>
      <w:proofErr w:type="spellEnd"/>
      <w:r w:rsidRPr="00416CBE">
        <w:t xml:space="preserve"> </w:t>
      </w:r>
      <w:proofErr w:type="spellStart"/>
      <w:r w:rsidRPr="00416CBE">
        <w:t>selection</w:t>
      </w:r>
      <w:proofErr w:type="spellEnd"/>
      <w:r w:rsidRPr="00416CBE">
        <w:t xml:space="preserve"> </w:t>
      </w:r>
      <w:proofErr w:type="spellStart"/>
      <w:r w:rsidRPr="00416CBE">
        <w:t>of</w:t>
      </w:r>
      <w:proofErr w:type="spellEnd"/>
      <w:r w:rsidRPr="00416CBE">
        <w:t xml:space="preserve"> </w:t>
      </w:r>
      <w:proofErr w:type="spellStart"/>
      <w:r w:rsidRPr="00416CBE">
        <w:t>promising</w:t>
      </w:r>
      <w:proofErr w:type="spellEnd"/>
      <w:r w:rsidRPr="00416CBE">
        <w:t xml:space="preserve"> </w:t>
      </w:r>
      <w:proofErr w:type="spellStart"/>
      <w:r w:rsidRPr="00416CBE">
        <w:t>materials</w:t>
      </w:r>
      <w:proofErr w:type="spellEnd"/>
      <w:r w:rsidRPr="00416CBE">
        <w:t xml:space="preserve">. </w:t>
      </w:r>
      <w:proofErr w:type="spellStart"/>
      <w:r w:rsidRPr="00416CBE">
        <w:t>Adaptation</w:t>
      </w:r>
      <w:proofErr w:type="spellEnd"/>
      <w:r w:rsidRPr="00416CBE">
        <w:t xml:space="preserve"> </w:t>
      </w:r>
      <w:proofErr w:type="spellStart"/>
      <w:r w:rsidRPr="00416CBE">
        <w:t>to</w:t>
      </w:r>
      <w:proofErr w:type="spellEnd"/>
      <w:r w:rsidRPr="00416CBE">
        <w:t xml:space="preserve"> </w:t>
      </w:r>
      <w:proofErr w:type="spellStart"/>
      <w:r w:rsidRPr="00416CBE">
        <w:t>the</w:t>
      </w:r>
      <w:proofErr w:type="spellEnd"/>
      <w:r w:rsidRPr="00416CBE">
        <w:t xml:space="preserve"> </w:t>
      </w:r>
      <w:proofErr w:type="spellStart"/>
      <w:r w:rsidRPr="00416CBE">
        <w:t>edaphoclimatic</w:t>
      </w:r>
      <w:proofErr w:type="spellEnd"/>
      <w:r w:rsidRPr="00416CBE">
        <w:t xml:space="preserve"> </w:t>
      </w:r>
      <w:proofErr w:type="spellStart"/>
      <w:r w:rsidRPr="00416CBE">
        <w:t>conditions</w:t>
      </w:r>
      <w:proofErr w:type="spellEnd"/>
      <w:r w:rsidRPr="00416CBE">
        <w:t xml:space="preserve"> </w:t>
      </w:r>
      <w:proofErr w:type="spellStart"/>
      <w:r w:rsidRPr="00416CBE">
        <w:t>of</w:t>
      </w:r>
      <w:proofErr w:type="spellEnd"/>
      <w:r w:rsidRPr="00416CBE">
        <w:t xml:space="preserve"> </w:t>
      </w:r>
      <w:proofErr w:type="spellStart"/>
      <w:r w:rsidRPr="00416CBE">
        <w:t>Laguacoto</w:t>
      </w:r>
      <w:proofErr w:type="spellEnd"/>
      <w:r w:rsidRPr="00416CBE">
        <w:t xml:space="preserve"> </w:t>
      </w:r>
      <w:proofErr w:type="spellStart"/>
      <w:r w:rsidRPr="00416CBE">
        <w:t>was</w:t>
      </w:r>
      <w:proofErr w:type="spellEnd"/>
      <w:r w:rsidRPr="00416CBE">
        <w:t xml:space="preserve"> </w:t>
      </w:r>
      <w:proofErr w:type="spellStart"/>
      <w:r w:rsidRPr="00416CBE">
        <w:t>successful</w:t>
      </w:r>
      <w:proofErr w:type="spellEnd"/>
      <w:r w:rsidRPr="00416CBE">
        <w:t xml:space="preserve">, </w:t>
      </w:r>
      <w:proofErr w:type="spellStart"/>
      <w:r w:rsidRPr="00416CBE">
        <w:t>with</w:t>
      </w:r>
      <w:proofErr w:type="spellEnd"/>
      <w:r w:rsidRPr="00416CBE">
        <w:t xml:space="preserve"> </w:t>
      </w:r>
      <w:proofErr w:type="spellStart"/>
      <w:r w:rsidRPr="00416CBE">
        <w:t>good</w:t>
      </w:r>
      <w:proofErr w:type="spellEnd"/>
      <w:r w:rsidRPr="00416CBE">
        <w:t xml:space="preserve"> </w:t>
      </w:r>
      <w:proofErr w:type="spellStart"/>
      <w:r w:rsidRPr="00416CBE">
        <w:t>potential</w:t>
      </w:r>
      <w:proofErr w:type="spellEnd"/>
      <w:r w:rsidRPr="00416CBE">
        <w:t xml:space="preserve"> </w:t>
      </w:r>
      <w:proofErr w:type="spellStart"/>
      <w:r w:rsidRPr="00416CBE">
        <w:t>for</w:t>
      </w:r>
      <w:proofErr w:type="spellEnd"/>
      <w:r w:rsidRPr="00416CBE">
        <w:t xml:space="preserve"> </w:t>
      </w:r>
      <w:proofErr w:type="spellStart"/>
      <w:r w:rsidRPr="00416CBE">
        <w:t>genetic</w:t>
      </w:r>
      <w:proofErr w:type="spellEnd"/>
      <w:r w:rsidRPr="00416CBE">
        <w:t xml:space="preserve"> </w:t>
      </w:r>
      <w:proofErr w:type="spellStart"/>
      <w:r w:rsidRPr="00416CBE">
        <w:t>improvement</w:t>
      </w:r>
      <w:proofErr w:type="spellEnd"/>
      <w:r w:rsidRPr="00416CBE">
        <w:t xml:space="preserve"> </w:t>
      </w:r>
      <w:proofErr w:type="spellStart"/>
      <w:r w:rsidRPr="00416CBE">
        <w:t>through</w:t>
      </w:r>
      <w:proofErr w:type="spellEnd"/>
      <w:r w:rsidRPr="00416CBE">
        <w:t xml:space="preserve"> positive </w:t>
      </w:r>
      <w:proofErr w:type="spellStart"/>
      <w:r w:rsidRPr="00416CBE">
        <w:t>selection</w:t>
      </w:r>
      <w:proofErr w:type="spellEnd"/>
      <w:r w:rsidRPr="00416CBE">
        <w:t>.</w:t>
      </w:r>
    </w:p>
    <w:p w14:paraId="17E4AB4C" w14:textId="111C9B30" w:rsidR="00770FEE" w:rsidRDefault="002B12A3" w:rsidP="00416CBE">
      <w:pPr>
        <w:spacing w:after="0" w:line="240" w:lineRule="auto"/>
        <w:jc w:val="both"/>
        <w:sectPr w:rsidR="00770FEE" w:rsidSect="002234ED">
          <w:footerReference w:type="default" r:id="rId13"/>
          <w:pgSz w:w="11906" w:h="16838" w:code="9"/>
          <w:pgMar w:top="1701" w:right="1701" w:bottom="1701" w:left="2268" w:header="709" w:footer="709" w:gutter="0"/>
          <w:pgNumType w:fmt="upperRoman" w:start="4"/>
          <w:cols w:space="708"/>
          <w:docGrid w:linePitch="360"/>
        </w:sectPr>
      </w:pPr>
      <w:proofErr w:type="spellStart"/>
      <w:r w:rsidRPr="002B12A3">
        <w:rPr>
          <w:b/>
          <w:bCs/>
        </w:rPr>
        <w:t>Keywords</w:t>
      </w:r>
      <w:proofErr w:type="spellEnd"/>
      <w:r w:rsidRPr="002B12A3">
        <w:rPr>
          <w:b/>
          <w:bCs/>
        </w:rPr>
        <w:t>:</w:t>
      </w:r>
      <w:r>
        <w:t xml:space="preserve"> White </w:t>
      </w:r>
      <w:proofErr w:type="spellStart"/>
      <w:r>
        <w:t>maize</w:t>
      </w:r>
      <w:proofErr w:type="spellEnd"/>
      <w:r>
        <w:t xml:space="preserve">, </w:t>
      </w:r>
      <w:proofErr w:type="spellStart"/>
      <w:r>
        <w:t>families</w:t>
      </w:r>
      <w:proofErr w:type="spellEnd"/>
      <w:r>
        <w:t xml:space="preserve">, </w:t>
      </w:r>
      <w:proofErr w:type="spellStart"/>
      <w:r>
        <w:t>yield</w:t>
      </w:r>
      <w:proofErr w:type="spellEnd"/>
      <w:r>
        <w:t xml:space="preserve">, </w:t>
      </w:r>
      <w:proofErr w:type="spellStart"/>
      <w:r>
        <w:t>health</w:t>
      </w:r>
      <w:proofErr w:type="spellEnd"/>
      <w:r>
        <w:t xml:space="preserve">, </w:t>
      </w:r>
      <w:proofErr w:type="spellStart"/>
      <w:r>
        <w:t>genetic</w:t>
      </w:r>
      <w:proofErr w:type="spellEnd"/>
      <w:r>
        <w:t xml:space="preserve"> </w:t>
      </w:r>
      <w:proofErr w:type="spellStart"/>
      <w:r>
        <w:t>improvement</w:t>
      </w:r>
      <w:proofErr w:type="spellEnd"/>
      <w:r>
        <w:t xml:space="preserve">, </w:t>
      </w:r>
      <w:proofErr w:type="spellStart"/>
      <w:r>
        <w:t>agronomic</w:t>
      </w:r>
      <w:proofErr w:type="spellEnd"/>
      <w:r>
        <w:t xml:space="preserve"> </w:t>
      </w:r>
      <w:proofErr w:type="spellStart"/>
      <w:r>
        <w:t>characterization</w:t>
      </w:r>
      <w:proofErr w:type="spellEnd"/>
      <w:r>
        <w:t xml:space="preserve">, </w:t>
      </w:r>
      <w:proofErr w:type="spellStart"/>
      <w:r>
        <w:t>genetic</w:t>
      </w:r>
      <w:proofErr w:type="spellEnd"/>
      <w:r>
        <w:t xml:space="preserve"> </w:t>
      </w:r>
      <w:proofErr w:type="spellStart"/>
      <w:r>
        <w:t>variability</w:t>
      </w:r>
      <w:proofErr w:type="spellEnd"/>
      <w:r>
        <w:t>.</w:t>
      </w:r>
    </w:p>
    <w:p w14:paraId="2E4C21B3" w14:textId="6CFB7859" w:rsidR="00511EE2" w:rsidRPr="00D12F82" w:rsidRDefault="00EC119E" w:rsidP="00D12F82">
      <w:pPr>
        <w:pStyle w:val="Ttulo1"/>
        <w:rPr>
          <w:rFonts w:cs="Times New Roman"/>
        </w:rPr>
      </w:pPr>
      <w:bookmarkStart w:id="1" w:name="_Toc224230286"/>
      <w:r w:rsidRPr="00D12F82">
        <w:rPr>
          <w:rFonts w:cs="Times New Roman"/>
        </w:rPr>
        <w:lastRenderedPageBreak/>
        <w:t>CAPÍTULO I</w:t>
      </w:r>
      <w:bookmarkEnd w:id="1"/>
    </w:p>
    <w:p w14:paraId="36A5B2E1" w14:textId="401549CB" w:rsidR="00511EE2" w:rsidRPr="00D12F82" w:rsidRDefault="00883CE9" w:rsidP="00D12F82">
      <w:pPr>
        <w:pStyle w:val="Ttulo2"/>
        <w:spacing w:line="360" w:lineRule="auto"/>
        <w:rPr>
          <w:rFonts w:cs="Times New Roman"/>
          <w:sz w:val="28"/>
          <w:szCs w:val="28"/>
        </w:rPr>
      </w:pPr>
      <w:bookmarkStart w:id="2" w:name="_Toc224230287"/>
      <w:r w:rsidRPr="00D12F82">
        <w:rPr>
          <w:rFonts w:cs="Times New Roman"/>
          <w:sz w:val="28"/>
          <w:szCs w:val="28"/>
        </w:rPr>
        <w:t>INTRODUCCIÓN</w:t>
      </w:r>
      <w:bookmarkEnd w:id="2"/>
    </w:p>
    <w:p w14:paraId="0A800310" w14:textId="45E90932" w:rsidR="008A59BE" w:rsidRDefault="008A59BE" w:rsidP="00D12F82">
      <w:pPr>
        <w:spacing w:line="360" w:lineRule="auto"/>
        <w:jc w:val="both"/>
      </w:pPr>
      <w:r w:rsidRPr="00D12F82">
        <w:t xml:space="preserve">El Ecuador posee una gran agrobiodiversidad, siendo el maíz de altura un ejemplo de la misma por los diversos tipos, formas y colores de grano que se encuentran en la región Andina. En el Ecuador se han identificado 29 razas de maíz; de estas, 17 pertenecen a la </w:t>
      </w:r>
      <w:r w:rsidR="00694F3B">
        <w:t>s</w:t>
      </w:r>
      <w:r w:rsidRPr="00D12F82">
        <w:t xml:space="preserve">ierra, la riqueza genética de esta región ha permitido que el INIAP genere algunas variedades mejoradas con germoplasma de maíces nativos </w:t>
      </w:r>
      <w:sdt>
        <w:sdtPr>
          <w:id w:val="-670870585"/>
          <w:citation/>
        </w:sdtPr>
        <w:sdtEndPr/>
        <w:sdtContent>
          <w:r w:rsidRPr="00D12F82">
            <w:fldChar w:fldCharType="begin"/>
          </w:r>
          <w:r w:rsidRPr="00D12F82">
            <w:rPr>
              <w:lang w:val="es-EC"/>
            </w:rPr>
            <w:instrText xml:space="preserve">CITATION Gre21 \l 12298 </w:instrText>
          </w:r>
          <w:r w:rsidRPr="00D12F82">
            <w:fldChar w:fldCharType="separate"/>
          </w:r>
          <w:r w:rsidRPr="00D12F82">
            <w:rPr>
              <w:noProof/>
              <w:lang w:val="es-EC"/>
            </w:rPr>
            <w:t>(Grefa, 2021)</w:t>
          </w:r>
          <w:r w:rsidRPr="00D12F82">
            <w:fldChar w:fldCharType="end"/>
          </w:r>
        </w:sdtContent>
      </w:sdt>
      <w:r w:rsidRPr="00D12F82">
        <w:t>.</w:t>
      </w:r>
    </w:p>
    <w:p w14:paraId="7FE240AD" w14:textId="4F0DF8E8" w:rsidR="00EC119E" w:rsidRPr="00D12F82" w:rsidRDefault="0099199D" w:rsidP="00D12F82">
      <w:pPr>
        <w:spacing w:line="360" w:lineRule="auto"/>
        <w:jc w:val="both"/>
      </w:pPr>
      <w:r w:rsidRPr="00D12F82">
        <w:t xml:space="preserve">En la </w:t>
      </w:r>
      <w:r w:rsidR="00694F3B">
        <w:t>s</w:t>
      </w:r>
      <w:r w:rsidRPr="00D12F82">
        <w:t xml:space="preserve">ierra del Ecuador el cultivo de maíz es uno de los más importantes, debido a </w:t>
      </w:r>
      <w:r w:rsidR="00883CE9" w:rsidRPr="00D12F82">
        <w:t>l</w:t>
      </w:r>
      <w:r w:rsidRPr="00D12F82">
        <w:t xml:space="preserve">a superficie destinada para su cultivo y al papel que cumple como componente básico </w:t>
      </w:r>
      <w:r w:rsidR="00883CE9" w:rsidRPr="00D12F82">
        <w:t>en la</w:t>
      </w:r>
      <w:r w:rsidRPr="00D12F82">
        <w:t xml:space="preserve"> dieta de </w:t>
      </w:r>
      <w:r w:rsidR="00883CE9" w:rsidRPr="00D12F82">
        <w:t>l</w:t>
      </w:r>
      <w:r w:rsidRPr="00D12F82">
        <w:t xml:space="preserve">a población ecuatoriana. La distribución de algunos de los tipos de maíces más cultivados en las provincias de </w:t>
      </w:r>
      <w:r w:rsidR="00883CE9" w:rsidRPr="00D12F82">
        <w:t>l</w:t>
      </w:r>
      <w:r w:rsidRPr="00D12F82">
        <w:t xml:space="preserve">a Sierra se debe a los gustos y costumbres de los agricultores. </w:t>
      </w:r>
      <w:r w:rsidR="00883CE9" w:rsidRPr="00D12F82">
        <w:t>E</w:t>
      </w:r>
      <w:r w:rsidRPr="00D12F82">
        <w:t xml:space="preserve">n </w:t>
      </w:r>
      <w:r w:rsidR="00883CE9" w:rsidRPr="00D12F82">
        <w:t>l</w:t>
      </w:r>
      <w:r w:rsidRPr="00D12F82">
        <w:t xml:space="preserve">a </w:t>
      </w:r>
      <w:r w:rsidR="00694F3B">
        <w:t>s</w:t>
      </w:r>
      <w:r w:rsidRPr="00D12F82">
        <w:t xml:space="preserve">ierra norte (provincias de Carchi, Imbabura, Pichincha), en </w:t>
      </w:r>
      <w:r w:rsidR="00883CE9" w:rsidRPr="00D12F82">
        <w:t>l</w:t>
      </w:r>
      <w:r w:rsidRPr="00D12F82">
        <w:t xml:space="preserve">a parte central (Tungurahua, Chimborazo y Bolívar) y en </w:t>
      </w:r>
      <w:r w:rsidR="00883CE9" w:rsidRPr="00D12F82">
        <w:t>l</w:t>
      </w:r>
      <w:r w:rsidRPr="00D12F82">
        <w:t xml:space="preserve">a </w:t>
      </w:r>
      <w:r w:rsidR="00694F3B">
        <w:t>s</w:t>
      </w:r>
      <w:r w:rsidRPr="00D12F82">
        <w:t>ierra sur (Cañar y Azuay)</w:t>
      </w:r>
      <w:r w:rsidR="002E4BE7" w:rsidRPr="00D12F82">
        <w:t xml:space="preserve"> </w:t>
      </w:r>
      <w:r w:rsidR="00D47BFE" w:rsidRPr="00D12F82">
        <w:rPr>
          <w:noProof/>
          <w:lang w:val="es-EC"/>
        </w:rPr>
        <w:t>(Peñaherrera</w:t>
      </w:r>
      <w:r w:rsidR="00D47BFE">
        <w:rPr>
          <w:noProof/>
          <w:lang w:val="es-EC"/>
        </w:rPr>
        <w:t xml:space="preserve"> et al.</w:t>
      </w:r>
      <w:r w:rsidR="00D47BFE" w:rsidRPr="00D12F82">
        <w:rPr>
          <w:noProof/>
          <w:lang w:val="es-EC"/>
        </w:rPr>
        <w:t>, 2020)</w:t>
      </w:r>
      <w:r w:rsidR="003F25E0" w:rsidRPr="00D12F82">
        <w:t>.</w:t>
      </w:r>
    </w:p>
    <w:p w14:paraId="04B5252C" w14:textId="1532B5D2" w:rsidR="0099199D" w:rsidRDefault="00883CE9" w:rsidP="00D12F82">
      <w:pPr>
        <w:spacing w:line="360" w:lineRule="auto"/>
        <w:jc w:val="both"/>
      </w:pPr>
      <w:r w:rsidRPr="00D12F82">
        <w:t>D</w:t>
      </w:r>
      <w:r w:rsidR="0099199D" w:rsidRPr="00D12F82">
        <w:t>urante el 202</w:t>
      </w:r>
      <w:r w:rsidRPr="00D12F82">
        <w:t>3</w:t>
      </w:r>
      <w:r w:rsidR="0099199D" w:rsidRPr="00D12F82">
        <w:t xml:space="preserve"> se sembraron </w:t>
      </w:r>
      <w:r w:rsidRPr="00D12F82">
        <w:t>98</w:t>
      </w:r>
      <w:r w:rsidR="0099199D" w:rsidRPr="00D12F82">
        <w:t>018</w:t>
      </w:r>
      <w:r w:rsidR="00143F04">
        <w:t xml:space="preserve"> </w:t>
      </w:r>
      <w:r w:rsidR="0069421B" w:rsidRPr="00D12F82">
        <w:t>ha</w:t>
      </w:r>
      <w:r w:rsidR="0099199D" w:rsidRPr="00D12F82">
        <w:t xml:space="preserve"> de maíz en la </w:t>
      </w:r>
      <w:r w:rsidR="00694F3B">
        <w:t>s</w:t>
      </w:r>
      <w:r w:rsidR="0099199D" w:rsidRPr="00D12F82">
        <w:t>ierra, con un rendimiento promedio de 3</w:t>
      </w:r>
      <w:r w:rsidR="003D14AF" w:rsidRPr="00D12F82">
        <w:t>.</w:t>
      </w:r>
      <w:r w:rsidR="0099199D" w:rsidRPr="00D12F82">
        <w:t>68</w:t>
      </w:r>
      <w:r w:rsidR="009B3406" w:rsidRPr="00D12F82">
        <w:t xml:space="preserve"> t</w:t>
      </w:r>
      <w:r w:rsidR="00345CDE">
        <w:t>/</w:t>
      </w:r>
      <w:r w:rsidR="009B3406" w:rsidRPr="00D12F82">
        <w:t xml:space="preserve">ha, </w:t>
      </w:r>
      <w:r w:rsidR="0099199D" w:rsidRPr="00D12F82">
        <w:t>de choclo y 1</w:t>
      </w:r>
      <w:r w:rsidR="003D14AF" w:rsidRPr="00D12F82">
        <w:t>.</w:t>
      </w:r>
      <w:r w:rsidR="0099199D" w:rsidRPr="00D12F82">
        <w:t>63</w:t>
      </w:r>
      <w:r w:rsidR="009B3406" w:rsidRPr="00D12F82">
        <w:t xml:space="preserve"> t</w:t>
      </w:r>
      <w:r w:rsidR="00345CDE">
        <w:t>/</w:t>
      </w:r>
      <w:r w:rsidR="009B3406" w:rsidRPr="00D12F82">
        <w:t>ha</w:t>
      </w:r>
      <w:r w:rsidR="00781EA8">
        <w:t xml:space="preserve"> </w:t>
      </w:r>
      <w:r w:rsidR="0099199D" w:rsidRPr="00D12F82">
        <w:t xml:space="preserve">de grano seco. La mayor superficie de producción de maíz harinoso está en manos de la agricultura familiar campesina, con menos de </w:t>
      </w:r>
      <w:r w:rsidR="0069421B" w:rsidRPr="00D12F82">
        <w:t>2</w:t>
      </w:r>
      <w:r w:rsidR="00781EA8">
        <w:t xml:space="preserve"> </w:t>
      </w:r>
      <w:r w:rsidR="0069421B" w:rsidRPr="00D12F82">
        <w:t>ha</w:t>
      </w:r>
      <w:r w:rsidR="0099199D" w:rsidRPr="00D12F82">
        <w:t>, con limitado o ningún acceso a los principales factores productivos: crédito, semilla certificada, agua de riego, mecanización y asistencia técnica. L</w:t>
      </w:r>
      <w:r w:rsidRPr="00D12F82">
        <w:t xml:space="preserve">os cultivos </w:t>
      </w:r>
      <w:r w:rsidR="0099199D" w:rsidRPr="00D12F82">
        <w:t>se ubican en altitudes entre 2200 y 3</w:t>
      </w:r>
      <w:r w:rsidRPr="00D12F82">
        <w:t>5</w:t>
      </w:r>
      <w:r w:rsidR="0099199D" w:rsidRPr="00D12F82">
        <w:t>00</w:t>
      </w:r>
      <w:r w:rsidR="00D84B22">
        <w:t xml:space="preserve"> msnm, </w:t>
      </w:r>
      <w:r w:rsidR="0099199D" w:rsidRPr="00D12F82">
        <w:t>con pendientes moderadas a fuertes (12 a 50 %), suelos francos, poco o moderadamente profundos, con temperaturas promedio de entre 12 y 2</w:t>
      </w:r>
      <w:r w:rsidRPr="00D12F82">
        <w:t>8</w:t>
      </w:r>
      <w:r w:rsidR="0099199D" w:rsidRPr="00D12F82">
        <w:t xml:space="preserve"> °C y precipitaciones de entre 500 a 1 200 mm al año, dependiendo de la zona</w:t>
      </w:r>
      <w:r w:rsidRPr="00D12F82">
        <w:t>, l</w:t>
      </w:r>
      <w:r w:rsidR="0099199D" w:rsidRPr="00D12F82">
        <w:t>a mayor parte de las zonas de producción son susceptibles a eventos climáticos adversos, como heladas, vientos fuertes y sequías</w:t>
      </w:r>
      <w:r w:rsidR="0069421B" w:rsidRPr="00D12F82">
        <w:t xml:space="preserve"> </w:t>
      </w:r>
      <w:r w:rsidR="00345CDE" w:rsidRPr="00D12F82">
        <w:rPr>
          <w:noProof/>
          <w:lang w:val="es-EC"/>
        </w:rPr>
        <w:t>(Zambrano</w:t>
      </w:r>
      <w:r w:rsidR="00345CDE">
        <w:rPr>
          <w:noProof/>
          <w:lang w:val="es-EC"/>
        </w:rPr>
        <w:t xml:space="preserve"> et al.</w:t>
      </w:r>
      <w:r w:rsidR="00345CDE" w:rsidRPr="00D12F82">
        <w:rPr>
          <w:noProof/>
          <w:lang w:val="es-EC"/>
        </w:rPr>
        <w:t>, 2022)</w:t>
      </w:r>
      <w:r w:rsidR="003F25E0" w:rsidRPr="00D12F82">
        <w:t>.</w:t>
      </w:r>
    </w:p>
    <w:p w14:paraId="474F7A9A" w14:textId="6D349485" w:rsidR="0097464D" w:rsidRDefault="0097464D" w:rsidP="0097464D">
      <w:pPr>
        <w:spacing w:line="360" w:lineRule="auto"/>
        <w:jc w:val="both"/>
      </w:pPr>
      <w:r>
        <w:t>La provincia de Bolívar, situada en la región interandina del Ecuador, ocupa gran parte de su territorio en el cultivo de maíz suave y aporta con el 26</w:t>
      </w:r>
      <w:r w:rsidR="00781EA8">
        <w:t xml:space="preserve"> </w:t>
      </w:r>
      <w:r>
        <w:t xml:space="preserve">% de la producción total de dicho cereal a nivel nacional. Se cultivan aproximadamente 38000 ha de maíz suave harinoso tardío de tipo </w:t>
      </w:r>
      <w:proofErr w:type="spellStart"/>
      <w:r>
        <w:t>Guagal</w:t>
      </w:r>
      <w:proofErr w:type="spellEnd"/>
      <w:r>
        <w:t xml:space="preserve">, de las cuales </w:t>
      </w:r>
      <w:r>
        <w:lastRenderedPageBreak/>
        <w:t>aproximadamente 25000</w:t>
      </w:r>
      <w:r w:rsidR="00143F04">
        <w:t xml:space="preserve"> </w:t>
      </w:r>
      <w:r>
        <w:t>ha, se dedican a la producción de maíz para choclo, y 13000</w:t>
      </w:r>
      <w:r w:rsidR="00143F04">
        <w:t xml:space="preserve"> </w:t>
      </w:r>
      <w:r>
        <w:t>ha, para la producción de grano seco. La siembra de maíz se realiza principalmente en terrenos de topografía irregular, donde prevalece el minifundio</w:t>
      </w:r>
      <w:r w:rsidR="00694F3B">
        <w:t xml:space="preserve">, </w:t>
      </w:r>
      <w:r w:rsidR="00A90761">
        <w:t>(</w:t>
      </w:r>
      <w:proofErr w:type="spellStart"/>
      <w:r w:rsidR="00A90761">
        <w:t>Monar</w:t>
      </w:r>
      <w:proofErr w:type="spellEnd"/>
      <w:r w:rsidR="00A90761">
        <w:t>, 2017)</w:t>
      </w:r>
      <w:r w:rsidR="00694F3B">
        <w:t>.</w:t>
      </w:r>
    </w:p>
    <w:p w14:paraId="3BCAB8F2" w14:textId="019E498A" w:rsidR="003670D7" w:rsidRDefault="003670D7" w:rsidP="00D12F82">
      <w:pPr>
        <w:spacing w:line="360" w:lineRule="auto"/>
        <w:jc w:val="both"/>
      </w:pPr>
      <w:r w:rsidRPr="00D12F82">
        <w:t>Sus rendimientos son afectados por el uso de semilla de diferentes procedencias y tecnología de producción inadecuada (fertilizantes y problemas fitosanitarios) hasta condiciones de clima y suelo adversos. Entre los principales insectos plagas se pueden mencionar como de mayor incidencia al gusano cogo</w:t>
      </w:r>
      <w:r w:rsidR="0090500C" w:rsidRPr="00D12F82">
        <w:t>l</w:t>
      </w:r>
      <w:r w:rsidRPr="00D12F82">
        <w:t>lero (</w:t>
      </w:r>
      <w:proofErr w:type="spellStart"/>
      <w:r w:rsidRPr="00D12F82">
        <w:rPr>
          <w:i/>
          <w:iCs/>
        </w:rPr>
        <w:t>Spodoptera</w:t>
      </w:r>
      <w:proofErr w:type="spellEnd"/>
      <w:r w:rsidRPr="00D12F82">
        <w:rPr>
          <w:i/>
          <w:iCs/>
        </w:rPr>
        <w:t xml:space="preserve"> </w:t>
      </w:r>
      <w:proofErr w:type="spellStart"/>
      <w:r w:rsidR="00E259EB" w:rsidRPr="00D12F82">
        <w:rPr>
          <w:i/>
          <w:iCs/>
        </w:rPr>
        <w:t>f</w:t>
      </w:r>
      <w:r w:rsidRPr="00D12F82">
        <w:rPr>
          <w:i/>
          <w:iCs/>
        </w:rPr>
        <w:t>rugiperda</w:t>
      </w:r>
      <w:proofErr w:type="spellEnd"/>
      <w:r w:rsidRPr="00D12F82">
        <w:t>) y al barrenador de la caña (</w:t>
      </w:r>
      <w:proofErr w:type="spellStart"/>
      <w:r w:rsidRPr="00D12F82">
        <w:rPr>
          <w:i/>
          <w:iCs/>
        </w:rPr>
        <w:t>Diatraea</w:t>
      </w:r>
      <w:proofErr w:type="spellEnd"/>
      <w:r w:rsidRPr="00D12F82">
        <w:rPr>
          <w:i/>
          <w:iCs/>
        </w:rPr>
        <w:t xml:space="preserve"> </w:t>
      </w:r>
      <w:proofErr w:type="spellStart"/>
      <w:r w:rsidRPr="00D12F82">
        <w:rPr>
          <w:i/>
          <w:iCs/>
        </w:rPr>
        <w:t>saccharalis</w:t>
      </w:r>
      <w:proofErr w:type="spellEnd"/>
      <w:r w:rsidRPr="00D12F82">
        <w:t>) cuya infestación puede llegar en algunos casos hasta el 100</w:t>
      </w:r>
      <w:r w:rsidR="00160CEA">
        <w:t xml:space="preserve"> </w:t>
      </w:r>
      <w:r w:rsidRPr="00D12F82">
        <w:t>% y provocar considerables pérdidas en el rendimiento</w:t>
      </w:r>
      <w:r w:rsidR="00694F3B">
        <w:t>,</w:t>
      </w:r>
      <w:r w:rsidR="00714F30" w:rsidRPr="00D12F82">
        <w:t xml:space="preserve"> </w:t>
      </w:r>
      <w:sdt>
        <w:sdtPr>
          <w:id w:val="995691097"/>
          <w:citation/>
        </w:sdtPr>
        <w:sdtEndPr/>
        <w:sdtContent>
          <w:r w:rsidR="00714F30" w:rsidRPr="00D12F82">
            <w:fldChar w:fldCharType="begin"/>
          </w:r>
          <w:r w:rsidR="00714F30" w:rsidRPr="00D12F82">
            <w:rPr>
              <w:lang w:val="es-ES"/>
            </w:rPr>
            <w:instrText xml:space="preserve"> CITATION Uvi23 \l 3082 </w:instrText>
          </w:r>
          <w:r w:rsidR="00714F30" w:rsidRPr="00D12F82">
            <w:fldChar w:fldCharType="separate"/>
          </w:r>
          <w:r w:rsidR="00030B13" w:rsidRPr="00D12F82">
            <w:rPr>
              <w:noProof/>
              <w:lang w:val="es-ES"/>
            </w:rPr>
            <w:t>(Uvidia, 2023)</w:t>
          </w:r>
          <w:r w:rsidR="00714F30" w:rsidRPr="00D12F82">
            <w:fldChar w:fldCharType="end"/>
          </w:r>
        </w:sdtContent>
      </w:sdt>
      <w:r w:rsidR="00714F30" w:rsidRPr="00D12F82">
        <w:t>.</w:t>
      </w:r>
    </w:p>
    <w:p w14:paraId="2297E79C" w14:textId="77777777" w:rsidR="0097464D" w:rsidRPr="00D12F82" w:rsidRDefault="0097464D" w:rsidP="00D12F82">
      <w:pPr>
        <w:spacing w:line="360" w:lineRule="auto"/>
        <w:jc w:val="both"/>
      </w:pPr>
    </w:p>
    <w:p w14:paraId="2BE14CCF" w14:textId="77777777" w:rsidR="003670D7" w:rsidRPr="00D12F82" w:rsidRDefault="003670D7" w:rsidP="00D12F82">
      <w:pPr>
        <w:spacing w:line="360" w:lineRule="auto"/>
        <w:jc w:val="both"/>
      </w:pPr>
    </w:p>
    <w:p w14:paraId="3F490EFA" w14:textId="77777777" w:rsidR="003670D7" w:rsidRPr="00D12F82" w:rsidRDefault="003670D7" w:rsidP="00D12F82">
      <w:pPr>
        <w:spacing w:line="360" w:lineRule="auto"/>
        <w:jc w:val="both"/>
      </w:pPr>
    </w:p>
    <w:p w14:paraId="261F5E7C" w14:textId="77777777" w:rsidR="003670D7" w:rsidRPr="00D12F82" w:rsidRDefault="003670D7" w:rsidP="00D12F82">
      <w:pPr>
        <w:spacing w:line="360" w:lineRule="auto"/>
        <w:jc w:val="both"/>
      </w:pPr>
    </w:p>
    <w:p w14:paraId="3740437A" w14:textId="77777777" w:rsidR="003670D7" w:rsidRPr="00D12F82" w:rsidRDefault="003670D7" w:rsidP="00D12F82">
      <w:pPr>
        <w:spacing w:line="360" w:lineRule="auto"/>
        <w:jc w:val="both"/>
      </w:pPr>
    </w:p>
    <w:p w14:paraId="0C756114" w14:textId="77777777" w:rsidR="003670D7" w:rsidRPr="00D12F82" w:rsidRDefault="003670D7" w:rsidP="00D12F82">
      <w:pPr>
        <w:spacing w:line="360" w:lineRule="auto"/>
        <w:jc w:val="both"/>
      </w:pPr>
    </w:p>
    <w:p w14:paraId="3B7A4DC3" w14:textId="77777777" w:rsidR="003670D7" w:rsidRPr="00D12F82" w:rsidRDefault="003670D7" w:rsidP="00D12F82">
      <w:pPr>
        <w:spacing w:line="360" w:lineRule="auto"/>
        <w:jc w:val="both"/>
      </w:pPr>
    </w:p>
    <w:p w14:paraId="55BBFBBC" w14:textId="77777777" w:rsidR="003670D7" w:rsidRPr="00D12F82" w:rsidRDefault="003670D7" w:rsidP="00D12F82">
      <w:pPr>
        <w:spacing w:line="360" w:lineRule="auto"/>
        <w:jc w:val="both"/>
      </w:pPr>
    </w:p>
    <w:p w14:paraId="3DDDA7BE" w14:textId="77777777" w:rsidR="003670D7" w:rsidRPr="00D12F82" w:rsidRDefault="003670D7" w:rsidP="00D12F82">
      <w:pPr>
        <w:spacing w:line="360" w:lineRule="auto"/>
        <w:jc w:val="both"/>
      </w:pPr>
    </w:p>
    <w:p w14:paraId="1E172E42" w14:textId="77777777" w:rsidR="003670D7" w:rsidRPr="00D12F82" w:rsidRDefault="003670D7" w:rsidP="00D12F82">
      <w:pPr>
        <w:spacing w:line="360" w:lineRule="auto"/>
        <w:jc w:val="both"/>
      </w:pPr>
    </w:p>
    <w:p w14:paraId="4BE22D6F" w14:textId="77777777" w:rsidR="003670D7" w:rsidRPr="00D12F82" w:rsidRDefault="003670D7" w:rsidP="00D12F82">
      <w:pPr>
        <w:spacing w:line="360" w:lineRule="auto"/>
        <w:jc w:val="both"/>
      </w:pPr>
    </w:p>
    <w:p w14:paraId="4FEF2145" w14:textId="77777777" w:rsidR="003670D7" w:rsidRPr="00D12F82" w:rsidRDefault="003670D7" w:rsidP="00D12F82">
      <w:pPr>
        <w:spacing w:line="360" w:lineRule="auto"/>
        <w:jc w:val="both"/>
      </w:pPr>
    </w:p>
    <w:p w14:paraId="6DC2757B" w14:textId="77777777" w:rsidR="003670D7" w:rsidRPr="00D12F82" w:rsidRDefault="003670D7" w:rsidP="00D12F82">
      <w:pPr>
        <w:spacing w:line="360" w:lineRule="auto"/>
        <w:jc w:val="both"/>
      </w:pPr>
    </w:p>
    <w:p w14:paraId="3B442B9A" w14:textId="77777777" w:rsidR="00714F30" w:rsidRPr="00D12F82" w:rsidRDefault="00714F30" w:rsidP="00D12F82">
      <w:pPr>
        <w:spacing w:line="360" w:lineRule="auto"/>
        <w:jc w:val="both"/>
      </w:pPr>
    </w:p>
    <w:p w14:paraId="69C3D78D" w14:textId="77777777" w:rsidR="003670D7" w:rsidRPr="00D12F82" w:rsidRDefault="003670D7" w:rsidP="00D12F82">
      <w:pPr>
        <w:spacing w:line="360" w:lineRule="auto"/>
        <w:jc w:val="both"/>
      </w:pPr>
    </w:p>
    <w:p w14:paraId="23E39C42" w14:textId="445E1E2B" w:rsidR="002C1312" w:rsidRPr="00D12F82" w:rsidRDefault="00883CE9" w:rsidP="00D12F82">
      <w:pPr>
        <w:pStyle w:val="Ttulo2"/>
        <w:spacing w:line="360" w:lineRule="auto"/>
        <w:rPr>
          <w:rFonts w:cs="Times New Roman"/>
          <w:sz w:val="28"/>
          <w:szCs w:val="28"/>
        </w:rPr>
      </w:pPr>
      <w:bookmarkStart w:id="3" w:name="_Toc224230288"/>
      <w:r w:rsidRPr="00D12F82">
        <w:rPr>
          <w:rFonts w:cs="Times New Roman"/>
          <w:sz w:val="28"/>
          <w:szCs w:val="28"/>
        </w:rPr>
        <w:lastRenderedPageBreak/>
        <w:t>PROBLEMA</w:t>
      </w:r>
      <w:bookmarkEnd w:id="3"/>
    </w:p>
    <w:p w14:paraId="3B37C4FB" w14:textId="222CD8AF" w:rsidR="00C80FD1" w:rsidRPr="00D12F82" w:rsidRDefault="00262361" w:rsidP="00F553F3">
      <w:pPr>
        <w:spacing w:before="120" w:after="0" w:line="360" w:lineRule="auto"/>
        <w:jc w:val="both"/>
      </w:pPr>
      <w:r w:rsidRPr="00D12F82">
        <w:t>Los múltipl</w:t>
      </w:r>
      <w:r w:rsidR="00714F30" w:rsidRPr="00D12F82">
        <w:t>e</w:t>
      </w:r>
      <w:r w:rsidRPr="00D12F82">
        <w:t xml:space="preserve">s </w:t>
      </w:r>
      <w:proofErr w:type="spellStart"/>
      <w:r w:rsidRPr="00D12F82">
        <w:t>ecotipos</w:t>
      </w:r>
      <w:proofErr w:type="spellEnd"/>
      <w:r w:rsidRPr="00D12F82">
        <w:t xml:space="preserve"> del cultivo de maíz en la </w:t>
      </w:r>
      <w:r w:rsidR="0094534B" w:rsidRPr="00D12F82">
        <w:t>R</w:t>
      </w:r>
      <w:r w:rsidRPr="00D12F82">
        <w:t xml:space="preserve">egión </w:t>
      </w:r>
      <w:r w:rsidR="0094534B" w:rsidRPr="00D12F82">
        <w:t>A</w:t>
      </w:r>
      <w:r w:rsidRPr="00D12F82">
        <w:t>ndina del Ecuador, en especial en la provincia Bolívar enfrenta</w:t>
      </w:r>
      <w:r w:rsidR="00744EA9">
        <w:t>n</w:t>
      </w:r>
      <w:r w:rsidRPr="00D12F82">
        <w:t xml:space="preserve"> crecientes desafíos que limitan su productividad</w:t>
      </w:r>
      <w:r w:rsidR="00B347D9" w:rsidRPr="00D12F82">
        <w:t xml:space="preserve">, </w:t>
      </w:r>
      <w:r w:rsidR="00D636E4" w:rsidRPr="00D12F82">
        <w:t>exhiben</w:t>
      </w:r>
      <w:r w:rsidR="00C80FD1" w:rsidRPr="00D12F82">
        <w:t xml:space="preserve"> diversos grados de susceptibilidad a enfermedades y plagas emergentes como la pudrición del tallo, la mazorca, </w:t>
      </w:r>
      <w:r w:rsidR="00D636E4" w:rsidRPr="00D12F82">
        <w:t xml:space="preserve">y el gusano </w:t>
      </w:r>
      <w:proofErr w:type="spellStart"/>
      <w:r w:rsidR="00D636E4" w:rsidRPr="00D12F82">
        <w:t>trozador</w:t>
      </w:r>
      <w:proofErr w:type="spellEnd"/>
      <w:r w:rsidR="00D636E4" w:rsidRPr="00D12F82">
        <w:t>. Los cambios en los patrones climáticos, incluyendo el aumento de la frecuencia e intensidad de sequías, inundaciones y temperaturas extremas, exponen aún más la vulnerabilidad del germoplasma no adaptado a estas nuevas condiciones de estrés abiótico.</w:t>
      </w:r>
    </w:p>
    <w:p w14:paraId="78D7F58C" w14:textId="2B78C735" w:rsidR="00802F9C" w:rsidRPr="00D12F82" w:rsidRDefault="00D636E4" w:rsidP="00F553F3">
      <w:pPr>
        <w:spacing w:before="120" w:after="0" w:line="360" w:lineRule="auto"/>
        <w:jc w:val="both"/>
      </w:pPr>
      <w:r w:rsidRPr="00D12F82">
        <w:t xml:space="preserve">Los agricultores a menudo dependen de variedades tradicionales o semillas no certificadas, cuyo potencial genético para el rendimiento y la resistencia a los factores bióticos y abióticos locales </w:t>
      </w:r>
      <w:r w:rsidR="001439FF" w:rsidRPr="00D12F82">
        <w:t xml:space="preserve">están por debajo del nivel óptimo, </w:t>
      </w:r>
      <w:r w:rsidR="00714F30" w:rsidRPr="00D12F82">
        <w:t xml:space="preserve">aspectos que se ven </w:t>
      </w:r>
      <w:r w:rsidR="0094534B" w:rsidRPr="00D12F82">
        <w:t>restringidas</w:t>
      </w:r>
      <w:r w:rsidR="00714F30" w:rsidRPr="00D12F82">
        <w:t xml:space="preserve"> por</w:t>
      </w:r>
      <w:r w:rsidR="00802F9C" w:rsidRPr="00D12F82">
        <w:t xml:space="preserve"> </w:t>
      </w:r>
      <w:r w:rsidR="001439FF" w:rsidRPr="00D12F82">
        <w:t>l</w:t>
      </w:r>
      <w:r w:rsidRPr="00D12F82">
        <w:t>as condiciones agroclimáticas de la región, caracterizadas por variaciones altitudinales, regímenes de lluvia irregulares y temperaturas fluctuantes</w:t>
      </w:r>
      <w:r w:rsidR="001439FF" w:rsidRPr="00D12F82">
        <w:t xml:space="preserve">. </w:t>
      </w:r>
    </w:p>
    <w:p w14:paraId="11634A69" w14:textId="046FED19" w:rsidR="002C1312" w:rsidRPr="00D12F82" w:rsidRDefault="00D636E4" w:rsidP="00F553F3">
      <w:pPr>
        <w:spacing w:before="120" w:after="0" w:line="360" w:lineRule="auto"/>
        <w:jc w:val="both"/>
      </w:pPr>
      <w:r w:rsidRPr="00D12F82">
        <w:t xml:space="preserve">La incidencia de problemas fitosanitarios </w:t>
      </w:r>
      <w:r w:rsidR="001439FF" w:rsidRPr="00D12F82">
        <w:t>varía</w:t>
      </w:r>
      <w:r w:rsidRPr="00D12F82">
        <w:t xml:space="preserve"> según </w:t>
      </w:r>
      <w:r w:rsidR="00802F9C" w:rsidRPr="00D12F82">
        <w:t xml:space="preserve">el genotipo, </w:t>
      </w:r>
      <w:r w:rsidRPr="00D12F82">
        <w:t>altitud y prácticas de manejo locales</w:t>
      </w:r>
      <w:r w:rsidR="00802F9C" w:rsidRPr="00D12F82">
        <w:t xml:space="preserve"> sin contar con </w:t>
      </w:r>
      <w:r w:rsidR="00B347D9" w:rsidRPr="00D12F82">
        <w:t>acceso a información relevante y adaptada a sus condiciones</w:t>
      </w:r>
      <w:r w:rsidR="00802F9C" w:rsidRPr="00D12F82">
        <w:t xml:space="preserve"> que permitan un control en este sentido.</w:t>
      </w:r>
      <w:r w:rsidR="00B347D9" w:rsidRPr="00D12F82">
        <w:t xml:space="preserve"> </w:t>
      </w:r>
      <w:r w:rsidR="00802F9C" w:rsidRPr="00D12F82">
        <w:t>L</w:t>
      </w:r>
      <w:r w:rsidR="00B347D9" w:rsidRPr="00D12F82">
        <w:t xml:space="preserve">a limitada disponibilidad de semillas de calidad </w:t>
      </w:r>
      <w:r w:rsidR="00802F9C" w:rsidRPr="00D12F82">
        <w:t xml:space="preserve">está relacionada a la falta de investigación, </w:t>
      </w:r>
      <w:r w:rsidR="00B347D9" w:rsidRPr="00D12F82">
        <w:t>asistencia técnica especializada y transferencia de tecnología a los agricultores.</w:t>
      </w:r>
    </w:p>
    <w:p w14:paraId="069164EF" w14:textId="0C1ED3DB" w:rsidR="0094534B" w:rsidRPr="00D12F82" w:rsidRDefault="00883CE9" w:rsidP="00F553F3">
      <w:pPr>
        <w:spacing w:before="120" w:after="0" w:line="360" w:lineRule="auto"/>
        <w:jc w:val="both"/>
      </w:pPr>
      <w:r w:rsidRPr="00D12F82">
        <w:t>D</w:t>
      </w:r>
      <w:r w:rsidR="00B05A78" w:rsidRPr="00D12F82">
        <w:t xml:space="preserve">e esta manera </w:t>
      </w:r>
      <w:r w:rsidR="00802F9C" w:rsidRPr="00D12F82">
        <w:t xml:space="preserve">validar </w:t>
      </w:r>
      <w:r w:rsidR="00B05A78" w:rsidRPr="00D12F82">
        <w:t xml:space="preserve">el material genético que se adapte </w:t>
      </w:r>
      <w:r w:rsidR="00802F9C" w:rsidRPr="00D12F82">
        <w:t xml:space="preserve">de mejor manera </w:t>
      </w:r>
      <w:r w:rsidR="00B05A78" w:rsidRPr="00D12F82">
        <w:t xml:space="preserve">a las condiciones edafoclimáticas de la zona, y genere mayor producción, </w:t>
      </w:r>
      <w:r w:rsidR="008A59BE">
        <w:t xml:space="preserve">se </w:t>
      </w:r>
      <w:r w:rsidR="00802F9C" w:rsidRPr="00D12F82">
        <w:t>constitu</w:t>
      </w:r>
      <w:r w:rsidR="008A59BE">
        <w:t xml:space="preserve">ye </w:t>
      </w:r>
      <w:r w:rsidR="00802F9C" w:rsidRPr="00D12F82">
        <w:t xml:space="preserve">en </w:t>
      </w:r>
      <w:r w:rsidR="00B05A78" w:rsidRPr="00D12F82">
        <w:t xml:space="preserve">una opción a los productores que se dedican al </w:t>
      </w:r>
      <w:r w:rsidR="00802F9C" w:rsidRPr="00D12F82">
        <w:t>cultivo</w:t>
      </w:r>
      <w:r w:rsidR="00B05A78" w:rsidRPr="00D12F82">
        <w:t xml:space="preserve"> en la zona de estudio, permitiendo suplir las deficiencias </w:t>
      </w:r>
      <w:r w:rsidR="00802F9C" w:rsidRPr="00D12F82">
        <w:t>de germoplasma e</w:t>
      </w:r>
      <w:r w:rsidRPr="00D12F82">
        <w:t xml:space="preserve"> </w:t>
      </w:r>
      <w:r w:rsidR="00B05A78" w:rsidRPr="00D12F82">
        <w:t>incrementar la producción</w:t>
      </w:r>
      <w:r w:rsidRPr="00D12F82">
        <w:t>.</w:t>
      </w:r>
    </w:p>
    <w:p w14:paraId="58506982" w14:textId="73B1C9A3" w:rsidR="002C1312" w:rsidRPr="00D12F82" w:rsidRDefault="002C1312" w:rsidP="00D12F82">
      <w:pPr>
        <w:spacing w:line="360" w:lineRule="auto"/>
        <w:jc w:val="both"/>
      </w:pPr>
      <w:r w:rsidRPr="00D12F82">
        <w:br w:type="page"/>
      </w:r>
    </w:p>
    <w:p w14:paraId="7771F6F7" w14:textId="3A0095EF" w:rsidR="002C1312" w:rsidRPr="00D12F82" w:rsidRDefault="00883CE9" w:rsidP="00D12F82">
      <w:pPr>
        <w:pStyle w:val="Ttulo2"/>
        <w:spacing w:line="360" w:lineRule="auto"/>
        <w:rPr>
          <w:rFonts w:cs="Times New Roman"/>
          <w:sz w:val="28"/>
          <w:szCs w:val="28"/>
        </w:rPr>
      </w:pPr>
      <w:bookmarkStart w:id="4" w:name="_Toc224230289"/>
      <w:r w:rsidRPr="00D12F82">
        <w:rPr>
          <w:rFonts w:cs="Times New Roman"/>
          <w:sz w:val="28"/>
          <w:szCs w:val="28"/>
        </w:rPr>
        <w:lastRenderedPageBreak/>
        <w:t>OBJETIVOS</w:t>
      </w:r>
      <w:bookmarkEnd w:id="4"/>
    </w:p>
    <w:p w14:paraId="2D22798E" w14:textId="20A18A7A" w:rsidR="002C1312" w:rsidRPr="00D12F82" w:rsidRDefault="00A56770" w:rsidP="00A56770">
      <w:pPr>
        <w:pStyle w:val="Ttulo2"/>
        <w:numPr>
          <w:ilvl w:val="0"/>
          <w:numId w:val="0"/>
        </w:numPr>
        <w:spacing w:line="360" w:lineRule="auto"/>
        <w:rPr>
          <w:rFonts w:cs="Times New Roman"/>
        </w:rPr>
      </w:pPr>
      <w:bookmarkStart w:id="5" w:name="_Toc224230290"/>
      <w:r>
        <w:rPr>
          <w:rFonts w:cs="Times New Roman"/>
        </w:rPr>
        <w:t xml:space="preserve">1.3.1. </w:t>
      </w:r>
      <w:r w:rsidR="002C1312" w:rsidRPr="00D12F82">
        <w:rPr>
          <w:rFonts w:cs="Times New Roman"/>
        </w:rPr>
        <w:t>Objetivo general</w:t>
      </w:r>
      <w:bookmarkEnd w:id="5"/>
    </w:p>
    <w:p w14:paraId="06379CCF" w14:textId="2788BA1E" w:rsidR="002C1312" w:rsidRPr="00D12F82" w:rsidRDefault="002C1312" w:rsidP="00A56770">
      <w:pPr>
        <w:pStyle w:val="Prrafodelista"/>
        <w:numPr>
          <w:ilvl w:val="0"/>
          <w:numId w:val="22"/>
        </w:numPr>
        <w:spacing w:line="360" w:lineRule="auto"/>
        <w:jc w:val="both"/>
      </w:pPr>
      <w:r w:rsidRPr="00D12F82">
        <w:t xml:space="preserve">Valorar </w:t>
      </w:r>
      <w:r w:rsidR="00802F9C" w:rsidRPr="00D12F82">
        <w:t>los componentes productivos y sanitari</w:t>
      </w:r>
      <w:r w:rsidR="00BB648C">
        <w:t>o</w:t>
      </w:r>
      <w:r w:rsidR="00802F9C" w:rsidRPr="00D12F82">
        <w:t>s de</w:t>
      </w:r>
      <w:r w:rsidRPr="00D12F82">
        <w:t xml:space="preserve"> 160 familias de maíz blanco de leche en la zona agroecológica de </w:t>
      </w:r>
      <w:proofErr w:type="spellStart"/>
      <w:r w:rsidRPr="00D12F82">
        <w:t>Laguacoto</w:t>
      </w:r>
      <w:proofErr w:type="spellEnd"/>
      <w:r w:rsidRPr="00D12F82">
        <w:t>.</w:t>
      </w:r>
    </w:p>
    <w:p w14:paraId="50C5FA89" w14:textId="3810FA6D" w:rsidR="002C1312" w:rsidRPr="00D12F82" w:rsidRDefault="00A56770" w:rsidP="00A56770">
      <w:pPr>
        <w:pStyle w:val="Ttulo2"/>
        <w:numPr>
          <w:ilvl w:val="0"/>
          <w:numId w:val="0"/>
        </w:numPr>
        <w:spacing w:line="360" w:lineRule="auto"/>
        <w:rPr>
          <w:rFonts w:cs="Times New Roman"/>
        </w:rPr>
      </w:pPr>
      <w:bookmarkStart w:id="6" w:name="_Toc224230291"/>
      <w:r>
        <w:rPr>
          <w:rFonts w:cs="Times New Roman"/>
        </w:rPr>
        <w:t xml:space="preserve">1.3.2. </w:t>
      </w:r>
      <w:r w:rsidR="002C1312" w:rsidRPr="00D12F82">
        <w:rPr>
          <w:rFonts w:cs="Times New Roman"/>
        </w:rPr>
        <w:t>Objetivos específicos</w:t>
      </w:r>
      <w:bookmarkEnd w:id="6"/>
    </w:p>
    <w:p w14:paraId="25A96DC0" w14:textId="022C9471" w:rsidR="002C1312" w:rsidRPr="00D12F82" w:rsidRDefault="00802F9C" w:rsidP="00D12F82">
      <w:pPr>
        <w:pStyle w:val="Prrafodelista"/>
        <w:numPr>
          <w:ilvl w:val="0"/>
          <w:numId w:val="2"/>
        </w:numPr>
        <w:spacing w:line="360" w:lineRule="auto"/>
        <w:jc w:val="both"/>
      </w:pPr>
      <w:r w:rsidRPr="00D12F82">
        <w:t xml:space="preserve">Caracterizar </w:t>
      </w:r>
      <w:r w:rsidR="002C1312" w:rsidRPr="00D12F82">
        <w:t>el desarrollo agronómico de 160 familias de maíz blanco de leche.</w:t>
      </w:r>
    </w:p>
    <w:p w14:paraId="216A4479" w14:textId="74BFC9A5" w:rsidR="002C1312" w:rsidRPr="00D12F82" w:rsidRDefault="00802F9C" w:rsidP="00D12F82">
      <w:pPr>
        <w:pStyle w:val="Prrafodelista"/>
        <w:numPr>
          <w:ilvl w:val="0"/>
          <w:numId w:val="2"/>
        </w:numPr>
        <w:spacing w:line="360" w:lineRule="auto"/>
        <w:jc w:val="both"/>
      </w:pPr>
      <w:r w:rsidRPr="00D12F82">
        <w:t xml:space="preserve">Seleccionar </w:t>
      </w:r>
      <w:r w:rsidR="002C1312" w:rsidRPr="00D12F82">
        <w:t>las familias de maíz con los principales atributos de calidad productiva y sanitaria en grano seco.</w:t>
      </w:r>
    </w:p>
    <w:p w14:paraId="27454ECA" w14:textId="24F68C1F" w:rsidR="002C1312" w:rsidRPr="00D12F82" w:rsidRDefault="002C1312" w:rsidP="00D12F82">
      <w:pPr>
        <w:spacing w:line="360" w:lineRule="auto"/>
      </w:pPr>
      <w:r w:rsidRPr="00D12F82">
        <w:t xml:space="preserve"> </w:t>
      </w:r>
      <w:r w:rsidRPr="00D12F82">
        <w:br w:type="page"/>
      </w:r>
    </w:p>
    <w:p w14:paraId="268D9460" w14:textId="6BD4FC19" w:rsidR="002C1312" w:rsidRPr="00D12F82" w:rsidRDefault="00220F09" w:rsidP="00D12F82">
      <w:pPr>
        <w:pStyle w:val="Ttulo2"/>
        <w:spacing w:line="360" w:lineRule="auto"/>
        <w:rPr>
          <w:rFonts w:cs="Times New Roman"/>
          <w:sz w:val="28"/>
          <w:szCs w:val="28"/>
        </w:rPr>
      </w:pPr>
      <w:bookmarkStart w:id="7" w:name="_Toc224230292"/>
      <w:r w:rsidRPr="00D12F82">
        <w:rPr>
          <w:rFonts w:cs="Times New Roman"/>
          <w:sz w:val="28"/>
          <w:szCs w:val="28"/>
        </w:rPr>
        <w:lastRenderedPageBreak/>
        <w:t>HIPÓTESIS</w:t>
      </w:r>
      <w:bookmarkEnd w:id="7"/>
    </w:p>
    <w:p w14:paraId="0F8FABE6" w14:textId="2AAA1BD2" w:rsidR="002C1312" w:rsidRPr="00D12F82" w:rsidRDefault="002C1312" w:rsidP="00160CEA">
      <w:pPr>
        <w:spacing w:before="240" w:after="0" w:line="360" w:lineRule="auto"/>
        <w:jc w:val="both"/>
      </w:pPr>
      <w:r w:rsidRPr="00D12F82">
        <w:rPr>
          <w:b/>
          <w:bCs/>
        </w:rPr>
        <w:t>Ho:</w:t>
      </w:r>
      <w:r w:rsidRPr="00D12F82">
        <w:t xml:space="preserve"> La respuesta productiva y sanitaria del maíz blanco de leche, no depende de las características </w:t>
      </w:r>
      <w:r w:rsidR="00802F9C" w:rsidRPr="00D12F82">
        <w:t xml:space="preserve">productivas y sanitarias </w:t>
      </w:r>
      <w:r w:rsidRPr="00D12F82">
        <w:t>de las familias.</w:t>
      </w:r>
    </w:p>
    <w:p w14:paraId="70F76681" w14:textId="6400D753" w:rsidR="002C1312" w:rsidRPr="00D12F82" w:rsidRDefault="002C1312" w:rsidP="00160CEA">
      <w:pPr>
        <w:spacing w:before="240" w:after="0" w:line="360" w:lineRule="auto"/>
        <w:jc w:val="both"/>
      </w:pPr>
      <w:r w:rsidRPr="00D12F82">
        <w:rPr>
          <w:b/>
          <w:bCs/>
        </w:rPr>
        <w:t>Ha:</w:t>
      </w:r>
      <w:r w:rsidRPr="00D12F82">
        <w:t xml:space="preserve"> La respuesta productiva y sanitaria del maíz blanco de leche, depende de las características </w:t>
      </w:r>
      <w:r w:rsidR="00802F9C" w:rsidRPr="00D12F82">
        <w:t xml:space="preserve">productivas y sanitarias </w:t>
      </w:r>
      <w:r w:rsidRPr="00D12F82">
        <w:t>de las familias.</w:t>
      </w:r>
    </w:p>
    <w:p w14:paraId="6B0E7CDD" w14:textId="14AD8CDA" w:rsidR="00511EE2" w:rsidRPr="00D12F82" w:rsidRDefault="00511EE2" w:rsidP="00D12F82">
      <w:pPr>
        <w:spacing w:line="360" w:lineRule="auto"/>
      </w:pPr>
      <w:r w:rsidRPr="00D12F82">
        <w:br w:type="page"/>
      </w:r>
    </w:p>
    <w:p w14:paraId="610138CC" w14:textId="7E18F64B" w:rsidR="00511EE2" w:rsidRPr="00D12F82" w:rsidRDefault="00EC119E" w:rsidP="00D12F82">
      <w:pPr>
        <w:pStyle w:val="Ttulo1"/>
        <w:rPr>
          <w:rFonts w:cs="Times New Roman"/>
        </w:rPr>
      </w:pPr>
      <w:bookmarkStart w:id="8" w:name="_Toc224230293"/>
      <w:r w:rsidRPr="00D12F82">
        <w:rPr>
          <w:rFonts w:cs="Times New Roman"/>
        </w:rPr>
        <w:lastRenderedPageBreak/>
        <w:t>CAPÍTULO II</w:t>
      </w:r>
      <w:bookmarkEnd w:id="8"/>
    </w:p>
    <w:p w14:paraId="1A88F1A9" w14:textId="6D35FA9D" w:rsidR="00EC119E" w:rsidRPr="00D12F82" w:rsidRDefault="00220F09" w:rsidP="00D12F82">
      <w:pPr>
        <w:pStyle w:val="Ttulo2"/>
        <w:numPr>
          <w:ilvl w:val="0"/>
          <w:numId w:val="1"/>
        </w:numPr>
        <w:spacing w:line="360" w:lineRule="auto"/>
        <w:rPr>
          <w:rFonts w:cs="Times New Roman"/>
          <w:sz w:val="28"/>
          <w:szCs w:val="28"/>
        </w:rPr>
      </w:pPr>
      <w:bookmarkStart w:id="9" w:name="_Toc224230294"/>
      <w:r w:rsidRPr="00D12F82">
        <w:rPr>
          <w:rFonts w:cs="Times New Roman"/>
          <w:sz w:val="28"/>
          <w:szCs w:val="28"/>
        </w:rPr>
        <w:t>MARCO TEÓRICO</w:t>
      </w:r>
      <w:bookmarkEnd w:id="9"/>
    </w:p>
    <w:p w14:paraId="76C01F01" w14:textId="6B6342EF" w:rsidR="00961684" w:rsidRPr="00D12F82" w:rsidRDefault="00961684" w:rsidP="00D12F82">
      <w:pPr>
        <w:pStyle w:val="Ttulo2"/>
        <w:spacing w:line="360" w:lineRule="auto"/>
        <w:rPr>
          <w:rFonts w:cs="Times New Roman"/>
        </w:rPr>
      </w:pPr>
      <w:bookmarkStart w:id="10" w:name="_Toc224230295"/>
      <w:r w:rsidRPr="00D12F82">
        <w:rPr>
          <w:rFonts w:cs="Times New Roman"/>
        </w:rPr>
        <w:t>Importancia</w:t>
      </w:r>
      <w:bookmarkEnd w:id="10"/>
    </w:p>
    <w:p w14:paraId="4E03E266" w14:textId="7766217B" w:rsidR="00961684" w:rsidRPr="00D12F82" w:rsidRDefault="00961684" w:rsidP="00D12F82">
      <w:pPr>
        <w:spacing w:line="360" w:lineRule="auto"/>
        <w:jc w:val="both"/>
      </w:pPr>
      <w:r w:rsidRPr="00D12F82">
        <w:t>El maíz blanco de leche especialmente en regiones Andinas es importante debido a su fuerte tradición agrícola</w:t>
      </w:r>
      <w:r w:rsidR="00CA25A2" w:rsidRPr="00D12F82">
        <w:t xml:space="preserve">, es un alimento básico en la dieta de muchas familias, un producto clave en los mercados locales y un componente esencial de la identidad culinaria, la disponibilidad de variedades locales adaptadas a las condiciones climáticas, sustentando la seguridad alimentaria y su economía </w:t>
      </w:r>
      <w:sdt>
        <w:sdtPr>
          <w:id w:val="-1841389360"/>
          <w:citation/>
        </w:sdtPr>
        <w:sdtEndPr/>
        <w:sdtContent>
          <w:r w:rsidR="00CA25A2" w:rsidRPr="00D12F82">
            <w:fldChar w:fldCharType="begin"/>
          </w:r>
          <w:r w:rsidR="00DC3686" w:rsidRPr="00D12F82">
            <w:rPr>
              <w:lang w:val="es-EC"/>
            </w:rPr>
            <w:instrText xml:space="preserve">CITATION Gar19 \l 12298 </w:instrText>
          </w:r>
          <w:r w:rsidR="00CA25A2" w:rsidRPr="00D12F82">
            <w:fldChar w:fldCharType="separate"/>
          </w:r>
          <w:r w:rsidR="00030B13" w:rsidRPr="00D12F82">
            <w:rPr>
              <w:noProof/>
              <w:lang w:val="es-EC"/>
            </w:rPr>
            <w:t>(Caviedes, 2023)</w:t>
          </w:r>
          <w:r w:rsidR="00CA25A2" w:rsidRPr="00D12F82">
            <w:fldChar w:fldCharType="end"/>
          </w:r>
        </w:sdtContent>
      </w:sdt>
      <w:r w:rsidR="00CA25A2" w:rsidRPr="00D12F82">
        <w:t>.</w:t>
      </w:r>
    </w:p>
    <w:p w14:paraId="0718338E" w14:textId="12CDDE1D" w:rsidR="00EC119E" w:rsidRPr="00D12F82" w:rsidRDefault="000C43AD" w:rsidP="00D12F82">
      <w:pPr>
        <w:pStyle w:val="Ttulo2"/>
        <w:spacing w:before="240" w:line="360" w:lineRule="auto"/>
        <w:rPr>
          <w:rFonts w:cs="Times New Roman"/>
        </w:rPr>
      </w:pPr>
      <w:bookmarkStart w:id="11" w:name="_Toc224230296"/>
      <w:r w:rsidRPr="00D12F82">
        <w:rPr>
          <w:rFonts w:cs="Times New Roman"/>
        </w:rPr>
        <w:t>Origen</w:t>
      </w:r>
      <w:bookmarkEnd w:id="11"/>
    </w:p>
    <w:p w14:paraId="7B344025" w14:textId="559FC0D1" w:rsidR="00BC26C6" w:rsidRPr="00D12F82" w:rsidRDefault="00CF073A" w:rsidP="00D12F82">
      <w:pPr>
        <w:spacing w:line="360" w:lineRule="auto"/>
        <w:jc w:val="both"/>
      </w:pPr>
      <w:r w:rsidRPr="00D12F82">
        <w:t>El cultivo del maíz tuvo su origen, en América Central, especialmente en México, de donde se difundió hacia el norte hasta Canadá y hacia el sur hasta Argentina</w:t>
      </w:r>
      <w:r w:rsidR="006E2EEE">
        <w:t>, l</w:t>
      </w:r>
      <w:r w:rsidRPr="00D12F82">
        <w:t xml:space="preserve">a evidencia más antigua de la existencia del maíz, de unos 7000 años de antigüedad, ha sido encontrada por arqueólogos en el valle de Tehuacán (México) pero es posible que hubiese otros centros secundarios de origen en América. Este cereal era un </w:t>
      </w:r>
      <w:r w:rsidR="00961684" w:rsidRPr="00D12F82">
        <w:t>artículo</w:t>
      </w:r>
      <w:r w:rsidRPr="00D12F82">
        <w:t xml:space="preserve"> esencial en las civilizaciones maya y azteca y tuvo un importante papel en sus creencias religiosas, festividades y nutrición</w:t>
      </w:r>
      <w:r w:rsidR="00BC26C6" w:rsidRPr="00D12F82">
        <w:t xml:space="preserve"> </w:t>
      </w:r>
      <w:r w:rsidR="00D84B22" w:rsidRPr="00D12F82">
        <w:rPr>
          <w:noProof/>
          <w:lang w:val="es-EC"/>
        </w:rPr>
        <w:t>(Rivera</w:t>
      </w:r>
      <w:r w:rsidR="00D84B22">
        <w:rPr>
          <w:noProof/>
          <w:lang w:val="es-EC"/>
        </w:rPr>
        <w:t xml:space="preserve"> </w:t>
      </w:r>
      <w:r w:rsidR="00D84B22" w:rsidRPr="00D12F82">
        <w:t>et al</w:t>
      </w:r>
      <w:r w:rsidR="00D84B22">
        <w:t>.</w:t>
      </w:r>
      <w:r w:rsidR="00D84B22" w:rsidRPr="00D12F82">
        <w:t>,</w:t>
      </w:r>
      <w:r w:rsidR="00D84B22" w:rsidRPr="00D12F82">
        <w:rPr>
          <w:noProof/>
          <w:lang w:val="es-EC"/>
        </w:rPr>
        <w:t xml:space="preserve"> 2021)</w:t>
      </w:r>
      <w:r w:rsidR="00697CBC">
        <w:rPr>
          <w:noProof/>
          <w:lang w:val="es-EC"/>
        </w:rPr>
        <w:t>.</w:t>
      </w:r>
    </w:p>
    <w:p w14:paraId="2449C658" w14:textId="0F7B6BFB" w:rsidR="00CF073A" w:rsidRPr="00D12F82" w:rsidRDefault="00CF073A" w:rsidP="00D12F82">
      <w:pPr>
        <w:spacing w:line="360" w:lineRule="auto"/>
        <w:jc w:val="both"/>
      </w:pPr>
      <w:r w:rsidRPr="00D12F82">
        <w:t>La supervivencia del maíz más antiguo y su difusión se debió a los seres humanos, quienes recogieron las semillas para posteriormente plantarlas</w:t>
      </w:r>
      <w:r w:rsidR="006E2EEE">
        <w:t>, a</w:t>
      </w:r>
      <w:r w:rsidRPr="00D12F82">
        <w:t xml:space="preserve"> finales del siglo XV, tras el descubrimiento del continente americano por Cristóbal Colón, el grano fue introducido en Europa a través de España. Se difundió entonces por los lugares de clima más cálido del Mediterráneo y posteriormente a Europa septentrional</w:t>
      </w:r>
      <w:r w:rsidR="00961684" w:rsidRPr="00D12F82">
        <w:t xml:space="preserve">, </w:t>
      </w:r>
      <w:r w:rsidRPr="00D12F82">
        <w:t>se cultiva en todas las regiones del mundo aptas para actividades agrícolas</w:t>
      </w:r>
      <w:r w:rsidR="00961684" w:rsidRPr="00D12F82">
        <w:t xml:space="preserve"> </w:t>
      </w:r>
      <w:sdt>
        <w:sdtPr>
          <w:id w:val="938261025"/>
          <w:citation/>
        </w:sdtPr>
        <w:sdtEndPr/>
        <w:sdtContent>
          <w:r w:rsidR="00961684" w:rsidRPr="00D12F82">
            <w:fldChar w:fldCharType="begin"/>
          </w:r>
          <w:r w:rsidR="00961684" w:rsidRPr="00D12F82">
            <w:rPr>
              <w:lang w:val="es-EC"/>
            </w:rPr>
            <w:instrText xml:space="preserve">CITATION Org20 \l 12298 </w:instrText>
          </w:r>
          <w:r w:rsidR="00961684" w:rsidRPr="00D12F82">
            <w:fldChar w:fldCharType="separate"/>
          </w:r>
          <w:r w:rsidR="00030B13" w:rsidRPr="00D12F82">
            <w:rPr>
              <w:noProof/>
              <w:lang w:val="es-EC"/>
            </w:rPr>
            <w:t>(Organización de las Naciones Unidas para la Alimentación y la Agricultura - FAO, 2020)</w:t>
          </w:r>
          <w:r w:rsidR="00961684" w:rsidRPr="00D12F82">
            <w:fldChar w:fldCharType="end"/>
          </w:r>
        </w:sdtContent>
      </w:sdt>
      <w:r w:rsidR="00961684" w:rsidRPr="00D12F82">
        <w:t>.</w:t>
      </w:r>
    </w:p>
    <w:p w14:paraId="10B87FFE" w14:textId="7BC03D39" w:rsidR="00220F09" w:rsidRPr="00D12F82" w:rsidRDefault="00220F09" w:rsidP="00D12F82">
      <w:pPr>
        <w:spacing w:line="360" w:lineRule="auto"/>
        <w:jc w:val="both"/>
      </w:pPr>
    </w:p>
    <w:p w14:paraId="18F99B09" w14:textId="0E4C1781" w:rsidR="00541C30" w:rsidRDefault="00541C30" w:rsidP="00D12F82">
      <w:pPr>
        <w:spacing w:line="360" w:lineRule="auto"/>
        <w:jc w:val="both"/>
      </w:pPr>
    </w:p>
    <w:p w14:paraId="182E649E" w14:textId="77777777" w:rsidR="006E2EEE" w:rsidRPr="00D12F82" w:rsidRDefault="006E2EEE" w:rsidP="00D12F82">
      <w:pPr>
        <w:spacing w:line="360" w:lineRule="auto"/>
        <w:jc w:val="both"/>
      </w:pPr>
    </w:p>
    <w:p w14:paraId="44A48FFD" w14:textId="3BF4223A" w:rsidR="000C43AD" w:rsidRPr="00D12F82" w:rsidRDefault="000C43AD" w:rsidP="00D12F82">
      <w:pPr>
        <w:pStyle w:val="Ttulo2"/>
        <w:spacing w:after="0" w:line="360" w:lineRule="auto"/>
        <w:rPr>
          <w:rFonts w:cs="Times New Roman"/>
        </w:rPr>
      </w:pPr>
      <w:bookmarkStart w:id="12" w:name="_Toc224230297"/>
      <w:r w:rsidRPr="00D12F82">
        <w:rPr>
          <w:rFonts w:cs="Times New Roman"/>
        </w:rPr>
        <w:lastRenderedPageBreak/>
        <w:t xml:space="preserve">Clasificación </w:t>
      </w:r>
      <w:r w:rsidR="00D906EF" w:rsidRPr="00D12F82">
        <w:rPr>
          <w:rFonts w:cs="Times New Roman"/>
        </w:rPr>
        <w:t>botánica</w:t>
      </w:r>
      <w:bookmarkEnd w:id="12"/>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6"/>
        <w:gridCol w:w="1683"/>
      </w:tblGrid>
      <w:tr w:rsidR="00CA25A2" w:rsidRPr="00D12F82" w14:paraId="524A3546" w14:textId="77777777" w:rsidTr="00D906EF">
        <w:tc>
          <w:tcPr>
            <w:tcW w:w="0" w:type="auto"/>
          </w:tcPr>
          <w:p w14:paraId="37C1EADD" w14:textId="44F48825" w:rsidR="00CA25A2" w:rsidRPr="00D12F82" w:rsidRDefault="00D906EF" w:rsidP="00D12F82">
            <w:pPr>
              <w:spacing w:line="360" w:lineRule="auto"/>
            </w:pPr>
            <w:r w:rsidRPr="00D12F82">
              <w:t>Reino:</w:t>
            </w:r>
          </w:p>
        </w:tc>
        <w:tc>
          <w:tcPr>
            <w:tcW w:w="0" w:type="auto"/>
          </w:tcPr>
          <w:p w14:paraId="255BEAC4" w14:textId="27DCFFDA" w:rsidR="00CA25A2" w:rsidRPr="00D12F82" w:rsidRDefault="00D906EF" w:rsidP="00D12F82">
            <w:pPr>
              <w:spacing w:line="360" w:lineRule="auto"/>
            </w:pPr>
            <w:proofErr w:type="spellStart"/>
            <w:r w:rsidRPr="00D12F82">
              <w:t>Plantae</w:t>
            </w:r>
            <w:proofErr w:type="spellEnd"/>
          </w:p>
        </w:tc>
      </w:tr>
      <w:tr w:rsidR="00CA25A2" w:rsidRPr="00D12F82" w14:paraId="1FDDDB34" w14:textId="77777777" w:rsidTr="00D906EF">
        <w:tc>
          <w:tcPr>
            <w:tcW w:w="0" w:type="auto"/>
          </w:tcPr>
          <w:p w14:paraId="03EA90A1" w14:textId="4B67A680" w:rsidR="00CA25A2" w:rsidRPr="00D12F82" w:rsidRDefault="00D906EF" w:rsidP="00D12F82">
            <w:pPr>
              <w:spacing w:line="360" w:lineRule="auto"/>
            </w:pPr>
            <w:r w:rsidRPr="00D12F82">
              <w:t>División:</w:t>
            </w:r>
          </w:p>
        </w:tc>
        <w:tc>
          <w:tcPr>
            <w:tcW w:w="0" w:type="auto"/>
          </w:tcPr>
          <w:p w14:paraId="58BB2DEE" w14:textId="25C603AA" w:rsidR="00CA25A2" w:rsidRPr="00D12F82" w:rsidRDefault="00D906EF" w:rsidP="00D12F82">
            <w:pPr>
              <w:spacing w:line="360" w:lineRule="auto"/>
            </w:pPr>
            <w:proofErr w:type="spellStart"/>
            <w:r w:rsidRPr="00D12F82">
              <w:t>Magnoliophyta</w:t>
            </w:r>
            <w:proofErr w:type="spellEnd"/>
          </w:p>
        </w:tc>
      </w:tr>
      <w:tr w:rsidR="00CA25A2" w:rsidRPr="00D12F82" w14:paraId="7084F06D" w14:textId="77777777" w:rsidTr="00D906EF">
        <w:tc>
          <w:tcPr>
            <w:tcW w:w="0" w:type="auto"/>
          </w:tcPr>
          <w:p w14:paraId="1D2F2845" w14:textId="38D9607E" w:rsidR="00CA25A2" w:rsidRPr="00D12F82" w:rsidRDefault="00D906EF" w:rsidP="00D12F82">
            <w:pPr>
              <w:spacing w:line="360" w:lineRule="auto"/>
            </w:pPr>
            <w:r w:rsidRPr="00D12F82">
              <w:t>Clase:</w:t>
            </w:r>
          </w:p>
        </w:tc>
        <w:tc>
          <w:tcPr>
            <w:tcW w:w="0" w:type="auto"/>
          </w:tcPr>
          <w:p w14:paraId="35289265" w14:textId="091A16E2" w:rsidR="00CA25A2" w:rsidRPr="00D12F82" w:rsidRDefault="00D906EF" w:rsidP="00D12F82">
            <w:pPr>
              <w:spacing w:line="360" w:lineRule="auto"/>
            </w:pPr>
            <w:proofErr w:type="spellStart"/>
            <w:r w:rsidRPr="00D12F82">
              <w:t>Lilopsida</w:t>
            </w:r>
            <w:proofErr w:type="spellEnd"/>
          </w:p>
        </w:tc>
      </w:tr>
      <w:tr w:rsidR="00CA25A2" w:rsidRPr="00D12F82" w14:paraId="6B0B104F" w14:textId="77777777" w:rsidTr="00D906EF">
        <w:tc>
          <w:tcPr>
            <w:tcW w:w="0" w:type="auto"/>
          </w:tcPr>
          <w:p w14:paraId="3708673B" w14:textId="344B8ECA" w:rsidR="00CA25A2" w:rsidRPr="00D12F82" w:rsidRDefault="00D906EF" w:rsidP="00D12F82">
            <w:pPr>
              <w:spacing w:line="360" w:lineRule="auto"/>
            </w:pPr>
            <w:r w:rsidRPr="00D12F82">
              <w:t>Subclase:</w:t>
            </w:r>
          </w:p>
        </w:tc>
        <w:tc>
          <w:tcPr>
            <w:tcW w:w="0" w:type="auto"/>
          </w:tcPr>
          <w:p w14:paraId="586D0FFC" w14:textId="127D35F4" w:rsidR="00CA25A2" w:rsidRPr="00D12F82" w:rsidRDefault="00D906EF" w:rsidP="00D12F82">
            <w:pPr>
              <w:spacing w:line="360" w:lineRule="auto"/>
            </w:pPr>
            <w:proofErr w:type="spellStart"/>
            <w:r w:rsidRPr="00D12F82">
              <w:t>Commelinidae</w:t>
            </w:r>
            <w:proofErr w:type="spellEnd"/>
          </w:p>
        </w:tc>
      </w:tr>
      <w:tr w:rsidR="00CA25A2" w:rsidRPr="00D12F82" w14:paraId="34817534" w14:textId="77777777" w:rsidTr="00D906EF">
        <w:tc>
          <w:tcPr>
            <w:tcW w:w="0" w:type="auto"/>
          </w:tcPr>
          <w:p w14:paraId="227D97C5" w14:textId="3E574053" w:rsidR="00CA25A2" w:rsidRPr="00D12F82" w:rsidRDefault="00D906EF" w:rsidP="00D12F82">
            <w:pPr>
              <w:spacing w:line="360" w:lineRule="auto"/>
            </w:pPr>
            <w:r w:rsidRPr="00D12F82">
              <w:t>Orden:</w:t>
            </w:r>
          </w:p>
        </w:tc>
        <w:tc>
          <w:tcPr>
            <w:tcW w:w="0" w:type="auto"/>
          </w:tcPr>
          <w:p w14:paraId="473417CA" w14:textId="3571C39C" w:rsidR="00CA25A2" w:rsidRPr="00D12F82" w:rsidRDefault="00D906EF" w:rsidP="00D12F82">
            <w:pPr>
              <w:spacing w:line="360" w:lineRule="auto"/>
            </w:pPr>
            <w:proofErr w:type="spellStart"/>
            <w:r w:rsidRPr="00D12F82">
              <w:t>Poales</w:t>
            </w:r>
            <w:proofErr w:type="spellEnd"/>
          </w:p>
        </w:tc>
      </w:tr>
      <w:tr w:rsidR="00CA25A2" w:rsidRPr="00D12F82" w14:paraId="10332922" w14:textId="77777777" w:rsidTr="00D906EF">
        <w:tc>
          <w:tcPr>
            <w:tcW w:w="0" w:type="auto"/>
          </w:tcPr>
          <w:p w14:paraId="657A170B" w14:textId="3D0F2402" w:rsidR="00CA25A2" w:rsidRPr="00D12F82" w:rsidRDefault="00D906EF" w:rsidP="00D12F82">
            <w:pPr>
              <w:spacing w:line="360" w:lineRule="auto"/>
            </w:pPr>
            <w:r w:rsidRPr="00D12F82">
              <w:t>Familia:</w:t>
            </w:r>
          </w:p>
        </w:tc>
        <w:tc>
          <w:tcPr>
            <w:tcW w:w="0" w:type="auto"/>
          </w:tcPr>
          <w:p w14:paraId="17D2E1F5" w14:textId="7B42224D" w:rsidR="00CA25A2" w:rsidRPr="00D12F82" w:rsidRDefault="00D906EF" w:rsidP="00D12F82">
            <w:pPr>
              <w:spacing w:line="360" w:lineRule="auto"/>
            </w:pPr>
            <w:r w:rsidRPr="00D12F82">
              <w:t>Gramíneas</w:t>
            </w:r>
          </w:p>
        </w:tc>
      </w:tr>
      <w:tr w:rsidR="00D906EF" w:rsidRPr="00D12F82" w14:paraId="7BFE40B4" w14:textId="77777777" w:rsidTr="00D906EF">
        <w:tc>
          <w:tcPr>
            <w:tcW w:w="0" w:type="auto"/>
          </w:tcPr>
          <w:p w14:paraId="52759113" w14:textId="0420BCFE" w:rsidR="00D906EF" w:rsidRPr="00D12F82" w:rsidRDefault="00D906EF" w:rsidP="00D12F82">
            <w:pPr>
              <w:spacing w:line="360" w:lineRule="auto"/>
            </w:pPr>
            <w:r w:rsidRPr="00D12F82">
              <w:t>Género:</w:t>
            </w:r>
          </w:p>
        </w:tc>
        <w:tc>
          <w:tcPr>
            <w:tcW w:w="0" w:type="auto"/>
          </w:tcPr>
          <w:p w14:paraId="034B54BB" w14:textId="5B848F33" w:rsidR="00D906EF" w:rsidRPr="00D12F82" w:rsidRDefault="00D906EF" w:rsidP="00D12F82">
            <w:pPr>
              <w:spacing w:line="360" w:lineRule="auto"/>
            </w:pPr>
            <w:r w:rsidRPr="00D12F82">
              <w:t>Zea</w:t>
            </w:r>
          </w:p>
        </w:tc>
      </w:tr>
      <w:tr w:rsidR="00D906EF" w:rsidRPr="00D12F82" w14:paraId="42395A27" w14:textId="77777777" w:rsidTr="00D906EF">
        <w:tc>
          <w:tcPr>
            <w:tcW w:w="0" w:type="auto"/>
          </w:tcPr>
          <w:p w14:paraId="5FD0992E" w14:textId="1FEDE06F" w:rsidR="00D906EF" w:rsidRPr="00D12F82" w:rsidRDefault="00D906EF" w:rsidP="00D12F82">
            <w:pPr>
              <w:spacing w:line="360" w:lineRule="auto"/>
            </w:pPr>
            <w:r w:rsidRPr="00D12F82">
              <w:t>Especie:</w:t>
            </w:r>
          </w:p>
        </w:tc>
        <w:tc>
          <w:tcPr>
            <w:tcW w:w="0" w:type="auto"/>
          </w:tcPr>
          <w:p w14:paraId="60915366" w14:textId="1F312819" w:rsidR="00D906EF" w:rsidRPr="00D12F82" w:rsidRDefault="004566FC" w:rsidP="00D12F82">
            <w:pPr>
              <w:spacing w:line="360" w:lineRule="auto"/>
            </w:pPr>
            <w:proofErr w:type="spellStart"/>
            <w:r w:rsidRPr="00D12F82">
              <w:t>M</w:t>
            </w:r>
            <w:r w:rsidR="00D906EF" w:rsidRPr="00D12F82">
              <w:t>ays</w:t>
            </w:r>
            <w:proofErr w:type="spellEnd"/>
          </w:p>
        </w:tc>
      </w:tr>
      <w:tr w:rsidR="00CA25A2" w:rsidRPr="00D12F82" w14:paraId="34F4FD77" w14:textId="77777777" w:rsidTr="00D906EF">
        <w:tc>
          <w:tcPr>
            <w:tcW w:w="0" w:type="auto"/>
          </w:tcPr>
          <w:p w14:paraId="15BDA883" w14:textId="6CD33CCC" w:rsidR="00CA25A2" w:rsidRPr="00D12F82" w:rsidRDefault="00D906EF" w:rsidP="00D12F82">
            <w:pPr>
              <w:spacing w:line="360" w:lineRule="auto"/>
            </w:pPr>
            <w:r w:rsidRPr="00D12F82">
              <w:t>Nombre científico:</w:t>
            </w:r>
          </w:p>
        </w:tc>
        <w:tc>
          <w:tcPr>
            <w:tcW w:w="0" w:type="auto"/>
          </w:tcPr>
          <w:p w14:paraId="27F6750B" w14:textId="41D9A0CA" w:rsidR="00CA25A2" w:rsidRPr="00D12F82" w:rsidRDefault="00D906EF" w:rsidP="00D12F82">
            <w:pPr>
              <w:spacing w:line="360" w:lineRule="auto"/>
            </w:pPr>
            <w:r w:rsidRPr="00D12F82">
              <w:rPr>
                <w:i/>
                <w:iCs/>
              </w:rPr>
              <w:t xml:space="preserve">Zea </w:t>
            </w:r>
            <w:proofErr w:type="spellStart"/>
            <w:r w:rsidRPr="00D12F82">
              <w:rPr>
                <w:i/>
                <w:iCs/>
              </w:rPr>
              <w:t>mays</w:t>
            </w:r>
            <w:proofErr w:type="spellEnd"/>
            <w:r w:rsidRPr="00D12F82">
              <w:t xml:space="preserve"> L</w:t>
            </w:r>
            <w:r w:rsidR="005E3882" w:rsidRPr="00D12F82">
              <w:t>.</w:t>
            </w:r>
          </w:p>
        </w:tc>
      </w:tr>
    </w:tbl>
    <w:p w14:paraId="67D2C836" w14:textId="6307B568" w:rsidR="000C43AD" w:rsidRPr="00D12F82" w:rsidRDefault="00D906EF" w:rsidP="00D12F82">
      <w:pPr>
        <w:spacing w:line="360" w:lineRule="auto"/>
        <w:rPr>
          <w:sz w:val="20"/>
          <w:szCs w:val="20"/>
        </w:rPr>
      </w:pPr>
      <w:r w:rsidRPr="00D12F82">
        <w:rPr>
          <w:b/>
          <w:bCs/>
          <w:sz w:val="20"/>
          <w:szCs w:val="20"/>
        </w:rPr>
        <w:t>Fuente</w:t>
      </w:r>
      <w:r w:rsidRPr="00D12F82">
        <w:rPr>
          <w:sz w:val="20"/>
          <w:szCs w:val="20"/>
        </w:rPr>
        <w:t xml:space="preserve">: INIAP </w:t>
      </w:r>
      <w:r w:rsidR="006E2EEE" w:rsidRPr="00D12F82">
        <w:rPr>
          <w:noProof/>
          <w:sz w:val="20"/>
          <w:szCs w:val="20"/>
          <w:lang w:val="es-EC"/>
        </w:rPr>
        <w:t>(Zambrano</w:t>
      </w:r>
      <w:r w:rsidR="006E2EEE">
        <w:rPr>
          <w:noProof/>
          <w:sz w:val="20"/>
          <w:szCs w:val="20"/>
          <w:lang w:val="es-EC"/>
        </w:rPr>
        <w:t xml:space="preserve"> </w:t>
      </w:r>
      <w:r w:rsidR="006E2EEE" w:rsidRPr="00D12F82">
        <w:t xml:space="preserve">et al., </w:t>
      </w:r>
      <w:r w:rsidR="006E2EEE" w:rsidRPr="00D12F82">
        <w:rPr>
          <w:noProof/>
          <w:sz w:val="20"/>
          <w:szCs w:val="20"/>
          <w:lang w:val="es-EC"/>
        </w:rPr>
        <w:t>2021)</w:t>
      </w:r>
      <w:r w:rsidR="00683AE4" w:rsidRPr="00D12F82">
        <w:rPr>
          <w:sz w:val="20"/>
          <w:szCs w:val="20"/>
        </w:rPr>
        <w:t>.</w:t>
      </w:r>
    </w:p>
    <w:p w14:paraId="626C0968" w14:textId="60592301" w:rsidR="000C43AD" w:rsidRPr="00D12F82" w:rsidRDefault="00D906EF" w:rsidP="00D12F82">
      <w:pPr>
        <w:pStyle w:val="Ttulo2"/>
        <w:spacing w:before="240" w:line="360" w:lineRule="auto"/>
        <w:rPr>
          <w:rFonts w:cs="Times New Roman"/>
        </w:rPr>
      </w:pPr>
      <w:bookmarkStart w:id="13" w:name="_Toc224230298"/>
      <w:r w:rsidRPr="00D12F82">
        <w:rPr>
          <w:rFonts w:cs="Times New Roman"/>
        </w:rPr>
        <w:t xml:space="preserve">Descripción </w:t>
      </w:r>
      <w:r w:rsidR="006C406A" w:rsidRPr="00D12F82">
        <w:rPr>
          <w:rFonts w:cs="Times New Roman"/>
        </w:rPr>
        <w:t>botánica</w:t>
      </w:r>
      <w:bookmarkEnd w:id="13"/>
    </w:p>
    <w:p w14:paraId="2FA50B6C" w14:textId="4358E74A" w:rsidR="00011C5B" w:rsidRPr="00D12F82" w:rsidRDefault="00011C5B" w:rsidP="00D12F82">
      <w:pPr>
        <w:spacing w:line="360" w:lineRule="auto"/>
        <w:jc w:val="both"/>
      </w:pPr>
      <w:r w:rsidRPr="00D12F82">
        <w:t xml:space="preserve">El maíz es una planta anual de gran desarrollo vegetativo de porte robusto y con un rápido desarrollo, que puede alcanzar hasta </w:t>
      </w:r>
      <w:r w:rsidR="00B05A78" w:rsidRPr="00D12F82">
        <w:t>3</w:t>
      </w:r>
      <w:r w:rsidR="00BB648C">
        <w:t xml:space="preserve"> </w:t>
      </w:r>
      <w:r w:rsidRPr="00D12F82">
        <w:t>m de altura</w:t>
      </w:r>
      <w:r w:rsidR="00B05A78" w:rsidRPr="00D12F82">
        <w:t xml:space="preserve">, </w:t>
      </w:r>
      <w:r w:rsidRPr="00D12F82">
        <w:t>lo normal es de 2</w:t>
      </w:r>
      <w:r w:rsidR="00B05A78" w:rsidRPr="00D12F82">
        <w:t xml:space="preserve">.5 m, en el que incluyen el estudio de sus órganos vegetativos (raíz, tallo, hojas), y reproductivos (inflorescencia femenina y masculina, mazorca y grano), considerando sus características físicas, tamaño, forma, y color </w:t>
      </w:r>
      <w:sdt>
        <w:sdtPr>
          <w:id w:val="-1041518396"/>
          <w:citation/>
        </w:sdtPr>
        <w:sdtEndPr/>
        <w:sdtContent>
          <w:r w:rsidR="00B05A78" w:rsidRPr="00D12F82">
            <w:fldChar w:fldCharType="begin"/>
          </w:r>
          <w:r w:rsidR="00DC3686" w:rsidRPr="00D12F82">
            <w:rPr>
              <w:lang w:val="es-EC"/>
            </w:rPr>
            <w:instrText xml:space="preserve">CITATION Gar19 \l 12298 </w:instrText>
          </w:r>
          <w:r w:rsidR="00B05A78" w:rsidRPr="00D12F82">
            <w:fldChar w:fldCharType="separate"/>
          </w:r>
          <w:r w:rsidR="00030B13" w:rsidRPr="00D12F82">
            <w:rPr>
              <w:noProof/>
              <w:lang w:val="es-EC"/>
            </w:rPr>
            <w:t>(Caviedes, 2023)</w:t>
          </w:r>
          <w:r w:rsidR="00B05A78" w:rsidRPr="00D12F82">
            <w:fldChar w:fldCharType="end"/>
          </w:r>
        </w:sdtContent>
      </w:sdt>
      <w:r w:rsidR="00B05A78" w:rsidRPr="00D12F82">
        <w:t>.</w:t>
      </w:r>
    </w:p>
    <w:p w14:paraId="77782454" w14:textId="0AA28105" w:rsidR="00D906EF" w:rsidRPr="00D12F82" w:rsidRDefault="00D906EF" w:rsidP="00D12F82">
      <w:pPr>
        <w:pStyle w:val="Ttulo2"/>
        <w:numPr>
          <w:ilvl w:val="2"/>
          <w:numId w:val="1"/>
        </w:numPr>
        <w:spacing w:line="360" w:lineRule="auto"/>
        <w:rPr>
          <w:rFonts w:cs="Times New Roman"/>
        </w:rPr>
      </w:pPr>
      <w:bookmarkStart w:id="14" w:name="_Toc224230299"/>
      <w:r w:rsidRPr="00D12F82">
        <w:rPr>
          <w:rFonts w:cs="Times New Roman"/>
        </w:rPr>
        <w:t>Raíz</w:t>
      </w:r>
      <w:bookmarkEnd w:id="14"/>
    </w:p>
    <w:p w14:paraId="11F3EE56" w14:textId="0AFFB4DA" w:rsidR="00525CE5" w:rsidRPr="00D12F82" w:rsidRDefault="00525CE5" w:rsidP="00D12F82">
      <w:pPr>
        <w:spacing w:line="360" w:lineRule="auto"/>
        <w:jc w:val="both"/>
      </w:pPr>
      <w:r w:rsidRPr="00D12F82">
        <w:t xml:space="preserve">El sistema radicular es fasciculado y robusto, cuya función principal es aportar </w:t>
      </w:r>
      <w:r w:rsidR="00D36EDB" w:rsidRPr="00D12F82">
        <w:t xml:space="preserve">agua y </w:t>
      </w:r>
      <w:r w:rsidRPr="00D12F82">
        <w:t xml:space="preserve">nutrientes a la planta </w:t>
      </w:r>
      <w:r w:rsidR="00D36EDB" w:rsidRPr="00D12F82">
        <w:t xml:space="preserve">del suelo, </w:t>
      </w:r>
      <w:r w:rsidRPr="00D12F82">
        <w:t>y servir como anclaje de la planta</w:t>
      </w:r>
      <w:r w:rsidR="00D36EDB" w:rsidRPr="00D12F82">
        <w:t xml:space="preserve"> frente a las adversas condiciones climáticas comunes como vientos fuertes</w:t>
      </w:r>
      <w:r w:rsidRPr="00D12F82">
        <w:t xml:space="preserve">, que se refuerza con la presencia de raíces secundarias o adventicias </w:t>
      </w:r>
      <w:r w:rsidR="00D84B22" w:rsidRPr="00D12F82">
        <w:rPr>
          <w:noProof/>
          <w:lang w:val="es-EC"/>
        </w:rPr>
        <w:t>(Zambrano</w:t>
      </w:r>
      <w:r w:rsidR="00D84B22">
        <w:rPr>
          <w:noProof/>
          <w:lang w:val="es-EC"/>
        </w:rPr>
        <w:t xml:space="preserve"> </w:t>
      </w:r>
      <w:r w:rsidR="00D84B22" w:rsidRPr="00D12F82">
        <w:t>et al.,</w:t>
      </w:r>
      <w:r w:rsidR="00D84B22" w:rsidRPr="00D12F82">
        <w:rPr>
          <w:noProof/>
          <w:lang w:val="es-EC"/>
        </w:rPr>
        <w:t xml:space="preserve"> 2021)</w:t>
      </w:r>
      <w:r w:rsidR="00D36EDB" w:rsidRPr="00D12F82">
        <w:t>.</w:t>
      </w:r>
    </w:p>
    <w:p w14:paraId="03A3DE40" w14:textId="04436530" w:rsidR="00D906EF" w:rsidRPr="00D12F82" w:rsidRDefault="00D906EF" w:rsidP="00D12F82">
      <w:pPr>
        <w:pStyle w:val="Ttulo2"/>
        <w:numPr>
          <w:ilvl w:val="2"/>
          <w:numId w:val="1"/>
        </w:numPr>
        <w:spacing w:line="360" w:lineRule="auto"/>
        <w:rPr>
          <w:rFonts w:cs="Times New Roman"/>
        </w:rPr>
      </w:pPr>
      <w:bookmarkStart w:id="15" w:name="_Toc224230300"/>
      <w:r w:rsidRPr="00D12F82">
        <w:rPr>
          <w:rFonts w:cs="Times New Roman"/>
        </w:rPr>
        <w:t>Tallo</w:t>
      </w:r>
      <w:bookmarkEnd w:id="15"/>
    </w:p>
    <w:p w14:paraId="053EEE77" w14:textId="5056795E" w:rsidR="00525CE5" w:rsidRPr="00D12F82" w:rsidRDefault="00525CE5" w:rsidP="00D12F82">
      <w:pPr>
        <w:spacing w:line="360" w:lineRule="auto"/>
        <w:jc w:val="both"/>
      </w:pPr>
      <w:r w:rsidRPr="00D12F82">
        <w:t xml:space="preserve">El tallo es simple erecto, de elevada longitud pudiendo alcanzar los 3 metros de altura, es robusto y sin ramificaciones, el tallo central es un eje formado por nudos y entrenudo cilíndrico y hueco, cuyo número y longitud varían notablemente, cuya función principal es la conducción de agua y substancias nutritivas obtenidas del suelo, en la parte inferior y subterránea tiene entrenudos muy cortos de los que salen las raíces principales y los brotes laterales </w:t>
      </w:r>
      <w:r w:rsidR="00276F1B" w:rsidRPr="00D12F82">
        <w:rPr>
          <w:noProof/>
          <w:lang w:val="es-EC"/>
        </w:rPr>
        <w:t>(Moreira &amp; Rivas, 2022)</w:t>
      </w:r>
      <w:r w:rsidRPr="00D12F82">
        <w:t>.</w:t>
      </w:r>
    </w:p>
    <w:p w14:paraId="445AD403" w14:textId="758AFA1A" w:rsidR="00D906EF" w:rsidRPr="00D12F82" w:rsidRDefault="00D906EF" w:rsidP="00D12F82">
      <w:pPr>
        <w:pStyle w:val="Ttulo2"/>
        <w:numPr>
          <w:ilvl w:val="2"/>
          <w:numId w:val="1"/>
        </w:numPr>
        <w:spacing w:line="360" w:lineRule="auto"/>
        <w:rPr>
          <w:rFonts w:cs="Times New Roman"/>
        </w:rPr>
      </w:pPr>
      <w:bookmarkStart w:id="16" w:name="_Toc224230301"/>
      <w:r w:rsidRPr="00D12F82">
        <w:rPr>
          <w:rFonts w:cs="Times New Roman"/>
        </w:rPr>
        <w:lastRenderedPageBreak/>
        <w:t>Hojas</w:t>
      </w:r>
      <w:bookmarkEnd w:id="16"/>
    </w:p>
    <w:p w14:paraId="0628E519" w14:textId="56D2E9CF" w:rsidR="00D36EDB" w:rsidRPr="00D12F82" w:rsidRDefault="00D36EDB" w:rsidP="00D12F82">
      <w:pPr>
        <w:spacing w:line="360" w:lineRule="auto"/>
        <w:jc w:val="both"/>
      </w:pPr>
      <w:r w:rsidRPr="00D12F82">
        <w:t>Las hojas son similares a la de otras gramíneas; está constituida de vaina, cuello y lámina. La vaina es una estructura cilíndrica, abierta hasta la base, que sale de la parte superior del nudo. El cuello es la zona de transición entre la vaina envolvente y la lámina abierta. La lámina es una banda angosta y delgada con una longitud hasta de 1</w:t>
      </w:r>
      <w:r w:rsidR="00714884" w:rsidRPr="00D12F82">
        <w:t>.</w:t>
      </w:r>
      <w:r w:rsidRPr="00D12F82">
        <w:t xml:space="preserve">5 m. de largo por 10 cm. de ancho, que termina en un ápice muy agudo. El nervio central está bien desarrollado, es prominente en el envés de la hoja y cóncavo en el lado superior </w:t>
      </w:r>
      <w:r w:rsidR="00D84B22" w:rsidRPr="00D12F82">
        <w:rPr>
          <w:noProof/>
          <w:lang w:val="es-EC"/>
        </w:rPr>
        <w:t>(Zambrano</w:t>
      </w:r>
      <w:r w:rsidR="00D84B22">
        <w:rPr>
          <w:noProof/>
          <w:lang w:val="es-EC"/>
        </w:rPr>
        <w:t xml:space="preserve"> </w:t>
      </w:r>
      <w:r w:rsidR="00D84B22" w:rsidRPr="00D12F82">
        <w:t>et al.,</w:t>
      </w:r>
      <w:r w:rsidR="00D84B22" w:rsidRPr="00D12F82">
        <w:rPr>
          <w:noProof/>
          <w:lang w:val="es-EC"/>
        </w:rPr>
        <w:t xml:space="preserve"> 2021)</w:t>
      </w:r>
      <w:r w:rsidR="00AB7009">
        <w:rPr>
          <w:noProof/>
          <w:lang w:val="es-EC"/>
        </w:rPr>
        <w:t>.</w:t>
      </w:r>
    </w:p>
    <w:p w14:paraId="16C5E301" w14:textId="6360CAB4" w:rsidR="0099199D" w:rsidRPr="00D12F82" w:rsidRDefault="0099199D" w:rsidP="00D12F82">
      <w:pPr>
        <w:pStyle w:val="Ttulo2"/>
        <w:numPr>
          <w:ilvl w:val="2"/>
          <w:numId w:val="1"/>
        </w:numPr>
        <w:spacing w:line="360" w:lineRule="auto"/>
        <w:rPr>
          <w:rFonts w:cs="Times New Roman"/>
        </w:rPr>
      </w:pPr>
      <w:bookmarkStart w:id="17" w:name="_Toc224230302"/>
      <w:r w:rsidRPr="00D12F82">
        <w:rPr>
          <w:rFonts w:cs="Times New Roman"/>
        </w:rPr>
        <w:t>Inflorescencia</w:t>
      </w:r>
      <w:bookmarkEnd w:id="17"/>
    </w:p>
    <w:p w14:paraId="662C0D1F" w14:textId="74607EA4" w:rsidR="00F673E4" w:rsidRPr="00D12F82" w:rsidRDefault="00F673E4" w:rsidP="00D12F82">
      <w:pPr>
        <w:spacing w:line="360" w:lineRule="auto"/>
        <w:jc w:val="both"/>
      </w:pPr>
      <w:r w:rsidRPr="00D12F82">
        <w:t xml:space="preserve">El maíz es una </w:t>
      </w:r>
      <w:r w:rsidR="005409C3" w:rsidRPr="00D12F82">
        <w:t xml:space="preserve">gramínea anual </w:t>
      </w:r>
      <w:r w:rsidRPr="00D12F82">
        <w:t>monoica, tiene</w:t>
      </w:r>
      <w:r w:rsidR="005409C3" w:rsidRPr="00D12F82">
        <w:t xml:space="preserve"> una estructura reproductiva de</w:t>
      </w:r>
      <w:r w:rsidRPr="00D12F82">
        <w:t xml:space="preserve"> flores masculinas y flores femeninas separadas, pero en la misma planta. La flor masculina tiene forma de panícula y está situada en la parte superior de la planta</w:t>
      </w:r>
      <w:r w:rsidR="005409C3" w:rsidRPr="00D12F82">
        <w:t>, y l</w:t>
      </w:r>
      <w:r w:rsidRPr="00D12F82">
        <w:t>a flor femenina, futura mazorca, se sitúa a media altura de la planta</w:t>
      </w:r>
      <w:r w:rsidR="00276F1B" w:rsidRPr="00D12F82">
        <w:t xml:space="preserve"> </w:t>
      </w:r>
      <w:sdt>
        <w:sdtPr>
          <w:id w:val="-251668565"/>
          <w:citation/>
        </w:sdtPr>
        <w:sdtEndPr/>
        <w:sdtContent>
          <w:r w:rsidR="00276F1B" w:rsidRPr="00D12F82">
            <w:fldChar w:fldCharType="begin"/>
          </w:r>
          <w:r w:rsidR="00276F1B" w:rsidRPr="00D12F82">
            <w:rPr>
              <w:lang w:val="es-EC"/>
            </w:rPr>
            <w:instrText xml:space="preserve"> CITATION Gre21 \l 12298 </w:instrText>
          </w:r>
          <w:r w:rsidR="00276F1B" w:rsidRPr="00D12F82">
            <w:fldChar w:fldCharType="separate"/>
          </w:r>
          <w:r w:rsidR="00030B13" w:rsidRPr="00D12F82">
            <w:rPr>
              <w:noProof/>
              <w:lang w:val="es-EC"/>
            </w:rPr>
            <w:t>(Grefa, 2021)</w:t>
          </w:r>
          <w:r w:rsidR="00276F1B" w:rsidRPr="00D12F82">
            <w:fldChar w:fldCharType="end"/>
          </w:r>
        </w:sdtContent>
      </w:sdt>
      <w:r w:rsidR="00AB7009">
        <w:t>.</w:t>
      </w:r>
    </w:p>
    <w:p w14:paraId="515B0F02" w14:textId="6748DDCC" w:rsidR="0099199D" w:rsidRPr="00D12F82" w:rsidRDefault="0099199D" w:rsidP="00D12F82">
      <w:pPr>
        <w:spacing w:line="360" w:lineRule="auto"/>
        <w:rPr>
          <w:b/>
          <w:bCs/>
        </w:rPr>
      </w:pPr>
      <w:r w:rsidRPr="00D12F82">
        <w:rPr>
          <w:b/>
          <w:bCs/>
        </w:rPr>
        <w:t>Tipos de inflorescencia</w:t>
      </w:r>
    </w:p>
    <w:p w14:paraId="4D8CAA9F" w14:textId="40DE2A94" w:rsidR="00676913" w:rsidRPr="00D12F82" w:rsidRDefault="00676913" w:rsidP="00D12F82">
      <w:pPr>
        <w:spacing w:line="360" w:lineRule="auto"/>
        <w:jc w:val="both"/>
      </w:pPr>
      <w:r w:rsidRPr="00D12F82">
        <w:rPr>
          <w:b/>
          <w:bCs/>
        </w:rPr>
        <w:t>Masculina</w:t>
      </w:r>
      <w:r w:rsidR="00683AE4" w:rsidRPr="00D12F82">
        <w:t xml:space="preserve">: </w:t>
      </w:r>
      <w:r w:rsidRPr="00D12F82">
        <w:t>Esta estructura se desarrolla en la parte superior de la planta, en el extremo del tallo principal llamado panícula de coloración amarilla responsable de producir y liberar el polen dentro de las anteras, posee entre 20 a 25 millones de granos de polen</w:t>
      </w:r>
      <w:r w:rsidR="00276F1B" w:rsidRPr="00D12F82">
        <w:t xml:space="preserve"> </w:t>
      </w:r>
      <w:sdt>
        <w:sdtPr>
          <w:id w:val="2133438957"/>
          <w:citation/>
        </w:sdtPr>
        <w:sdtEndPr/>
        <w:sdtContent>
          <w:r w:rsidR="00276F1B" w:rsidRPr="00D12F82">
            <w:fldChar w:fldCharType="begin"/>
          </w:r>
          <w:r w:rsidR="00276F1B" w:rsidRPr="00D12F82">
            <w:rPr>
              <w:lang w:val="es-EC"/>
            </w:rPr>
            <w:instrText xml:space="preserve"> CITATION Ron21 \l 12298 </w:instrText>
          </w:r>
          <w:r w:rsidR="00276F1B" w:rsidRPr="00D12F82">
            <w:fldChar w:fldCharType="separate"/>
          </w:r>
          <w:r w:rsidR="00030B13" w:rsidRPr="00D12F82">
            <w:rPr>
              <w:noProof/>
              <w:lang w:val="es-EC"/>
            </w:rPr>
            <w:t>(Ron, 2021)</w:t>
          </w:r>
          <w:r w:rsidR="00276F1B" w:rsidRPr="00D12F82">
            <w:fldChar w:fldCharType="end"/>
          </w:r>
        </w:sdtContent>
      </w:sdt>
      <w:r w:rsidR="00276F1B" w:rsidRPr="00D12F82">
        <w:t>.</w:t>
      </w:r>
    </w:p>
    <w:p w14:paraId="30944DEF" w14:textId="6BAA179A" w:rsidR="002C54E0" w:rsidRPr="00D12F82" w:rsidRDefault="00676913" w:rsidP="00D12F82">
      <w:pPr>
        <w:spacing w:line="360" w:lineRule="auto"/>
        <w:jc w:val="both"/>
      </w:pPr>
      <w:r w:rsidRPr="00D12F82">
        <w:rPr>
          <w:b/>
          <w:bCs/>
        </w:rPr>
        <w:t>Femenina</w:t>
      </w:r>
      <w:r w:rsidR="00683AE4" w:rsidRPr="00D12F82">
        <w:t xml:space="preserve">: </w:t>
      </w:r>
      <w:r w:rsidRPr="00D12F82">
        <w:t>Está constituida en las axilas de las hojas por un eje central llamado raquis, se disponen en filas paralelas la presencia de largos estigmas filamentosos llamados estilos (pelos), que sobresalen de la mazorca protegida por hojas modificadas llamadas brácteas, cada una contiene un ovario que, tras la fecundación, se convierte en un grano de maíz, la cantidad de óvulos pueden varias de 500 a 1000</w:t>
      </w:r>
      <w:r w:rsidR="002C54E0" w:rsidRPr="00D12F82">
        <w:t xml:space="preserve"> </w:t>
      </w:r>
      <w:sdt>
        <w:sdtPr>
          <w:id w:val="1662504896"/>
          <w:citation/>
        </w:sdtPr>
        <w:sdtEndPr/>
        <w:sdtContent>
          <w:r w:rsidR="002C54E0" w:rsidRPr="00D12F82">
            <w:fldChar w:fldCharType="begin"/>
          </w:r>
          <w:r w:rsidR="00C37998" w:rsidRPr="00D12F82">
            <w:rPr>
              <w:lang w:val="es-EC"/>
            </w:rPr>
            <w:instrText xml:space="preserve">CITATION Gua24 \l 12298 </w:instrText>
          </w:r>
          <w:r w:rsidR="002C54E0" w:rsidRPr="00D12F82">
            <w:fldChar w:fldCharType="separate"/>
          </w:r>
          <w:r w:rsidR="00030B13" w:rsidRPr="00D12F82">
            <w:rPr>
              <w:noProof/>
              <w:lang w:val="es-EC"/>
            </w:rPr>
            <w:t>(Guacho, 2024)</w:t>
          </w:r>
          <w:r w:rsidR="002C54E0" w:rsidRPr="00D12F82">
            <w:fldChar w:fldCharType="end"/>
          </w:r>
        </w:sdtContent>
      </w:sdt>
      <w:r w:rsidR="00683AE4" w:rsidRPr="00D12F82">
        <w:t>.</w:t>
      </w:r>
    </w:p>
    <w:p w14:paraId="40CCA849" w14:textId="6610E0FE" w:rsidR="00D906EF" w:rsidRPr="00D12F82" w:rsidRDefault="00011C5B" w:rsidP="00D12F82">
      <w:pPr>
        <w:pStyle w:val="Ttulo2"/>
        <w:spacing w:line="360" w:lineRule="auto"/>
        <w:rPr>
          <w:rFonts w:cs="Times New Roman"/>
        </w:rPr>
      </w:pPr>
      <w:bookmarkStart w:id="18" w:name="_Toc224230303"/>
      <w:r w:rsidRPr="00D12F82">
        <w:rPr>
          <w:rFonts w:cs="Times New Roman"/>
        </w:rPr>
        <w:t>Ciclo vegetativo del maíz</w:t>
      </w:r>
      <w:bookmarkEnd w:id="18"/>
    </w:p>
    <w:p w14:paraId="121255AC" w14:textId="6D420F89" w:rsidR="00DD0134" w:rsidRPr="00D12F82" w:rsidRDefault="00DD0134" w:rsidP="00D12F82">
      <w:pPr>
        <w:spacing w:line="360" w:lineRule="auto"/>
        <w:jc w:val="both"/>
      </w:pPr>
      <w:r w:rsidRPr="00D12F82">
        <w:t>El ciclo vegetativo comprende un conjunto de etapas de etapas que atraviesa la planta desde la siembra hasta la cosecha en seco</w:t>
      </w:r>
      <w:r w:rsidR="00EB5542" w:rsidRPr="00D12F82">
        <w:t>,</w:t>
      </w:r>
      <w:r w:rsidRPr="00D12F82">
        <w:t xml:space="preserve"> </w:t>
      </w:r>
      <w:r w:rsidR="00EB5542" w:rsidRPr="00D12F82">
        <w:t xml:space="preserve">se divide en dos grandes fases: vegetativa y reproductiva, que </w:t>
      </w:r>
      <w:r w:rsidRPr="00D12F82">
        <w:t>comprende</w:t>
      </w:r>
      <w:r w:rsidR="00EB5542" w:rsidRPr="00D12F82">
        <w:t>n</w:t>
      </w:r>
      <w:r w:rsidRPr="00D12F82">
        <w:t xml:space="preserve"> una duración de 215 a 270 días, que varía dependiendo de la variedad, localidad y época de siembra</w:t>
      </w:r>
      <w:r w:rsidR="00EB5542" w:rsidRPr="00D12F82">
        <w:t xml:space="preserve">, además es crucial </w:t>
      </w:r>
      <w:r w:rsidR="00EB5542" w:rsidRPr="00D12F82">
        <w:lastRenderedPageBreak/>
        <w:t xml:space="preserve">realizar un manejo adecuado y oportuno de plagas, enfermedades y malezas, evitando la competencia por nutrientes </w:t>
      </w:r>
      <w:r w:rsidR="00276F1B" w:rsidRPr="00D12F82">
        <w:rPr>
          <w:noProof/>
          <w:lang w:val="es-EC"/>
        </w:rPr>
        <w:t>(Gallegos &amp; Moreira, 2022)</w:t>
      </w:r>
      <w:r w:rsidR="00EB5542" w:rsidRPr="00D12F82">
        <w:t>.</w:t>
      </w:r>
    </w:p>
    <w:p w14:paraId="44178F66" w14:textId="492EB927" w:rsidR="00011C5B" w:rsidRPr="00D12F82" w:rsidRDefault="002F5B8A" w:rsidP="00D12F82">
      <w:pPr>
        <w:pStyle w:val="Ttulo2"/>
        <w:spacing w:line="360" w:lineRule="auto"/>
        <w:rPr>
          <w:rFonts w:cs="Times New Roman"/>
        </w:rPr>
      </w:pPr>
      <w:bookmarkStart w:id="19" w:name="_Toc224230304"/>
      <w:r w:rsidRPr="00D12F82">
        <w:rPr>
          <w:rFonts w:cs="Times New Roman"/>
        </w:rPr>
        <w:t>Factores edafoclimáticos</w:t>
      </w:r>
      <w:bookmarkEnd w:id="19"/>
    </w:p>
    <w:p w14:paraId="1829C10E" w14:textId="443DA04E" w:rsidR="002F5B8A" w:rsidRPr="00D12F82" w:rsidRDefault="002F5B8A" w:rsidP="00D12F82">
      <w:pPr>
        <w:pStyle w:val="Ttulo2"/>
        <w:numPr>
          <w:ilvl w:val="2"/>
          <w:numId w:val="1"/>
        </w:numPr>
        <w:spacing w:line="360" w:lineRule="auto"/>
        <w:rPr>
          <w:rFonts w:cs="Times New Roman"/>
        </w:rPr>
      </w:pPr>
      <w:bookmarkStart w:id="20" w:name="_Toc224230305"/>
      <w:r w:rsidRPr="00D12F82">
        <w:rPr>
          <w:rFonts w:cs="Times New Roman"/>
        </w:rPr>
        <w:t>Suelo</w:t>
      </w:r>
      <w:bookmarkEnd w:id="20"/>
    </w:p>
    <w:p w14:paraId="763F5AE6" w14:textId="4060DEAA" w:rsidR="002F5B8A" w:rsidRPr="00D12F82" w:rsidRDefault="002F5B8A" w:rsidP="00D12F82">
      <w:pPr>
        <w:spacing w:line="360" w:lineRule="auto"/>
        <w:jc w:val="both"/>
      </w:pPr>
      <w:r w:rsidRPr="00D12F82">
        <w:t xml:space="preserve">El maíz </w:t>
      </w:r>
      <w:r w:rsidR="00922BFB" w:rsidRPr="00D12F82">
        <w:t>se adapta en</w:t>
      </w:r>
      <w:r w:rsidRPr="00D12F82">
        <w:t xml:space="preserve"> suelos </w:t>
      </w:r>
      <w:r w:rsidR="00922BFB" w:rsidRPr="00D12F82">
        <w:t>fértiles, bien drenados</w:t>
      </w:r>
      <w:r w:rsidR="00115C34" w:rsidRPr="00D12F82">
        <w:t>, aireados</w:t>
      </w:r>
      <w:r w:rsidR="00922BFB" w:rsidRPr="00D12F82">
        <w:t xml:space="preserve"> de textura franco a franco-arcilloso</w:t>
      </w:r>
      <w:r w:rsidRPr="00D12F82">
        <w:t xml:space="preserve"> y dotad</w:t>
      </w:r>
      <w:r w:rsidR="00922BFB" w:rsidRPr="00D12F82">
        <w:t>os</w:t>
      </w:r>
      <w:r w:rsidRPr="00D12F82">
        <w:t xml:space="preserve"> de adecuadas propiedades físicas</w:t>
      </w:r>
      <w:r w:rsidR="00922BFB" w:rsidRPr="00D12F82">
        <w:t>, químicas</w:t>
      </w:r>
      <w:r w:rsidRPr="00D12F82">
        <w:t xml:space="preserve"> y biológicas</w:t>
      </w:r>
      <w:r w:rsidR="00922BFB" w:rsidRPr="00D12F82">
        <w:t xml:space="preserve">, con un pH ideal va desde 5.5 a </w:t>
      </w:r>
      <w:r w:rsidR="00115C34" w:rsidRPr="00D12F82">
        <w:t>7</w:t>
      </w:r>
      <w:r w:rsidR="00DD7775" w:rsidRPr="00D12F82">
        <w:t>.5</w:t>
      </w:r>
      <w:r w:rsidR="00115C34" w:rsidRPr="00D12F82">
        <w:t xml:space="preserve"> </w:t>
      </w:r>
      <w:sdt>
        <w:sdtPr>
          <w:id w:val="-6910816"/>
          <w:citation/>
        </w:sdtPr>
        <w:sdtEndPr/>
        <w:sdtContent>
          <w:r w:rsidR="00115C34" w:rsidRPr="00D12F82">
            <w:fldChar w:fldCharType="begin"/>
          </w:r>
          <w:r w:rsidR="00C37998" w:rsidRPr="00D12F82">
            <w:rPr>
              <w:lang w:val="es-EC"/>
            </w:rPr>
            <w:instrText xml:space="preserve">CITATION Gua24 \l 12298 </w:instrText>
          </w:r>
          <w:r w:rsidR="00115C34" w:rsidRPr="00D12F82">
            <w:fldChar w:fldCharType="separate"/>
          </w:r>
          <w:r w:rsidR="00030B13" w:rsidRPr="00D12F82">
            <w:rPr>
              <w:noProof/>
              <w:lang w:val="es-EC"/>
            </w:rPr>
            <w:t>(Guacho, 2024)</w:t>
          </w:r>
          <w:r w:rsidR="00115C34" w:rsidRPr="00D12F82">
            <w:fldChar w:fldCharType="end"/>
          </w:r>
        </w:sdtContent>
      </w:sdt>
      <w:r w:rsidR="00697CBC">
        <w:t>.</w:t>
      </w:r>
    </w:p>
    <w:p w14:paraId="344D97C2" w14:textId="2CDD6EBC" w:rsidR="002F5B8A" w:rsidRPr="00D12F82" w:rsidRDefault="002F5B8A" w:rsidP="00D12F82">
      <w:pPr>
        <w:pStyle w:val="Ttulo2"/>
        <w:numPr>
          <w:ilvl w:val="2"/>
          <w:numId w:val="1"/>
        </w:numPr>
        <w:spacing w:line="360" w:lineRule="auto"/>
        <w:rPr>
          <w:rFonts w:cs="Times New Roman"/>
        </w:rPr>
      </w:pPr>
      <w:bookmarkStart w:id="21" w:name="_Toc224230306"/>
      <w:r w:rsidRPr="00D12F82">
        <w:rPr>
          <w:rFonts w:cs="Times New Roman"/>
        </w:rPr>
        <w:t>Clima</w:t>
      </w:r>
      <w:bookmarkEnd w:id="21"/>
    </w:p>
    <w:p w14:paraId="45A9EBCD" w14:textId="5A8FB1AB" w:rsidR="002F5B8A" w:rsidRPr="00D12F82" w:rsidRDefault="00115C34" w:rsidP="00D12F82">
      <w:pPr>
        <w:spacing w:line="360" w:lineRule="auto"/>
        <w:jc w:val="both"/>
      </w:pPr>
      <w:r w:rsidRPr="00D12F82">
        <w:t>El maíz blanco se cultiva en la mayoría de climas andinos</w:t>
      </w:r>
      <w:r w:rsidR="009321DF" w:rsidRPr="00D12F82">
        <w:t xml:space="preserve"> a una altitud que va desde 2200 a 3</w:t>
      </w:r>
      <w:r w:rsidR="000647E0" w:rsidRPr="00D12F82">
        <w:t>5</w:t>
      </w:r>
      <w:r w:rsidR="009321DF" w:rsidRPr="00D12F82">
        <w:t>00 metros sobre el nivel del mar</w:t>
      </w:r>
      <w:r w:rsidRPr="00D12F82">
        <w:t>, debido a su alto poder p</w:t>
      </w:r>
      <w:r w:rsidR="002F5B8A" w:rsidRPr="00D12F82">
        <w:t>ara la germinación, la temperatura mínima de 10 °C, siendo la óptima entre 1</w:t>
      </w:r>
      <w:r w:rsidR="009321DF" w:rsidRPr="00D12F82">
        <w:t>6</w:t>
      </w:r>
      <w:r w:rsidR="002F5B8A" w:rsidRPr="00D12F82">
        <w:t xml:space="preserve"> </w:t>
      </w:r>
      <w:r w:rsidR="009321DF" w:rsidRPr="00D12F82">
        <w:t>a 19</w:t>
      </w:r>
      <w:r w:rsidR="002F5B8A" w:rsidRPr="00D12F82">
        <w:t xml:space="preserve"> °C</w:t>
      </w:r>
      <w:r w:rsidRPr="00D12F82">
        <w:t xml:space="preserve">, </w:t>
      </w:r>
      <w:r w:rsidR="009321DF" w:rsidRPr="00D12F82">
        <w:t xml:space="preserve">y </w:t>
      </w:r>
      <w:r w:rsidR="002F5B8A" w:rsidRPr="00D12F82">
        <w:t>soportan temperaturas</w:t>
      </w:r>
      <w:r w:rsidR="009321DF" w:rsidRPr="00D12F82">
        <w:t xml:space="preserve"> </w:t>
      </w:r>
      <w:r w:rsidR="002F5B8A" w:rsidRPr="00D12F82">
        <w:t>máxima</w:t>
      </w:r>
      <w:r w:rsidR="009321DF" w:rsidRPr="00D12F82">
        <w:t>s</w:t>
      </w:r>
      <w:r w:rsidR="002F5B8A" w:rsidRPr="00D12F82">
        <w:t xml:space="preserve"> </w:t>
      </w:r>
      <w:r w:rsidR="009321DF" w:rsidRPr="00D12F82">
        <w:t>hasta 28</w:t>
      </w:r>
      <w:r w:rsidR="002F5B8A" w:rsidRPr="00D12F82">
        <w:t xml:space="preserve"> °C. Cuando hay estrés hídrico durante las primeras etapas (15 a 30 días) puede ocasionar pérdidas de plantas jóvenes, reduciendo así la densidad poblacional </w:t>
      </w:r>
      <w:r w:rsidR="00276F1B" w:rsidRPr="00D12F82">
        <w:rPr>
          <w:noProof/>
          <w:lang w:val="es-EC"/>
        </w:rPr>
        <w:t>(Moreira &amp; Rivas, 2022)</w:t>
      </w:r>
      <w:r w:rsidR="00697CBC">
        <w:rPr>
          <w:noProof/>
          <w:lang w:val="es-EC"/>
        </w:rPr>
        <w:t>.</w:t>
      </w:r>
    </w:p>
    <w:p w14:paraId="0904A187" w14:textId="146A7635" w:rsidR="002F5B8A" w:rsidRPr="00D12F82" w:rsidRDefault="002F5B8A" w:rsidP="00D12F82">
      <w:pPr>
        <w:pStyle w:val="Ttulo2"/>
        <w:numPr>
          <w:ilvl w:val="2"/>
          <w:numId w:val="1"/>
        </w:numPr>
        <w:spacing w:line="360" w:lineRule="auto"/>
        <w:rPr>
          <w:rFonts w:cs="Times New Roman"/>
        </w:rPr>
      </w:pPr>
      <w:bookmarkStart w:id="22" w:name="_Toc224230307"/>
      <w:r w:rsidRPr="00D12F82">
        <w:rPr>
          <w:rFonts w:cs="Times New Roman"/>
        </w:rPr>
        <w:t>Agua</w:t>
      </w:r>
      <w:bookmarkEnd w:id="22"/>
    </w:p>
    <w:p w14:paraId="0EE1D43D" w14:textId="6CB4E7A4" w:rsidR="002F5B8A" w:rsidRPr="00D12F82" w:rsidRDefault="009321DF" w:rsidP="00D12F82">
      <w:pPr>
        <w:spacing w:line="360" w:lineRule="auto"/>
        <w:jc w:val="both"/>
      </w:pPr>
      <w:r w:rsidRPr="00D12F82">
        <w:t xml:space="preserve">El cultivo de maíz es muy susceptible a la falta de agua, especialmente </w:t>
      </w:r>
      <w:r w:rsidR="0031646D" w:rsidRPr="00D12F82">
        <w:t>cerca de la floración unas semanas antes de la emisión de estigmas, el maíz es muy sensible al estrés hídrico, y el rendimiento de grano puede ser seriamente afectado si se produce sequía durante este período</w:t>
      </w:r>
      <w:r w:rsidRPr="00D12F82">
        <w:t>. Esta etapa es crítica para la determinación del rendimiento del cultivo</w:t>
      </w:r>
      <w:r w:rsidR="0031646D" w:rsidRPr="00D12F82">
        <w:t>, e</w:t>
      </w:r>
      <w:r w:rsidRPr="00D12F82">
        <w:t>l requerimiento hídrico del cultivo de maíz en todo su ciclo esta 500 a 700 mm de precipitación bien distribuida durante el ciclo del cultivo</w:t>
      </w:r>
      <w:r w:rsidR="0031646D" w:rsidRPr="00D12F82">
        <w:t xml:space="preserve"> </w:t>
      </w:r>
      <w:r w:rsidR="00D84B22" w:rsidRPr="00D12F82">
        <w:rPr>
          <w:noProof/>
          <w:lang w:val="es-EC"/>
        </w:rPr>
        <w:t>(Zambrano</w:t>
      </w:r>
      <w:r w:rsidR="00D84B22">
        <w:rPr>
          <w:noProof/>
          <w:lang w:val="es-EC"/>
        </w:rPr>
        <w:t xml:space="preserve"> </w:t>
      </w:r>
      <w:r w:rsidR="00D84B22" w:rsidRPr="00D12F82">
        <w:t xml:space="preserve">et al., </w:t>
      </w:r>
      <w:r w:rsidR="00D84B22" w:rsidRPr="00D12F82">
        <w:rPr>
          <w:noProof/>
          <w:lang w:val="es-EC"/>
        </w:rPr>
        <w:t>2021)</w:t>
      </w:r>
      <w:r w:rsidR="00697CBC">
        <w:rPr>
          <w:noProof/>
          <w:lang w:val="es-EC"/>
        </w:rPr>
        <w:t>.</w:t>
      </w:r>
    </w:p>
    <w:p w14:paraId="1B75A4E8" w14:textId="795E08C3" w:rsidR="0031646D" w:rsidRPr="00D12F82" w:rsidRDefault="0031646D" w:rsidP="00D12F82">
      <w:pPr>
        <w:pStyle w:val="Ttulo2"/>
        <w:spacing w:line="360" w:lineRule="auto"/>
        <w:rPr>
          <w:rFonts w:cs="Times New Roman"/>
        </w:rPr>
      </w:pPr>
      <w:bookmarkStart w:id="23" w:name="_Toc224230308"/>
      <w:r w:rsidRPr="00D12F82">
        <w:rPr>
          <w:rFonts w:cs="Times New Roman"/>
        </w:rPr>
        <w:t>Manejo agronómico</w:t>
      </w:r>
      <w:bookmarkEnd w:id="23"/>
    </w:p>
    <w:p w14:paraId="1F209542" w14:textId="387A8001" w:rsidR="0031646D" w:rsidRPr="00D12F82" w:rsidRDefault="0031646D" w:rsidP="00D12F82">
      <w:pPr>
        <w:pStyle w:val="Ttulo2"/>
        <w:numPr>
          <w:ilvl w:val="2"/>
          <w:numId w:val="1"/>
        </w:numPr>
        <w:spacing w:line="360" w:lineRule="auto"/>
        <w:rPr>
          <w:rFonts w:cs="Times New Roman"/>
        </w:rPr>
      </w:pPr>
      <w:bookmarkStart w:id="24" w:name="_Toc224230309"/>
      <w:r w:rsidRPr="00D12F82">
        <w:rPr>
          <w:rFonts w:cs="Times New Roman"/>
        </w:rPr>
        <w:t>Selección y preparación del terreno</w:t>
      </w:r>
      <w:bookmarkEnd w:id="24"/>
    </w:p>
    <w:p w14:paraId="0845A427" w14:textId="732776FC" w:rsidR="00FF4D18" w:rsidRPr="00D12F82" w:rsidRDefault="00FF4D18" w:rsidP="00D12F82">
      <w:pPr>
        <w:spacing w:line="360" w:lineRule="auto"/>
        <w:jc w:val="both"/>
      </w:pPr>
      <w:r w:rsidRPr="00D12F82">
        <w:t xml:space="preserve">Los campos destinados a la producción de semillas deben ser los que sobresalen en características físicas, químicas, biológicas y sanitarias, por ello, se debe conocer las especies cultivadas en años anteriores. </w:t>
      </w:r>
      <w:r w:rsidR="00F90316" w:rsidRPr="00D12F82">
        <w:t xml:space="preserve">La preparación se debe realizar con tractor agrícola, una labor de arado si la textura esta compacta, caso contrario se </w:t>
      </w:r>
      <w:r w:rsidR="00F90316" w:rsidRPr="00D12F82">
        <w:lastRenderedPageBreak/>
        <w:t xml:space="preserve">recomienda una labor de rastrado y surcado, con el objetivo de que cuando se distribuyan las semillas puedan estar en contacto con la tierra húmeda </w:t>
      </w:r>
      <w:sdt>
        <w:sdtPr>
          <w:id w:val="1690718462"/>
          <w:citation/>
        </w:sdtPr>
        <w:sdtEndPr/>
        <w:sdtContent>
          <w:r w:rsidR="00DD7775" w:rsidRPr="00D12F82">
            <w:fldChar w:fldCharType="begin"/>
          </w:r>
          <w:r w:rsidR="00C37998" w:rsidRPr="00D12F82">
            <w:rPr>
              <w:lang w:val="es-EC"/>
            </w:rPr>
            <w:instrText xml:space="preserve">CITATION Rio23 \l 12298 </w:instrText>
          </w:r>
          <w:r w:rsidR="00DD7775" w:rsidRPr="00D12F82">
            <w:fldChar w:fldCharType="separate"/>
          </w:r>
          <w:r w:rsidR="00030B13" w:rsidRPr="00D12F82">
            <w:rPr>
              <w:noProof/>
              <w:lang w:val="es-EC"/>
            </w:rPr>
            <w:t>(Rios, 2023)</w:t>
          </w:r>
          <w:r w:rsidR="00DD7775" w:rsidRPr="00D12F82">
            <w:fldChar w:fldCharType="end"/>
          </w:r>
        </w:sdtContent>
      </w:sdt>
      <w:r w:rsidR="00697CBC">
        <w:t>.</w:t>
      </w:r>
    </w:p>
    <w:p w14:paraId="4D441EDE" w14:textId="16ABCBE9" w:rsidR="00F90316" w:rsidRPr="00D12F82" w:rsidRDefault="00F90316" w:rsidP="00D12F82">
      <w:pPr>
        <w:pStyle w:val="Ttulo2"/>
        <w:numPr>
          <w:ilvl w:val="2"/>
          <w:numId w:val="1"/>
        </w:numPr>
        <w:spacing w:line="360" w:lineRule="auto"/>
        <w:rPr>
          <w:rFonts w:cs="Times New Roman"/>
        </w:rPr>
      </w:pPr>
      <w:bookmarkStart w:id="25" w:name="_Toc224230310"/>
      <w:r w:rsidRPr="00D12F82">
        <w:rPr>
          <w:rFonts w:cs="Times New Roman"/>
        </w:rPr>
        <w:t>Elección de la semilla</w:t>
      </w:r>
      <w:bookmarkEnd w:id="25"/>
    </w:p>
    <w:p w14:paraId="78D30B52" w14:textId="5F4E5D4C" w:rsidR="00F90316" w:rsidRPr="00D12F82" w:rsidRDefault="00F90316" w:rsidP="00D12F82">
      <w:pPr>
        <w:spacing w:line="360" w:lineRule="auto"/>
        <w:jc w:val="both"/>
      </w:pPr>
      <w:r w:rsidRPr="00D12F82">
        <w:t>La semilla que se utilice debe tener 99 a 100</w:t>
      </w:r>
      <w:r w:rsidR="00BB648C">
        <w:t xml:space="preserve"> </w:t>
      </w:r>
      <w:r w:rsidRPr="00D12F82">
        <w:t>% de pureza varietal y presentar de 98 a 100</w:t>
      </w:r>
      <w:r w:rsidR="00BB648C">
        <w:t xml:space="preserve"> </w:t>
      </w:r>
      <w:r w:rsidRPr="00D12F82">
        <w:t xml:space="preserve">% de germinación, además </w:t>
      </w:r>
      <w:r w:rsidR="00DD7775" w:rsidRPr="00D12F82">
        <w:t xml:space="preserve">debe </w:t>
      </w:r>
      <w:r w:rsidRPr="00D12F82">
        <w:t>estar libre de plagas y enfermedades</w:t>
      </w:r>
      <w:r w:rsidR="00DD7775" w:rsidRPr="00D12F82">
        <w:t xml:space="preserve">, estar </w:t>
      </w:r>
      <w:r w:rsidRPr="00D12F82">
        <w:t>garantiz</w:t>
      </w:r>
      <w:r w:rsidR="00DD7775" w:rsidRPr="00D12F82">
        <w:t>ada</w:t>
      </w:r>
      <w:r w:rsidRPr="00D12F82">
        <w:t xml:space="preserve"> por la tarjeta de certificación, sellada por Agrocalidad, INIAP o </w:t>
      </w:r>
      <w:r w:rsidR="00DD7775" w:rsidRPr="00D12F82">
        <w:t>instituciones públicas o privadas que tengan valides</w:t>
      </w:r>
      <w:r w:rsidRPr="00D12F82">
        <w:t xml:space="preserve"> </w:t>
      </w:r>
      <w:r w:rsidR="00D84B22" w:rsidRPr="00D12F82">
        <w:rPr>
          <w:noProof/>
          <w:lang w:val="es-EC"/>
        </w:rPr>
        <w:t>(Pincay</w:t>
      </w:r>
      <w:r w:rsidR="00D84B22">
        <w:rPr>
          <w:noProof/>
          <w:lang w:val="es-EC"/>
        </w:rPr>
        <w:t xml:space="preserve"> </w:t>
      </w:r>
      <w:r w:rsidR="00D84B22" w:rsidRPr="00D12F82">
        <w:t xml:space="preserve">et al., </w:t>
      </w:r>
      <w:r w:rsidR="00D84B22" w:rsidRPr="00D12F82">
        <w:rPr>
          <w:noProof/>
          <w:lang w:val="es-EC"/>
        </w:rPr>
        <w:t>2023)</w:t>
      </w:r>
      <w:r w:rsidR="00DD7775" w:rsidRPr="00D12F82">
        <w:t>.</w:t>
      </w:r>
    </w:p>
    <w:p w14:paraId="5D05600C" w14:textId="54CF54C3" w:rsidR="0031646D" w:rsidRPr="00D12F82" w:rsidRDefault="0031646D" w:rsidP="00D12F82">
      <w:pPr>
        <w:pStyle w:val="Ttulo2"/>
        <w:numPr>
          <w:ilvl w:val="2"/>
          <w:numId w:val="1"/>
        </w:numPr>
        <w:spacing w:before="240" w:after="240" w:line="360" w:lineRule="auto"/>
        <w:rPr>
          <w:rFonts w:cs="Times New Roman"/>
        </w:rPr>
      </w:pPr>
      <w:bookmarkStart w:id="26" w:name="_Toc224230311"/>
      <w:r w:rsidRPr="00D12F82">
        <w:rPr>
          <w:rFonts w:cs="Times New Roman"/>
        </w:rPr>
        <w:t>Siembra</w:t>
      </w:r>
      <w:bookmarkEnd w:id="26"/>
    </w:p>
    <w:p w14:paraId="0701E648" w14:textId="4C0C9DDA" w:rsidR="00DD7775" w:rsidRPr="00D12F82" w:rsidRDefault="00DD7775" w:rsidP="00D12F82">
      <w:pPr>
        <w:spacing w:before="240" w:after="240" w:line="360" w:lineRule="auto"/>
        <w:jc w:val="both"/>
      </w:pPr>
      <w:r w:rsidRPr="00D12F82">
        <w:t xml:space="preserve">La siembra se lo realiza de manera manual, </w:t>
      </w:r>
      <w:r w:rsidR="001B5079" w:rsidRPr="00D12F82">
        <w:t xml:space="preserve">en surcos separados a 0.90 m, </w:t>
      </w:r>
      <w:r w:rsidRPr="00D12F82">
        <w:t>colocando 3 semillas por cada sitio de siembra a una distancia de 0.50 m</w:t>
      </w:r>
      <w:r w:rsidR="001B5079" w:rsidRPr="00D12F82">
        <w:t>, y p</w:t>
      </w:r>
      <w:r w:rsidRPr="00D12F82">
        <w:t>ara grandes extensiones se lo debe realizar con una maquina sembradora adecuada a la especificación técnica</w:t>
      </w:r>
      <w:r w:rsidR="001B5079" w:rsidRPr="00D12F82">
        <w:t xml:space="preserve"> </w:t>
      </w:r>
      <w:r w:rsidR="00D84B22" w:rsidRPr="00D12F82">
        <w:rPr>
          <w:noProof/>
          <w:lang w:val="es-EC"/>
        </w:rPr>
        <w:t>(Zambrano</w:t>
      </w:r>
      <w:r w:rsidR="00D84B22">
        <w:rPr>
          <w:noProof/>
          <w:lang w:val="es-EC"/>
        </w:rPr>
        <w:t xml:space="preserve"> </w:t>
      </w:r>
      <w:r w:rsidR="00D84B22" w:rsidRPr="00D12F82">
        <w:t xml:space="preserve">et al., </w:t>
      </w:r>
      <w:r w:rsidR="00D84B22" w:rsidRPr="00D12F82">
        <w:rPr>
          <w:noProof/>
          <w:lang w:val="es-EC"/>
        </w:rPr>
        <w:t>2021)</w:t>
      </w:r>
      <w:r w:rsidR="00697CBC">
        <w:rPr>
          <w:noProof/>
          <w:lang w:val="es-EC"/>
        </w:rPr>
        <w:t>.</w:t>
      </w:r>
    </w:p>
    <w:p w14:paraId="49D02F56" w14:textId="5EC7C071" w:rsidR="0031646D" w:rsidRPr="00D12F82" w:rsidRDefault="0031646D" w:rsidP="00D12F82">
      <w:pPr>
        <w:pStyle w:val="Ttulo2"/>
        <w:numPr>
          <w:ilvl w:val="2"/>
          <w:numId w:val="1"/>
        </w:numPr>
        <w:spacing w:before="240" w:after="240" w:line="360" w:lineRule="auto"/>
        <w:rPr>
          <w:rFonts w:cs="Times New Roman"/>
        </w:rPr>
      </w:pPr>
      <w:bookmarkStart w:id="27" w:name="_Toc224230312"/>
      <w:r w:rsidRPr="00D12F82">
        <w:rPr>
          <w:rFonts w:cs="Times New Roman"/>
        </w:rPr>
        <w:t>Raleo</w:t>
      </w:r>
      <w:bookmarkEnd w:id="27"/>
    </w:p>
    <w:p w14:paraId="039BF734" w14:textId="1B109B39" w:rsidR="001B5079" w:rsidRPr="00D12F82" w:rsidRDefault="001B5079" w:rsidP="00D12F82">
      <w:pPr>
        <w:spacing w:before="240" w:after="240" w:line="360" w:lineRule="auto"/>
        <w:jc w:val="both"/>
      </w:pPr>
      <w:r w:rsidRPr="00D12F82">
        <w:t xml:space="preserve">Consiste en la eliminación de plantas selectiva de plantas débiles, enfermas o en exceso por cada sitio de siembra, cuyo objetivo es asegurar que las plantas tengan suficiente espacio, luz, agua y no compita por nutrientes para un </w:t>
      </w:r>
      <w:r w:rsidR="000647E0" w:rsidRPr="00D12F82">
        <w:t>óptimo</w:t>
      </w:r>
      <w:r w:rsidRPr="00D12F82">
        <w:t xml:space="preserve"> crecimiento y desarrollo, en </w:t>
      </w:r>
      <w:r w:rsidR="000647E0" w:rsidRPr="00D12F82">
        <w:t>consecuencia,</w:t>
      </w:r>
      <w:r w:rsidRPr="00D12F82">
        <w:t xml:space="preserve"> un incremento en el rendimiento y calidad de la cosecha </w:t>
      </w:r>
      <w:sdt>
        <w:sdtPr>
          <w:id w:val="720797394"/>
          <w:citation/>
        </w:sdtPr>
        <w:sdtEndPr/>
        <w:sdtContent>
          <w:r w:rsidR="000647E0" w:rsidRPr="00D12F82">
            <w:fldChar w:fldCharType="begin"/>
          </w:r>
          <w:r w:rsidR="00DC3686" w:rsidRPr="00D12F82">
            <w:rPr>
              <w:lang w:val="es-EC"/>
            </w:rPr>
            <w:instrText xml:space="preserve">CITATION Gar19 \l 12298 </w:instrText>
          </w:r>
          <w:r w:rsidR="000647E0" w:rsidRPr="00D12F82">
            <w:fldChar w:fldCharType="separate"/>
          </w:r>
          <w:r w:rsidR="00030B13" w:rsidRPr="00D12F82">
            <w:rPr>
              <w:noProof/>
              <w:lang w:val="es-EC"/>
            </w:rPr>
            <w:t>(Caviedes, 2023)</w:t>
          </w:r>
          <w:r w:rsidR="000647E0" w:rsidRPr="00D12F82">
            <w:fldChar w:fldCharType="end"/>
          </w:r>
        </w:sdtContent>
      </w:sdt>
      <w:r w:rsidR="00697CBC">
        <w:t>.</w:t>
      </w:r>
    </w:p>
    <w:p w14:paraId="464F014F" w14:textId="14AF58D5" w:rsidR="0031646D" w:rsidRPr="00D12F82" w:rsidRDefault="00D96F2C" w:rsidP="00D12F82">
      <w:pPr>
        <w:pStyle w:val="Ttulo2"/>
        <w:numPr>
          <w:ilvl w:val="2"/>
          <w:numId w:val="1"/>
        </w:numPr>
        <w:spacing w:before="240" w:after="240" w:line="360" w:lineRule="auto"/>
        <w:rPr>
          <w:rFonts w:cs="Times New Roman"/>
        </w:rPr>
      </w:pPr>
      <w:bookmarkStart w:id="28" w:name="_Toc224230313"/>
      <w:r w:rsidRPr="00D12F82">
        <w:rPr>
          <w:rFonts w:cs="Times New Roman"/>
        </w:rPr>
        <w:t xml:space="preserve">Labranza </w:t>
      </w:r>
      <w:r w:rsidR="007C6D50" w:rsidRPr="00D12F82">
        <w:rPr>
          <w:rFonts w:cs="Times New Roman"/>
        </w:rPr>
        <w:t>convencional</w:t>
      </w:r>
      <w:bookmarkEnd w:id="28"/>
      <w:r w:rsidR="007C6D50" w:rsidRPr="00D12F82">
        <w:rPr>
          <w:rFonts w:cs="Times New Roman"/>
        </w:rPr>
        <w:t xml:space="preserve"> </w:t>
      </w:r>
    </w:p>
    <w:p w14:paraId="4CE5B4F4" w14:textId="2DF057D7" w:rsidR="000647E0" w:rsidRPr="00D12F82" w:rsidRDefault="007C6D50" w:rsidP="00D12F82">
      <w:pPr>
        <w:spacing w:line="360" w:lineRule="auto"/>
        <w:jc w:val="both"/>
      </w:pPr>
      <w:r w:rsidRPr="00D12F82">
        <w:t>La labranza en el cultivo de maíz es un sistema de manejo del suelo que busca minimizar la alteración</w:t>
      </w:r>
      <w:r w:rsidR="00FB5551" w:rsidRPr="00D12F82">
        <w:t xml:space="preserve"> intensiva</w:t>
      </w:r>
      <w:r w:rsidRPr="00D12F82">
        <w:t xml:space="preserve"> mecánica y física, manteniendo una cobertura de residuos de cosecha sobre la superficie del suelo</w:t>
      </w:r>
      <w:r w:rsidR="00FB5551" w:rsidRPr="00D12F82">
        <w:t xml:space="preserve">, ya sea rastrojo u otras coberturas vegetales que ayudan a proteger la erosión causada por el agua y viento, es un conjunto de la implementación de tecnologías, semilla, insumos maquinaria y riego </w:t>
      </w:r>
      <w:r w:rsidR="00D84B22" w:rsidRPr="00D12F82">
        <w:rPr>
          <w:noProof/>
          <w:lang w:val="es-EC"/>
        </w:rPr>
        <w:t>(Vera</w:t>
      </w:r>
      <w:r w:rsidR="00D84B22">
        <w:rPr>
          <w:noProof/>
          <w:lang w:val="es-EC"/>
        </w:rPr>
        <w:t xml:space="preserve"> </w:t>
      </w:r>
      <w:r w:rsidR="00D84B22" w:rsidRPr="00D12F82">
        <w:t xml:space="preserve">et al., </w:t>
      </w:r>
      <w:r w:rsidR="00D84B22" w:rsidRPr="00D12F82">
        <w:rPr>
          <w:noProof/>
          <w:lang w:val="es-EC"/>
        </w:rPr>
        <w:t>2023)</w:t>
      </w:r>
      <w:r w:rsidR="00FB5551" w:rsidRPr="00D12F82">
        <w:t>.</w:t>
      </w:r>
    </w:p>
    <w:p w14:paraId="5F090C25" w14:textId="22E18381" w:rsidR="00D96F2C" w:rsidRPr="00D12F82" w:rsidRDefault="00D96F2C" w:rsidP="00D12F82">
      <w:pPr>
        <w:pStyle w:val="Ttulo2"/>
        <w:numPr>
          <w:ilvl w:val="2"/>
          <w:numId w:val="1"/>
        </w:numPr>
        <w:spacing w:line="360" w:lineRule="auto"/>
        <w:rPr>
          <w:rFonts w:cs="Times New Roman"/>
        </w:rPr>
      </w:pPr>
      <w:bookmarkStart w:id="29" w:name="_Toc224230314"/>
      <w:r w:rsidRPr="00D12F82">
        <w:rPr>
          <w:rFonts w:cs="Times New Roman"/>
        </w:rPr>
        <w:lastRenderedPageBreak/>
        <w:t>Control de malezas</w:t>
      </w:r>
      <w:bookmarkEnd w:id="29"/>
    </w:p>
    <w:p w14:paraId="072299BC" w14:textId="671FAA2E" w:rsidR="00FB5551" w:rsidRPr="00D12F82" w:rsidRDefault="00901DEB" w:rsidP="00D12F82">
      <w:pPr>
        <w:spacing w:line="360" w:lineRule="auto"/>
        <w:jc w:val="both"/>
      </w:pPr>
      <w:r w:rsidRPr="00D12F82">
        <w:t xml:space="preserve">Los insumos que se utilizan para el control de la maleza en el cultivo de maíz son herbicidas selectivos tales como: </w:t>
      </w:r>
      <w:proofErr w:type="spellStart"/>
      <w:r w:rsidRPr="00D12F82">
        <w:t>Gesaprin</w:t>
      </w:r>
      <w:proofErr w:type="spellEnd"/>
      <w:r w:rsidRPr="00D12F82">
        <w:t xml:space="preserve"> en dosis de 2 – 3</w:t>
      </w:r>
      <w:r w:rsidR="00BB648C">
        <w:t xml:space="preserve"> </w:t>
      </w:r>
      <w:r w:rsidRPr="00D12F82">
        <w:t>kg</w:t>
      </w:r>
      <w:r w:rsidR="00781EA8">
        <w:t>/</w:t>
      </w:r>
      <w:r w:rsidR="00345CDE" w:rsidRPr="00D12F82">
        <w:t>ha</w:t>
      </w:r>
      <w:r w:rsidRPr="00D12F82">
        <w:t xml:space="preserve"> en etapa </w:t>
      </w:r>
      <w:proofErr w:type="spellStart"/>
      <w:r w:rsidRPr="00D12F82">
        <w:t>preemergente</w:t>
      </w:r>
      <w:proofErr w:type="spellEnd"/>
      <w:r w:rsidRPr="00D12F82">
        <w:t xml:space="preserve">, </w:t>
      </w:r>
      <w:proofErr w:type="spellStart"/>
      <w:r w:rsidRPr="00D12F82">
        <w:t>Atrazin</w:t>
      </w:r>
      <w:proofErr w:type="spellEnd"/>
      <w:r w:rsidRPr="00D12F82">
        <w:t xml:space="preserve"> en dosis de 2 – 4</w:t>
      </w:r>
      <w:r w:rsidR="00BB648C">
        <w:t xml:space="preserve"> </w:t>
      </w:r>
      <w:r w:rsidRPr="00D12F82">
        <w:t>kg/</w:t>
      </w:r>
      <w:r w:rsidR="00345CDE" w:rsidRPr="00D12F82">
        <w:t>ha</w:t>
      </w:r>
      <w:r w:rsidRPr="00D12F82">
        <w:t xml:space="preserve"> en etapa pre y </w:t>
      </w:r>
      <w:proofErr w:type="spellStart"/>
      <w:r w:rsidRPr="00D12F82">
        <w:t>post-emergencia</w:t>
      </w:r>
      <w:proofErr w:type="spellEnd"/>
      <w:r w:rsidRPr="00D12F82">
        <w:t xml:space="preserve"> temprana, </w:t>
      </w:r>
      <w:proofErr w:type="spellStart"/>
      <w:r w:rsidRPr="00D12F82">
        <w:t>Foramsulfuron</w:t>
      </w:r>
      <w:proofErr w:type="spellEnd"/>
      <w:r w:rsidRPr="00D12F82">
        <w:t xml:space="preserve"> en dosis de </w:t>
      </w:r>
      <w:r w:rsidR="007D30A9" w:rsidRPr="00D12F82">
        <w:t>1.5 – 2</w:t>
      </w:r>
      <w:r w:rsidR="00345CDE">
        <w:t xml:space="preserve"> </w:t>
      </w:r>
      <w:r w:rsidR="009B3406" w:rsidRPr="00D12F82">
        <w:t>l</w:t>
      </w:r>
      <w:r w:rsidR="00345CDE">
        <w:t>/</w:t>
      </w:r>
      <w:r w:rsidR="009B3406" w:rsidRPr="00D12F82">
        <w:t>ha</w:t>
      </w:r>
      <w:r w:rsidR="007D30A9" w:rsidRPr="00D12F82">
        <w:t xml:space="preserve"> en etapa </w:t>
      </w:r>
      <w:proofErr w:type="spellStart"/>
      <w:r w:rsidR="007D30A9" w:rsidRPr="00D12F82">
        <w:t>post-emergencia</w:t>
      </w:r>
      <w:proofErr w:type="spellEnd"/>
      <w:r w:rsidR="007D30A9" w:rsidRPr="00D12F82">
        <w:t xml:space="preserve"> </w:t>
      </w:r>
      <w:r w:rsidR="00D84B22" w:rsidRPr="00D12F82">
        <w:rPr>
          <w:noProof/>
          <w:lang w:val="es-EC"/>
        </w:rPr>
        <w:t>(Lopez</w:t>
      </w:r>
      <w:r w:rsidR="00D84B22" w:rsidRPr="00D84B22">
        <w:t xml:space="preserve"> </w:t>
      </w:r>
      <w:r w:rsidR="00D84B22" w:rsidRPr="00D12F82">
        <w:t xml:space="preserve">et al., </w:t>
      </w:r>
      <w:r w:rsidR="00D84B22" w:rsidRPr="00D12F82">
        <w:rPr>
          <w:noProof/>
          <w:lang w:val="es-EC"/>
        </w:rPr>
        <w:t>2023)</w:t>
      </w:r>
      <w:r w:rsidR="00697CBC">
        <w:rPr>
          <w:noProof/>
          <w:lang w:val="es-EC"/>
        </w:rPr>
        <w:t>.</w:t>
      </w:r>
    </w:p>
    <w:p w14:paraId="6CE07EEC" w14:textId="03972D74" w:rsidR="00D96F2C" w:rsidRPr="00D12F82" w:rsidRDefault="00D96F2C" w:rsidP="00D12F82">
      <w:pPr>
        <w:pStyle w:val="Ttulo2"/>
        <w:numPr>
          <w:ilvl w:val="2"/>
          <w:numId w:val="5"/>
        </w:numPr>
        <w:spacing w:line="360" w:lineRule="auto"/>
        <w:rPr>
          <w:rFonts w:cs="Times New Roman"/>
        </w:rPr>
      </w:pPr>
      <w:bookmarkStart w:id="30" w:name="_Toc224230315"/>
      <w:r w:rsidRPr="00D12F82">
        <w:rPr>
          <w:rFonts w:cs="Times New Roman"/>
        </w:rPr>
        <w:t>Fertilización</w:t>
      </w:r>
      <w:bookmarkEnd w:id="30"/>
    </w:p>
    <w:p w14:paraId="602A1735" w14:textId="44D083B2" w:rsidR="00AE5E5C" w:rsidRPr="00D12F82" w:rsidRDefault="00AE5E5C" w:rsidP="00D12F82">
      <w:pPr>
        <w:spacing w:line="360" w:lineRule="auto"/>
        <w:jc w:val="both"/>
      </w:pPr>
      <w:r w:rsidRPr="00D12F82">
        <w:t>El maíz es una planta exigente y muy sensible a las variaciones de fertilidad del suelo, por ende, responde bien a las aplicaciones de compuestos orgánicos, fertilizantes químicos y se debe aplicar en base a un análisis de suelo</w:t>
      </w:r>
      <w:r w:rsidR="00D67F3B" w:rsidRPr="00D12F82">
        <w:t>, sin embargo, los agricultores no realizan manejos adecuados, por lo cual se recomienda aplicar de 100 a 120</w:t>
      </w:r>
      <w:r w:rsidR="00BB648C">
        <w:t xml:space="preserve"> </w:t>
      </w:r>
      <w:r w:rsidR="00D67F3B" w:rsidRPr="00D12F82">
        <w:t>kg/</w:t>
      </w:r>
      <w:r w:rsidR="00345CDE" w:rsidRPr="00345CDE">
        <w:t xml:space="preserve"> </w:t>
      </w:r>
      <w:r w:rsidR="00345CDE" w:rsidRPr="00D12F82">
        <w:t>ha</w:t>
      </w:r>
      <w:r w:rsidR="00D67F3B" w:rsidRPr="00D12F82">
        <w:t xml:space="preserve"> de nitrógeno (N), de 30 a 40</w:t>
      </w:r>
      <w:r w:rsidR="00BB648C">
        <w:t xml:space="preserve"> </w:t>
      </w:r>
      <w:r w:rsidR="00D67F3B" w:rsidRPr="00D12F82">
        <w:t>kg/ha de fósforo (P), de 80 a 120</w:t>
      </w:r>
      <w:r w:rsidR="00BB648C">
        <w:t xml:space="preserve"> </w:t>
      </w:r>
      <w:r w:rsidR="00D67F3B" w:rsidRPr="00D12F82">
        <w:t>kg/</w:t>
      </w:r>
      <w:r w:rsidR="00345CDE" w:rsidRPr="00345CDE">
        <w:t xml:space="preserve"> </w:t>
      </w:r>
      <w:r w:rsidR="00345CDE" w:rsidRPr="00D12F82">
        <w:t>ha</w:t>
      </w:r>
      <w:r w:rsidR="00D67F3B" w:rsidRPr="00D12F82">
        <w:t xml:space="preserve"> de potasio (K), de 12 a 15</w:t>
      </w:r>
      <w:r w:rsidR="00BB648C">
        <w:t xml:space="preserve"> </w:t>
      </w:r>
      <w:r w:rsidR="00D67F3B" w:rsidRPr="00D12F82">
        <w:t>kg</w:t>
      </w:r>
      <w:r w:rsidR="00345CDE">
        <w:t>/</w:t>
      </w:r>
      <w:r w:rsidR="009B3406" w:rsidRPr="00D12F82">
        <w:t>ha</w:t>
      </w:r>
      <w:r w:rsidR="00D67F3B" w:rsidRPr="00D12F82">
        <w:t xml:space="preserve"> de calcio (Ca), y de 15 a 18</w:t>
      </w:r>
      <w:r w:rsidR="00BB648C">
        <w:t xml:space="preserve"> </w:t>
      </w:r>
      <w:r w:rsidR="00D67F3B" w:rsidRPr="00D12F82">
        <w:t>kg</w:t>
      </w:r>
      <w:r w:rsidR="00345CDE">
        <w:t>/</w:t>
      </w:r>
      <w:r w:rsidR="009B3406" w:rsidRPr="00D12F82">
        <w:t>ha</w:t>
      </w:r>
      <w:r w:rsidR="00D67F3B" w:rsidRPr="00D12F82">
        <w:t xml:space="preserve">. </w:t>
      </w:r>
      <w:r w:rsidRPr="00D12F82">
        <w:t>El manejo eficiente de la nutrición en el cultivo de maíz es fundamental para alcanzar rendimientos elevados y con resultados económicos positivos</w:t>
      </w:r>
      <w:r w:rsidR="00D67F3B" w:rsidRPr="00D12F82">
        <w:t xml:space="preserve"> </w:t>
      </w:r>
      <w:r w:rsidR="00D84B22" w:rsidRPr="00D12F82">
        <w:rPr>
          <w:noProof/>
          <w:lang w:val="es-EC"/>
        </w:rPr>
        <w:t>(Zambrano</w:t>
      </w:r>
      <w:r w:rsidR="00D84B22">
        <w:rPr>
          <w:noProof/>
          <w:lang w:val="es-EC"/>
        </w:rPr>
        <w:t xml:space="preserve"> </w:t>
      </w:r>
      <w:r w:rsidR="00D84B22" w:rsidRPr="00D12F82">
        <w:t>et al.,</w:t>
      </w:r>
      <w:r w:rsidR="00D84B22" w:rsidRPr="00D12F82">
        <w:rPr>
          <w:noProof/>
          <w:lang w:val="es-EC"/>
        </w:rPr>
        <w:t xml:space="preserve"> 2021)</w:t>
      </w:r>
      <w:r w:rsidR="00697CBC">
        <w:rPr>
          <w:noProof/>
          <w:lang w:val="es-EC"/>
        </w:rPr>
        <w:t>.</w:t>
      </w:r>
    </w:p>
    <w:p w14:paraId="61D06172" w14:textId="69E518E9" w:rsidR="00D96F2C" w:rsidRPr="00D12F82" w:rsidRDefault="0086063E" w:rsidP="00D12F82">
      <w:pPr>
        <w:pStyle w:val="Ttulo2"/>
        <w:spacing w:line="360" w:lineRule="auto"/>
        <w:rPr>
          <w:rFonts w:cs="Times New Roman"/>
        </w:rPr>
      </w:pPr>
      <w:bookmarkStart w:id="31" w:name="_Toc224230316"/>
      <w:r w:rsidRPr="00D12F82">
        <w:rPr>
          <w:rFonts w:cs="Times New Roman"/>
        </w:rPr>
        <w:t>Principales p</w:t>
      </w:r>
      <w:r w:rsidR="00FF4D18" w:rsidRPr="00D12F82">
        <w:rPr>
          <w:rFonts w:cs="Times New Roman"/>
        </w:rPr>
        <w:t>lagas</w:t>
      </w:r>
      <w:bookmarkEnd w:id="31"/>
    </w:p>
    <w:tbl>
      <w:tblPr>
        <w:tblStyle w:val="TableGrid"/>
        <w:tblW w:w="8088" w:type="dxa"/>
        <w:tblInd w:w="0" w:type="dxa"/>
        <w:tblLook w:val="04A0" w:firstRow="1" w:lastRow="0" w:firstColumn="1" w:lastColumn="0" w:noHBand="0" w:noVBand="1"/>
      </w:tblPr>
      <w:tblGrid>
        <w:gridCol w:w="1560"/>
        <w:gridCol w:w="1580"/>
        <w:gridCol w:w="4948"/>
      </w:tblGrid>
      <w:tr w:rsidR="00FD383D" w:rsidRPr="00D12F82" w14:paraId="5CEF757C" w14:textId="77777777" w:rsidTr="00B532D7">
        <w:tc>
          <w:tcPr>
            <w:tcW w:w="1560" w:type="dxa"/>
          </w:tcPr>
          <w:p w14:paraId="758E3961" w14:textId="519785FE" w:rsidR="006242B6" w:rsidRPr="006E2EEE" w:rsidRDefault="006242B6" w:rsidP="00B81FC5">
            <w:pPr>
              <w:spacing w:line="360" w:lineRule="auto"/>
              <w:jc w:val="center"/>
              <w:rPr>
                <w:rFonts w:ascii="Times New Roman" w:hAnsi="Times New Roman" w:cs="Times New Roman"/>
              </w:rPr>
            </w:pPr>
            <w:r w:rsidRPr="006E2EEE">
              <w:rPr>
                <w:rFonts w:ascii="Times New Roman" w:hAnsi="Times New Roman" w:cs="Times New Roman"/>
              </w:rPr>
              <w:t>Nombre común</w:t>
            </w:r>
          </w:p>
        </w:tc>
        <w:tc>
          <w:tcPr>
            <w:tcW w:w="0" w:type="auto"/>
          </w:tcPr>
          <w:p w14:paraId="06E211DA" w14:textId="10FFCD7D" w:rsidR="006242B6" w:rsidRPr="006E2EEE" w:rsidRDefault="006242B6" w:rsidP="00B81FC5">
            <w:pPr>
              <w:spacing w:line="360" w:lineRule="auto"/>
              <w:jc w:val="center"/>
              <w:rPr>
                <w:rFonts w:ascii="Times New Roman" w:hAnsi="Times New Roman" w:cs="Times New Roman"/>
              </w:rPr>
            </w:pPr>
            <w:r w:rsidRPr="006E2EEE">
              <w:rPr>
                <w:rFonts w:ascii="Times New Roman" w:hAnsi="Times New Roman" w:cs="Times New Roman"/>
              </w:rPr>
              <w:t>Nombre científico</w:t>
            </w:r>
          </w:p>
        </w:tc>
        <w:tc>
          <w:tcPr>
            <w:tcW w:w="0" w:type="auto"/>
          </w:tcPr>
          <w:p w14:paraId="6C3C35F9" w14:textId="3988D7E8" w:rsidR="006242B6" w:rsidRPr="006E2EEE" w:rsidRDefault="006242B6" w:rsidP="00B81FC5">
            <w:pPr>
              <w:spacing w:line="360" w:lineRule="auto"/>
              <w:jc w:val="both"/>
              <w:rPr>
                <w:rFonts w:ascii="Times New Roman" w:hAnsi="Times New Roman" w:cs="Times New Roman"/>
              </w:rPr>
            </w:pPr>
            <w:r w:rsidRPr="006E2EEE">
              <w:rPr>
                <w:rFonts w:ascii="Times New Roman" w:hAnsi="Times New Roman" w:cs="Times New Roman"/>
              </w:rPr>
              <w:t>Afección</w:t>
            </w:r>
          </w:p>
        </w:tc>
      </w:tr>
      <w:tr w:rsidR="00FD383D" w:rsidRPr="00D12F82" w14:paraId="6122B98D" w14:textId="77777777" w:rsidTr="00B532D7">
        <w:tc>
          <w:tcPr>
            <w:tcW w:w="1560" w:type="dxa"/>
          </w:tcPr>
          <w:p w14:paraId="697B02C4" w14:textId="2550FBB7" w:rsidR="006242B6" w:rsidRPr="00D12F82" w:rsidRDefault="006242B6" w:rsidP="00B81FC5">
            <w:pPr>
              <w:spacing w:line="360" w:lineRule="auto"/>
              <w:jc w:val="center"/>
              <w:rPr>
                <w:rFonts w:ascii="Times New Roman" w:hAnsi="Times New Roman" w:cs="Times New Roman"/>
                <w:b/>
                <w:bCs/>
              </w:rPr>
            </w:pPr>
            <w:r w:rsidRPr="00D12F82">
              <w:rPr>
                <w:rFonts w:ascii="Times New Roman" w:hAnsi="Times New Roman" w:cs="Times New Roman"/>
                <w:b/>
                <w:bCs/>
              </w:rPr>
              <w:t>Gusano blanco</w:t>
            </w:r>
          </w:p>
        </w:tc>
        <w:tc>
          <w:tcPr>
            <w:tcW w:w="0" w:type="auto"/>
          </w:tcPr>
          <w:p w14:paraId="34C749F7" w14:textId="34F61C96" w:rsidR="006242B6" w:rsidRPr="00D12F82" w:rsidRDefault="006242B6" w:rsidP="00B81FC5">
            <w:pPr>
              <w:spacing w:line="360" w:lineRule="auto"/>
              <w:jc w:val="center"/>
              <w:rPr>
                <w:rFonts w:ascii="Times New Roman" w:hAnsi="Times New Roman" w:cs="Times New Roman"/>
              </w:rPr>
            </w:pPr>
            <w:proofErr w:type="spellStart"/>
            <w:r w:rsidRPr="00D12F82">
              <w:rPr>
                <w:rFonts w:ascii="Times New Roman" w:hAnsi="Times New Roman" w:cs="Times New Roman"/>
                <w:i/>
                <w:iCs/>
              </w:rPr>
              <w:t>Lygirus</w:t>
            </w:r>
            <w:proofErr w:type="spellEnd"/>
            <w:r w:rsidRPr="00D12F82">
              <w:rPr>
                <w:rFonts w:ascii="Times New Roman" w:hAnsi="Times New Roman" w:cs="Times New Roman"/>
              </w:rPr>
              <w:t xml:space="preserve"> </w:t>
            </w:r>
            <w:proofErr w:type="spellStart"/>
            <w:r w:rsidRPr="00D12F82">
              <w:rPr>
                <w:rFonts w:ascii="Times New Roman" w:hAnsi="Times New Roman" w:cs="Times New Roman"/>
              </w:rPr>
              <w:t>sp</w:t>
            </w:r>
            <w:proofErr w:type="spellEnd"/>
          </w:p>
        </w:tc>
        <w:tc>
          <w:tcPr>
            <w:tcW w:w="0" w:type="auto"/>
          </w:tcPr>
          <w:p w14:paraId="2F26088C" w14:textId="0267054C" w:rsidR="006242B6" w:rsidRPr="00D12F82" w:rsidRDefault="006242B6" w:rsidP="00B81FC5">
            <w:pPr>
              <w:spacing w:line="360" w:lineRule="auto"/>
              <w:jc w:val="both"/>
              <w:rPr>
                <w:rFonts w:ascii="Times New Roman" w:hAnsi="Times New Roman" w:cs="Times New Roman"/>
              </w:rPr>
            </w:pPr>
            <w:r w:rsidRPr="00D12F82">
              <w:rPr>
                <w:rFonts w:ascii="Times New Roman" w:hAnsi="Times New Roman" w:cs="Times New Roman"/>
              </w:rPr>
              <w:t>Daña la raíz y el cuello del tallo, alimentándose de los mismos, causando marchitez y muerte.</w:t>
            </w:r>
          </w:p>
        </w:tc>
      </w:tr>
      <w:tr w:rsidR="00FD383D" w:rsidRPr="00D12F82" w14:paraId="404A9A95" w14:textId="77777777" w:rsidTr="00B532D7">
        <w:tc>
          <w:tcPr>
            <w:tcW w:w="1560" w:type="dxa"/>
          </w:tcPr>
          <w:p w14:paraId="0C353622" w14:textId="11556EAC" w:rsidR="006242B6" w:rsidRPr="00D12F82" w:rsidRDefault="006242B6" w:rsidP="00B81FC5">
            <w:pPr>
              <w:spacing w:line="360" w:lineRule="auto"/>
              <w:jc w:val="center"/>
              <w:rPr>
                <w:rFonts w:ascii="Times New Roman" w:hAnsi="Times New Roman" w:cs="Times New Roman"/>
                <w:b/>
                <w:bCs/>
              </w:rPr>
            </w:pPr>
            <w:r w:rsidRPr="00D12F82">
              <w:rPr>
                <w:rFonts w:ascii="Times New Roman" w:hAnsi="Times New Roman" w:cs="Times New Roman"/>
                <w:b/>
                <w:bCs/>
              </w:rPr>
              <w:t>Gallina ciega</w:t>
            </w:r>
          </w:p>
        </w:tc>
        <w:tc>
          <w:tcPr>
            <w:tcW w:w="0" w:type="auto"/>
          </w:tcPr>
          <w:p w14:paraId="21EBDA0C" w14:textId="77777777" w:rsidR="006242B6" w:rsidRPr="00D12F82" w:rsidRDefault="006242B6" w:rsidP="00B81FC5">
            <w:pPr>
              <w:spacing w:line="360" w:lineRule="auto"/>
              <w:jc w:val="center"/>
              <w:rPr>
                <w:rFonts w:ascii="Times New Roman" w:hAnsi="Times New Roman" w:cs="Times New Roman"/>
                <w:i/>
                <w:iCs/>
              </w:rPr>
            </w:pPr>
            <w:proofErr w:type="spellStart"/>
            <w:r w:rsidRPr="00D12F82">
              <w:rPr>
                <w:rFonts w:ascii="Times New Roman" w:hAnsi="Times New Roman" w:cs="Times New Roman"/>
                <w:i/>
                <w:iCs/>
              </w:rPr>
              <w:t>Phyllophaga</w:t>
            </w:r>
            <w:proofErr w:type="spellEnd"/>
          </w:p>
          <w:p w14:paraId="6B994AA4" w14:textId="040510A6" w:rsidR="006242B6" w:rsidRPr="00D12F82" w:rsidRDefault="004566FC" w:rsidP="00B81FC5">
            <w:pPr>
              <w:spacing w:line="360" w:lineRule="auto"/>
              <w:jc w:val="center"/>
              <w:rPr>
                <w:rFonts w:ascii="Times New Roman" w:hAnsi="Times New Roman" w:cs="Times New Roman"/>
              </w:rPr>
            </w:pPr>
            <w:proofErr w:type="spellStart"/>
            <w:r w:rsidRPr="00D12F82">
              <w:rPr>
                <w:rFonts w:ascii="Times New Roman" w:hAnsi="Times New Roman" w:cs="Times New Roman"/>
              </w:rPr>
              <w:t>S</w:t>
            </w:r>
            <w:r w:rsidR="006242B6" w:rsidRPr="00D12F82">
              <w:rPr>
                <w:rFonts w:ascii="Times New Roman" w:hAnsi="Times New Roman" w:cs="Times New Roman"/>
              </w:rPr>
              <w:t>pp</w:t>
            </w:r>
            <w:proofErr w:type="spellEnd"/>
          </w:p>
        </w:tc>
        <w:tc>
          <w:tcPr>
            <w:tcW w:w="0" w:type="auto"/>
          </w:tcPr>
          <w:p w14:paraId="706A7D02" w14:textId="6C010C14" w:rsidR="006242B6" w:rsidRPr="00D12F82" w:rsidRDefault="006242B6" w:rsidP="00B81FC5">
            <w:pPr>
              <w:spacing w:line="360" w:lineRule="auto"/>
              <w:jc w:val="both"/>
              <w:rPr>
                <w:rFonts w:ascii="Times New Roman" w:hAnsi="Times New Roman" w:cs="Times New Roman"/>
              </w:rPr>
            </w:pPr>
            <w:r w:rsidRPr="00D12F82">
              <w:rPr>
                <w:rFonts w:ascii="Times New Roman" w:hAnsi="Times New Roman" w:cs="Times New Roman"/>
              </w:rPr>
              <w:t>Se come el tallo y raíz ocasionando marchitez y muerte en la planta.</w:t>
            </w:r>
          </w:p>
        </w:tc>
      </w:tr>
      <w:tr w:rsidR="00FD383D" w:rsidRPr="00D12F82" w14:paraId="00115DD8" w14:textId="77777777" w:rsidTr="00B532D7">
        <w:tc>
          <w:tcPr>
            <w:tcW w:w="1560" w:type="dxa"/>
          </w:tcPr>
          <w:p w14:paraId="190B5DB5" w14:textId="77777777" w:rsidR="006242B6" w:rsidRPr="00D12F82" w:rsidRDefault="006242B6" w:rsidP="00B81FC5">
            <w:pPr>
              <w:spacing w:line="360" w:lineRule="auto"/>
              <w:jc w:val="center"/>
              <w:rPr>
                <w:rFonts w:ascii="Times New Roman" w:hAnsi="Times New Roman" w:cs="Times New Roman"/>
                <w:b/>
                <w:bCs/>
              </w:rPr>
            </w:pPr>
            <w:r w:rsidRPr="00D12F82">
              <w:rPr>
                <w:rFonts w:ascii="Times New Roman" w:hAnsi="Times New Roman" w:cs="Times New Roman"/>
                <w:b/>
                <w:bCs/>
              </w:rPr>
              <w:t>Gusano</w:t>
            </w:r>
          </w:p>
          <w:p w14:paraId="031D77F7" w14:textId="6416A9A4" w:rsidR="006242B6" w:rsidRPr="00D12F82" w:rsidRDefault="006242B6" w:rsidP="00B81FC5">
            <w:pPr>
              <w:spacing w:line="360" w:lineRule="auto"/>
              <w:jc w:val="center"/>
              <w:rPr>
                <w:rFonts w:ascii="Times New Roman" w:hAnsi="Times New Roman" w:cs="Times New Roman"/>
                <w:b/>
                <w:bCs/>
              </w:rPr>
            </w:pPr>
            <w:r w:rsidRPr="00D12F82">
              <w:rPr>
                <w:rFonts w:ascii="Times New Roman" w:hAnsi="Times New Roman" w:cs="Times New Roman"/>
                <w:b/>
                <w:bCs/>
              </w:rPr>
              <w:t>cogollero</w:t>
            </w:r>
          </w:p>
        </w:tc>
        <w:tc>
          <w:tcPr>
            <w:tcW w:w="0" w:type="auto"/>
          </w:tcPr>
          <w:p w14:paraId="70561D75" w14:textId="77777777" w:rsidR="006242B6" w:rsidRPr="00D12F82" w:rsidRDefault="006242B6" w:rsidP="00B81FC5">
            <w:pPr>
              <w:spacing w:line="360" w:lineRule="auto"/>
              <w:jc w:val="center"/>
              <w:rPr>
                <w:rFonts w:ascii="Times New Roman" w:hAnsi="Times New Roman" w:cs="Times New Roman"/>
                <w:i/>
                <w:iCs/>
              </w:rPr>
            </w:pPr>
            <w:proofErr w:type="spellStart"/>
            <w:r w:rsidRPr="00D12F82">
              <w:rPr>
                <w:rFonts w:ascii="Times New Roman" w:hAnsi="Times New Roman" w:cs="Times New Roman"/>
                <w:i/>
                <w:iCs/>
              </w:rPr>
              <w:t>Spodoptera</w:t>
            </w:r>
            <w:proofErr w:type="spellEnd"/>
          </w:p>
          <w:p w14:paraId="1C8FFC40" w14:textId="32B514EE" w:rsidR="006242B6" w:rsidRPr="00D12F82" w:rsidRDefault="006242B6" w:rsidP="00B81FC5">
            <w:pPr>
              <w:spacing w:line="360" w:lineRule="auto"/>
              <w:jc w:val="center"/>
              <w:rPr>
                <w:rFonts w:ascii="Times New Roman" w:hAnsi="Times New Roman" w:cs="Times New Roman"/>
              </w:rPr>
            </w:pPr>
            <w:proofErr w:type="spellStart"/>
            <w:r w:rsidRPr="00D12F82">
              <w:rPr>
                <w:rFonts w:ascii="Times New Roman" w:hAnsi="Times New Roman" w:cs="Times New Roman"/>
                <w:i/>
                <w:iCs/>
              </w:rPr>
              <w:t>frugiperda</w:t>
            </w:r>
            <w:proofErr w:type="spellEnd"/>
          </w:p>
        </w:tc>
        <w:tc>
          <w:tcPr>
            <w:tcW w:w="0" w:type="auto"/>
          </w:tcPr>
          <w:p w14:paraId="5ACCDB99" w14:textId="0C0475E2" w:rsidR="006242B6" w:rsidRPr="00D12F82" w:rsidRDefault="006242B6" w:rsidP="00B81FC5">
            <w:pPr>
              <w:spacing w:line="360" w:lineRule="auto"/>
              <w:jc w:val="both"/>
              <w:rPr>
                <w:rFonts w:ascii="Times New Roman" w:hAnsi="Times New Roman" w:cs="Times New Roman"/>
              </w:rPr>
            </w:pPr>
            <w:r w:rsidRPr="00D12F82">
              <w:rPr>
                <w:rFonts w:ascii="Times New Roman" w:hAnsi="Times New Roman" w:cs="Times New Roman"/>
              </w:rPr>
              <w:t xml:space="preserve">Se come tallos de plantas que emergen recién, afecta la flor masculina y perfora la mazorca tierna. </w:t>
            </w:r>
          </w:p>
        </w:tc>
      </w:tr>
      <w:tr w:rsidR="00FD383D" w:rsidRPr="00D12F82" w14:paraId="50B28EFC" w14:textId="77777777" w:rsidTr="00B532D7">
        <w:tc>
          <w:tcPr>
            <w:tcW w:w="1560" w:type="dxa"/>
          </w:tcPr>
          <w:p w14:paraId="5C6D10B3" w14:textId="77777777" w:rsidR="006242B6" w:rsidRPr="00D12F82" w:rsidRDefault="006242B6" w:rsidP="00B81FC5">
            <w:pPr>
              <w:spacing w:line="360" w:lineRule="auto"/>
              <w:jc w:val="center"/>
              <w:rPr>
                <w:rFonts w:ascii="Times New Roman" w:hAnsi="Times New Roman" w:cs="Times New Roman"/>
                <w:b/>
                <w:bCs/>
              </w:rPr>
            </w:pPr>
            <w:r w:rsidRPr="00D12F82">
              <w:rPr>
                <w:rFonts w:ascii="Times New Roman" w:hAnsi="Times New Roman" w:cs="Times New Roman"/>
                <w:b/>
                <w:bCs/>
              </w:rPr>
              <w:t>Barrenador del</w:t>
            </w:r>
          </w:p>
          <w:p w14:paraId="23138F64" w14:textId="5F26978A" w:rsidR="006242B6" w:rsidRPr="00D12F82" w:rsidRDefault="006242B6" w:rsidP="00B81FC5">
            <w:pPr>
              <w:spacing w:line="360" w:lineRule="auto"/>
              <w:jc w:val="center"/>
              <w:rPr>
                <w:rFonts w:ascii="Times New Roman" w:hAnsi="Times New Roman" w:cs="Times New Roman"/>
                <w:b/>
                <w:bCs/>
              </w:rPr>
            </w:pPr>
            <w:r w:rsidRPr="00D12F82">
              <w:rPr>
                <w:rFonts w:ascii="Times New Roman" w:hAnsi="Times New Roman" w:cs="Times New Roman"/>
                <w:b/>
                <w:bCs/>
              </w:rPr>
              <w:t>tallo</w:t>
            </w:r>
          </w:p>
        </w:tc>
        <w:tc>
          <w:tcPr>
            <w:tcW w:w="0" w:type="auto"/>
          </w:tcPr>
          <w:p w14:paraId="4070B71C" w14:textId="3F9F1C18" w:rsidR="006242B6" w:rsidRPr="00D12F82" w:rsidRDefault="006242B6" w:rsidP="00B81FC5">
            <w:pPr>
              <w:spacing w:line="360" w:lineRule="auto"/>
              <w:jc w:val="center"/>
              <w:rPr>
                <w:rFonts w:ascii="Times New Roman" w:hAnsi="Times New Roman" w:cs="Times New Roman"/>
              </w:rPr>
            </w:pPr>
            <w:proofErr w:type="spellStart"/>
            <w:r w:rsidRPr="00D12F82">
              <w:rPr>
                <w:rFonts w:ascii="Times New Roman" w:hAnsi="Times New Roman" w:cs="Times New Roman"/>
                <w:i/>
                <w:iCs/>
              </w:rPr>
              <w:t>Diatraea</w:t>
            </w:r>
            <w:proofErr w:type="spellEnd"/>
            <w:r w:rsidRPr="00D12F82">
              <w:rPr>
                <w:rFonts w:ascii="Times New Roman" w:hAnsi="Times New Roman" w:cs="Times New Roman"/>
              </w:rPr>
              <w:t xml:space="preserve"> </w:t>
            </w:r>
            <w:proofErr w:type="spellStart"/>
            <w:r w:rsidRPr="00D12F82">
              <w:rPr>
                <w:rFonts w:ascii="Times New Roman" w:hAnsi="Times New Roman" w:cs="Times New Roman"/>
              </w:rPr>
              <w:t>sp</w:t>
            </w:r>
            <w:proofErr w:type="spellEnd"/>
          </w:p>
        </w:tc>
        <w:tc>
          <w:tcPr>
            <w:tcW w:w="0" w:type="auto"/>
          </w:tcPr>
          <w:p w14:paraId="3F2D8776" w14:textId="5553050A" w:rsidR="006242B6" w:rsidRPr="00D12F82" w:rsidRDefault="006242B6" w:rsidP="00B81FC5">
            <w:pPr>
              <w:spacing w:line="360" w:lineRule="auto"/>
              <w:jc w:val="both"/>
              <w:rPr>
                <w:rFonts w:ascii="Times New Roman" w:hAnsi="Times New Roman" w:cs="Times New Roman"/>
              </w:rPr>
            </w:pPr>
            <w:r w:rsidRPr="00D12F82">
              <w:rPr>
                <w:rFonts w:ascii="Times New Roman" w:hAnsi="Times New Roman" w:cs="Times New Roman"/>
              </w:rPr>
              <w:t>Taladra los entrenudos y provoca acame, además, afecta las mazorcas ocasionando corazón muerto.</w:t>
            </w:r>
          </w:p>
        </w:tc>
      </w:tr>
      <w:tr w:rsidR="00FD383D" w:rsidRPr="00D12F82" w14:paraId="452DC43B" w14:textId="77777777" w:rsidTr="00B532D7">
        <w:tc>
          <w:tcPr>
            <w:tcW w:w="1560" w:type="dxa"/>
          </w:tcPr>
          <w:p w14:paraId="5F1F4A45" w14:textId="10DAB54D" w:rsidR="006242B6" w:rsidRPr="00D12F82" w:rsidRDefault="006242B6" w:rsidP="00B81FC5">
            <w:pPr>
              <w:spacing w:line="360" w:lineRule="auto"/>
              <w:jc w:val="center"/>
              <w:rPr>
                <w:rFonts w:ascii="Times New Roman" w:hAnsi="Times New Roman" w:cs="Times New Roman"/>
                <w:b/>
                <w:bCs/>
              </w:rPr>
            </w:pPr>
            <w:r w:rsidRPr="00D12F82">
              <w:rPr>
                <w:rFonts w:ascii="Times New Roman" w:hAnsi="Times New Roman" w:cs="Times New Roman"/>
                <w:b/>
                <w:bCs/>
              </w:rPr>
              <w:t>Picudo del Maíz</w:t>
            </w:r>
          </w:p>
        </w:tc>
        <w:tc>
          <w:tcPr>
            <w:tcW w:w="0" w:type="auto"/>
          </w:tcPr>
          <w:p w14:paraId="4E712962" w14:textId="6DAB4E35" w:rsidR="006242B6" w:rsidRPr="00D12F82" w:rsidRDefault="006242B6" w:rsidP="00B81FC5">
            <w:pPr>
              <w:spacing w:line="360" w:lineRule="auto"/>
              <w:jc w:val="center"/>
              <w:rPr>
                <w:rFonts w:ascii="Times New Roman" w:hAnsi="Times New Roman" w:cs="Times New Roman"/>
              </w:rPr>
            </w:pPr>
            <w:proofErr w:type="spellStart"/>
            <w:r w:rsidRPr="00D12F82">
              <w:rPr>
                <w:rFonts w:ascii="Times New Roman" w:hAnsi="Times New Roman" w:cs="Times New Roman"/>
                <w:i/>
                <w:iCs/>
              </w:rPr>
              <w:t>Sitophilus</w:t>
            </w:r>
            <w:proofErr w:type="spellEnd"/>
            <w:r w:rsidRPr="00D12F82">
              <w:rPr>
                <w:rFonts w:ascii="Times New Roman" w:hAnsi="Times New Roman" w:cs="Times New Roman"/>
                <w:i/>
                <w:iCs/>
              </w:rPr>
              <w:t xml:space="preserve"> </w:t>
            </w:r>
            <w:proofErr w:type="spellStart"/>
            <w:r w:rsidRPr="00D12F82">
              <w:rPr>
                <w:rFonts w:ascii="Times New Roman" w:hAnsi="Times New Roman" w:cs="Times New Roman"/>
                <w:i/>
                <w:iCs/>
              </w:rPr>
              <w:t>zea</w:t>
            </w:r>
            <w:proofErr w:type="spellEnd"/>
            <w:r w:rsidRPr="00D12F82">
              <w:rPr>
                <w:rFonts w:ascii="Times New Roman" w:hAnsi="Times New Roman" w:cs="Times New Roman"/>
              </w:rPr>
              <w:t xml:space="preserve"> </w:t>
            </w:r>
            <w:proofErr w:type="spellStart"/>
            <w:r w:rsidRPr="00D12F82">
              <w:rPr>
                <w:rFonts w:ascii="Times New Roman" w:hAnsi="Times New Roman" w:cs="Times New Roman"/>
                <w:i/>
                <w:iCs/>
              </w:rPr>
              <w:t>mays</w:t>
            </w:r>
            <w:proofErr w:type="spellEnd"/>
          </w:p>
        </w:tc>
        <w:tc>
          <w:tcPr>
            <w:tcW w:w="0" w:type="auto"/>
          </w:tcPr>
          <w:p w14:paraId="664D7927" w14:textId="67B6EAC0" w:rsidR="006242B6" w:rsidRPr="00D12F82" w:rsidRDefault="006242B6" w:rsidP="00B81FC5">
            <w:pPr>
              <w:spacing w:line="360" w:lineRule="auto"/>
              <w:jc w:val="both"/>
              <w:rPr>
                <w:rFonts w:ascii="Times New Roman" w:hAnsi="Times New Roman" w:cs="Times New Roman"/>
              </w:rPr>
            </w:pPr>
            <w:r w:rsidRPr="00D12F82">
              <w:rPr>
                <w:rFonts w:ascii="Times New Roman" w:hAnsi="Times New Roman" w:cs="Times New Roman"/>
              </w:rPr>
              <w:t>Produce fisuras dañando cereales y granos almacenados.</w:t>
            </w:r>
          </w:p>
        </w:tc>
      </w:tr>
      <w:tr w:rsidR="00FD383D" w:rsidRPr="00D12F82" w14:paraId="4E520B73" w14:textId="77777777" w:rsidTr="00B532D7">
        <w:tc>
          <w:tcPr>
            <w:tcW w:w="1560" w:type="dxa"/>
          </w:tcPr>
          <w:p w14:paraId="11EA34DF" w14:textId="77777777" w:rsidR="006242B6" w:rsidRPr="00D12F82" w:rsidRDefault="006242B6" w:rsidP="00B81FC5">
            <w:pPr>
              <w:spacing w:line="360" w:lineRule="auto"/>
              <w:jc w:val="center"/>
              <w:rPr>
                <w:rFonts w:ascii="Times New Roman" w:hAnsi="Times New Roman" w:cs="Times New Roman"/>
                <w:b/>
                <w:bCs/>
              </w:rPr>
            </w:pPr>
            <w:r w:rsidRPr="00D12F82">
              <w:rPr>
                <w:rFonts w:ascii="Times New Roman" w:hAnsi="Times New Roman" w:cs="Times New Roman"/>
                <w:b/>
                <w:bCs/>
              </w:rPr>
              <w:lastRenderedPageBreak/>
              <w:t>Barrenador de</w:t>
            </w:r>
          </w:p>
          <w:p w14:paraId="2FBECBAC" w14:textId="60FAFAB1" w:rsidR="006242B6" w:rsidRPr="00D12F82" w:rsidRDefault="006242B6" w:rsidP="00B81FC5">
            <w:pPr>
              <w:spacing w:line="360" w:lineRule="auto"/>
              <w:jc w:val="center"/>
              <w:rPr>
                <w:rFonts w:ascii="Times New Roman" w:hAnsi="Times New Roman" w:cs="Times New Roman"/>
                <w:b/>
                <w:bCs/>
              </w:rPr>
            </w:pPr>
            <w:r w:rsidRPr="00D12F82">
              <w:rPr>
                <w:rFonts w:ascii="Times New Roman" w:hAnsi="Times New Roman" w:cs="Times New Roman"/>
                <w:b/>
                <w:bCs/>
              </w:rPr>
              <w:t>los granos</w:t>
            </w:r>
          </w:p>
        </w:tc>
        <w:tc>
          <w:tcPr>
            <w:tcW w:w="0" w:type="auto"/>
          </w:tcPr>
          <w:p w14:paraId="7BE0876C" w14:textId="77777777" w:rsidR="006242B6" w:rsidRPr="00D12F82" w:rsidRDefault="006242B6" w:rsidP="00B81FC5">
            <w:pPr>
              <w:spacing w:line="360" w:lineRule="auto"/>
              <w:jc w:val="center"/>
              <w:rPr>
                <w:rFonts w:ascii="Times New Roman" w:hAnsi="Times New Roman" w:cs="Times New Roman"/>
                <w:i/>
                <w:iCs/>
              </w:rPr>
            </w:pPr>
            <w:proofErr w:type="spellStart"/>
            <w:r w:rsidRPr="00D12F82">
              <w:rPr>
                <w:rFonts w:ascii="Times New Roman" w:hAnsi="Times New Roman" w:cs="Times New Roman"/>
                <w:i/>
                <w:iCs/>
              </w:rPr>
              <w:t>Prostephanus</w:t>
            </w:r>
            <w:proofErr w:type="spellEnd"/>
          </w:p>
          <w:p w14:paraId="45986278" w14:textId="5E19BC19" w:rsidR="006242B6" w:rsidRPr="00D12F82" w:rsidRDefault="004566FC" w:rsidP="00B81FC5">
            <w:pPr>
              <w:spacing w:line="360" w:lineRule="auto"/>
              <w:jc w:val="center"/>
              <w:rPr>
                <w:rFonts w:ascii="Times New Roman" w:hAnsi="Times New Roman" w:cs="Times New Roman"/>
              </w:rPr>
            </w:pPr>
            <w:proofErr w:type="spellStart"/>
            <w:r w:rsidRPr="00D12F82">
              <w:rPr>
                <w:rFonts w:ascii="Times New Roman" w:hAnsi="Times New Roman" w:cs="Times New Roman"/>
                <w:i/>
                <w:iCs/>
              </w:rPr>
              <w:t>T</w:t>
            </w:r>
            <w:r w:rsidR="006242B6" w:rsidRPr="00D12F82">
              <w:rPr>
                <w:rFonts w:ascii="Times New Roman" w:hAnsi="Times New Roman" w:cs="Times New Roman"/>
                <w:i/>
                <w:iCs/>
              </w:rPr>
              <w:t>runcatus</w:t>
            </w:r>
            <w:proofErr w:type="spellEnd"/>
          </w:p>
        </w:tc>
        <w:tc>
          <w:tcPr>
            <w:tcW w:w="0" w:type="auto"/>
          </w:tcPr>
          <w:p w14:paraId="02067F66" w14:textId="6F58B1C5" w:rsidR="006242B6" w:rsidRPr="00D12F82" w:rsidRDefault="006242B6" w:rsidP="00B81FC5">
            <w:pPr>
              <w:spacing w:line="360" w:lineRule="auto"/>
              <w:jc w:val="both"/>
              <w:rPr>
                <w:rFonts w:ascii="Times New Roman" w:hAnsi="Times New Roman" w:cs="Times New Roman"/>
              </w:rPr>
            </w:pPr>
            <w:r w:rsidRPr="00D12F82">
              <w:rPr>
                <w:rFonts w:ascii="Times New Roman" w:hAnsi="Times New Roman" w:cs="Times New Roman"/>
              </w:rPr>
              <w:t>Ataca antes de ser cosechado el maíz, cuando su larva emerge empieza a comer todo el grano.</w:t>
            </w:r>
          </w:p>
        </w:tc>
      </w:tr>
      <w:tr w:rsidR="00FD383D" w:rsidRPr="00D12F82" w14:paraId="39AD3305" w14:textId="77777777" w:rsidTr="00B532D7">
        <w:tc>
          <w:tcPr>
            <w:tcW w:w="1560" w:type="dxa"/>
          </w:tcPr>
          <w:p w14:paraId="09190C7E" w14:textId="388839FE" w:rsidR="006242B6" w:rsidRPr="00D12F82" w:rsidRDefault="006242B6" w:rsidP="00B81FC5">
            <w:pPr>
              <w:spacing w:line="360" w:lineRule="auto"/>
              <w:jc w:val="center"/>
              <w:rPr>
                <w:rFonts w:ascii="Times New Roman" w:hAnsi="Times New Roman" w:cs="Times New Roman"/>
                <w:b/>
                <w:bCs/>
              </w:rPr>
            </w:pPr>
            <w:r w:rsidRPr="00D12F82">
              <w:rPr>
                <w:rFonts w:ascii="Times New Roman" w:hAnsi="Times New Roman" w:cs="Times New Roman"/>
                <w:b/>
                <w:bCs/>
              </w:rPr>
              <w:t>Gorgojos</w:t>
            </w:r>
          </w:p>
        </w:tc>
        <w:tc>
          <w:tcPr>
            <w:tcW w:w="0" w:type="auto"/>
          </w:tcPr>
          <w:p w14:paraId="646D3BC5" w14:textId="2051D738" w:rsidR="006242B6" w:rsidRPr="00D12F82" w:rsidRDefault="006242B6" w:rsidP="00B81FC5">
            <w:pPr>
              <w:spacing w:line="360" w:lineRule="auto"/>
              <w:jc w:val="center"/>
              <w:rPr>
                <w:rFonts w:ascii="Times New Roman" w:hAnsi="Times New Roman" w:cs="Times New Roman"/>
                <w:i/>
                <w:iCs/>
              </w:rPr>
            </w:pPr>
            <w:proofErr w:type="spellStart"/>
            <w:r w:rsidRPr="00D12F82">
              <w:rPr>
                <w:rFonts w:ascii="Times New Roman" w:hAnsi="Times New Roman" w:cs="Times New Roman"/>
                <w:i/>
                <w:iCs/>
              </w:rPr>
              <w:t>Tribolium</w:t>
            </w:r>
            <w:proofErr w:type="spellEnd"/>
            <w:r w:rsidRPr="00D12F82">
              <w:rPr>
                <w:rFonts w:ascii="Times New Roman" w:hAnsi="Times New Roman" w:cs="Times New Roman"/>
                <w:i/>
                <w:iCs/>
              </w:rPr>
              <w:t xml:space="preserve"> </w:t>
            </w:r>
            <w:proofErr w:type="spellStart"/>
            <w:r w:rsidRPr="00D12F82">
              <w:rPr>
                <w:rFonts w:ascii="Times New Roman" w:hAnsi="Times New Roman" w:cs="Times New Roman"/>
                <w:i/>
                <w:iCs/>
              </w:rPr>
              <w:t>confusum</w:t>
            </w:r>
            <w:proofErr w:type="spellEnd"/>
          </w:p>
        </w:tc>
        <w:tc>
          <w:tcPr>
            <w:tcW w:w="0" w:type="auto"/>
          </w:tcPr>
          <w:p w14:paraId="4475C561" w14:textId="382A3108" w:rsidR="006242B6" w:rsidRPr="00D12F82" w:rsidRDefault="006242B6" w:rsidP="00B81FC5">
            <w:pPr>
              <w:spacing w:line="360" w:lineRule="auto"/>
              <w:jc w:val="both"/>
              <w:rPr>
                <w:rFonts w:ascii="Times New Roman" w:hAnsi="Times New Roman" w:cs="Times New Roman"/>
              </w:rPr>
            </w:pPr>
            <w:r w:rsidRPr="00D12F82">
              <w:rPr>
                <w:rFonts w:ascii="Times New Roman" w:hAnsi="Times New Roman" w:cs="Times New Roman"/>
              </w:rPr>
              <w:t>Son oportunistas ya que atacan a granos almacenados que tengan orificios causados por barrenadores o</w:t>
            </w:r>
          </w:p>
          <w:p w14:paraId="2100E064" w14:textId="7521ED55" w:rsidR="006242B6" w:rsidRPr="00D12F82" w:rsidRDefault="006242B6" w:rsidP="00B81FC5">
            <w:pPr>
              <w:spacing w:line="360" w:lineRule="auto"/>
              <w:jc w:val="both"/>
              <w:rPr>
                <w:rFonts w:ascii="Times New Roman" w:hAnsi="Times New Roman" w:cs="Times New Roman"/>
              </w:rPr>
            </w:pPr>
            <w:r w:rsidRPr="00D12F82">
              <w:rPr>
                <w:rFonts w:ascii="Times New Roman" w:hAnsi="Times New Roman" w:cs="Times New Roman"/>
              </w:rPr>
              <w:t>picudos.</w:t>
            </w:r>
          </w:p>
        </w:tc>
      </w:tr>
    </w:tbl>
    <w:p w14:paraId="28D6D3CA" w14:textId="6A26DE74" w:rsidR="007D30A9" w:rsidRPr="00D12F82" w:rsidRDefault="00FD383D" w:rsidP="00D12F82">
      <w:pPr>
        <w:spacing w:line="360" w:lineRule="auto"/>
        <w:jc w:val="both"/>
        <w:rPr>
          <w:sz w:val="20"/>
          <w:szCs w:val="20"/>
        </w:rPr>
      </w:pPr>
      <w:r w:rsidRPr="00D12F82">
        <w:rPr>
          <w:b/>
          <w:bCs/>
          <w:sz w:val="20"/>
          <w:szCs w:val="20"/>
        </w:rPr>
        <w:t>Fuente</w:t>
      </w:r>
      <w:r w:rsidRPr="00D12F82">
        <w:rPr>
          <w:sz w:val="20"/>
          <w:szCs w:val="20"/>
        </w:rPr>
        <w:t xml:space="preserve">: </w:t>
      </w:r>
      <w:sdt>
        <w:sdtPr>
          <w:rPr>
            <w:sz w:val="20"/>
            <w:szCs w:val="20"/>
          </w:rPr>
          <w:id w:val="326183132"/>
          <w:citation/>
        </w:sdtPr>
        <w:sdtEndPr/>
        <w:sdtContent>
          <w:r w:rsidRPr="00D12F82">
            <w:rPr>
              <w:sz w:val="20"/>
              <w:szCs w:val="20"/>
            </w:rPr>
            <w:fldChar w:fldCharType="begin"/>
          </w:r>
          <w:r w:rsidR="00A83F4F" w:rsidRPr="00D12F82">
            <w:rPr>
              <w:sz w:val="20"/>
              <w:szCs w:val="20"/>
              <w:lang w:val="es-EC"/>
            </w:rPr>
            <w:instrText xml:space="preserve">CITATION Ron21 \l 12298 </w:instrText>
          </w:r>
          <w:r w:rsidRPr="00D12F82">
            <w:rPr>
              <w:sz w:val="20"/>
              <w:szCs w:val="20"/>
            </w:rPr>
            <w:fldChar w:fldCharType="separate"/>
          </w:r>
          <w:r w:rsidR="00030B13" w:rsidRPr="00D12F82">
            <w:rPr>
              <w:noProof/>
              <w:sz w:val="20"/>
              <w:szCs w:val="20"/>
              <w:lang w:val="es-EC"/>
            </w:rPr>
            <w:t>(Ron, 2021)</w:t>
          </w:r>
          <w:r w:rsidRPr="00D12F82">
            <w:rPr>
              <w:sz w:val="20"/>
              <w:szCs w:val="20"/>
            </w:rPr>
            <w:fldChar w:fldCharType="end"/>
          </w:r>
        </w:sdtContent>
      </w:sdt>
    </w:p>
    <w:p w14:paraId="345287B3" w14:textId="02CB461A" w:rsidR="00FF4D18" w:rsidRPr="00D12F82" w:rsidRDefault="0086063E" w:rsidP="00D12F82">
      <w:pPr>
        <w:pStyle w:val="Ttulo2"/>
        <w:spacing w:line="360" w:lineRule="auto"/>
        <w:rPr>
          <w:rFonts w:cs="Times New Roman"/>
        </w:rPr>
      </w:pPr>
      <w:bookmarkStart w:id="32" w:name="_Toc224230317"/>
      <w:r w:rsidRPr="00D12F82">
        <w:rPr>
          <w:rFonts w:cs="Times New Roman"/>
        </w:rPr>
        <w:t>Principales e</w:t>
      </w:r>
      <w:r w:rsidR="00FF4D18" w:rsidRPr="00D12F82">
        <w:rPr>
          <w:rFonts w:cs="Times New Roman"/>
        </w:rPr>
        <w:t>nfermedades</w:t>
      </w:r>
      <w:bookmarkEnd w:id="32"/>
    </w:p>
    <w:tbl>
      <w:tblPr>
        <w:tblStyle w:val="TableGrid"/>
        <w:tblW w:w="8088" w:type="dxa"/>
        <w:tblInd w:w="0" w:type="dxa"/>
        <w:tblLook w:val="04A0" w:firstRow="1" w:lastRow="0" w:firstColumn="1" w:lastColumn="0" w:noHBand="0" w:noVBand="1"/>
      </w:tblPr>
      <w:tblGrid>
        <w:gridCol w:w="1560"/>
        <w:gridCol w:w="2238"/>
        <w:gridCol w:w="4290"/>
      </w:tblGrid>
      <w:tr w:rsidR="00FD383D" w:rsidRPr="00D12F82" w14:paraId="3A4FE554" w14:textId="77777777" w:rsidTr="00B532D7">
        <w:tc>
          <w:tcPr>
            <w:tcW w:w="1560" w:type="dxa"/>
          </w:tcPr>
          <w:p w14:paraId="1117DC8F" w14:textId="77777777" w:rsidR="00FD383D" w:rsidRPr="00D12F82" w:rsidRDefault="00FD383D" w:rsidP="00B81FC5">
            <w:pPr>
              <w:spacing w:line="360" w:lineRule="auto"/>
              <w:jc w:val="both"/>
              <w:rPr>
                <w:rFonts w:ascii="Times New Roman" w:hAnsi="Times New Roman" w:cs="Times New Roman"/>
              </w:rPr>
            </w:pPr>
            <w:r w:rsidRPr="00D12F82">
              <w:rPr>
                <w:rFonts w:ascii="Times New Roman" w:hAnsi="Times New Roman" w:cs="Times New Roman"/>
              </w:rPr>
              <w:t>Nombre común</w:t>
            </w:r>
          </w:p>
        </w:tc>
        <w:tc>
          <w:tcPr>
            <w:tcW w:w="0" w:type="auto"/>
          </w:tcPr>
          <w:p w14:paraId="5B752420" w14:textId="77777777" w:rsidR="00FD383D" w:rsidRPr="00D12F82" w:rsidRDefault="00FD383D" w:rsidP="00B81FC5">
            <w:pPr>
              <w:spacing w:line="360" w:lineRule="auto"/>
              <w:jc w:val="both"/>
              <w:rPr>
                <w:rFonts w:ascii="Times New Roman" w:hAnsi="Times New Roman" w:cs="Times New Roman"/>
              </w:rPr>
            </w:pPr>
            <w:r w:rsidRPr="00D12F82">
              <w:rPr>
                <w:rFonts w:ascii="Times New Roman" w:hAnsi="Times New Roman" w:cs="Times New Roman"/>
              </w:rPr>
              <w:t>Nombre científico</w:t>
            </w:r>
          </w:p>
        </w:tc>
        <w:tc>
          <w:tcPr>
            <w:tcW w:w="0" w:type="auto"/>
          </w:tcPr>
          <w:p w14:paraId="37F7D916" w14:textId="77777777" w:rsidR="00FD383D" w:rsidRPr="00D12F82" w:rsidRDefault="00FD383D" w:rsidP="00B81FC5">
            <w:pPr>
              <w:spacing w:line="360" w:lineRule="auto"/>
              <w:jc w:val="both"/>
              <w:rPr>
                <w:rFonts w:ascii="Times New Roman" w:hAnsi="Times New Roman" w:cs="Times New Roman"/>
              </w:rPr>
            </w:pPr>
            <w:r w:rsidRPr="00D12F82">
              <w:rPr>
                <w:rFonts w:ascii="Times New Roman" w:hAnsi="Times New Roman" w:cs="Times New Roman"/>
              </w:rPr>
              <w:t>Afección</w:t>
            </w:r>
          </w:p>
        </w:tc>
      </w:tr>
      <w:tr w:rsidR="00FD383D" w:rsidRPr="00D12F82" w14:paraId="385A56B1" w14:textId="77777777" w:rsidTr="00B532D7">
        <w:tc>
          <w:tcPr>
            <w:tcW w:w="1560" w:type="dxa"/>
          </w:tcPr>
          <w:p w14:paraId="261D942B" w14:textId="52022068" w:rsidR="00FD383D" w:rsidRPr="00D12F82" w:rsidRDefault="00F97E3D" w:rsidP="00B81FC5">
            <w:pPr>
              <w:spacing w:line="360" w:lineRule="auto"/>
              <w:jc w:val="both"/>
              <w:rPr>
                <w:rFonts w:ascii="Times New Roman" w:hAnsi="Times New Roman" w:cs="Times New Roman"/>
                <w:b/>
                <w:bCs/>
              </w:rPr>
            </w:pPr>
            <w:r w:rsidRPr="00D12F82">
              <w:rPr>
                <w:rFonts w:ascii="Times New Roman" w:hAnsi="Times New Roman" w:cs="Times New Roman"/>
                <w:b/>
                <w:bCs/>
              </w:rPr>
              <w:t>Mancha foliar</w:t>
            </w:r>
          </w:p>
        </w:tc>
        <w:tc>
          <w:tcPr>
            <w:tcW w:w="0" w:type="auto"/>
          </w:tcPr>
          <w:p w14:paraId="57CA087E" w14:textId="23C6C51B" w:rsidR="00FD383D" w:rsidRPr="00D12F82" w:rsidRDefault="00F97E3D" w:rsidP="00B81FC5">
            <w:pPr>
              <w:spacing w:line="360" w:lineRule="auto"/>
              <w:jc w:val="both"/>
              <w:rPr>
                <w:rFonts w:ascii="Times New Roman" w:hAnsi="Times New Roman" w:cs="Times New Roman"/>
                <w:i/>
                <w:iCs/>
              </w:rPr>
            </w:pPr>
            <w:proofErr w:type="spellStart"/>
            <w:r w:rsidRPr="00D12F82">
              <w:rPr>
                <w:rFonts w:ascii="Times New Roman" w:hAnsi="Times New Roman" w:cs="Times New Roman"/>
                <w:i/>
                <w:iCs/>
              </w:rPr>
              <w:t>Curvularia</w:t>
            </w:r>
            <w:proofErr w:type="spellEnd"/>
            <w:r w:rsidRPr="00D12F82">
              <w:rPr>
                <w:rFonts w:ascii="Times New Roman" w:hAnsi="Times New Roman" w:cs="Times New Roman"/>
                <w:i/>
                <w:iCs/>
              </w:rPr>
              <w:t xml:space="preserve"> </w:t>
            </w:r>
            <w:proofErr w:type="spellStart"/>
            <w:r w:rsidRPr="00D12F82">
              <w:rPr>
                <w:rFonts w:ascii="Times New Roman" w:hAnsi="Times New Roman" w:cs="Times New Roman"/>
                <w:i/>
                <w:iCs/>
              </w:rPr>
              <w:t>lunata</w:t>
            </w:r>
            <w:proofErr w:type="spellEnd"/>
          </w:p>
        </w:tc>
        <w:tc>
          <w:tcPr>
            <w:tcW w:w="0" w:type="auto"/>
          </w:tcPr>
          <w:p w14:paraId="4B8291B2" w14:textId="77777777" w:rsidR="00F97E3D" w:rsidRPr="00D12F82" w:rsidRDefault="00F97E3D" w:rsidP="00B81FC5">
            <w:pPr>
              <w:spacing w:line="360" w:lineRule="auto"/>
              <w:jc w:val="both"/>
              <w:rPr>
                <w:rFonts w:ascii="Times New Roman" w:hAnsi="Times New Roman" w:cs="Times New Roman"/>
              </w:rPr>
            </w:pPr>
            <w:r w:rsidRPr="00D12F82">
              <w:rPr>
                <w:rFonts w:ascii="Times New Roman" w:hAnsi="Times New Roman" w:cs="Times New Roman"/>
              </w:rPr>
              <w:t>Manchas cloróticas o necróticas a lo</w:t>
            </w:r>
          </w:p>
          <w:p w14:paraId="7CB49F90" w14:textId="6B1C40FD" w:rsidR="00FD383D" w:rsidRPr="00D12F82" w:rsidRDefault="00F97E3D" w:rsidP="00B81FC5">
            <w:pPr>
              <w:spacing w:line="360" w:lineRule="auto"/>
              <w:jc w:val="both"/>
              <w:rPr>
                <w:rFonts w:ascii="Times New Roman" w:hAnsi="Times New Roman" w:cs="Times New Roman"/>
              </w:rPr>
            </w:pPr>
            <w:r w:rsidRPr="00D12F82">
              <w:rPr>
                <w:rFonts w:ascii="Times New Roman" w:hAnsi="Times New Roman" w:cs="Times New Roman"/>
              </w:rPr>
              <w:t>largo de la hoja.</w:t>
            </w:r>
          </w:p>
        </w:tc>
      </w:tr>
      <w:tr w:rsidR="00FD383D" w:rsidRPr="00D12F82" w14:paraId="2123DE05" w14:textId="77777777" w:rsidTr="00B532D7">
        <w:tc>
          <w:tcPr>
            <w:tcW w:w="1560" w:type="dxa"/>
          </w:tcPr>
          <w:p w14:paraId="7CBC960B" w14:textId="4E4B952F" w:rsidR="00FD383D" w:rsidRPr="00D12F82" w:rsidRDefault="00F97E3D" w:rsidP="00B81FC5">
            <w:pPr>
              <w:spacing w:line="360" w:lineRule="auto"/>
              <w:jc w:val="both"/>
              <w:rPr>
                <w:rFonts w:ascii="Times New Roman" w:hAnsi="Times New Roman" w:cs="Times New Roman"/>
                <w:b/>
                <w:bCs/>
              </w:rPr>
            </w:pPr>
            <w:r w:rsidRPr="00D12F82">
              <w:rPr>
                <w:rFonts w:ascii="Times New Roman" w:hAnsi="Times New Roman" w:cs="Times New Roman"/>
                <w:b/>
                <w:bCs/>
              </w:rPr>
              <w:t>Tizón foliar</w:t>
            </w:r>
          </w:p>
        </w:tc>
        <w:tc>
          <w:tcPr>
            <w:tcW w:w="0" w:type="auto"/>
          </w:tcPr>
          <w:p w14:paraId="391DAFB5" w14:textId="77777777" w:rsidR="00F97E3D" w:rsidRPr="00D12F82" w:rsidRDefault="00F97E3D" w:rsidP="00B81FC5">
            <w:pPr>
              <w:spacing w:line="360" w:lineRule="auto"/>
              <w:jc w:val="both"/>
              <w:rPr>
                <w:rFonts w:ascii="Times New Roman" w:hAnsi="Times New Roman" w:cs="Times New Roman"/>
                <w:i/>
                <w:iCs/>
              </w:rPr>
            </w:pPr>
            <w:proofErr w:type="spellStart"/>
            <w:r w:rsidRPr="00D12F82">
              <w:rPr>
                <w:rFonts w:ascii="Times New Roman" w:hAnsi="Times New Roman" w:cs="Times New Roman"/>
                <w:i/>
                <w:iCs/>
              </w:rPr>
              <w:t>Helmintosporium</w:t>
            </w:r>
            <w:proofErr w:type="spellEnd"/>
          </w:p>
          <w:p w14:paraId="31D49F19" w14:textId="0E12948A" w:rsidR="00FD383D" w:rsidRPr="00D12F82" w:rsidRDefault="004566FC" w:rsidP="00B81FC5">
            <w:pPr>
              <w:spacing w:line="360" w:lineRule="auto"/>
              <w:jc w:val="both"/>
              <w:rPr>
                <w:rFonts w:ascii="Times New Roman" w:hAnsi="Times New Roman" w:cs="Times New Roman"/>
              </w:rPr>
            </w:pPr>
            <w:proofErr w:type="spellStart"/>
            <w:r w:rsidRPr="00D12F82">
              <w:rPr>
                <w:rFonts w:ascii="Times New Roman" w:hAnsi="Times New Roman" w:cs="Times New Roman"/>
                <w:i/>
                <w:iCs/>
              </w:rPr>
              <w:t>T</w:t>
            </w:r>
            <w:r w:rsidR="00F97E3D" w:rsidRPr="00D12F82">
              <w:rPr>
                <w:rFonts w:ascii="Times New Roman" w:hAnsi="Times New Roman" w:cs="Times New Roman"/>
                <w:i/>
                <w:iCs/>
              </w:rPr>
              <w:t>urcicum</w:t>
            </w:r>
            <w:proofErr w:type="spellEnd"/>
          </w:p>
        </w:tc>
        <w:tc>
          <w:tcPr>
            <w:tcW w:w="0" w:type="auto"/>
          </w:tcPr>
          <w:p w14:paraId="4FF76ED9" w14:textId="77777777" w:rsidR="00F97E3D" w:rsidRPr="00D12F82" w:rsidRDefault="00F97E3D" w:rsidP="00B81FC5">
            <w:pPr>
              <w:spacing w:line="360" w:lineRule="auto"/>
              <w:jc w:val="both"/>
              <w:rPr>
                <w:rFonts w:ascii="Times New Roman" w:hAnsi="Times New Roman" w:cs="Times New Roman"/>
              </w:rPr>
            </w:pPr>
            <w:r w:rsidRPr="00D12F82">
              <w:rPr>
                <w:rFonts w:ascii="Times New Roman" w:hAnsi="Times New Roman" w:cs="Times New Roman"/>
              </w:rPr>
              <w:t>Manchas de forma oval y pequeñas en</w:t>
            </w:r>
          </w:p>
          <w:p w14:paraId="62646048" w14:textId="77777777" w:rsidR="00F97E3D" w:rsidRPr="00D12F82" w:rsidRDefault="00F97E3D" w:rsidP="00B81FC5">
            <w:pPr>
              <w:spacing w:line="360" w:lineRule="auto"/>
              <w:jc w:val="both"/>
              <w:rPr>
                <w:rFonts w:ascii="Times New Roman" w:hAnsi="Times New Roman" w:cs="Times New Roman"/>
              </w:rPr>
            </w:pPr>
            <w:r w:rsidRPr="00D12F82">
              <w:rPr>
                <w:rFonts w:ascii="Times New Roman" w:hAnsi="Times New Roman" w:cs="Times New Roman"/>
              </w:rPr>
              <w:t>las hojas, esto ocasiona tejidos</w:t>
            </w:r>
          </w:p>
          <w:p w14:paraId="44E85C25" w14:textId="761420F8" w:rsidR="00FD383D" w:rsidRPr="00D12F82" w:rsidRDefault="00F97E3D" w:rsidP="00B81FC5">
            <w:pPr>
              <w:spacing w:line="360" w:lineRule="auto"/>
              <w:jc w:val="both"/>
              <w:rPr>
                <w:rFonts w:ascii="Times New Roman" w:hAnsi="Times New Roman" w:cs="Times New Roman"/>
              </w:rPr>
            </w:pPr>
            <w:r w:rsidRPr="00D12F82">
              <w:rPr>
                <w:rFonts w:ascii="Times New Roman" w:hAnsi="Times New Roman" w:cs="Times New Roman"/>
              </w:rPr>
              <w:t>necróticos.</w:t>
            </w:r>
          </w:p>
        </w:tc>
      </w:tr>
      <w:tr w:rsidR="00FD383D" w:rsidRPr="00D12F82" w14:paraId="5BD8E2BC" w14:textId="77777777" w:rsidTr="00B532D7">
        <w:tc>
          <w:tcPr>
            <w:tcW w:w="1560" w:type="dxa"/>
          </w:tcPr>
          <w:p w14:paraId="11A520B7" w14:textId="77777777" w:rsidR="00F97E3D" w:rsidRPr="00D12F82" w:rsidRDefault="00F97E3D" w:rsidP="00B81FC5">
            <w:pPr>
              <w:spacing w:line="360" w:lineRule="auto"/>
              <w:jc w:val="both"/>
              <w:rPr>
                <w:rFonts w:ascii="Times New Roman" w:hAnsi="Times New Roman" w:cs="Times New Roman"/>
                <w:b/>
                <w:bCs/>
              </w:rPr>
            </w:pPr>
            <w:r w:rsidRPr="00D12F82">
              <w:rPr>
                <w:rFonts w:ascii="Times New Roman" w:hAnsi="Times New Roman" w:cs="Times New Roman"/>
                <w:b/>
                <w:bCs/>
              </w:rPr>
              <w:t>Mancha de</w:t>
            </w:r>
          </w:p>
          <w:p w14:paraId="13F057D2" w14:textId="06E4CE45" w:rsidR="00FD383D" w:rsidRPr="00D12F82" w:rsidRDefault="00F97E3D" w:rsidP="00B81FC5">
            <w:pPr>
              <w:spacing w:line="360" w:lineRule="auto"/>
              <w:jc w:val="both"/>
              <w:rPr>
                <w:rFonts w:ascii="Times New Roman" w:hAnsi="Times New Roman" w:cs="Times New Roman"/>
                <w:b/>
                <w:bCs/>
              </w:rPr>
            </w:pPr>
            <w:r w:rsidRPr="00D12F82">
              <w:rPr>
                <w:rFonts w:ascii="Times New Roman" w:hAnsi="Times New Roman" w:cs="Times New Roman"/>
                <w:b/>
                <w:bCs/>
              </w:rPr>
              <w:t>asfalto</w:t>
            </w:r>
          </w:p>
        </w:tc>
        <w:tc>
          <w:tcPr>
            <w:tcW w:w="0" w:type="auto"/>
          </w:tcPr>
          <w:p w14:paraId="0B980715" w14:textId="2C5E97F5" w:rsidR="00FD383D" w:rsidRPr="00D12F82" w:rsidRDefault="00F97E3D" w:rsidP="00B81FC5">
            <w:pPr>
              <w:spacing w:line="360" w:lineRule="auto"/>
              <w:jc w:val="both"/>
              <w:rPr>
                <w:rFonts w:ascii="Times New Roman" w:hAnsi="Times New Roman" w:cs="Times New Roman"/>
              </w:rPr>
            </w:pPr>
            <w:proofErr w:type="spellStart"/>
            <w:r w:rsidRPr="00D12F82">
              <w:rPr>
                <w:rFonts w:ascii="Times New Roman" w:hAnsi="Times New Roman" w:cs="Times New Roman"/>
                <w:i/>
                <w:iCs/>
              </w:rPr>
              <w:t>Phyllachora</w:t>
            </w:r>
            <w:proofErr w:type="spellEnd"/>
            <w:r w:rsidRPr="00D12F82">
              <w:rPr>
                <w:rFonts w:ascii="Times New Roman" w:hAnsi="Times New Roman" w:cs="Times New Roman"/>
              </w:rPr>
              <w:t xml:space="preserve"> </w:t>
            </w:r>
            <w:proofErr w:type="spellStart"/>
            <w:r w:rsidRPr="00D12F82">
              <w:rPr>
                <w:rFonts w:ascii="Times New Roman" w:hAnsi="Times New Roman" w:cs="Times New Roman"/>
              </w:rPr>
              <w:t>maydis</w:t>
            </w:r>
            <w:proofErr w:type="spellEnd"/>
          </w:p>
        </w:tc>
        <w:tc>
          <w:tcPr>
            <w:tcW w:w="0" w:type="auto"/>
          </w:tcPr>
          <w:p w14:paraId="3F6DDAD6" w14:textId="77777777" w:rsidR="00F97E3D" w:rsidRPr="00D12F82" w:rsidRDefault="00F97E3D" w:rsidP="00B81FC5">
            <w:pPr>
              <w:spacing w:line="360" w:lineRule="auto"/>
              <w:jc w:val="both"/>
              <w:rPr>
                <w:rFonts w:ascii="Times New Roman" w:hAnsi="Times New Roman" w:cs="Times New Roman"/>
              </w:rPr>
            </w:pPr>
            <w:r w:rsidRPr="00D12F82">
              <w:rPr>
                <w:rFonts w:ascii="Times New Roman" w:hAnsi="Times New Roman" w:cs="Times New Roman"/>
              </w:rPr>
              <w:t>Manchas de color negro brillante y</w:t>
            </w:r>
          </w:p>
          <w:p w14:paraId="74711569" w14:textId="77777777" w:rsidR="00F97E3D" w:rsidRPr="00D12F82" w:rsidRDefault="00F97E3D" w:rsidP="00B81FC5">
            <w:pPr>
              <w:spacing w:line="360" w:lineRule="auto"/>
              <w:jc w:val="both"/>
              <w:rPr>
                <w:rFonts w:ascii="Times New Roman" w:hAnsi="Times New Roman" w:cs="Times New Roman"/>
              </w:rPr>
            </w:pPr>
            <w:r w:rsidRPr="00D12F82">
              <w:rPr>
                <w:rFonts w:ascii="Times New Roman" w:hAnsi="Times New Roman" w:cs="Times New Roman"/>
              </w:rPr>
              <w:t>abultadas, las cuales pueden</w:t>
            </w:r>
          </w:p>
          <w:p w14:paraId="314F5CE6" w14:textId="77777777" w:rsidR="00F97E3D" w:rsidRPr="00D12F82" w:rsidRDefault="00F97E3D" w:rsidP="00B81FC5">
            <w:pPr>
              <w:spacing w:line="360" w:lineRule="auto"/>
              <w:jc w:val="both"/>
              <w:rPr>
                <w:rFonts w:ascii="Times New Roman" w:hAnsi="Times New Roman" w:cs="Times New Roman"/>
              </w:rPr>
            </w:pPr>
            <w:r w:rsidRPr="00D12F82">
              <w:rPr>
                <w:rFonts w:ascii="Times New Roman" w:hAnsi="Times New Roman" w:cs="Times New Roman"/>
              </w:rPr>
              <w:t>fusionarse y necrosar completamente</w:t>
            </w:r>
          </w:p>
          <w:p w14:paraId="62546CA5" w14:textId="4CABB1DB" w:rsidR="00FD383D" w:rsidRPr="00D12F82" w:rsidRDefault="00F97E3D" w:rsidP="00B81FC5">
            <w:pPr>
              <w:spacing w:line="360" w:lineRule="auto"/>
              <w:jc w:val="both"/>
              <w:rPr>
                <w:rFonts w:ascii="Times New Roman" w:hAnsi="Times New Roman" w:cs="Times New Roman"/>
              </w:rPr>
            </w:pPr>
            <w:r w:rsidRPr="00D12F82">
              <w:rPr>
                <w:rFonts w:ascii="Times New Roman" w:hAnsi="Times New Roman" w:cs="Times New Roman"/>
              </w:rPr>
              <w:t>el follaje.</w:t>
            </w:r>
          </w:p>
        </w:tc>
      </w:tr>
      <w:tr w:rsidR="00FD383D" w:rsidRPr="00D12F82" w14:paraId="2CAE305D" w14:textId="77777777" w:rsidTr="00B532D7">
        <w:tc>
          <w:tcPr>
            <w:tcW w:w="1560" w:type="dxa"/>
          </w:tcPr>
          <w:p w14:paraId="301A14D1" w14:textId="77777777" w:rsidR="00F97E3D" w:rsidRPr="00D12F82" w:rsidRDefault="00F97E3D" w:rsidP="00B81FC5">
            <w:pPr>
              <w:spacing w:line="360" w:lineRule="auto"/>
              <w:jc w:val="both"/>
              <w:rPr>
                <w:rFonts w:ascii="Times New Roman" w:hAnsi="Times New Roman" w:cs="Times New Roman"/>
                <w:b/>
                <w:bCs/>
              </w:rPr>
            </w:pPr>
            <w:r w:rsidRPr="00D12F82">
              <w:rPr>
                <w:rFonts w:ascii="Times New Roman" w:hAnsi="Times New Roman" w:cs="Times New Roman"/>
                <w:b/>
                <w:bCs/>
              </w:rPr>
              <w:t>Pudrición en el</w:t>
            </w:r>
          </w:p>
          <w:p w14:paraId="6E44FF3E" w14:textId="739D6BB8" w:rsidR="00FD383D" w:rsidRPr="00D12F82" w:rsidRDefault="00F97E3D" w:rsidP="00B81FC5">
            <w:pPr>
              <w:spacing w:line="360" w:lineRule="auto"/>
              <w:jc w:val="both"/>
              <w:rPr>
                <w:rFonts w:ascii="Times New Roman" w:hAnsi="Times New Roman" w:cs="Times New Roman"/>
                <w:b/>
                <w:bCs/>
              </w:rPr>
            </w:pPr>
            <w:r w:rsidRPr="00D12F82">
              <w:rPr>
                <w:rFonts w:ascii="Times New Roman" w:hAnsi="Times New Roman" w:cs="Times New Roman"/>
                <w:b/>
                <w:bCs/>
              </w:rPr>
              <w:t>tallo</w:t>
            </w:r>
          </w:p>
        </w:tc>
        <w:tc>
          <w:tcPr>
            <w:tcW w:w="0" w:type="auto"/>
          </w:tcPr>
          <w:p w14:paraId="2101E25A" w14:textId="09C4C02B" w:rsidR="00F97E3D" w:rsidRPr="00D12F82" w:rsidRDefault="00372F1F" w:rsidP="00B81FC5">
            <w:pPr>
              <w:spacing w:line="360" w:lineRule="auto"/>
              <w:jc w:val="both"/>
              <w:rPr>
                <w:rFonts w:ascii="Times New Roman" w:hAnsi="Times New Roman" w:cs="Times New Roman"/>
                <w:i/>
                <w:iCs/>
              </w:rPr>
            </w:pPr>
            <w:r>
              <w:rPr>
                <w:rFonts w:ascii="Times New Roman" w:hAnsi="Times New Roman" w:cs="Times New Roman"/>
                <w:i/>
                <w:iCs/>
              </w:rPr>
              <w:t xml:space="preserve"> </w:t>
            </w:r>
            <w:proofErr w:type="spellStart"/>
            <w:r w:rsidR="00F97E3D" w:rsidRPr="00D12F82">
              <w:rPr>
                <w:rFonts w:ascii="Times New Roman" w:hAnsi="Times New Roman" w:cs="Times New Roman"/>
                <w:i/>
                <w:iCs/>
              </w:rPr>
              <w:t>Pythium</w:t>
            </w:r>
            <w:proofErr w:type="spellEnd"/>
          </w:p>
          <w:p w14:paraId="6800CDCE" w14:textId="605551B3" w:rsidR="00FD383D" w:rsidRPr="00D12F82" w:rsidRDefault="00F97E3D" w:rsidP="00B81FC5">
            <w:pPr>
              <w:spacing w:line="360" w:lineRule="auto"/>
              <w:jc w:val="both"/>
              <w:rPr>
                <w:rFonts w:ascii="Times New Roman" w:hAnsi="Times New Roman" w:cs="Times New Roman"/>
              </w:rPr>
            </w:pPr>
            <w:proofErr w:type="spellStart"/>
            <w:r w:rsidRPr="00D12F82">
              <w:rPr>
                <w:rFonts w:ascii="Times New Roman" w:hAnsi="Times New Roman" w:cs="Times New Roman"/>
                <w:i/>
                <w:iCs/>
              </w:rPr>
              <w:t>aphanidermatum</w:t>
            </w:r>
            <w:proofErr w:type="spellEnd"/>
          </w:p>
        </w:tc>
        <w:tc>
          <w:tcPr>
            <w:tcW w:w="0" w:type="auto"/>
          </w:tcPr>
          <w:p w14:paraId="20C6944D" w14:textId="77777777" w:rsidR="00F97E3D" w:rsidRPr="00D12F82" w:rsidRDefault="00F97E3D" w:rsidP="00B81FC5">
            <w:pPr>
              <w:spacing w:line="360" w:lineRule="auto"/>
              <w:jc w:val="both"/>
              <w:rPr>
                <w:rFonts w:ascii="Times New Roman" w:hAnsi="Times New Roman" w:cs="Times New Roman"/>
              </w:rPr>
            </w:pPr>
            <w:r w:rsidRPr="00D12F82">
              <w:rPr>
                <w:rFonts w:ascii="Times New Roman" w:hAnsi="Times New Roman" w:cs="Times New Roman"/>
              </w:rPr>
              <w:t>Afecta directamente al cuello del tallo,</w:t>
            </w:r>
          </w:p>
          <w:p w14:paraId="01E4416A" w14:textId="7BDACD43" w:rsidR="00781EA8" w:rsidRPr="00D12F82" w:rsidRDefault="00F97E3D" w:rsidP="00B81FC5">
            <w:pPr>
              <w:spacing w:line="360" w:lineRule="auto"/>
              <w:jc w:val="both"/>
              <w:rPr>
                <w:rFonts w:ascii="Times New Roman" w:hAnsi="Times New Roman" w:cs="Times New Roman"/>
              </w:rPr>
            </w:pPr>
            <w:r w:rsidRPr="00D12F82">
              <w:rPr>
                <w:rFonts w:ascii="Times New Roman" w:hAnsi="Times New Roman" w:cs="Times New Roman"/>
              </w:rPr>
              <w:t>se encuentra en los haces vasculares.</w:t>
            </w:r>
          </w:p>
        </w:tc>
      </w:tr>
      <w:tr w:rsidR="00FD383D" w:rsidRPr="00D12F82" w14:paraId="0502DCF4" w14:textId="77777777" w:rsidTr="00B532D7">
        <w:tc>
          <w:tcPr>
            <w:tcW w:w="1560" w:type="dxa"/>
          </w:tcPr>
          <w:p w14:paraId="318223C0" w14:textId="01D1EBFE" w:rsidR="00FD383D" w:rsidRPr="00D12F82" w:rsidRDefault="00F97E3D" w:rsidP="00B81FC5">
            <w:pPr>
              <w:spacing w:line="360" w:lineRule="auto"/>
              <w:jc w:val="both"/>
              <w:rPr>
                <w:rFonts w:ascii="Times New Roman" w:hAnsi="Times New Roman" w:cs="Times New Roman"/>
                <w:b/>
                <w:bCs/>
              </w:rPr>
            </w:pPr>
            <w:r w:rsidRPr="00D12F82">
              <w:rPr>
                <w:rFonts w:ascii="Times New Roman" w:hAnsi="Times New Roman" w:cs="Times New Roman"/>
                <w:b/>
                <w:bCs/>
              </w:rPr>
              <w:t>Pudrición del grano</w:t>
            </w:r>
          </w:p>
        </w:tc>
        <w:tc>
          <w:tcPr>
            <w:tcW w:w="0" w:type="auto"/>
          </w:tcPr>
          <w:p w14:paraId="68A23D90" w14:textId="0463F543" w:rsidR="00FD383D" w:rsidRPr="00D12F82" w:rsidRDefault="00372F1F" w:rsidP="00B81FC5">
            <w:pPr>
              <w:spacing w:line="360" w:lineRule="auto"/>
              <w:jc w:val="both"/>
              <w:rPr>
                <w:rFonts w:ascii="Times New Roman" w:hAnsi="Times New Roman" w:cs="Times New Roman"/>
              </w:rPr>
            </w:pPr>
            <w:r>
              <w:rPr>
                <w:rFonts w:ascii="Times New Roman" w:hAnsi="Times New Roman" w:cs="Times New Roman"/>
                <w:i/>
                <w:iCs/>
              </w:rPr>
              <w:t xml:space="preserve"> </w:t>
            </w:r>
            <w:r w:rsidR="00F97E3D" w:rsidRPr="00D12F82">
              <w:rPr>
                <w:rFonts w:ascii="Times New Roman" w:hAnsi="Times New Roman" w:cs="Times New Roman"/>
                <w:i/>
                <w:iCs/>
              </w:rPr>
              <w:t>Fusarium</w:t>
            </w:r>
            <w:r w:rsidR="00F97E3D" w:rsidRPr="00D12F82">
              <w:rPr>
                <w:rFonts w:ascii="Times New Roman" w:hAnsi="Times New Roman" w:cs="Times New Roman"/>
              </w:rPr>
              <w:t xml:space="preserve"> </w:t>
            </w:r>
            <w:proofErr w:type="spellStart"/>
            <w:r w:rsidR="00F97E3D" w:rsidRPr="00D12F82">
              <w:rPr>
                <w:rFonts w:ascii="Times New Roman" w:hAnsi="Times New Roman" w:cs="Times New Roman"/>
              </w:rPr>
              <w:t>spp</w:t>
            </w:r>
            <w:proofErr w:type="spellEnd"/>
            <w:r w:rsidR="00F97E3D" w:rsidRPr="00D12F82">
              <w:rPr>
                <w:rFonts w:ascii="Times New Roman" w:hAnsi="Times New Roman" w:cs="Times New Roman"/>
              </w:rPr>
              <w:t>.</w:t>
            </w:r>
          </w:p>
        </w:tc>
        <w:tc>
          <w:tcPr>
            <w:tcW w:w="0" w:type="auto"/>
          </w:tcPr>
          <w:p w14:paraId="6FC5DC0A" w14:textId="77777777" w:rsidR="00F97E3D" w:rsidRPr="00D12F82" w:rsidRDefault="00F97E3D" w:rsidP="00B81FC5">
            <w:pPr>
              <w:spacing w:line="360" w:lineRule="auto"/>
              <w:jc w:val="both"/>
              <w:rPr>
                <w:rFonts w:ascii="Times New Roman" w:hAnsi="Times New Roman" w:cs="Times New Roman"/>
              </w:rPr>
            </w:pPr>
            <w:r w:rsidRPr="00D12F82">
              <w:rPr>
                <w:rFonts w:ascii="Times New Roman" w:hAnsi="Times New Roman" w:cs="Times New Roman"/>
              </w:rPr>
              <w:t>Mazorcas secas y necróticas con</w:t>
            </w:r>
          </w:p>
          <w:p w14:paraId="33209BB9" w14:textId="0D75E07F" w:rsidR="00FD383D" w:rsidRPr="00D12F82" w:rsidRDefault="00F97E3D" w:rsidP="00B81FC5">
            <w:pPr>
              <w:spacing w:line="360" w:lineRule="auto"/>
              <w:jc w:val="both"/>
              <w:rPr>
                <w:rFonts w:ascii="Times New Roman" w:hAnsi="Times New Roman" w:cs="Times New Roman"/>
              </w:rPr>
            </w:pPr>
            <w:r w:rsidRPr="00D12F82">
              <w:rPr>
                <w:rFonts w:ascii="Times New Roman" w:hAnsi="Times New Roman" w:cs="Times New Roman"/>
              </w:rPr>
              <w:t>mohos blanquecinos entre granos.</w:t>
            </w:r>
          </w:p>
        </w:tc>
      </w:tr>
    </w:tbl>
    <w:p w14:paraId="75CCA165" w14:textId="612FEE78" w:rsidR="007D30A9" w:rsidRPr="00D12F82" w:rsidRDefault="00F97E3D" w:rsidP="00D12F82">
      <w:pPr>
        <w:spacing w:line="360" w:lineRule="auto"/>
        <w:jc w:val="both"/>
        <w:rPr>
          <w:sz w:val="20"/>
          <w:szCs w:val="20"/>
        </w:rPr>
      </w:pPr>
      <w:r w:rsidRPr="00D12F82">
        <w:rPr>
          <w:b/>
          <w:bCs/>
          <w:sz w:val="20"/>
          <w:szCs w:val="20"/>
        </w:rPr>
        <w:t>Fuente</w:t>
      </w:r>
      <w:r w:rsidRPr="00D12F82">
        <w:rPr>
          <w:sz w:val="20"/>
          <w:szCs w:val="20"/>
        </w:rPr>
        <w:t xml:space="preserve">: </w:t>
      </w:r>
      <w:r w:rsidR="006E2EEE" w:rsidRPr="00D12F82">
        <w:rPr>
          <w:noProof/>
          <w:sz w:val="20"/>
          <w:szCs w:val="20"/>
          <w:lang w:val="es-EC"/>
        </w:rPr>
        <w:t>(Vera</w:t>
      </w:r>
      <w:r w:rsidR="006E2EEE">
        <w:rPr>
          <w:noProof/>
          <w:sz w:val="20"/>
          <w:szCs w:val="20"/>
          <w:lang w:val="es-EC"/>
        </w:rPr>
        <w:t xml:space="preserve"> </w:t>
      </w:r>
      <w:r w:rsidR="006E2EEE" w:rsidRPr="006E2EEE">
        <w:rPr>
          <w:sz w:val="20"/>
          <w:szCs w:val="20"/>
        </w:rPr>
        <w:t>et al.,</w:t>
      </w:r>
      <w:r w:rsidR="006E2EEE" w:rsidRPr="00D12F82">
        <w:t xml:space="preserve"> </w:t>
      </w:r>
      <w:r w:rsidR="006E2EEE" w:rsidRPr="00D12F82">
        <w:rPr>
          <w:noProof/>
          <w:sz w:val="20"/>
          <w:szCs w:val="20"/>
          <w:lang w:val="es-EC"/>
        </w:rPr>
        <w:t>2023)</w:t>
      </w:r>
    </w:p>
    <w:p w14:paraId="454EA948" w14:textId="4658A417" w:rsidR="00FF4D18" w:rsidRPr="00D12F82" w:rsidRDefault="00FF4D18" w:rsidP="00D12F82">
      <w:pPr>
        <w:pStyle w:val="Ttulo2"/>
        <w:spacing w:line="360" w:lineRule="auto"/>
        <w:rPr>
          <w:rFonts w:cs="Times New Roman"/>
        </w:rPr>
      </w:pPr>
      <w:bookmarkStart w:id="33" w:name="_Toc224230318"/>
      <w:r w:rsidRPr="00D12F82">
        <w:rPr>
          <w:rFonts w:cs="Times New Roman"/>
        </w:rPr>
        <w:t>Cosecha</w:t>
      </w:r>
      <w:bookmarkEnd w:id="33"/>
    </w:p>
    <w:p w14:paraId="519BDEB2" w14:textId="0E592D77" w:rsidR="007D30A9" w:rsidRPr="00D12F82" w:rsidRDefault="00F97E3D" w:rsidP="00D12F82">
      <w:pPr>
        <w:spacing w:line="360" w:lineRule="auto"/>
        <w:jc w:val="both"/>
      </w:pPr>
      <w:r w:rsidRPr="00D12F82">
        <w:t xml:space="preserve">Se realiza </w:t>
      </w:r>
      <w:r w:rsidR="00574BCC" w:rsidRPr="00D12F82">
        <w:t>l</w:t>
      </w:r>
      <w:r w:rsidRPr="00D12F82">
        <w:t>a cosecha en seco cuando el grano está en madurez fisiológica</w:t>
      </w:r>
      <w:r w:rsidR="00574BCC" w:rsidRPr="00D12F82">
        <w:t>, es decir, c</w:t>
      </w:r>
      <w:r w:rsidRPr="00D12F82">
        <w:t>uando en la base del grano se observa una capa negra, siempre y cuando no exista presencia de lluvia. Si se cosecha con un alto contenido de humedad, es necesario poner a secar las mazorcas debido a que los granos con mucha humedad son susceptibles a pudriciones</w:t>
      </w:r>
      <w:r w:rsidR="00574BCC" w:rsidRPr="00D12F82">
        <w:t xml:space="preserve"> </w:t>
      </w:r>
      <w:sdt>
        <w:sdtPr>
          <w:id w:val="-1648348105"/>
          <w:citation/>
        </w:sdtPr>
        <w:sdtEndPr/>
        <w:sdtContent>
          <w:r w:rsidR="00574BCC" w:rsidRPr="00D12F82">
            <w:fldChar w:fldCharType="begin"/>
          </w:r>
          <w:r w:rsidR="00DC3686" w:rsidRPr="00D12F82">
            <w:rPr>
              <w:lang w:val="es-EC"/>
            </w:rPr>
            <w:instrText xml:space="preserve">CITATION Gar19 \l 12298 </w:instrText>
          </w:r>
          <w:r w:rsidR="00574BCC" w:rsidRPr="00D12F82">
            <w:fldChar w:fldCharType="separate"/>
          </w:r>
          <w:r w:rsidR="00030B13" w:rsidRPr="00D12F82">
            <w:rPr>
              <w:noProof/>
              <w:lang w:val="es-EC"/>
            </w:rPr>
            <w:t>(Caviedes, 2023)</w:t>
          </w:r>
          <w:r w:rsidR="00574BCC" w:rsidRPr="00D12F82">
            <w:fldChar w:fldCharType="end"/>
          </w:r>
        </w:sdtContent>
      </w:sdt>
      <w:r w:rsidR="00697CBC">
        <w:t>.</w:t>
      </w:r>
    </w:p>
    <w:p w14:paraId="6E45437A" w14:textId="77777777" w:rsidR="00F97E3D" w:rsidRPr="00D12F82" w:rsidRDefault="00F97E3D" w:rsidP="00D12F82">
      <w:pPr>
        <w:pStyle w:val="Ttulo2"/>
        <w:spacing w:line="360" w:lineRule="auto"/>
        <w:rPr>
          <w:rFonts w:cs="Times New Roman"/>
        </w:rPr>
      </w:pPr>
      <w:bookmarkStart w:id="34" w:name="_Toc224230319"/>
      <w:r w:rsidRPr="00D12F82">
        <w:rPr>
          <w:rFonts w:cs="Times New Roman"/>
        </w:rPr>
        <w:lastRenderedPageBreak/>
        <w:t>Selección y desgrane</w:t>
      </w:r>
      <w:bookmarkEnd w:id="34"/>
    </w:p>
    <w:p w14:paraId="166589A4" w14:textId="341D0E6B" w:rsidR="00F97E3D" w:rsidRPr="00D12F82" w:rsidRDefault="00F97E3D" w:rsidP="00D12F82">
      <w:pPr>
        <w:spacing w:line="360" w:lineRule="auto"/>
        <w:jc w:val="both"/>
      </w:pPr>
      <w:r w:rsidRPr="00D12F82">
        <w:t>Las mazorcas dañadas por insectos plagas y enfermedades, así como las de mala calidad (deformes), deben ser eliminadas del grano comercial y destinado para el consumo de animales. Es necesario seleccionar solamente las mazorcas que presentan grano grueso y uniforme</w:t>
      </w:r>
      <w:r w:rsidR="00574BCC" w:rsidRPr="00D12F82">
        <w:t>, s</w:t>
      </w:r>
      <w:r w:rsidRPr="00D12F82">
        <w:t xml:space="preserve">e recomienda desgranar </w:t>
      </w:r>
      <w:r w:rsidR="00574BCC" w:rsidRPr="00D12F82">
        <w:t>l</w:t>
      </w:r>
      <w:r w:rsidRPr="00D12F82">
        <w:t>a parte central de la mazorca, descartando los granos de los extremos</w:t>
      </w:r>
      <w:r w:rsidR="00574BCC" w:rsidRPr="00D12F82">
        <w:t>,</w:t>
      </w:r>
      <w:r w:rsidRPr="00D12F82">
        <w:t xml:space="preserve"> </w:t>
      </w:r>
      <w:r w:rsidR="00574BCC" w:rsidRPr="00D12F82">
        <w:t xml:space="preserve">es decir, </w:t>
      </w:r>
      <w:r w:rsidRPr="00D12F82">
        <w:t>de la base y de la punta de las mazorcas</w:t>
      </w:r>
      <w:r w:rsidR="00574BCC" w:rsidRPr="00D12F82">
        <w:t xml:space="preserve"> </w:t>
      </w:r>
      <w:sdt>
        <w:sdtPr>
          <w:id w:val="-799227706"/>
          <w:citation/>
        </w:sdtPr>
        <w:sdtEndPr/>
        <w:sdtContent>
          <w:r w:rsidR="00574BCC" w:rsidRPr="00D12F82">
            <w:fldChar w:fldCharType="begin"/>
          </w:r>
          <w:r w:rsidR="00A83F4F" w:rsidRPr="00D12F82">
            <w:rPr>
              <w:lang w:val="es-EC"/>
            </w:rPr>
            <w:instrText xml:space="preserve">CITATION Ron21 \l 12298 </w:instrText>
          </w:r>
          <w:r w:rsidR="00574BCC" w:rsidRPr="00D12F82">
            <w:fldChar w:fldCharType="separate"/>
          </w:r>
          <w:r w:rsidR="00030B13" w:rsidRPr="00D12F82">
            <w:rPr>
              <w:noProof/>
              <w:lang w:val="es-EC"/>
            </w:rPr>
            <w:t>(Ron, 2021)</w:t>
          </w:r>
          <w:r w:rsidR="00574BCC" w:rsidRPr="00D12F82">
            <w:fldChar w:fldCharType="end"/>
          </w:r>
        </w:sdtContent>
      </w:sdt>
      <w:r w:rsidR="00574BCC" w:rsidRPr="00D12F82">
        <w:t>.</w:t>
      </w:r>
    </w:p>
    <w:p w14:paraId="4549D87C" w14:textId="63BB326C" w:rsidR="00FF4D18" w:rsidRPr="00D12F82" w:rsidRDefault="00FF4D18" w:rsidP="00D12F82">
      <w:pPr>
        <w:pStyle w:val="Ttulo2"/>
        <w:spacing w:line="360" w:lineRule="auto"/>
        <w:rPr>
          <w:rFonts w:cs="Times New Roman"/>
        </w:rPr>
      </w:pPr>
      <w:bookmarkStart w:id="35" w:name="_Toc224230320"/>
      <w:r w:rsidRPr="00D12F82">
        <w:rPr>
          <w:rFonts w:cs="Times New Roman"/>
        </w:rPr>
        <w:t>Almacenamiento</w:t>
      </w:r>
      <w:bookmarkEnd w:id="35"/>
    </w:p>
    <w:p w14:paraId="1F8A3852" w14:textId="2B7303BD" w:rsidR="007D30A9" w:rsidRPr="00D12F82" w:rsidRDefault="00574BCC" w:rsidP="00D12F82">
      <w:pPr>
        <w:spacing w:line="360" w:lineRule="auto"/>
        <w:jc w:val="both"/>
      </w:pPr>
      <w:r w:rsidRPr="00D12F82">
        <w:t xml:space="preserve">El almacenamiento adecuado del grano seco de maíz implica factores controlados como la humedad </w:t>
      </w:r>
      <w:r w:rsidR="00F96908" w:rsidRPr="00D12F82">
        <w:t>debe ser inferior al 13</w:t>
      </w:r>
      <w:r w:rsidR="00BB648C">
        <w:t xml:space="preserve"> </w:t>
      </w:r>
      <w:r w:rsidR="00F96908" w:rsidRPr="00D12F82">
        <w:t xml:space="preserve">% </w:t>
      </w:r>
      <w:r w:rsidRPr="00D12F82">
        <w:t>y temperatura</w:t>
      </w:r>
      <w:r w:rsidR="00F96908" w:rsidRPr="00D12F82">
        <w:t xml:space="preserve"> de 10 a 12°C,</w:t>
      </w:r>
      <w:r w:rsidRPr="00D12F82">
        <w:t xml:space="preserve"> para prevenir el desarrollo de hongos y ataques por plagas </w:t>
      </w:r>
      <w:r w:rsidR="00F96908" w:rsidRPr="00D12F82">
        <w:t xml:space="preserve">como el gorgojo, </w:t>
      </w:r>
      <w:r w:rsidRPr="00D12F82">
        <w:t xml:space="preserve">que pueden causar </w:t>
      </w:r>
      <w:r w:rsidR="00F96908" w:rsidRPr="00D12F82">
        <w:t>pérdidas</w:t>
      </w:r>
      <w:r w:rsidRPr="00D12F82">
        <w:t xml:space="preserve"> significativas, </w:t>
      </w:r>
      <w:r w:rsidR="00F96908" w:rsidRPr="00D12F82">
        <w:t xml:space="preserve">para prevenir se utiliza </w:t>
      </w:r>
      <w:proofErr w:type="spellStart"/>
      <w:r w:rsidR="00F96908" w:rsidRPr="00D12F82">
        <w:t>Gastroxin</w:t>
      </w:r>
      <w:proofErr w:type="spellEnd"/>
      <w:r w:rsidR="00F96908" w:rsidRPr="00D12F82">
        <w:t xml:space="preserve"> en dosis de 6 a 10 pastillas por cada 5 quintales, en un ambiente completamente cerrado durante 3 días y finalmente se almacenaran cuartos frescos </w:t>
      </w:r>
      <w:r w:rsidR="00D84B22" w:rsidRPr="00D12F82">
        <w:rPr>
          <w:noProof/>
          <w:lang w:val="es-EC"/>
        </w:rPr>
        <w:t>(Zambrano</w:t>
      </w:r>
      <w:r w:rsidR="00D84B22">
        <w:rPr>
          <w:noProof/>
          <w:lang w:val="es-EC"/>
        </w:rPr>
        <w:t xml:space="preserve"> </w:t>
      </w:r>
      <w:r w:rsidR="00D84B22" w:rsidRPr="00D12F82">
        <w:t xml:space="preserve">et al., </w:t>
      </w:r>
      <w:r w:rsidR="00D84B22" w:rsidRPr="00D12F82">
        <w:rPr>
          <w:noProof/>
          <w:lang w:val="es-EC"/>
        </w:rPr>
        <w:t>2021)</w:t>
      </w:r>
      <w:r w:rsidR="00F96908" w:rsidRPr="00D12F82">
        <w:t>.</w:t>
      </w:r>
    </w:p>
    <w:p w14:paraId="6AB4BAD0" w14:textId="39D7ACC2" w:rsidR="00FF4D18" w:rsidRPr="00D12F82" w:rsidRDefault="00FF4D18" w:rsidP="00D12F82">
      <w:pPr>
        <w:pStyle w:val="Ttulo2"/>
        <w:spacing w:line="360" w:lineRule="auto"/>
        <w:rPr>
          <w:rFonts w:cs="Times New Roman"/>
        </w:rPr>
      </w:pPr>
      <w:bookmarkStart w:id="36" w:name="_Toc224230321"/>
      <w:r w:rsidRPr="00D12F82">
        <w:rPr>
          <w:rFonts w:cs="Times New Roman"/>
        </w:rPr>
        <w:t xml:space="preserve">Mejoramiento y </w:t>
      </w:r>
      <w:r w:rsidR="00574BCC" w:rsidRPr="00D12F82">
        <w:rPr>
          <w:rFonts w:cs="Times New Roman"/>
        </w:rPr>
        <w:t>producción</w:t>
      </w:r>
      <w:r w:rsidRPr="00D12F82">
        <w:rPr>
          <w:rFonts w:cs="Times New Roman"/>
        </w:rPr>
        <w:t xml:space="preserve"> de semillas</w:t>
      </w:r>
      <w:bookmarkEnd w:id="36"/>
    </w:p>
    <w:p w14:paraId="2E0860C8" w14:textId="0E31F3FE" w:rsidR="00FF4D18" w:rsidRPr="00D12F82" w:rsidRDefault="00FF4D18" w:rsidP="00D12F82">
      <w:pPr>
        <w:spacing w:line="360" w:lineRule="auto"/>
        <w:jc w:val="both"/>
      </w:pPr>
      <w:r w:rsidRPr="00D12F82">
        <w:t>El cultivo de maíz ha evolucionado durante el último siglo, inicialmente, los productores utilizar</w:t>
      </w:r>
      <w:r w:rsidR="00F96908" w:rsidRPr="00D12F82">
        <w:t>an</w:t>
      </w:r>
      <w:r w:rsidRPr="00D12F82">
        <w:t xml:space="preserve"> enfoques de mejoramiento de la población para mejorar las variedades de polinización abierta adaptadas localmente y, a menudo, guardar semillas para plantar el próximo año. El mejoramiento moderno de maíz se enfoca exclusivamente en producir híbridos ampliamente adaptados para venderlos a los productores</w:t>
      </w:r>
      <w:r w:rsidR="00F96908" w:rsidRPr="00D12F82">
        <w:t xml:space="preserve">. </w:t>
      </w:r>
      <w:r w:rsidRPr="00D12F82">
        <w:t>Los cruces simples en la reproducción híbrida se logran cruzando una línea endogámica masculina y una femenina (Línea A × Línea B = A × B), para aumentar el vigor y el rendimiento</w:t>
      </w:r>
      <w:r w:rsidR="00B65951" w:rsidRPr="00D12F82">
        <w:t xml:space="preserve"> </w:t>
      </w:r>
      <w:sdt>
        <w:sdtPr>
          <w:id w:val="-2027155874"/>
          <w:citation/>
        </w:sdtPr>
        <w:sdtEndPr/>
        <w:sdtContent>
          <w:r w:rsidR="00B65951" w:rsidRPr="00D12F82">
            <w:fldChar w:fldCharType="begin"/>
          </w:r>
          <w:r w:rsidR="00C37998" w:rsidRPr="00D12F82">
            <w:rPr>
              <w:lang w:val="es-EC"/>
            </w:rPr>
            <w:instrText xml:space="preserve">CITATION Gua24 \l 12298 </w:instrText>
          </w:r>
          <w:r w:rsidR="00B65951" w:rsidRPr="00D12F82">
            <w:fldChar w:fldCharType="separate"/>
          </w:r>
          <w:r w:rsidR="00030B13" w:rsidRPr="00D12F82">
            <w:rPr>
              <w:noProof/>
              <w:lang w:val="es-EC"/>
            </w:rPr>
            <w:t>(Guacho, 2024)</w:t>
          </w:r>
          <w:r w:rsidR="00B65951" w:rsidRPr="00D12F82">
            <w:fldChar w:fldCharType="end"/>
          </w:r>
        </w:sdtContent>
      </w:sdt>
      <w:r w:rsidR="00697CBC">
        <w:t>.</w:t>
      </w:r>
    </w:p>
    <w:p w14:paraId="4EF82737" w14:textId="319833F3" w:rsidR="00FF4D18" w:rsidRPr="00D12F82" w:rsidRDefault="00FF4D18" w:rsidP="00D12F82">
      <w:pPr>
        <w:pStyle w:val="Ttulo2"/>
        <w:spacing w:line="360" w:lineRule="auto"/>
        <w:rPr>
          <w:rFonts w:cs="Times New Roman"/>
        </w:rPr>
      </w:pPr>
      <w:bookmarkStart w:id="37" w:name="_Toc224230322"/>
      <w:r w:rsidRPr="00D12F82">
        <w:rPr>
          <w:rFonts w:cs="Times New Roman"/>
        </w:rPr>
        <w:t>Germoplasma</w:t>
      </w:r>
      <w:bookmarkEnd w:id="37"/>
    </w:p>
    <w:p w14:paraId="370DBD2E" w14:textId="58C9524F" w:rsidR="00D67F3B" w:rsidRPr="00D12F82" w:rsidRDefault="00B65951" w:rsidP="00D12F82">
      <w:pPr>
        <w:spacing w:line="360" w:lineRule="auto"/>
        <w:jc w:val="both"/>
      </w:pPr>
      <w:r w:rsidRPr="00D12F82">
        <w:t>La conservación y el estudio del germoplasma de maíz son fundamentales para el mejoramiento genético continuo del cultivo, permitiendo desarrollar variedades más productivas, resilientes y nutritivas para satisfacer las necesidades de las generaciones presentes y futuras</w:t>
      </w:r>
      <w:sdt>
        <w:sdtPr>
          <w:id w:val="653951270"/>
          <w:citation/>
        </w:sdtPr>
        <w:sdtEndPr/>
        <w:sdtContent>
          <w:r w:rsidRPr="00D12F82">
            <w:fldChar w:fldCharType="begin"/>
          </w:r>
          <w:r w:rsidR="00DC3686" w:rsidRPr="00D12F82">
            <w:rPr>
              <w:lang w:val="es-EC"/>
            </w:rPr>
            <w:instrText xml:space="preserve">CITATION Gar19 \l 12298 </w:instrText>
          </w:r>
          <w:r w:rsidRPr="00D12F82">
            <w:fldChar w:fldCharType="separate"/>
          </w:r>
          <w:r w:rsidR="00030B13" w:rsidRPr="00D12F82">
            <w:rPr>
              <w:noProof/>
              <w:lang w:val="es-EC"/>
            </w:rPr>
            <w:t xml:space="preserve"> (Caviedes, 2023)</w:t>
          </w:r>
          <w:r w:rsidRPr="00D12F82">
            <w:fldChar w:fldCharType="end"/>
          </w:r>
        </w:sdtContent>
      </w:sdt>
      <w:r w:rsidR="00697CBC">
        <w:t>.</w:t>
      </w:r>
    </w:p>
    <w:p w14:paraId="7E880CF2" w14:textId="75FF804B" w:rsidR="00FF4D18" w:rsidRPr="00D12F82" w:rsidRDefault="00FF4D18" w:rsidP="00D12F82">
      <w:pPr>
        <w:pStyle w:val="Ttulo2"/>
        <w:spacing w:line="360" w:lineRule="auto"/>
        <w:rPr>
          <w:rFonts w:cs="Times New Roman"/>
        </w:rPr>
      </w:pPr>
      <w:bookmarkStart w:id="38" w:name="_Toc224230323"/>
      <w:r w:rsidRPr="00D12F82">
        <w:rPr>
          <w:rFonts w:cs="Times New Roman"/>
        </w:rPr>
        <w:lastRenderedPageBreak/>
        <w:t>Accesión</w:t>
      </w:r>
      <w:bookmarkEnd w:id="38"/>
    </w:p>
    <w:p w14:paraId="46314987" w14:textId="3E677D9C" w:rsidR="00FF4D18" w:rsidRPr="00D12F82" w:rsidRDefault="00B65951" w:rsidP="00D12F82">
      <w:pPr>
        <w:spacing w:line="360" w:lineRule="auto"/>
        <w:jc w:val="both"/>
      </w:pPr>
      <w:r w:rsidRPr="00D12F82">
        <w:t xml:space="preserve">Es una muestra única y definida de germoplasma de maíz conservada en un banco de genes, cada accesión representa una población distinta de maíz, ya sea una variedad criolla tradicional, una raza nativa, un híbrido comercial, una línea endogámica o incluso una muestra silvestre, sus estudio son fundamentales para la investigación, el mejoramiento genético y la seguridad alimentaria, permitiendo el desarrollo de nuevas variedades de maíz que puedan enfrentar los desafíos futuros, como el cambio climático y las demandas de una población en crecimiento </w:t>
      </w:r>
      <w:r w:rsidR="00D84B22" w:rsidRPr="00D12F82">
        <w:rPr>
          <w:noProof/>
          <w:lang w:val="es-EC"/>
        </w:rPr>
        <w:t>(Vera</w:t>
      </w:r>
      <w:r w:rsidR="00D84B22">
        <w:rPr>
          <w:noProof/>
          <w:lang w:val="es-EC"/>
        </w:rPr>
        <w:t xml:space="preserve"> </w:t>
      </w:r>
      <w:r w:rsidR="00D84B22" w:rsidRPr="00D12F82">
        <w:t xml:space="preserve">et al., </w:t>
      </w:r>
      <w:r w:rsidR="00D84B22" w:rsidRPr="00D12F82">
        <w:rPr>
          <w:noProof/>
          <w:lang w:val="es-EC"/>
        </w:rPr>
        <w:t>2023)</w:t>
      </w:r>
      <w:r w:rsidR="00697CBC">
        <w:rPr>
          <w:noProof/>
          <w:lang w:val="es-EC"/>
        </w:rPr>
        <w:t>.</w:t>
      </w:r>
    </w:p>
    <w:p w14:paraId="017707CE" w14:textId="76DDA06F" w:rsidR="00511EE2" w:rsidRPr="00D12F82" w:rsidRDefault="0086063E" w:rsidP="00D12F82">
      <w:pPr>
        <w:pStyle w:val="Ttulo2"/>
        <w:spacing w:line="360" w:lineRule="auto"/>
        <w:rPr>
          <w:rFonts w:cs="Times New Roman"/>
        </w:rPr>
      </w:pPr>
      <w:bookmarkStart w:id="39" w:name="_Toc224230324"/>
      <w:r w:rsidRPr="00D12F82">
        <w:rPr>
          <w:rFonts w:cs="Times New Roman"/>
        </w:rPr>
        <w:t>F</w:t>
      </w:r>
      <w:r w:rsidR="00B862BA" w:rsidRPr="00D12F82">
        <w:rPr>
          <w:rFonts w:cs="Times New Roman"/>
        </w:rPr>
        <w:t>amilia</w:t>
      </w:r>
      <w:bookmarkEnd w:id="39"/>
    </w:p>
    <w:p w14:paraId="59CE759E" w14:textId="609901D6" w:rsidR="0086063E" w:rsidRDefault="0086063E" w:rsidP="00D12F82">
      <w:pPr>
        <w:spacing w:line="360" w:lineRule="auto"/>
        <w:jc w:val="both"/>
      </w:pPr>
      <w:r w:rsidRPr="00D12F82">
        <w:t xml:space="preserve">En el ámbito de la botánica, la familia constituye una categoría taxonómica esencial que congrega a uno o varios géneros de plantas intrínsecamente relacionadas. Esta agrupación se fundamenta en la convergencia de rasgos morfológicos, reproductivos y genéticos significativos, lo que delata un linaje evolutivo común. Situada jerárquicamente entre el orden y el género, la definición de una familia se cimienta en la concurrencia de atributos distintivos, que abarcan desde la estructura floral, las características del fruto y la semilla, la morfología vegetativa, la anatomía interna y la composición fitoquímica, hasta las relaciones filogenéticas reveladas por el análisis genético </w:t>
      </w:r>
      <w:sdt>
        <w:sdtPr>
          <w:id w:val="-1357189513"/>
          <w:citation/>
        </w:sdtPr>
        <w:sdtEndPr/>
        <w:sdtContent>
          <w:r w:rsidRPr="00D12F82">
            <w:fldChar w:fldCharType="begin"/>
          </w:r>
          <w:r w:rsidR="00A83F4F" w:rsidRPr="00D12F82">
            <w:rPr>
              <w:lang w:val="es-EC"/>
            </w:rPr>
            <w:instrText xml:space="preserve">CITATION Tor20 \l 12298 </w:instrText>
          </w:r>
          <w:r w:rsidRPr="00D12F82">
            <w:fldChar w:fldCharType="separate"/>
          </w:r>
          <w:r w:rsidR="00030B13" w:rsidRPr="00D12F82">
            <w:rPr>
              <w:noProof/>
              <w:lang w:val="es-EC"/>
            </w:rPr>
            <w:t>(Tortosa, 2020)</w:t>
          </w:r>
          <w:r w:rsidRPr="00D12F82">
            <w:fldChar w:fldCharType="end"/>
          </w:r>
        </w:sdtContent>
      </w:sdt>
      <w:r w:rsidRPr="00D12F82">
        <w:t>.</w:t>
      </w:r>
    </w:p>
    <w:p w14:paraId="68E857B7" w14:textId="54956A3B" w:rsidR="001A7691" w:rsidRDefault="001A7691" w:rsidP="001A7691">
      <w:pPr>
        <w:pStyle w:val="Ttulo2"/>
      </w:pPr>
      <w:r>
        <w:t>Familias de Medios Hermanos (FMH)</w:t>
      </w:r>
    </w:p>
    <w:p w14:paraId="01765A09" w14:textId="77777777" w:rsidR="001A7691" w:rsidRDefault="001A7691" w:rsidP="001A7691">
      <w:pPr>
        <w:spacing w:line="360" w:lineRule="auto"/>
        <w:jc w:val="both"/>
      </w:pPr>
      <w:r>
        <w:t xml:space="preserve">Es una selección donde solo tienen a un padre en común, esto se da en las plantas alógamas que deben tener una polinización libre, entonces las semillas producidas por la planta dan como resultado familia de menos hermanos maternos. En el cultivo de maíz, cada una de las mazorcas de polinización libre da lugar a una familia de este tipo. </w:t>
      </w:r>
    </w:p>
    <w:p w14:paraId="24E1804B" w14:textId="4796DBAD" w:rsidR="001A7691" w:rsidRPr="001A7691" w:rsidRDefault="001A7691" w:rsidP="001A7691">
      <w:pPr>
        <w:spacing w:line="360" w:lineRule="auto"/>
        <w:jc w:val="both"/>
      </w:pPr>
      <w:r>
        <w:t xml:space="preserve">La selección se realiza por medio de las familias de medios hermanos y de la misma forma por las medias de la población que indicará el promedio de las familias para conocer cuáles son las mejores. Las principales ventajas de utilizar este método de selección es que en cada ciclo que se realice se va a alcanzar la heredabilidad de sus </w:t>
      </w:r>
      <w:r>
        <w:lastRenderedPageBreak/>
        <w:t>caracteres previamente seleccionados y la varianza genética aditiva (Aguirre, 2021).</w:t>
      </w:r>
    </w:p>
    <w:p w14:paraId="7E395413" w14:textId="770EB623" w:rsidR="00C60145" w:rsidRPr="00D12F82" w:rsidRDefault="00C60145" w:rsidP="00D12F82">
      <w:pPr>
        <w:pStyle w:val="Ttulo2"/>
        <w:spacing w:line="360" w:lineRule="auto"/>
        <w:rPr>
          <w:rFonts w:cs="Times New Roman"/>
        </w:rPr>
      </w:pPr>
      <w:bookmarkStart w:id="40" w:name="_Toc224230325"/>
      <w:r w:rsidRPr="00D12F82">
        <w:rPr>
          <w:rFonts w:cs="Times New Roman"/>
        </w:rPr>
        <w:t>Valoración productiva del maíz</w:t>
      </w:r>
      <w:bookmarkEnd w:id="40"/>
      <w:r w:rsidRPr="00D12F82">
        <w:rPr>
          <w:rFonts w:cs="Times New Roman"/>
        </w:rPr>
        <w:t xml:space="preserve"> </w:t>
      </w:r>
    </w:p>
    <w:p w14:paraId="1ECB4D90" w14:textId="54D7E873" w:rsidR="000C7376" w:rsidRPr="00D12F82" w:rsidRDefault="000C7376" w:rsidP="00D12F82">
      <w:pPr>
        <w:spacing w:line="360" w:lineRule="auto"/>
        <w:jc w:val="both"/>
      </w:pPr>
      <w:r w:rsidRPr="00D12F82">
        <w:t>La producción de maíz en el Ecuador ha mostrado una evolución positiva en los últimos años, reflejada principalmente en el incremento de su productividad. Para el año 2020, el rendimiento promedio de maíz duro alcanzó las 5</w:t>
      </w:r>
      <w:r w:rsidR="008C608C" w:rsidRPr="00D12F82">
        <w:t>.</w:t>
      </w:r>
      <w:r w:rsidRPr="00D12F82">
        <w:t>93 t</w:t>
      </w:r>
      <w:r w:rsidR="00126989">
        <w:t>/</w:t>
      </w:r>
      <w:r w:rsidR="00BB648C">
        <w:t>ha</w:t>
      </w:r>
      <w:r w:rsidRPr="00D12F82">
        <w:t>, lo cual representa un avance significativo en comparación con años anteriores. Este aumento está vinculado a la incorporación de semillas híbridas de alto rendimiento, así como a la aplicación de políticas públicas orientadas a garantizar precios mínimos de sustentación, que han incentivado la producción y ofrecido mayor seguridad económica a los agricultores</w:t>
      </w:r>
      <w:r w:rsidR="008C608C" w:rsidRPr="00D12F82">
        <w:t xml:space="preserve"> </w:t>
      </w:r>
      <w:sdt>
        <w:sdtPr>
          <w:id w:val="2050796084"/>
          <w:citation/>
        </w:sdtPr>
        <w:sdtEndPr/>
        <w:sdtContent>
          <w:r w:rsidR="008C608C" w:rsidRPr="00D12F82">
            <w:fldChar w:fldCharType="begin"/>
          </w:r>
          <w:r w:rsidR="008C608C" w:rsidRPr="00D12F82">
            <w:rPr>
              <w:lang w:val="es-ES"/>
            </w:rPr>
            <w:instrText xml:space="preserve"> CITATION Zam21 \l 3082 </w:instrText>
          </w:r>
          <w:r w:rsidR="008C608C" w:rsidRPr="00D12F82">
            <w:fldChar w:fldCharType="separate"/>
          </w:r>
          <w:r w:rsidR="00030B13" w:rsidRPr="00D12F82">
            <w:rPr>
              <w:noProof/>
              <w:lang w:val="es-ES"/>
            </w:rPr>
            <w:t>(Zambrano &amp; Andrade, 2021)</w:t>
          </w:r>
          <w:r w:rsidR="008C608C" w:rsidRPr="00D12F82">
            <w:fldChar w:fldCharType="end"/>
          </w:r>
        </w:sdtContent>
      </w:sdt>
      <w:r w:rsidR="008C608C" w:rsidRPr="00D12F82">
        <w:t>.</w:t>
      </w:r>
    </w:p>
    <w:p w14:paraId="45D514BA" w14:textId="71CAA911" w:rsidR="000C7376" w:rsidRPr="00D12F82" w:rsidRDefault="000C7376" w:rsidP="00D12F82">
      <w:pPr>
        <w:spacing w:line="360" w:lineRule="auto"/>
        <w:jc w:val="both"/>
      </w:pPr>
      <w:r w:rsidRPr="00D12F82">
        <w:t>En cuanto a la estructura de los productores, el sector maicero ecuatoriano se divide en tres grupos según el tamaño de sus unidades productivas: pequeños, medianos y grandes. Los pequeños productores cultivan menos de 10 h</w:t>
      </w:r>
      <w:r w:rsidR="00126989">
        <w:t>a</w:t>
      </w:r>
      <w:r w:rsidRPr="00D12F82">
        <w:t>, los medianos entre 10 y 50 h</w:t>
      </w:r>
      <w:r w:rsidR="00126989">
        <w:t>a</w:t>
      </w:r>
      <w:r w:rsidRPr="00D12F82">
        <w:t>, y los grandes más de 50 h</w:t>
      </w:r>
      <w:r w:rsidR="00126989">
        <w:t>a</w:t>
      </w:r>
      <w:r w:rsidRPr="00D12F82">
        <w:t>. Según datos del Censo Agropecuario del año 2000, el 88</w:t>
      </w:r>
      <w:r w:rsidR="00065E56">
        <w:t xml:space="preserve"> </w:t>
      </w:r>
      <w:r w:rsidRPr="00D12F82">
        <w:t>% de los productores pertenecen a los grupos pequeños y medianos, lo que evidencia que el maíz es un cultivo esencialmente desarrollado por este segmento de agricultores. No obstante, existe una marcada diferencia en la distribución del área cultivada: los pequeños productores solo abarcan el 27</w:t>
      </w:r>
      <w:r w:rsidR="00065E56">
        <w:t xml:space="preserve"> </w:t>
      </w:r>
      <w:r w:rsidRPr="00D12F82">
        <w:t>% del total, mientras que los medianos manejan el 46</w:t>
      </w:r>
      <w:r w:rsidR="00065E56">
        <w:t xml:space="preserve"> </w:t>
      </w:r>
      <w:r w:rsidRPr="00D12F82">
        <w:t>%. Esto refleja una concentración del uso del suelo en manos de productores con mayor capacidad instalada</w:t>
      </w:r>
      <w:r w:rsidR="008C608C" w:rsidRPr="00D12F82">
        <w:t xml:space="preserve"> (Alban et al., 2024).</w:t>
      </w:r>
    </w:p>
    <w:p w14:paraId="68C6B7E9" w14:textId="037C92A5" w:rsidR="008C608C" w:rsidRPr="00D12F82" w:rsidRDefault="000C7376" w:rsidP="00D12F82">
      <w:pPr>
        <w:spacing w:line="360" w:lineRule="auto"/>
        <w:jc w:val="both"/>
      </w:pPr>
      <w:r w:rsidRPr="00D12F82">
        <w:t>Este panorama demuestra que el cultivo de maíz no solo representa una actividad económica clave en diversas regiones del país, sino que también cumple una función social importante, al estar en manos de una mayoría de pequeños y medianos agricultores. La combinación entre tecnología, políticas de apoyo y la participación activa de este grupo de productores ha sido determinante para el progreso de la producción nacional. Aun así, persisten desafíos relacionados con el acceso equitativo a recursos productivos, lo cual es fundamental para garantizar una producción sustentable y justa en el tiempo</w:t>
      </w:r>
      <w:r w:rsidR="008C608C" w:rsidRPr="00D12F82">
        <w:t xml:space="preserve"> </w:t>
      </w:r>
      <w:sdt>
        <w:sdtPr>
          <w:id w:val="-1177885588"/>
          <w:citation/>
        </w:sdtPr>
        <w:sdtEndPr/>
        <w:sdtContent>
          <w:r w:rsidR="008C608C" w:rsidRPr="00D12F82">
            <w:fldChar w:fldCharType="begin"/>
          </w:r>
          <w:r w:rsidR="008C608C" w:rsidRPr="00D12F82">
            <w:rPr>
              <w:lang w:val="es-ES"/>
            </w:rPr>
            <w:instrText xml:space="preserve"> CITATION Zam21 \l 3082 </w:instrText>
          </w:r>
          <w:r w:rsidR="008C608C" w:rsidRPr="00D12F82">
            <w:fldChar w:fldCharType="separate"/>
          </w:r>
          <w:r w:rsidR="00030B13" w:rsidRPr="00D12F82">
            <w:rPr>
              <w:noProof/>
              <w:lang w:val="es-ES"/>
            </w:rPr>
            <w:t>(Zambrano &amp; Andrade, 2021)</w:t>
          </w:r>
          <w:r w:rsidR="008C608C" w:rsidRPr="00D12F82">
            <w:fldChar w:fldCharType="end"/>
          </w:r>
        </w:sdtContent>
      </w:sdt>
      <w:r w:rsidR="008C608C" w:rsidRPr="00D12F82">
        <w:t>.</w:t>
      </w:r>
    </w:p>
    <w:p w14:paraId="2A8A500B" w14:textId="71D39ED8" w:rsidR="008C608C" w:rsidRPr="00D12F82" w:rsidRDefault="008C608C" w:rsidP="00D12F82">
      <w:pPr>
        <w:pStyle w:val="Ttulo2"/>
        <w:spacing w:line="360" w:lineRule="auto"/>
        <w:rPr>
          <w:rFonts w:cs="Times New Roman"/>
        </w:rPr>
      </w:pPr>
      <w:bookmarkStart w:id="41" w:name="_Toc224230326"/>
      <w:r w:rsidRPr="00D12F82">
        <w:rPr>
          <w:rFonts w:cs="Times New Roman"/>
        </w:rPr>
        <w:lastRenderedPageBreak/>
        <w:t>Valoración sanitaria del maíz</w:t>
      </w:r>
      <w:bookmarkEnd w:id="41"/>
      <w:r w:rsidRPr="00D12F82">
        <w:rPr>
          <w:rFonts w:cs="Times New Roman"/>
        </w:rPr>
        <w:t xml:space="preserve"> </w:t>
      </w:r>
    </w:p>
    <w:p w14:paraId="431C1A86" w14:textId="2C92AC0D" w:rsidR="008C608C" w:rsidRPr="00D12F82" w:rsidRDefault="008C608C" w:rsidP="00D12F82">
      <w:pPr>
        <w:spacing w:line="360" w:lineRule="auto"/>
        <w:jc w:val="both"/>
      </w:pPr>
      <w:r w:rsidRPr="00D12F82">
        <w:t>La valoración sanitaria del maíz en Ecuador se refiere al análisis del estado fitosanitario del cultivo, es decir, al conjunto de factores que afectan su salud, tales como enfermedades, plagas y el uso de prácticas de manejo que permitan prevenir o controlar estos problemas. Esta valoración es fundamental para garantizar la calidad del grano, la seguridad alimentaria y el rendimiento del cultivo en el campo (Guamán et al., 2020).</w:t>
      </w:r>
    </w:p>
    <w:p w14:paraId="2F23A632" w14:textId="25A4D358" w:rsidR="008C608C" w:rsidRPr="00D12F82" w:rsidRDefault="008C608C" w:rsidP="00D12F82">
      <w:pPr>
        <w:spacing w:line="360" w:lineRule="auto"/>
        <w:jc w:val="both"/>
      </w:pPr>
      <w:r w:rsidRPr="00D12F82">
        <w:t>Entre los principales problemas sanitarios que enfrenta el maíz en el país, se encuentran diversas plagas como el gusano cogollero (</w:t>
      </w:r>
      <w:proofErr w:type="spellStart"/>
      <w:r w:rsidRPr="00D12F82">
        <w:rPr>
          <w:i/>
          <w:iCs/>
        </w:rPr>
        <w:t>Spodoptera</w:t>
      </w:r>
      <w:proofErr w:type="spellEnd"/>
      <w:r w:rsidRPr="00D12F82">
        <w:rPr>
          <w:i/>
          <w:iCs/>
        </w:rPr>
        <w:t xml:space="preserve"> </w:t>
      </w:r>
      <w:proofErr w:type="spellStart"/>
      <w:r w:rsidRPr="00D12F82">
        <w:rPr>
          <w:i/>
          <w:iCs/>
        </w:rPr>
        <w:t>frugiperda</w:t>
      </w:r>
      <w:proofErr w:type="spellEnd"/>
      <w:r w:rsidRPr="00D12F82">
        <w:t>), que ataca las hojas jóvenes y el cogollo, ocasionando pérdidas significativas si no se controla a tiempo. También es común la presencia del taladro del tallo (</w:t>
      </w:r>
      <w:proofErr w:type="spellStart"/>
      <w:r w:rsidRPr="00D12F82">
        <w:rPr>
          <w:i/>
          <w:iCs/>
        </w:rPr>
        <w:t>Diatraea</w:t>
      </w:r>
      <w:proofErr w:type="spellEnd"/>
      <w:r w:rsidRPr="00D12F82">
        <w:rPr>
          <w:i/>
          <w:iCs/>
        </w:rPr>
        <w:t xml:space="preserve"> </w:t>
      </w:r>
      <w:proofErr w:type="spellStart"/>
      <w:r w:rsidRPr="00D12F82">
        <w:t>spp</w:t>
      </w:r>
      <w:proofErr w:type="spellEnd"/>
      <w:r w:rsidRPr="00D12F82">
        <w:t xml:space="preserve">.), que daña los tallos y afecta la estabilidad de las plantas. Además, insectos como pulgones y </w:t>
      </w:r>
      <w:proofErr w:type="spellStart"/>
      <w:r w:rsidRPr="00D12F82">
        <w:t>trips</w:t>
      </w:r>
      <w:proofErr w:type="spellEnd"/>
      <w:r w:rsidRPr="00D12F82">
        <w:t xml:space="preserve"> pueden debilitar las plantas y ser vectores de enfermedades virales (Guamán et al., 2020).</w:t>
      </w:r>
    </w:p>
    <w:p w14:paraId="25E0FC78" w14:textId="26B44652" w:rsidR="008C608C" w:rsidRPr="00D12F82" w:rsidRDefault="008C608C" w:rsidP="00D12F82">
      <w:pPr>
        <w:spacing w:line="360" w:lineRule="auto"/>
        <w:jc w:val="both"/>
      </w:pPr>
      <w:r w:rsidRPr="00D12F82">
        <w:t xml:space="preserve">En cuanto a las enfermedades, destacan las causadas por hongos como el </w:t>
      </w:r>
      <w:r w:rsidRPr="00D12F82">
        <w:rPr>
          <w:i/>
          <w:iCs/>
        </w:rPr>
        <w:t>Fusarium</w:t>
      </w:r>
      <w:r w:rsidRPr="00D12F82">
        <w:t xml:space="preserve"> </w:t>
      </w:r>
      <w:proofErr w:type="spellStart"/>
      <w:r w:rsidRPr="00D12F82">
        <w:t>spp</w:t>
      </w:r>
      <w:proofErr w:type="spellEnd"/>
      <w:r w:rsidRPr="00D12F82">
        <w:t xml:space="preserve">., que provoca pudriciones en la base del tallo y en la mazorca, y el </w:t>
      </w:r>
      <w:proofErr w:type="spellStart"/>
      <w:r w:rsidRPr="00D12F82">
        <w:rPr>
          <w:i/>
          <w:iCs/>
        </w:rPr>
        <w:t>Exserohilum</w:t>
      </w:r>
      <w:proofErr w:type="spellEnd"/>
      <w:r w:rsidRPr="00D12F82">
        <w:rPr>
          <w:i/>
          <w:iCs/>
        </w:rPr>
        <w:t xml:space="preserve"> </w:t>
      </w:r>
      <w:proofErr w:type="spellStart"/>
      <w:r w:rsidRPr="00D12F82">
        <w:rPr>
          <w:i/>
          <w:iCs/>
        </w:rPr>
        <w:t>turcicum</w:t>
      </w:r>
      <w:proofErr w:type="spellEnd"/>
      <w:r w:rsidRPr="00D12F82">
        <w:t xml:space="preserve">, agente de la mancha foliar del norte. Las condiciones de alta humedad y poca rotación de cultivos favorecen la aparición de estos patógenos. También se presentan enfermedades bacterianas y virales que pueden reducir considerablemente la calidad del cultivo si no se aplican medidas </w:t>
      </w:r>
      <w:r w:rsidR="00590301" w:rsidRPr="00D12F82">
        <w:t>adecuadas (</w:t>
      </w:r>
      <w:proofErr w:type="spellStart"/>
      <w:r w:rsidRPr="00D12F82">
        <w:t>Jimber</w:t>
      </w:r>
      <w:proofErr w:type="spellEnd"/>
      <w:r w:rsidRPr="00D12F82">
        <w:t xml:space="preserve"> et al., 2023).</w:t>
      </w:r>
    </w:p>
    <w:p w14:paraId="5F1A709F" w14:textId="76723224" w:rsidR="008C608C" w:rsidRDefault="008C608C" w:rsidP="00D12F82">
      <w:pPr>
        <w:spacing w:line="360" w:lineRule="auto"/>
        <w:jc w:val="both"/>
      </w:pPr>
      <w:r w:rsidRPr="00D12F82">
        <w:t>Para hacer frente a estos desafíos sanitarios, los productores deben aplicar un manejo integrado de plagas y enfermedades (MIPE), que incluye el uso racional de agroquímicos, la rotación de cultivos, el uso de semillas certificadas y resistentes, así como prácticas culturales adecuadas como el control de malezas y la eliminación de residuos infectados. Además, la vigilancia sanitaria por parte de las autoridades y el acceso a asesoría técnica son elementos clave para prevenir la propagación de agentes nocivos</w:t>
      </w:r>
      <w:r w:rsidR="003813C8" w:rsidRPr="00D12F82">
        <w:t xml:space="preserve"> (Avilés et al., 2020).</w:t>
      </w:r>
    </w:p>
    <w:p w14:paraId="15FA73DC" w14:textId="77777777" w:rsidR="00D20EAB" w:rsidRPr="00D12F82" w:rsidRDefault="00D20EAB" w:rsidP="00D12F82">
      <w:pPr>
        <w:spacing w:line="360" w:lineRule="auto"/>
        <w:jc w:val="both"/>
      </w:pPr>
    </w:p>
    <w:p w14:paraId="3304430B" w14:textId="33427018" w:rsidR="00511EE2" w:rsidRPr="00D12F82" w:rsidRDefault="00511EE2" w:rsidP="00D12F82">
      <w:pPr>
        <w:spacing w:line="360" w:lineRule="auto"/>
        <w:jc w:val="both"/>
      </w:pPr>
      <w:r w:rsidRPr="00D12F82">
        <w:br w:type="page"/>
      </w:r>
    </w:p>
    <w:p w14:paraId="5BB65152" w14:textId="7B8712CE" w:rsidR="00511EE2" w:rsidRPr="00D12F82" w:rsidRDefault="00EC119E" w:rsidP="00D12F82">
      <w:pPr>
        <w:pStyle w:val="Ttulo1"/>
        <w:rPr>
          <w:rFonts w:cs="Times New Roman"/>
        </w:rPr>
      </w:pPr>
      <w:bookmarkStart w:id="42" w:name="_Toc224230327"/>
      <w:r w:rsidRPr="00D12F82">
        <w:rPr>
          <w:rFonts w:cs="Times New Roman"/>
        </w:rPr>
        <w:lastRenderedPageBreak/>
        <w:t>CAPÍTULO III</w:t>
      </w:r>
      <w:bookmarkEnd w:id="42"/>
    </w:p>
    <w:p w14:paraId="5A5DC9CE" w14:textId="7474501B" w:rsidR="00511EE2" w:rsidRPr="00D12F82" w:rsidRDefault="00220F09" w:rsidP="00D12F82">
      <w:pPr>
        <w:pStyle w:val="Ttulo2"/>
        <w:numPr>
          <w:ilvl w:val="0"/>
          <w:numId w:val="1"/>
        </w:numPr>
        <w:spacing w:line="360" w:lineRule="auto"/>
        <w:rPr>
          <w:rFonts w:cs="Times New Roman"/>
          <w:sz w:val="28"/>
          <w:szCs w:val="28"/>
        </w:rPr>
      </w:pPr>
      <w:bookmarkStart w:id="43" w:name="_Toc224230328"/>
      <w:r w:rsidRPr="00D12F82">
        <w:rPr>
          <w:rFonts w:cs="Times New Roman"/>
          <w:sz w:val="28"/>
          <w:szCs w:val="28"/>
        </w:rPr>
        <w:t>MARCO METODOLÓGICO</w:t>
      </w:r>
      <w:bookmarkEnd w:id="43"/>
    </w:p>
    <w:p w14:paraId="0F05F9DA" w14:textId="67347D7D" w:rsidR="00DD32BF" w:rsidRPr="00D12F82" w:rsidRDefault="00DD32BF" w:rsidP="00D12F82">
      <w:pPr>
        <w:pStyle w:val="Ttulo2"/>
        <w:spacing w:line="360" w:lineRule="auto"/>
        <w:rPr>
          <w:rFonts w:cs="Times New Roman"/>
        </w:rPr>
      </w:pPr>
      <w:bookmarkStart w:id="44" w:name="_Toc224230329"/>
      <w:r w:rsidRPr="00D12F82">
        <w:rPr>
          <w:rFonts w:cs="Times New Roman"/>
        </w:rPr>
        <w:t>Ubicación de la investigación.</w:t>
      </w:r>
      <w:bookmarkEnd w:id="44"/>
    </w:p>
    <w:p w14:paraId="6D1E1E82" w14:textId="1889AFFD" w:rsidR="00DD32BF" w:rsidRPr="00D12F82" w:rsidRDefault="00DD32BF" w:rsidP="00D12F82">
      <w:pPr>
        <w:pStyle w:val="Ttulo3"/>
        <w:spacing w:line="360" w:lineRule="auto"/>
        <w:rPr>
          <w:rFonts w:cs="Times New Roman"/>
        </w:rPr>
      </w:pPr>
      <w:bookmarkStart w:id="45" w:name="_Toc224230330"/>
      <w:r w:rsidRPr="00D12F82">
        <w:rPr>
          <w:rFonts w:cs="Times New Roman"/>
        </w:rPr>
        <w:t>Localización de la investigación.</w:t>
      </w:r>
      <w:bookmarkEnd w:id="45"/>
    </w:p>
    <w:p w14:paraId="753131BB" w14:textId="026F02B8" w:rsidR="001904AA" w:rsidRPr="00D12F82" w:rsidRDefault="001904AA" w:rsidP="00CB51D4">
      <w:pPr>
        <w:spacing w:line="360" w:lineRule="auto"/>
        <w:jc w:val="both"/>
      </w:pPr>
      <w:r w:rsidRPr="00D12F82">
        <w:t xml:space="preserve">Este experimento está ubicado en la provincia Bolívar, cantón Guaranda, parroquia Veintimilla en el sitio </w:t>
      </w:r>
      <w:proofErr w:type="spellStart"/>
      <w:r w:rsidRPr="00D12F82">
        <w:t>Laguacoto</w:t>
      </w:r>
      <w:proofErr w:type="spellEnd"/>
      <w:r w:rsidRPr="00D12F82">
        <w:t xml:space="preserve"> III.</w:t>
      </w:r>
    </w:p>
    <w:p w14:paraId="12765413" w14:textId="63092E67" w:rsidR="00DD32BF" w:rsidRPr="00D12F82" w:rsidRDefault="00DD32BF" w:rsidP="00D12F82">
      <w:pPr>
        <w:pStyle w:val="Ttulo3"/>
        <w:spacing w:line="360" w:lineRule="auto"/>
        <w:rPr>
          <w:rFonts w:cs="Times New Roman"/>
        </w:rPr>
      </w:pPr>
      <w:bookmarkStart w:id="46" w:name="_Toc224230331"/>
      <w:r w:rsidRPr="00D12F82">
        <w:rPr>
          <w:rFonts w:cs="Times New Roman"/>
        </w:rPr>
        <w:t>Situación geográfica y edafoclimática.</w:t>
      </w:r>
      <w:bookmarkEnd w:id="46"/>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5"/>
        <w:gridCol w:w="1929"/>
      </w:tblGrid>
      <w:tr w:rsidR="00FB3EA2" w:rsidRPr="00D12F82" w14:paraId="516D1608" w14:textId="77777777" w:rsidTr="00EC119E">
        <w:tc>
          <w:tcPr>
            <w:tcW w:w="0" w:type="auto"/>
          </w:tcPr>
          <w:p w14:paraId="37986B6E" w14:textId="0C54F5BB" w:rsidR="00FB3EA2" w:rsidRPr="00D12F82" w:rsidRDefault="00FB3EA2" w:rsidP="00D12F82">
            <w:pPr>
              <w:spacing w:line="360" w:lineRule="auto"/>
            </w:pPr>
            <w:r w:rsidRPr="00D12F82">
              <w:t>Altitud</w:t>
            </w:r>
          </w:p>
        </w:tc>
        <w:tc>
          <w:tcPr>
            <w:tcW w:w="0" w:type="auto"/>
          </w:tcPr>
          <w:p w14:paraId="6D5E303A" w14:textId="14B854C5" w:rsidR="00FB3EA2" w:rsidRPr="00D12F82" w:rsidRDefault="00FB3EA2" w:rsidP="00D12F82">
            <w:pPr>
              <w:spacing w:line="360" w:lineRule="auto"/>
            </w:pPr>
            <w:r w:rsidRPr="006E2EEE">
              <w:t xml:space="preserve">2632 </w:t>
            </w:r>
            <w:r w:rsidR="006E2EEE">
              <w:t>msnm</w:t>
            </w:r>
          </w:p>
        </w:tc>
      </w:tr>
      <w:tr w:rsidR="00FB3EA2" w:rsidRPr="00D12F82" w14:paraId="638EFD71" w14:textId="77777777" w:rsidTr="00EC119E">
        <w:tc>
          <w:tcPr>
            <w:tcW w:w="0" w:type="auto"/>
          </w:tcPr>
          <w:p w14:paraId="60F31F93" w14:textId="4A256007" w:rsidR="00FB3EA2" w:rsidRPr="00D12F82" w:rsidRDefault="00FB3EA2" w:rsidP="00D12F82">
            <w:pPr>
              <w:spacing w:line="360" w:lineRule="auto"/>
            </w:pPr>
            <w:r w:rsidRPr="00D12F82">
              <w:t>Latitud</w:t>
            </w:r>
          </w:p>
        </w:tc>
        <w:tc>
          <w:tcPr>
            <w:tcW w:w="0" w:type="auto"/>
          </w:tcPr>
          <w:p w14:paraId="6A0F2F1B" w14:textId="388BA5C5" w:rsidR="00FB3EA2" w:rsidRPr="00D12F82" w:rsidRDefault="00FB3EA2" w:rsidP="00D12F82">
            <w:pPr>
              <w:spacing w:line="360" w:lineRule="auto"/>
            </w:pPr>
            <w:r w:rsidRPr="00D12F82">
              <w:t>01°4ʼ52” S</w:t>
            </w:r>
          </w:p>
        </w:tc>
      </w:tr>
      <w:tr w:rsidR="00FB3EA2" w:rsidRPr="00D12F82" w14:paraId="061FD3E6" w14:textId="77777777" w:rsidTr="00EC119E">
        <w:tc>
          <w:tcPr>
            <w:tcW w:w="0" w:type="auto"/>
          </w:tcPr>
          <w:p w14:paraId="7F9DC1B2" w14:textId="55348A3F" w:rsidR="00FB3EA2" w:rsidRPr="00D12F82" w:rsidRDefault="00FB3EA2" w:rsidP="00D12F82">
            <w:pPr>
              <w:spacing w:line="360" w:lineRule="auto"/>
            </w:pPr>
            <w:r w:rsidRPr="00D12F82">
              <w:t>Longitud</w:t>
            </w:r>
          </w:p>
        </w:tc>
        <w:tc>
          <w:tcPr>
            <w:tcW w:w="0" w:type="auto"/>
          </w:tcPr>
          <w:p w14:paraId="621CCE36" w14:textId="3AC45077" w:rsidR="00FB3EA2" w:rsidRPr="00D12F82" w:rsidRDefault="00FB3EA2" w:rsidP="00D12F82">
            <w:pPr>
              <w:spacing w:line="360" w:lineRule="auto"/>
            </w:pPr>
            <w:r w:rsidRPr="00D12F82">
              <w:t>78°59</w:t>
            </w:r>
            <w:r w:rsidR="006E2EEE">
              <w:t>.5</w:t>
            </w:r>
            <w:r w:rsidRPr="006E2EEE">
              <w:t>4</w:t>
            </w:r>
            <w:r w:rsidRPr="00D12F82">
              <w:t>” W</w:t>
            </w:r>
          </w:p>
        </w:tc>
      </w:tr>
      <w:tr w:rsidR="00FB3EA2" w:rsidRPr="00D12F82" w14:paraId="4D8A8A8B" w14:textId="77777777" w:rsidTr="00EC119E">
        <w:tc>
          <w:tcPr>
            <w:tcW w:w="0" w:type="auto"/>
          </w:tcPr>
          <w:p w14:paraId="0E10CFB6" w14:textId="3D99DF87" w:rsidR="00FB3EA2" w:rsidRPr="00D12F82" w:rsidRDefault="00FB3EA2" w:rsidP="00D12F82">
            <w:pPr>
              <w:spacing w:line="360" w:lineRule="auto"/>
            </w:pPr>
            <w:r w:rsidRPr="00D12F82">
              <w:t>Temperatura máxima</w:t>
            </w:r>
          </w:p>
        </w:tc>
        <w:tc>
          <w:tcPr>
            <w:tcW w:w="0" w:type="auto"/>
          </w:tcPr>
          <w:p w14:paraId="35FD3297" w14:textId="192199CD" w:rsidR="00FB3EA2" w:rsidRPr="00D12F82" w:rsidRDefault="00FB3EA2" w:rsidP="00D12F82">
            <w:pPr>
              <w:spacing w:line="360" w:lineRule="auto"/>
            </w:pPr>
            <w:r w:rsidRPr="00D12F82">
              <w:t>22 °C</w:t>
            </w:r>
          </w:p>
        </w:tc>
      </w:tr>
      <w:tr w:rsidR="00FB3EA2" w:rsidRPr="00D12F82" w14:paraId="423A2C50" w14:textId="77777777" w:rsidTr="00EC119E">
        <w:tc>
          <w:tcPr>
            <w:tcW w:w="0" w:type="auto"/>
          </w:tcPr>
          <w:p w14:paraId="56F1DF78" w14:textId="3DA1296E" w:rsidR="00FB3EA2" w:rsidRPr="00D12F82" w:rsidRDefault="00FB3EA2" w:rsidP="00D12F82">
            <w:pPr>
              <w:spacing w:line="360" w:lineRule="auto"/>
            </w:pPr>
            <w:r w:rsidRPr="00D12F82">
              <w:t>Temperatura mínima</w:t>
            </w:r>
          </w:p>
        </w:tc>
        <w:tc>
          <w:tcPr>
            <w:tcW w:w="0" w:type="auto"/>
          </w:tcPr>
          <w:p w14:paraId="1816EACB" w14:textId="5C67B0AD" w:rsidR="00FB3EA2" w:rsidRPr="00D12F82" w:rsidRDefault="00FB3EA2" w:rsidP="00D12F82">
            <w:pPr>
              <w:spacing w:line="360" w:lineRule="auto"/>
            </w:pPr>
            <w:r w:rsidRPr="00D12F82">
              <w:t>7 °C</w:t>
            </w:r>
          </w:p>
        </w:tc>
      </w:tr>
      <w:tr w:rsidR="00FB3EA2" w:rsidRPr="00D12F82" w14:paraId="1281860D" w14:textId="77777777" w:rsidTr="00EC119E">
        <w:tc>
          <w:tcPr>
            <w:tcW w:w="0" w:type="auto"/>
          </w:tcPr>
          <w:p w14:paraId="4AEE2CBC" w14:textId="09CA97B2" w:rsidR="00FB3EA2" w:rsidRPr="00D12F82" w:rsidRDefault="00FB3EA2" w:rsidP="00D12F82">
            <w:pPr>
              <w:spacing w:line="360" w:lineRule="auto"/>
            </w:pPr>
            <w:r w:rsidRPr="00D12F82">
              <w:t>Temperatura media anual</w:t>
            </w:r>
          </w:p>
        </w:tc>
        <w:tc>
          <w:tcPr>
            <w:tcW w:w="0" w:type="auto"/>
          </w:tcPr>
          <w:p w14:paraId="2E371731" w14:textId="4EEA103E" w:rsidR="00FB3EA2" w:rsidRPr="00D12F82" w:rsidRDefault="00FB3EA2" w:rsidP="00D12F82">
            <w:pPr>
              <w:spacing w:line="360" w:lineRule="auto"/>
            </w:pPr>
            <w:r w:rsidRPr="00D12F82">
              <w:t>14,4 °C</w:t>
            </w:r>
          </w:p>
        </w:tc>
      </w:tr>
      <w:tr w:rsidR="00FB3EA2" w:rsidRPr="00D12F82" w14:paraId="5E035EFF" w14:textId="77777777" w:rsidTr="00EC119E">
        <w:tc>
          <w:tcPr>
            <w:tcW w:w="0" w:type="auto"/>
          </w:tcPr>
          <w:p w14:paraId="0DCFE61B" w14:textId="5985645E" w:rsidR="00FB3EA2" w:rsidRPr="00D12F82" w:rsidRDefault="00FB3EA2" w:rsidP="00D12F82">
            <w:pPr>
              <w:spacing w:line="360" w:lineRule="auto"/>
            </w:pPr>
            <w:r w:rsidRPr="00D12F82">
              <w:t>Precipitación media anual</w:t>
            </w:r>
          </w:p>
        </w:tc>
        <w:tc>
          <w:tcPr>
            <w:tcW w:w="0" w:type="auto"/>
          </w:tcPr>
          <w:p w14:paraId="7BBB5D9E" w14:textId="176D75C6" w:rsidR="00FB3EA2" w:rsidRPr="00D12F82" w:rsidRDefault="00FB3EA2" w:rsidP="00D12F82">
            <w:pPr>
              <w:spacing w:line="360" w:lineRule="auto"/>
            </w:pPr>
            <w:r w:rsidRPr="00D12F82">
              <w:t>980</w:t>
            </w:r>
            <w:r w:rsidR="00126989">
              <w:t xml:space="preserve"> </w:t>
            </w:r>
            <w:r w:rsidRPr="00D12F82">
              <w:t>mm</w:t>
            </w:r>
          </w:p>
        </w:tc>
      </w:tr>
      <w:tr w:rsidR="00FB3EA2" w:rsidRPr="00D12F82" w14:paraId="1C068EAD" w14:textId="77777777" w:rsidTr="00EC119E">
        <w:tc>
          <w:tcPr>
            <w:tcW w:w="0" w:type="auto"/>
          </w:tcPr>
          <w:p w14:paraId="0B02899E" w14:textId="3BD51AB2" w:rsidR="00FB3EA2" w:rsidRPr="00D12F82" w:rsidRDefault="00FB3EA2" w:rsidP="00D12F82">
            <w:pPr>
              <w:spacing w:line="360" w:lineRule="auto"/>
            </w:pPr>
            <w:r w:rsidRPr="00D12F82">
              <w:t>Heliofanía media anual</w:t>
            </w:r>
          </w:p>
        </w:tc>
        <w:tc>
          <w:tcPr>
            <w:tcW w:w="0" w:type="auto"/>
          </w:tcPr>
          <w:p w14:paraId="7B663B86" w14:textId="05DA4DD7" w:rsidR="00FB3EA2" w:rsidRPr="00D12F82" w:rsidRDefault="00FB3EA2" w:rsidP="00D12F82">
            <w:pPr>
              <w:spacing w:line="360" w:lineRule="auto"/>
            </w:pPr>
            <w:r w:rsidRPr="00D12F82">
              <w:t>900/h</w:t>
            </w:r>
            <w:r w:rsidR="00C60145" w:rsidRPr="00D12F82">
              <w:t>oras luz</w:t>
            </w:r>
            <w:r w:rsidRPr="00D12F82">
              <w:t>/año</w:t>
            </w:r>
          </w:p>
        </w:tc>
      </w:tr>
      <w:tr w:rsidR="00FB3EA2" w:rsidRPr="00D12F82" w14:paraId="26000A40" w14:textId="77777777" w:rsidTr="00EC119E">
        <w:tc>
          <w:tcPr>
            <w:tcW w:w="0" w:type="auto"/>
          </w:tcPr>
          <w:p w14:paraId="0F0D4F64" w14:textId="28FEB8F0" w:rsidR="00FB3EA2" w:rsidRPr="00D12F82" w:rsidRDefault="00FB3EA2" w:rsidP="00D12F82">
            <w:pPr>
              <w:spacing w:line="360" w:lineRule="auto"/>
            </w:pPr>
            <w:r w:rsidRPr="00D12F82">
              <w:t>Humedad relativa media anual</w:t>
            </w:r>
          </w:p>
        </w:tc>
        <w:tc>
          <w:tcPr>
            <w:tcW w:w="0" w:type="auto"/>
          </w:tcPr>
          <w:p w14:paraId="0CAB62F5" w14:textId="79FD6482" w:rsidR="00942AD1" w:rsidRPr="00D12F82" w:rsidRDefault="00FB3EA2" w:rsidP="00D12F82">
            <w:pPr>
              <w:spacing w:line="360" w:lineRule="auto"/>
            </w:pPr>
            <w:r w:rsidRPr="00D12F82">
              <w:t>70</w:t>
            </w:r>
            <w:r w:rsidR="00BB648C">
              <w:t xml:space="preserve"> </w:t>
            </w:r>
            <w:r w:rsidRPr="00D12F82">
              <w:t>%</w:t>
            </w:r>
          </w:p>
        </w:tc>
      </w:tr>
      <w:tr w:rsidR="00942AD1" w:rsidRPr="00D12F82" w14:paraId="4355BFFC" w14:textId="77777777" w:rsidTr="00EC119E">
        <w:tc>
          <w:tcPr>
            <w:tcW w:w="0" w:type="auto"/>
          </w:tcPr>
          <w:p w14:paraId="413117C1" w14:textId="2D732404" w:rsidR="00942AD1" w:rsidRPr="00D12F82" w:rsidRDefault="00942AD1" w:rsidP="00D12F82">
            <w:pPr>
              <w:spacing w:line="360" w:lineRule="auto"/>
            </w:pPr>
            <w:r w:rsidRPr="00D12F82">
              <w:t>pH</w:t>
            </w:r>
          </w:p>
        </w:tc>
        <w:tc>
          <w:tcPr>
            <w:tcW w:w="0" w:type="auto"/>
          </w:tcPr>
          <w:p w14:paraId="1369224E" w14:textId="3DFC94D9" w:rsidR="00942AD1" w:rsidRPr="00D12F82" w:rsidRDefault="00276F1B" w:rsidP="00D12F82">
            <w:pPr>
              <w:spacing w:line="360" w:lineRule="auto"/>
            </w:pPr>
            <w:r w:rsidRPr="00D12F82">
              <w:t>6.7</w:t>
            </w:r>
          </w:p>
        </w:tc>
      </w:tr>
      <w:tr w:rsidR="00942AD1" w:rsidRPr="00D12F82" w14:paraId="662A9D69" w14:textId="77777777" w:rsidTr="00EC119E">
        <w:tc>
          <w:tcPr>
            <w:tcW w:w="0" w:type="auto"/>
          </w:tcPr>
          <w:p w14:paraId="6B3986AE" w14:textId="30407680" w:rsidR="00942AD1" w:rsidRPr="00D12F82" w:rsidRDefault="00942AD1" w:rsidP="00D12F82">
            <w:pPr>
              <w:spacing w:line="360" w:lineRule="auto"/>
            </w:pPr>
            <w:r w:rsidRPr="00D12F82">
              <w:t>Tipo de suelo</w:t>
            </w:r>
          </w:p>
        </w:tc>
        <w:tc>
          <w:tcPr>
            <w:tcW w:w="0" w:type="auto"/>
          </w:tcPr>
          <w:p w14:paraId="18F0BA5F" w14:textId="3BF26F7C" w:rsidR="00942AD1" w:rsidRPr="00D12F82" w:rsidRDefault="002B45B2" w:rsidP="00D12F82">
            <w:pPr>
              <w:spacing w:line="360" w:lineRule="auto"/>
            </w:pPr>
            <w:r w:rsidRPr="00D12F82">
              <w:t xml:space="preserve">Franco </w:t>
            </w:r>
            <w:r w:rsidR="00276F1B" w:rsidRPr="00D12F82">
              <w:t>arcilloso</w:t>
            </w:r>
          </w:p>
        </w:tc>
      </w:tr>
    </w:tbl>
    <w:p w14:paraId="724602C7" w14:textId="2EBECE72" w:rsidR="00DD32BF" w:rsidRPr="00D12F82" w:rsidRDefault="00FB3EA2" w:rsidP="00D12F82">
      <w:pPr>
        <w:spacing w:line="360" w:lineRule="auto"/>
        <w:rPr>
          <w:sz w:val="20"/>
          <w:szCs w:val="20"/>
        </w:rPr>
      </w:pPr>
      <w:r w:rsidRPr="00D12F82">
        <w:rPr>
          <w:b/>
          <w:bCs/>
          <w:sz w:val="20"/>
          <w:szCs w:val="20"/>
        </w:rPr>
        <w:t>Fuente:</w:t>
      </w:r>
      <w:r w:rsidRPr="00D12F82">
        <w:rPr>
          <w:sz w:val="20"/>
          <w:szCs w:val="20"/>
        </w:rPr>
        <w:t xml:space="preserve"> </w:t>
      </w:r>
      <w:r w:rsidR="007B1039" w:rsidRPr="007B1039">
        <w:rPr>
          <w:sz w:val="20"/>
          <w:szCs w:val="20"/>
        </w:rPr>
        <w:t>(Moreira &amp; Rivas, 2022).</w:t>
      </w:r>
    </w:p>
    <w:p w14:paraId="376922A2" w14:textId="7CA247B2" w:rsidR="00DD32BF" w:rsidRPr="00D12F82" w:rsidRDefault="00DD32BF" w:rsidP="00D12F82">
      <w:pPr>
        <w:pStyle w:val="Ttulo3"/>
        <w:spacing w:line="360" w:lineRule="auto"/>
        <w:rPr>
          <w:rFonts w:cs="Times New Roman"/>
        </w:rPr>
      </w:pPr>
      <w:bookmarkStart w:id="47" w:name="_Toc224230332"/>
      <w:r w:rsidRPr="00D12F82">
        <w:rPr>
          <w:rFonts w:cs="Times New Roman"/>
        </w:rPr>
        <w:t>Zona de vida.</w:t>
      </w:r>
      <w:bookmarkEnd w:id="47"/>
    </w:p>
    <w:p w14:paraId="78A56295" w14:textId="17105C2C" w:rsidR="00DD32BF" w:rsidRPr="00D12F82" w:rsidRDefault="00FB3EA2" w:rsidP="00D12F82">
      <w:pPr>
        <w:spacing w:line="360" w:lineRule="auto"/>
        <w:jc w:val="both"/>
      </w:pPr>
      <w:r w:rsidRPr="00D12F82">
        <w:t>La localidad en estudio de acuerdo a la zona de vida, se encuentra en el Bosque seco Montano Bajo (bs-MB) (Holdridge, 19</w:t>
      </w:r>
      <w:r w:rsidR="00D70625" w:rsidRPr="00D12F82">
        <w:t>79</w:t>
      </w:r>
      <w:r w:rsidRPr="00D12F82">
        <w:t>)</w:t>
      </w:r>
      <w:r w:rsidR="00CB51D4">
        <w:t>.</w:t>
      </w:r>
    </w:p>
    <w:p w14:paraId="6839B4F6" w14:textId="77777777" w:rsidR="00EC119E" w:rsidRPr="00D12F82" w:rsidRDefault="00EC119E" w:rsidP="00D12F82">
      <w:pPr>
        <w:pStyle w:val="Ttulo2"/>
        <w:spacing w:line="360" w:lineRule="auto"/>
        <w:rPr>
          <w:rFonts w:cs="Times New Roman"/>
        </w:rPr>
      </w:pPr>
      <w:bookmarkStart w:id="48" w:name="_Toc224230333"/>
      <w:r w:rsidRPr="00D12F82">
        <w:rPr>
          <w:rFonts w:cs="Times New Roman"/>
        </w:rPr>
        <w:t>Metodología</w:t>
      </w:r>
      <w:bookmarkEnd w:id="48"/>
    </w:p>
    <w:p w14:paraId="637D0A1D" w14:textId="168A4377" w:rsidR="00EC119E" w:rsidRPr="00D12F82" w:rsidRDefault="00EC119E" w:rsidP="00D12F82">
      <w:pPr>
        <w:pStyle w:val="Ttulo2"/>
        <w:numPr>
          <w:ilvl w:val="2"/>
          <w:numId w:val="1"/>
        </w:numPr>
        <w:spacing w:line="360" w:lineRule="auto"/>
        <w:rPr>
          <w:rFonts w:cs="Times New Roman"/>
        </w:rPr>
      </w:pPr>
      <w:bookmarkStart w:id="49" w:name="_Toc224230334"/>
      <w:r w:rsidRPr="00D12F82">
        <w:rPr>
          <w:rFonts w:cs="Times New Roman"/>
        </w:rPr>
        <w:t>Material en estudio</w:t>
      </w:r>
      <w:bookmarkEnd w:id="49"/>
    </w:p>
    <w:p w14:paraId="4A0B325A" w14:textId="0273F6A9" w:rsidR="008325A1" w:rsidRPr="00D12F82" w:rsidRDefault="002C1312" w:rsidP="00D12F82">
      <w:pPr>
        <w:spacing w:line="360" w:lineRule="auto"/>
      </w:pPr>
      <w:r w:rsidRPr="00D12F82">
        <w:t>Germoplasma de maíz</w:t>
      </w:r>
      <w:r w:rsidR="00C60145" w:rsidRPr="00D12F82">
        <w:t xml:space="preserve"> blanco de leche</w:t>
      </w:r>
    </w:p>
    <w:p w14:paraId="56E630CB" w14:textId="16E6ACE3" w:rsidR="00EC119E" w:rsidRPr="00D12F82" w:rsidRDefault="00EC119E" w:rsidP="00D12F82">
      <w:pPr>
        <w:pStyle w:val="Ttulo2"/>
        <w:numPr>
          <w:ilvl w:val="2"/>
          <w:numId w:val="1"/>
        </w:numPr>
        <w:spacing w:line="360" w:lineRule="auto"/>
        <w:rPr>
          <w:rFonts w:cs="Times New Roman"/>
        </w:rPr>
      </w:pPr>
      <w:bookmarkStart w:id="50" w:name="_Toc224230335"/>
      <w:r w:rsidRPr="00D12F82">
        <w:rPr>
          <w:rFonts w:cs="Times New Roman"/>
        </w:rPr>
        <w:t>Factores en estudio</w:t>
      </w:r>
      <w:bookmarkEnd w:id="50"/>
    </w:p>
    <w:p w14:paraId="12B4A7BA" w14:textId="554F8D10" w:rsidR="008325A1" w:rsidRPr="00D12F82" w:rsidRDefault="0090500C" w:rsidP="00D12F82">
      <w:pPr>
        <w:spacing w:line="360" w:lineRule="auto"/>
      </w:pPr>
      <w:r w:rsidRPr="00D12F82">
        <w:t>Familias de maíz</w:t>
      </w:r>
      <w:r w:rsidR="008325A1" w:rsidRPr="00D12F82">
        <w:t>.</w:t>
      </w:r>
    </w:p>
    <w:p w14:paraId="01B4B06F" w14:textId="4C9E8C1B" w:rsidR="00EC119E" w:rsidRPr="00D12F82" w:rsidRDefault="00EC119E" w:rsidP="00D12F82">
      <w:pPr>
        <w:pStyle w:val="Ttulo2"/>
        <w:numPr>
          <w:ilvl w:val="2"/>
          <w:numId w:val="1"/>
        </w:numPr>
        <w:spacing w:line="360" w:lineRule="auto"/>
        <w:rPr>
          <w:rFonts w:cs="Times New Roman"/>
        </w:rPr>
      </w:pPr>
      <w:bookmarkStart w:id="51" w:name="_Toc224230336"/>
      <w:r w:rsidRPr="00D12F82">
        <w:rPr>
          <w:rFonts w:cs="Times New Roman"/>
        </w:rPr>
        <w:lastRenderedPageBreak/>
        <w:t>Tratamientos</w:t>
      </w:r>
      <w:bookmarkEnd w:id="51"/>
    </w:p>
    <w:p w14:paraId="55687324" w14:textId="61759A8A" w:rsidR="008325A1" w:rsidRPr="00D12F82" w:rsidRDefault="008325A1" w:rsidP="00D12F82">
      <w:pPr>
        <w:spacing w:line="360" w:lineRule="auto"/>
      </w:pPr>
      <w:r w:rsidRPr="00D12F82">
        <w:t>Cada familia corresponde a un tratamiento.</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9"/>
        <w:gridCol w:w="1567"/>
        <w:gridCol w:w="1567"/>
        <w:gridCol w:w="1567"/>
        <w:gridCol w:w="1567"/>
      </w:tblGrid>
      <w:tr w:rsidR="00E31ECE" w:rsidRPr="00D12F82" w14:paraId="52049716" w14:textId="77777777" w:rsidTr="00266B5A">
        <w:tc>
          <w:tcPr>
            <w:tcW w:w="1051" w:type="pct"/>
            <w:vAlign w:val="center"/>
          </w:tcPr>
          <w:p w14:paraId="3978C8BE" w14:textId="698AA7AD" w:rsidR="00E31ECE" w:rsidRPr="00D12F82" w:rsidRDefault="00E31ECE" w:rsidP="00D12F82">
            <w:pPr>
              <w:spacing w:line="360" w:lineRule="auto"/>
              <w:rPr>
                <w:sz w:val="22"/>
                <w:szCs w:val="22"/>
              </w:rPr>
            </w:pPr>
            <w:r w:rsidRPr="00D12F82">
              <w:rPr>
                <w:sz w:val="22"/>
                <w:szCs w:val="22"/>
              </w:rPr>
              <w:t>T1: F</w:t>
            </w:r>
            <w:r w:rsidR="00A46F69" w:rsidRPr="00D12F82">
              <w:rPr>
                <w:sz w:val="22"/>
                <w:szCs w:val="22"/>
              </w:rPr>
              <w:t xml:space="preserve"> </w:t>
            </w:r>
            <w:r w:rsidRPr="00D12F82">
              <w:rPr>
                <w:sz w:val="22"/>
                <w:szCs w:val="22"/>
              </w:rPr>
              <w:t>1</w:t>
            </w:r>
          </w:p>
        </w:tc>
        <w:tc>
          <w:tcPr>
            <w:tcW w:w="987" w:type="pct"/>
            <w:vAlign w:val="center"/>
          </w:tcPr>
          <w:p w14:paraId="69B9F4DE" w14:textId="0241C36B" w:rsidR="00E31ECE" w:rsidRPr="00D12F82" w:rsidRDefault="00E31ECE" w:rsidP="00D12F82">
            <w:pPr>
              <w:spacing w:line="360" w:lineRule="auto"/>
              <w:rPr>
                <w:sz w:val="22"/>
                <w:szCs w:val="22"/>
              </w:rPr>
            </w:pPr>
            <w:r w:rsidRPr="00D12F82">
              <w:rPr>
                <w:sz w:val="22"/>
                <w:szCs w:val="22"/>
              </w:rPr>
              <w:t>T33: F</w:t>
            </w:r>
            <w:r w:rsidR="00A46F69" w:rsidRPr="00D12F82">
              <w:rPr>
                <w:sz w:val="22"/>
                <w:szCs w:val="22"/>
              </w:rPr>
              <w:t xml:space="preserve"> 33</w:t>
            </w:r>
          </w:p>
        </w:tc>
        <w:tc>
          <w:tcPr>
            <w:tcW w:w="987" w:type="pct"/>
            <w:vAlign w:val="center"/>
          </w:tcPr>
          <w:p w14:paraId="1DF3CC4E" w14:textId="2B85F1D7" w:rsidR="00E31ECE" w:rsidRPr="00D12F82" w:rsidRDefault="00E31ECE" w:rsidP="00D12F82">
            <w:pPr>
              <w:spacing w:line="360" w:lineRule="auto"/>
              <w:rPr>
                <w:sz w:val="22"/>
                <w:szCs w:val="22"/>
              </w:rPr>
            </w:pPr>
            <w:r w:rsidRPr="00D12F82">
              <w:rPr>
                <w:sz w:val="22"/>
                <w:szCs w:val="22"/>
              </w:rPr>
              <w:t>T65: F</w:t>
            </w:r>
            <w:r w:rsidR="00A46F69" w:rsidRPr="00D12F82">
              <w:rPr>
                <w:sz w:val="22"/>
                <w:szCs w:val="22"/>
              </w:rPr>
              <w:t xml:space="preserve"> 65</w:t>
            </w:r>
          </w:p>
        </w:tc>
        <w:tc>
          <w:tcPr>
            <w:tcW w:w="987" w:type="pct"/>
            <w:vAlign w:val="center"/>
          </w:tcPr>
          <w:p w14:paraId="2CF19624" w14:textId="416885F4" w:rsidR="00E31ECE" w:rsidRPr="00D12F82" w:rsidRDefault="00E31ECE" w:rsidP="00D12F82">
            <w:pPr>
              <w:spacing w:line="360" w:lineRule="auto"/>
              <w:rPr>
                <w:sz w:val="22"/>
                <w:szCs w:val="22"/>
              </w:rPr>
            </w:pPr>
            <w:r w:rsidRPr="00D12F82">
              <w:rPr>
                <w:sz w:val="22"/>
                <w:szCs w:val="22"/>
              </w:rPr>
              <w:t>T97: F</w:t>
            </w:r>
            <w:r w:rsidR="00A46F69" w:rsidRPr="00D12F82">
              <w:rPr>
                <w:sz w:val="22"/>
                <w:szCs w:val="22"/>
              </w:rPr>
              <w:t xml:space="preserve"> </w:t>
            </w:r>
            <w:r w:rsidR="00266B5A" w:rsidRPr="00D12F82">
              <w:rPr>
                <w:sz w:val="22"/>
                <w:szCs w:val="22"/>
              </w:rPr>
              <w:t>97</w:t>
            </w:r>
          </w:p>
        </w:tc>
        <w:tc>
          <w:tcPr>
            <w:tcW w:w="987" w:type="pct"/>
            <w:vAlign w:val="center"/>
          </w:tcPr>
          <w:p w14:paraId="4B19B9B2" w14:textId="09F367FA" w:rsidR="00E31ECE" w:rsidRPr="00D12F82" w:rsidRDefault="00E31ECE" w:rsidP="00D12F82">
            <w:pPr>
              <w:spacing w:line="360" w:lineRule="auto"/>
              <w:rPr>
                <w:sz w:val="22"/>
                <w:szCs w:val="22"/>
              </w:rPr>
            </w:pPr>
            <w:r w:rsidRPr="00D12F82">
              <w:rPr>
                <w:sz w:val="22"/>
                <w:szCs w:val="22"/>
              </w:rPr>
              <w:t>T</w:t>
            </w:r>
            <w:r w:rsidR="00A46F69" w:rsidRPr="00D12F82">
              <w:rPr>
                <w:sz w:val="22"/>
                <w:szCs w:val="22"/>
              </w:rPr>
              <w:t xml:space="preserve">129: F </w:t>
            </w:r>
            <w:r w:rsidR="00266B5A" w:rsidRPr="00D12F82">
              <w:rPr>
                <w:sz w:val="22"/>
                <w:szCs w:val="22"/>
              </w:rPr>
              <w:t>129</w:t>
            </w:r>
          </w:p>
        </w:tc>
      </w:tr>
      <w:tr w:rsidR="00E31ECE" w:rsidRPr="00D12F82" w14:paraId="3D48C2FB" w14:textId="77777777" w:rsidTr="00266B5A">
        <w:tc>
          <w:tcPr>
            <w:tcW w:w="1051" w:type="pct"/>
            <w:vAlign w:val="center"/>
          </w:tcPr>
          <w:p w14:paraId="15250B79" w14:textId="074F8F96" w:rsidR="00E31ECE" w:rsidRPr="00D12F82" w:rsidRDefault="00E31ECE" w:rsidP="00D12F82">
            <w:pPr>
              <w:spacing w:line="360" w:lineRule="auto"/>
              <w:rPr>
                <w:sz w:val="22"/>
                <w:szCs w:val="22"/>
              </w:rPr>
            </w:pPr>
            <w:r w:rsidRPr="00D12F82">
              <w:rPr>
                <w:sz w:val="22"/>
                <w:szCs w:val="22"/>
              </w:rPr>
              <w:t>T2: F</w:t>
            </w:r>
            <w:r w:rsidR="00A46F69" w:rsidRPr="00D12F82">
              <w:rPr>
                <w:sz w:val="22"/>
                <w:szCs w:val="22"/>
              </w:rPr>
              <w:t xml:space="preserve"> </w:t>
            </w:r>
            <w:r w:rsidRPr="00D12F82">
              <w:rPr>
                <w:sz w:val="22"/>
                <w:szCs w:val="22"/>
              </w:rPr>
              <w:t>2</w:t>
            </w:r>
          </w:p>
        </w:tc>
        <w:tc>
          <w:tcPr>
            <w:tcW w:w="987" w:type="pct"/>
            <w:vAlign w:val="center"/>
          </w:tcPr>
          <w:p w14:paraId="4935EAB0" w14:textId="08AC87C5" w:rsidR="00E31ECE" w:rsidRPr="00D12F82" w:rsidRDefault="00E31ECE" w:rsidP="00D12F82">
            <w:pPr>
              <w:spacing w:line="360" w:lineRule="auto"/>
              <w:rPr>
                <w:sz w:val="22"/>
                <w:szCs w:val="22"/>
              </w:rPr>
            </w:pPr>
            <w:r w:rsidRPr="00D12F82">
              <w:rPr>
                <w:sz w:val="22"/>
                <w:szCs w:val="22"/>
              </w:rPr>
              <w:t>T34: F</w:t>
            </w:r>
            <w:r w:rsidR="00A46F69" w:rsidRPr="00D12F82">
              <w:rPr>
                <w:sz w:val="22"/>
                <w:szCs w:val="22"/>
              </w:rPr>
              <w:t xml:space="preserve"> 34</w:t>
            </w:r>
          </w:p>
        </w:tc>
        <w:tc>
          <w:tcPr>
            <w:tcW w:w="987" w:type="pct"/>
            <w:vAlign w:val="center"/>
          </w:tcPr>
          <w:p w14:paraId="34793196" w14:textId="06A3D8D1" w:rsidR="00E31ECE" w:rsidRPr="00D12F82" w:rsidRDefault="00E31ECE" w:rsidP="00D12F82">
            <w:pPr>
              <w:spacing w:line="360" w:lineRule="auto"/>
              <w:rPr>
                <w:sz w:val="22"/>
                <w:szCs w:val="22"/>
              </w:rPr>
            </w:pPr>
            <w:r w:rsidRPr="00D12F82">
              <w:rPr>
                <w:sz w:val="22"/>
                <w:szCs w:val="22"/>
              </w:rPr>
              <w:t>T66: F</w:t>
            </w:r>
            <w:r w:rsidR="00A46F69" w:rsidRPr="00D12F82">
              <w:rPr>
                <w:sz w:val="22"/>
                <w:szCs w:val="22"/>
              </w:rPr>
              <w:t xml:space="preserve"> 66</w:t>
            </w:r>
          </w:p>
        </w:tc>
        <w:tc>
          <w:tcPr>
            <w:tcW w:w="987" w:type="pct"/>
            <w:vAlign w:val="center"/>
          </w:tcPr>
          <w:p w14:paraId="2870248E" w14:textId="112479F7" w:rsidR="00E31ECE" w:rsidRPr="00D12F82" w:rsidRDefault="00E31ECE" w:rsidP="00D12F82">
            <w:pPr>
              <w:spacing w:line="360" w:lineRule="auto"/>
              <w:rPr>
                <w:sz w:val="22"/>
                <w:szCs w:val="22"/>
              </w:rPr>
            </w:pPr>
            <w:r w:rsidRPr="00D12F82">
              <w:rPr>
                <w:sz w:val="22"/>
                <w:szCs w:val="22"/>
              </w:rPr>
              <w:t>T98: F</w:t>
            </w:r>
            <w:r w:rsidR="00A46F69" w:rsidRPr="00D12F82">
              <w:rPr>
                <w:sz w:val="22"/>
                <w:szCs w:val="22"/>
              </w:rPr>
              <w:t xml:space="preserve"> </w:t>
            </w:r>
            <w:r w:rsidR="00266B5A" w:rsidRPr="00D12F82">
              <w:rPr>
                <w:sz w:val="22"/>
                <w:szCs w:val="22"/>
              </w:rPr>
              <w:t>98</w:t>
            </w:r>
          </w:p>
        </w:tc>
        <w:tc>
          <w:tcPr>
            <w:tcW w:w="987" w:type="pct"/>
            <w:vAlign w:val="center"/>
          </w:tcPr>
          <w:p w14:paraId="713725FD" w14:textId="59F8CEEC" w:rsidR="00E31ECE" w:rsidRPr="00D12F82" w:rsidRDefault="00E31ECE" w:rsidP="00D12F82">
            <w:pPr>
              <w:spacing w:line="360" w:lineRule="auto"/>
              <w:rPr>
                <w:sz w:val="22"/>
                <w:szCs w:val="22"/>
              </w:rPr>
            </w:pPr>
            <w:r w:rsidRPr="00D12F82">
              <w:rPr>
                <w:sz w:val="22"/>
                <w:szCs w:val="22"/>
              </w:rPr>
              <w:t>T</w:t>
            </w:r>
            <w:r w:rsidR="00A46F69" w:rsidRPr="00D12F82">
              <w:rPr>
                <w:sz w:val="22"/>
                <w:szCs w:val="22"/>
              </w:rPr>
              <w:t xml:space="preserve">130: F </w:t>
            </w:r>
            <w:r w:rsidR="00266B5A" w:rsidRPr="00D12F82">
              <w:rPr>
                <w:sz w:val="22"/>
                <w:szCs w:val="22"/>
              </w:rPr>
              <w:t>130</w:t>
            </w:r>
          </w:p>
        </w:tc>
      </w:tr>
      <w:tr w:rsidR="00E31ECE" w:rsidRPr="00D12F82" w14:paraId="00715946" w14:textId="77777777" w:rsidTr="00266B5A">
        <w:tc>
          <w:tcPr>
            <w:tcW w:w="1051" w:type="pct"/>
            <w:vAlign w:val="center"/>
          </w:tcPr>
          <w:p w14:paraId="2B6CE509" w14:textId="12442B03" w:rsidR="00E31ECE" w:rsidRPr="00D12F82" w:rsidRDefault="00E31ECE" w:rsidP="00D12F82">
            <w:pPr>
              <w:spacing w:line="360" w:lineRule="auto"/>
              <w:rPr>
                <w:sz w:val="22"/>
                <w:szCs w:val="22"/>
              </w:rPr>
            </w:pPr>
            <w:r w:rsidRPr="00D12F82">
              <w:rPr>
                <w:sz w:val="22"/>
                <w:szCs w:val="22"/>
              </w:rPr>
              <w:t>T3: F</w:t>
            </w:r>
            <w:r w:rsidR="00A46F69" w:rsidRPr="00D12F82">
              <w:rPr>
                <w:sz w:val="22"/>
                <w:szCs w:val="22"/>
              </w:rPr>
              <w:t xml:space="preserve"> </w:t>
            </w:r>
            <w:r w:rsidRPr="00D12F82">
              <w:rPr>
                <w:sz w:val="22"/>
                <w:szCs w:val="22"/>
              </w:rPr>
              <w:t>3</w:t>
            </w:r>
          </w:p>
        </w:tc>
        <w:tc>
          <w:tcPr>
            <w:tcW w:w="987" w:type="pct"/>
            <w:vAlign w:val="center"/>
          </w:tcPr>
          <w:p w14:paraId="0B9B598C" w14:textId="2386A7FE" w:rsidR="00E31ECE" w:rsidRPr="00D12F82" w:rsidRDefault="00E31ECE" w:rsidP="00D12F82">
            <w:pPr>
              <w:spacing w:line="360" w:lineRule="auto"/>
              <w:rPr>
                <w:sz w:val="22"/>
                <w:szCs w:val="22"/>
              </w:rPr>
            </w:pPr>
            <w:r w:rsidRPr="00D12F82">
              <w:rPr>
                <w:sz w:val="22"/>
                <w:szCs w:val="22"/>
              </w:rPr>
              <w:t>T35: F</w:t>
            </w:r>
            <w:r w:rsidR="00A46F69" w:rsidRPr="00D12F82">
              <w:rPr>
                <w:sz w:val="22"/>
                <w:szCs w:val="22"/>
              </w:rPr>
              <w:t xml:space="preserve"> 35</w:t>
            </w:r>
          </w:p>
        </w:tc>
        <w:tc>
          <w:tcPr>
            <w:tcW w:w="987" w:type="pct"/>
            <w:vAlign w:val="center"/>
          </w:tcPr>
          <w:p w14:paraId="61C70A14" w14:textId="597B9880" w:rsidR="00E31ECE" w:rsidRPr="00D12F82" w:rsidRDefault="00E31ECE" w:rsidP="00D12F82">
            <w:pPr>
              <w:spacing w:line="360" w:lineRule="auto"/>
              <w:rPr>
                <w:sz w:val="22"/>
                <w:szCs w:val="22"/>
              </w:rPr>
            </w:pPr>
            <w:r w:rsidRPr="00D12F82">
              <w:rPr>
                <w:sz w:val="22"/>
                <w:szCs w:val="22"/>
              </w:rPr>
              <w:t>T67: F</w:t>
            </w:r>
            <w:r w:rsidR="00A46F69" w:rsidRPr="00D12F82">
              <w:rPr>
                <w:sz w:val="22"/>
                <w:szCs w:val="22"/>
              </w:rPr>
              <w:t xml:space="preserve"> 67</w:t>
            </w:r>
          </w:p>
        </w:tc>
        <w:tc>
          <w:tcPr>
            <w:tcW w:w="987" w:type="pct"/>
            <w:vAlign w:val="center"/>
          </w:tcPr>
          <w:p w14:paraId="2BDA8047" w14:textId="061B4C61" w:rsidR="00E31ECE" w:rsidRPr="00D12F82" w:rsidRDefault="00E31ECE" w:rsidP="00D12F82">
            <w:pPr>
              <w:spacing w:line="360" w:lineRule="auto"/>
              <w:rPr>
                <w:sz w:val="22"/>
                <w:szCs w:val="22"/>
              </w:rPr>
            </w:pPr>
            <w:r w:rsidRPr="00D12F82">
              <w:rPr>
                <w:sz w:val="22"/>
                <w:szCs w:val="22"/>
              </w:rPr>
              <w:t>T99: F</w:t>
            </w:r>
            <w:r w:rsidR="00A46F69" w:rsidRPr="00D12F82">
              <w:rPr>
                <w:sz w:val="22"/>
                <w:szCs w:val="22"/>
              </w:rPr>
              <w:t xml:space="preserve"> </w:t>
            </w:r>
            <w:r w:rsidR="00266B5A" w:rsidRPr="00D12F82">
              <w:rPr>
                <w:sz w:val="22"/>
                <w:szCs w:val="22"/>
              </w:rPr>
              <w:t>99</w:t>
            </w:r>
          </w:p>
        </w:tc>
        <w:tc>
          <w:tcPr>
            <w:tcW w:w="987" w:type="pct"/>
            <w:vAlign w:val="center"/>
          </w:tcPr>
          <w:p w14:paraId="7877E38E" w14:textId="7690421E" w:rsidR="00E31ECE" w:rsidRPr="00D12F82" w:rsidRDefault="00E31ECE" w:rsidP="00D12F82">
            <w:pPr>
              <w:spacing w:line="360" w:lineRule="auto"/>
              <w:rPr>
                <w:sz w:val="22"/>
                <w:szCs w:val="22"/>
              </w:rPr>
            </w:pPr>
            <w:r w:rsidRPr="00D12F82">
              <w:rPr>
                <w:sz w:val="22"/>
                <w:szCs w:val="22"/>
              </w:rPr>
              <w:t>T</w:t>
            </w:r>
            <w:r w:rsidR="00A46F69" w:rsidRPr="00D12F82">
              <w:rPr>
                <w:sz w:val="22"/>
                <w:szCs w:val="22"/>
              </w:rPr>
              <w:t xml:space="preserve">131: F </w:t>
            </w:r>
            <w:r w:rsidR="00266B5A" w:rsidRPr="00D12F82">
              <w:rPr>
                <w:sz w:val="22"/>
                <w:szCs w:val="22"/>
              </w:rPr>
              <w:t>131</w:t>
            </w:r>
          </w:p>
        </w:tc>
      </w:tr>
      <w:tr w:rsidR="00E31ECE" w:rsidRPr="00D12F82" w14:paraId="68D4B1A4" w14:textId="77777777" w:rsidTr="00266B5A">
        <w:tc>
          <w:tcPr>
            <w:tcW w:w="1051" w:type="pct"/>
            <w:vAlign w:val="center"/>
          </w:tcPr>
          <w:p w14:paraId="4A8C9510" w14:textId="4C2E5756" w:rsidR="00E31ECE" w:rsidRPr="00D12F82" w:rsidRDefault="00E31ECE" w:rsidP="00D12F82">
            <w:pPr>
              <w:spacing w:line="360" w:lineRule="auto"/>
              <w:rPr>
                <w:sz w:val="22"/>
                <w:szCs w:val="22"/>
              </w:rPr>
            </w:pPr>
            <w:r w:rsidRPr="00D12F82">
              <w:rPr>
                <w:sz w:val="22"/>
                <w:szCs w:val="22"/>
              </w:rPr>
              <w:t>T4: F</w:t>
            </w:r>
            <w:r w:rsidR="00A46F69" w:rsidRPr="00D12F82">
              <w:rPr>
                <w:sz w:val="22"/>
                <w:szCs w:val="22"/>
              </w:rPr>
              <w:t xml:space="preserve"> 4</w:t>
            </w:r>
          </w:p>
        </w:tc>
        <w:tc>
          <w:tcPr>
            <w:tcW w:w="987" w:type="pct"/>
            <w:vAlign w:val="center"/>
          </w:tcPr>
          <w:p w14:paraId="0E3F611B" w14:textId="6F848B68" w:rsidR="00E31ECE" w:rsidRPr="00D12F82" w:rsidRDefault="00E31ECE" w:rsidP="00D12F82">
            <w:pPr>
              <w:spacing w:line="360" w:lineRule="auto"/>
              <w:rPr>
                <w:sz w:val="22"/>
                <w:szCs w:val="22"/>
              </w:rPr>
            </w:pPr>
            <w:r w:rsidRPr="00D12F82">
              <w:rPr>
                <w:sz w:val="22"/>
                <w:szCs w:val="22"/>
              </w:rPr>
              <w:t>T36: F</w:t>
            </w:r>
            <w:r w:rsidR="00A46F69" w:rsidRPr="00D12F82">
              <w:rPr>
                <w:sz w:val="22"/>
                <w:szCs w:val="22"/>
              </w:rPr>
              <w:t xml:space="preserve"> 36</w:t>
            </w:r>
          </w:p>
        </w:tc>
        <w:tc>
          <w:tcPr>
            <w:tcW w:w="987" w:type="pct"/>
            <w:vAlign w:val="center"/>
          </w:tcPr>
          <w:p w14:paraId="307CF791" w14:textId="225CC231" w:rsidR="00E31ECE" w:rsidRPr="00D12F82" w:rsidRDefault="00E31ECE" w:rsidP="00D12F82">
            <w:pPr>
              <w:spacing w:line="360" w:lineRule="auto"/>
              <w:rPr>
                <w:sz w:val="22"/>
                <w:szCs w:val="22"/>
              </w:rPr>
            </w:pPr>
            <w:r w:rsidRPr="00D12F82">
              <w:rPr>
                <w:sz w:val="22"/>
                <w:szCs w:val="22"/>
              </w:rPr>
              <w:t>T68: F</w:t>
            </w:r>
            <w:r w:rsidR="00A46F69" w:rsidRPr="00D12F82">
              <w:rPr>
                <w:sz w:val="22"/>
                <w:szCs w:val="22"/>
              </w:rPr>
              <w:t xml:space="preserve"> 68</w:t>
            </w:r>
          </w:p>
        </w:tc>
        <w:tc>
          <w:tcPr>
            <w:tcW w:w="987" w:type="pct"/>
            <w:vAlign w:val="center"/>
          </w:tcPr>
          <w:p w14:paraId="45323657" w14:textId="0209BA99" w:rsidR="00E31ECE" w:rsidRPr="00D12F82" w:rsidRDefault="00E31ECE" w:rsidP="00D12F82">
            <w:pPr>
              <w:spacing w:line="360" w:lineRule="auto"/>
              <w:rPr>
                <w:sz w:val="22"/>
                <w:szCs w:val="22"/>
              </w:rPr>
            </w:pPr>
            <w:r w:rsidRPr="00D12F82">
              <w:rPr>
                <w:sz w:val="22"/>
                <w:szCs w:val="22"/>
              </w:rPr>
              <w:t>T100: F</w:t>
            </w:r>
            <w:r w:rsidR="00A46F69" w:rsidRPr="00D12F82">
              <w:rPr>
                <w:sz w:val="22"/>
                <w:szCs w:val="22"/>
              </w:rPr>
              <w:t xml:space="preserve"> </w:t>
            </w:r>
            <w:r w:rsidR="00266B5A" w:rsidRPr="00D12F82">
              <w:rPr>
                <w:sz w:val="22"/>
                <w:szCs w:val="22"/>
              </w:rPr>
              <w:t>100</w:t>
            </w:r>
          </w:p>
        </w:tc>
        <w:tc>
          <w:tcPr>
            <w:tcW w:w="987" w:type="pct"/>
            <w:vAlign w:val="center"/>
          </w:tcPr>
          <w:p w14:paraId="325B7814" w14:textId="1B6D343E" w:rsidR="00E31ECE" w:rsidRPr="00D12F82" w:rsidRDefault="00E31ECE" w:rsidP="00D12F82">
            <w:pPr>
              <w:spacing w:line="360" w:lineRule="auto"/>
              <w:rPr>
                <w:sz w:val="22"/>
                <w:szCs w:val="22"/>
              </w:rPr>
            </w:pPr>
            <w:r w:rsidRPr="00D12F82">
              <w:rPr>
                <w:sz w:val="22"/>
                <w:szCs w:val="22"/>
              </w:rPr>
              <w:t>T</w:t>
            </w:r>
            <w:r w:rsidR="00A46F69" w:rsidRPr="00D12F82">
              <w:rPr>
                <w:sz w:val="22"/>
                <w:szCs w:val="22"/>
              </w:rPr>
              <w:t xml:space="preserve">132: F </w:t>
            </w:r>
            <w:r w:rsidR="00266B5A" w:rsidRPr="00D12F82">
              <w:rPr>
                <w:sz w:val="22"/>
                <w:szCs w:val="22"/>
              </w:rPr>
              <w:t>132</w:t>
            </w:r>
          </w:p>
        </w:tc>
      </w:tr>
      <w:tr w:rsidR="00E31ECE" w:rsidRPr="00D12F82" w14:paraId="2DF27E98" w14:textId="77777777" w:rsidTr="00266B5A">
        <w:tc>
          <w:tcPr>
            <w:tcW w:w="1051" w:type="pct"/>
            <w:vAlign w:val="center"/>
          </w:tcPr>
          <w:p w14:paraId="71417D9B" w14:textId="28D95995" w:rsidR="00E31ECE" w:rsidRPr="00D12F82" w:rsidRDefault="00E31ECE" w:rsidP="00D12F82">
            <w:pPr>
              <w:spacing w:line="360" w:lineRule="auto"/>
              <w:rPr>
                <w:sz w:val="22"/>
                <w:szCs w:val="22"/>
              </w:rPr>
            </w:pPr>
            <w:r w:rsidRPr="00D12F82">
              <w:rPr>
                <w:sz w:val="22"/>
                <w:szCs w:val="22"/>
              </w:rPr>
              <w:t>T5: F</w:t>
            </w:r>
            <w:r w:rsidR="00A46F69" w:rsidRPr="00D12F82">
              <w:rPr>
                <w:sz w:val="22"/>
                <w:szCs w:val="22"/>
              </w:rPr>
              <w:t xml:space="preserve"> 5</w:t>
            </w:r>
          </w:p>
        </w:tc>
        <w:tc>
          <w:tcPr>
            <w:tcW w:w="987" w:type="pct"/>
            <w:vAlign w:val="center"/>
          </w:tcPr>
          <w:p w14:paraId="787C9678" w14:textId="4FE1AA9F" w:rsidR="00E31ECE" w:rsidRPr="00D12F82" w:rsidRDefault="00E31ECE" w:rsidP="00D12F82">
            <w:pPr>
              <w:spacing w:line="360" w:lineRule="auto"/>
              <w:rPr>
                <w:sz w:val="22"/>
                <w:szCs w:val="22"/>
              </w:rPr>
            </w:pPr>
            <w:r w:rsidRPr="00D12F82">
              <w:rPr>
                <w:sz w:val="22"/>
                <w:szCs w:val="22"/>
              </w:rPr>
              <w:t>T37: F</w:t>
            </w:r>
            <w:r w:rsidR="00A46F69" w:rsidRPr="00D12F82">
              <w:rPr>
                <w:sz w:val="22"/>
                <w:szCs w:val="22"/>
              </w:rPr>
              <w:t xml:space="preserve"> 37</w:t>
            </w:r>
          </w:p>
        </w:tc>
        <w:tc>
          <w:tcPr>
            <w:tcW w:w="987" w:type="pct"/>
            <w:vAlign w:val="center"/>
          </w:tcPr>
          <w:p w14:paraId="5EA580D6" w14:textId="1FEA3CA3" w:rsidR="00E31ECE" w:rsidRPr="00D12F82" w:rsidRDefault="00E31ECE" w:rsidP="00D12F82">
            <w:pPr>
              <w:spacing w:line="360" w:lineRule="auto"/>
              <w:rPr>
                <w:sz w:val="22"/>
                <w:szCs w:val="22"/>
              </w:rPr>
            </w:pPr>
            <w:r w:rsidRPr="00D12F82">
              <w:rPr>
                <w:sz w:val="22"/>
                <w:szCs w:val="22"/>
              </w:rPr>
              <w:t>T69: F</w:t>
            </w:r>
            <w:r w:rsidR="00A46F69" w:rsidRPr="00D12F82">
              <w:rPr>
                <w:sz w:val="22"/>
                <w:szCs w:val="22"/>
              </w:rPr>
              <w:t xml:space="preserve"> 69</w:t>
            </w:r>
          </w:p>
        </w:tc>
        <w:tc>
          <w:tcPr>
            <w:tcW w:w="987" w:type="pct"/>
            <w:vAlign w:val="center"/>
          </w:tcPr>
          <w:p w14:paraId="0E4C8CB4" w14:textId="24B77FC1" w:rsidR="00E31ECE" w:rsidRPr="00D12F82" w:rsidRDefault="00E31ECE" w:rsidP="00D12F82">
            <w:pPr>
              <w:spacing w:line="360" w:lineRule="auto"/>
              <w:rPr>
                <w:sz w:val="22"/>
                <w:szCs w:val="22"/>
              </w:rPr>
            </w:pPr>
            <w:r w:rsidRPr="00D12F82">
              <w:rPr>
                <w:sz w:val="22"/>
                <w:szCs w:val="22"/>
              </w:rPr>
              <w:t>T101: F</w:t>
            </w:r>
            <w:r w:rsidR="00A46F69" w:rsidRPr="00D12F82">
              <w:rPr>
                <w:sz w:val="22"/>
                <w:szCs w:val="22"/>
              </w:rPr>
              <w:t xml:space="preserve"> </w:t>
            </w:r>
            <w:r w:rsidR="00266B5A" w:rsidRPr="00D12F82">
              <w:rPr>
                <w:sz w:val="22"/>
                <w:szCs w:val="22"/>
              </w:rPr>
              <w:t>101</w:t>
            </w:r>
          </w:p>
        </w:tc>
        <w:tc>
          <w:tcPr>
            <w:tcW w:w="987" w:type="pct"/>
            <w:vAlign w:val="center"/>
          </w:tcPr>
          <w:p w14:paraId="29BE8BA4" w14:textId="0A16C252" w:rsidR="00E31ECE" w:rsidRPr="00D12F82" w:rsidRDefault="00E31ECE" w:rsidP="00D12F82">
            <w:pPr>
              <w:spacing w:line="360" w:lineRule="auto"/>
              <w:rPr>
                <w:sz w:val="22"/>
                <w:szCs w:val="22"/>
              </w:rPr>
            </w:pPr>
            <w:r w:rsidRPr="00D12F82">
              <w:rPr>
                <w:sz w:val="22"/>
                <w:szCs w:val="22"/>
              </w:rPr>
              <w:t>T</w:t>
            </w:r>
            <w:r w:rsidR="00A46F69" w:rsidRPr="00D12F82">
              <w:rPr>
                <w:sz w:val="22"/>
                <w:szCs w:val="22"/>
              </w:rPr>
              <w:t xml:space="preserve">133: F </w:t>
            </w:r>
            <w:r w:rsidR="00266B5A" w:rsidRPr="00D12F82">
              <w:rPr>
                <w:sz w:val="22"/>
                <w:szCs w:val="22"/>
              </w:rPr>
              <w:t>133</w:t>
            </w:r>
          </w:p>
        </w:tc>
      </w:tr>
      <w:tr w:rsidR="00E31ECE" w:rsidRPr="00D12F82" w14:paraId="3EFFDF9B" w14:textId="77777777" w:rsidTr="00266B5A">
        <w:tc>
          <w:tcPr>
            <w:tcW w:w="1051" w:type="pct"/>
            <w:vAlign w:val="center"/>
          </w:tcPr>
          <w:p w14:paraId="5C3BAE87" w14:textId="354E6CB7" w:rsidR="00E31ECE" w:rsidRPr="00D12F82" w:rsidRDefault="00E31ECE" w:rsidP="00D12F82">
            <w:pPr>
              <w:spacing w:line="360" w:lineRule="auto"/>
              <w:rPr>
                <w:sz w:val="22"/>
                <w:szCs w:val="22"/>
              </w:rPr>
            </w:pPr>
            <w:r w:rsidRPr="00D12F82">
              <w:rPr>
                <w:sz w:val="22"/>
                <w:szCs w:val="22"/>
              </w:rPr>
              <w:t>T6: F</w:t>
            </w:r>
            <w:r w:rsidR="00A46F69" w:rsidRPr="00D12F82">
              <w:rPr>
                <w:sz w:val="22"/>
                <w:szCs w:val="22"/>
              </w:rPr>
              <w:t xml:space="preserve"> 6</w:t>
            </w:r>
          </w:p>
        </w:tc>
        <w:tc>
          <w:tcPr>
            <w:tcW w:w="987" w:type="pct"/>
            <w:vAlign w:val="center"/>
          </w:tcPr>
          <w:p w14:paraId="78A36A0D" w14:textId="1513F33F" w:rsidR="00E31ECE" w:rsidRPr="00D12F82" w:rsidRDefault="00E31ECE" w:rsidP="00D12F82">
            <w:pPr>
              <w:spacing w:line="360" w:lineRule="auto"/>
              <w:rPr>
                <w:sz w:val="22"/>
                <w:szCs w:val="22"/>
              </w:rPr>
            </w:pPr>
            <w:r w:rsidRPr="00D12F82">
              <w:rPr>
                <w:sz w:val="22"/>
                <w:szCs w:val="22"/>
              </w:rPr>
              <w:t>T38: F</w:t>
            </w:r>
            <w:r w:rsidR="00A46F69" w:rsidRPr="00D12F82">
              <w:rPr>
                <w:sz w:val="22"/>
                <w:szCs w:val="22"/>
              </w:rPr>
              <w:t xml:space="preserve"> 38</w:t>
            </w:r>
          </w:p>
        </w:tc>
        <w:tc>
          <w:tcPr>
            <w:tcW w:w="987" w:type="pct"/>
            <w:vAlign w:val="center"/>
          </w:tcPr>
          <w:p w14:paraId="30285BFA" w14:textId="40561D66" w:rsidR="00E31ECE" w:rsidRPr="00D12F82" w:rsidRDefault="00E31ECE" w:rsidP="00D12F82">
            <w:pPr>
              <w:spacing w:line="360" w:lineRule="auto"/>
              <w:rPr>
                <w:sz w:val="22"/>
                <w:szCs w:val="22"/>
              </w:rPr>
            </w:pPr>
            <w:r w:rsidRPr="00D12F82">
              <w:rPr>
                <w:sz w:val="22"/>
                <w:szCs w:val="22"/>
              </w:rPr>
              <w:t>T70: F</w:t>
            </w:r>
            <w:r w:rsidR="00A46F69" w:rsidRPr="00D12F82">
              <w:rPr>
                <w:sz w:val="22"/>
                <w:szCs w:val="22"/>
              </w:rPr>
              <w:t xml:space="preserve"> 70</w:t>
            </w:r>
          </w:p>
        </w:tc>
        <w:tc>
          <w:tcPr>
            <w:tcW w:w="987" w:type="pct"/>
            <w:vAlign w:val="center"/>
          </w:tcPr>
          <w:p w14:paraId="175D44FD" w14:textId="70BF412F" w:rsidR="00E31ECE" w:rsidRPr="00D12F82" w:rsidRDefault="00E31ECE" w:rsidP="00D12F82">
            <w:pPr>
              <w:spacing w:line="360" w:lineRule="auto"/>
              <w:rPr>
                <w:sz w:val="22"/>
                <w:szCs w:val="22"/>
              </w:rPr>
            </w:pPr>
            <w:r w:rsidRPr="00D12F82">
              <w:rPr>
                <w:sz w:val="22"/>
                <w:szCs w:val="22"/>
              </w:rPr>
              <w:t>T102: F</w:t>
            </w:r>
            <w:r w:rsidR="00A46F69" w:rsidRPr="00D12F82">
              <w:rPr>
                <w:sz w:val="22"/>
                <w:szCs w:val="22"/>
              </w:rPr>
              <w:t xml:space="preserve"> </w:t>
            </w:r>
            <w:r w:rsidR="00266B5A" w:rsidRPr="00D12F82">
              <w:rPr>
                <w:sz w:val="22"/>
                <w:szCs w:val="22"/>
              </w:rPr>
              <w:t>102</w:t>
            </w:r>
          </w:p>
        </w:tc>
        <w:tc>
          <w:tcPr>
            <w:tcW w:w="987" w:type="pct"/>
            <w:vAlign w:val="center"/>
          </w:tcPr>
          <w:p w14:paraId="702C561B" w14:textId="5243516A" w:rsidR="00E31ECE" w:rsidRPr="00D12F82" w:rsidRDefault="00E31ECE" w:rsidP="00D12F82">
            <w:pPr>
              <w:spacing w:line="360" w:lineRule="auto"/>
              <w:rPr>
                <w:sz w:val="22"/>
                <w:szCs w:val="22"/>
              </w:rPr>
            </w:pPr>
            <w:r w:rsidRPr="00D12F82">
              <w:rPr>
                <w:sz w:val="22"/>
                <w:szCs w:val="22"/>
              </w:rPr>
              <w:t>T</w:t>
            </w:r>
            <w:r w:rsidR="00A46F69" w:rsidRPr="00D12F82">
              <w:rPr>
                <w:sz w:val="22"/>
                <w:szCs w:val="22"/>
              </w:rPr>
              <w:t xml:space="preserve">134: F </w:t>
            </w:r>
            <w:r w:rsidR="00266B5A" w:rsidRPr="00D12F82">
              <w:rPr>
                <w:sz w:val="22"/>
                <w:szCs w:val="22"/>
              </w:rPr>
              <w:t>134</w:t>
            </w:r>
          </w:p>
        </w:tc>
      </w:tr>
      <w:tr w:rsidR="00E31ECE" w:rsidRPr="00D12F82" w14:paraId="7BD2177E" w14:textId="77777777" w:rsidTr="00266B5A">
        <w:tc>
          <w:tcPr>
            <w:tcW w:w="1051" w:type="pct"/>
            <w:vAlign w:val="center"/>
          </w:tcPr>
          <w:p w14:paraId="3F9AE190" w14:textId="1CAD7C2E" w:rsidR="00E31ECE" w:rsidRPr="00D12F82" w:rsidRDefault="00E31ECE" w:rsidP="00D12F82">
            <w:pPr>
              <w:spacing w:line="360" w:lineRule="auto"/>
              <w:rPr>
                <w:sz w:val="22"/>
                <w:szCs w:val="22"/>
              </w:rPr>
            </w:pPr>
            <w:r w:rsidRPr="00D12F82">
              <w:rPr>
                <w:sz w:val="22"/>
                <w:szCs w:val="22"/>
              </w:rPr>
              <w:t>T7: F</w:t>
            </w:r>
            <w:r w:rsidR="00A46F69" w:rsidRPr="00D12F82">
              <w:rPr>
                <w:sz w:val="22"/>
                <w:szCs w:val="22"/>
              </w:rPr>
              <w:t xml:space="preserve"> 7</w:t>
            </w:r>
          </w:p>
        </w:tc>
        <w:tc>
          <w:tcPr>
            <w:tcW w:w="987" w:type="pct"/>
            <w:vAlign w:val="center"/>
          </w:tcPr>
          <w:p w14:paraId="33CC1FFD" w14:textId="4F3B4435" w:rsidR="00E31ECE" w:rsidRPr="00D12F82" w:rsidRDefault="00E31ECE" w:rsidP="00D12F82">
            <w:pPr>
              <w:spacing w:line="360" w:lineRule="auto"/>
              <w:rPr>
                <w:sz w:val="22"/>
                <w:szCs w:val="22"/>
              </w:rPr>
            </w:pPr>
            <w:r w:rsidRPr="00D12F82">
              <w:rPr>
                <w:sz w:val="22"/>
                <w:szCs w:val="22"/>
              </w:rPr>
              <w:t>T39: F</w:t>
            </w:r>
            <w:r w:rsidR="00A46F69" w:rsidRPr="00D12F82">
              <w:rPr>
                <w:sz w:val="22"/>
                <w:szCs w:val="22"/>
              </w:rPr>
              <w:t xml:space="preserve"> 39</w:t>
            </w:r>
          </w:p>
        </w:tc>
        <w:tc>
          <w:tcPr>
            <w:tcW w:w="987" w:type="pct"/>
            <w:vAlign w:val="center"/>
          </w:tcPr>
          <w:p w14:paraId="38F3FC1C" w14:textId="597F58A0" w:rsidR="00E31ECE" w:rsidRPr="00D12F82" w:rsidRDefault="00E31ECE" w:rsidP="00D12F82">
            <w:pPr>
              <w:spacing w:line="360" w:lineRule="auto"/>
              <w:rPr>
                <w:sz w:val="22"/>
                <w:szCs w:val="22"/>
              </w:rPr>
            </w:pPr>
            <w:r w:rsidRPr="00D12F82">
              <w:rPr>
                <w:sz w:val="22"/>
                <w:szCs w:val="22"/>
              </w:rPr>
              <w:t>T71: F</w:t>
            </w:r>
            <w:r w:rsidR="00A46F69" w:rsidRPr="00D12F82">
              <w:rPr>
                <w:sz w:val="22"/>
                <w:szCs w:val="22"/>
              </w:rPr>
              <w:t xml:space="preserve"> 71</w:t>
            </w:r>
          </w:p>
        </w:tc>
        <w:tc>
          <w:tcPr>
            <w:tcW w:w="987" w:type="pct"/>
            <w:vAlign w:val="center"/>
          </w:tcPr>
          <w:p w14:paraId="031B97CA" w14:textId="4661262E" w:rsidR="00E31ECE" w:rsidRPr="00D12F82" w:rsidRDefault="00E31ECE" w:rsidP="00D12F82">
            <w:pPr>
              <w:spacing w:line="360" w:lineRule="auto"/>
              <w:rPr>
                <w:sz w:val="22"/>
                <w:szCs w:val="22"/>
              </w:rPr>
            </w:pPr>
            <w:r w:rsidRPr="00D12F82">
              <w:rPr>
                <w:sz w:val="22"/>
                <w:szCs w:val="22"/>
              </w:rPr>
              <w:t>T103: F</w:t>
            </w:r>
            <w:r w:rsidR="00A46F69" w:rsidRPr="00D12F82">
              <w:rPr>
                <w:sz w:val="22"/>
                <w:szCs w:val="22"/>
              </w:rPr>
              <w:t xml:space="preserve"> </w:t>
            </w:r>
            <w:r w:rsidR="00266B5A" w:rsidRPr="00D12F82">
              <w:rPr>
                <w:sz w:val="22"/>
                <w:szCs w:val="22"/>
              </w:rPr>
              <w:t>103</w:t>
            </w:r>
          </w:p>
        </w:tc>
        <w:tc>
          <w:tcPr>
            <w:tcW w:w="987" w:type="pct"/>
            <w:vAlign w:val="center"/>
          </w:tcPr>
          <w:p w14:paraId="549ADD26" w14:textId="2E9AA86B" w:rsidR="00E31ECE" w:rsidRPr="00D12F82" w:rsidRDefault="00E31ECE" w:rsidP="00D12F82">
            <w:pPr>
              <w:spacing w:line="360" w:lineRule="auto"/>
              <w:rPr>
                <w:sz w:val="22"/>
                <w:szCs w:val="22"/>
              </w:rPr>
            </w:pPr>
            <w:r w:rsidRPr="00D12F82">
              <w:rPr>
                <w:sz w:val="22"/>
                <w:szCs w:val="22"/>
              </w:rPr>
              <w:t>T</w:t>
            </w:r>
            <w:r w:rsidR="00A46F69" w:rsidRPr="00D12F82">
              <w:rPr>
                <w:sz w:val="22"/>
                <w:szCs w:val="22"/>
              </w:rPr>
              <w:t xml:space="preserve">135: F </w:t>
            </w:r>
            <w:r w:rsidR="00266B5A" w:rsidRPr="00D12F82">
              <w:rPr>
                <w:sz w:val="22"/>
                <w:szCs w:val="22"/>
              </w:rPr>
              <w:t>135</w:t>
            </w:r>
          </w:p>
        </w:tc>
      </w:tr>
      <w:tr w:rsidR="00E31ECE" w:rsidRPr="00D12F82" w14:paraId="483A29FA" w14:textId="77777777" w:rsidTr="00266B5A">
        <w:tc>
          <w:tcPr>
            <w:tcW w:w="1051" w:type="pct"/>
            <w:vAlign w:val="center"/>
          </w:tcPr>
          <w:p w14:paraId="10463956" w14:textId="4681A011" w:rsidR="00E31ECE" w:rsidRPr="00D12F82" w:rsidRDefault="00E31ECE" w:rsidP="00D12F82">
            <w:pPr>
              <w:spacing w:line="360" w:lineRule="auto"/>
              <w:rPr>
                <w:sz w:val="22"/>
                <w:szCs w:val="22"/>
              </w:rPr>
            </w:pPr>
            <w:r w:rsidRPr="00D12F82">
              <w:rPr>
                <w:sz w:val="22"/>
                <w:szCs w:val="22"/>
              </w:rPr>
              <w:t>T8: F</w:t>
            </w:r>
            <w:r w:rsidR="00A46F69" w:rsidRPr="00D12F82">
              <w:rPr>
                <w:sz w:val="22"/>
                <w:szCs w:val="22"/>
              </w:rPr>
              <w:t xml:space="preserve"> 8</w:t>
            </w:r>
          </w:p>
        </w:tc>
        <w:tc>
          <w:tcPr>
            <w:tcW w:w="987" w:type="pct"/>
            <w:vAlign w:val="center"/>
          </w:tcPr>
          <w:p w14:paraId="711254B5" w14:textId="3B14E689" w:rsidR="00E31ECE" w:rsidRPr="00D12F82" w:rsidRDefault="00E31ECE" w:rsidP="00D12F82">
            <w:pPr>
              <w:spacing w:line="360" w:lineRule="auto"/>
              <w:rPr>
                <w:sz w:val="22"/>
                <w:szCs w:val="22"/>
              </w:rPr>
            </w:pPr>
            <w:r w:rsidRPr="00D12F82">
              <w:rPr>
                <w:sz w:val="22"/>
                <w:szCs w:val="22"/>
              </w:rPr>
              <w:t>T40: F</w:t>
            </w:r>
            <w:r w:rsidR="00A46F69" w:rsidRPr="00D12F82">
              <w:rPr>
                <w:sz w:val="22"/>
                <w:szCs w:val="22"/>
              </w:rPr>
              <w:t xml:space="preserve"> 40</w:t>
            </w:r>
          </w:p>
        </w:tc>
        <w:tc>
          <w:tcPr>
            <w:tcW w:w="987" w:type="pct"/>
            <w:vAlign w:val="center"/>
          </w:tcPr>
          <w:p w14:paraId="674893FF" w14:textId="5F3D5B62" w:rsidR="00E31ECE" w:rsidRPr="00D12F82" w:rsidRDefault="00E31ECE" w:rsidP="00D12F82">
            <w:pPr>
              <w:spacing w:line="360" w:lineRule="auto"/>
              <w:rPr>
                <w:sz w:val="22"/>
                <w:szCs w:val="22"/>
              </w:rPr>
            </w:pPr>
            <w:r w:rsidRPr="00D12F82">
              <w:rPr>
                <w:sz w:val="22"/>
                <w:szCs w:val="22"/>
              </w:rPr>
              <w:t>T72: F</w:t>
            </w:r>
            <w:r w:rsidR="00A46F69" w:rsidRPr="00D12F82">
              <w:rPr>
                <w:sz w:val="22"/>
                <w:szCs w:val="22"/>
              </w:rPr>
              <w:t xml:space="preserve"> 72</w:t>
            </w:r>
          </w:p>
        </w:tc>
        <w:tc>
          <w:tcPr>
            <w:tcW w:w="987" w:type="pct"/>
            <w:vAlign w:val="center"/>
          </w:tcPr>
          <w:p w14:paraId="66627B5F" w14:textId="5F05DC80" w:rsidR="00E31ECE" w:rsidRPr="00D12F82" w:rsidRDefault="00E31ECE" w:rsidP="00D12F82">
            <w:pPr>
              <w:spacing w:line="360" w:lineRule="auto"/>
              <w:rPr>
                <w:sz w:val="22"/>
                <w:szCs w:val="22"/>
              </w:rPr>
            </w:pPr>
            <w:r w:rsidRPr="00D12F82">
              <w:rPr>
                <w:sz w:val="22"/>
                <w:szCs w:val="22"/>
              </w:rPr>
              <w:t>T104: F</w:t>
            </w:r>
            <w:r w:rsidR="00A46F69" w:rsidRPr="00D12F82">
              <w:rPr>
                <w:sz w:val="22"/>
                <w:szCs w:val="22"/>
              </w:rPr>
              <w:t xml:space="preserve"> </w:t>
            </w:r>
            <w:r w:rsidR="00266B5A" w:rsidRPr="00D12F82">
              <w:rPr>
                <w:sz w:val="22"/>
                <w:szCs w:val="22"/>
              </w:rPr>
              <w:t>104</w:t>
            </w:r>
          </w:p>
        </w:tc>
        <w:tc>
          <w:tcPr>
            <w:tcW w:w="987" w:type="pct"/>
            <w:vAlign w:val="center"/>
          </w:tcPr>
          <w:p w14:paraId="6B23CE44" w14:textId="06BB9F0B" w:rsidR="00E31ECE" w:rsidRPr="00D12F82" w:rsidRDefault="00E31ECE" w:rsidP="00D12F82">
            <w:pPr>
              <w:spacing w:line="360" w:lineRule="auto"/>
              <w:rPr>
                <w:sz w:val="22"/>
                <w:szCs w:val="22"/>
              </w:rPr>
            </w:pPr>
            <w:r w:rsidRPr="00D12F82">
              <w:rPr>
                <w:sz w:val="22"/>
                <w:szCs w:val="22"/>
              </w:rPr>
              <w:t>T</w:t>
            </w:r>
            <w:r w:rsidR="00A46F69" w:rsidRPr="00D12F82">
              <w:rPr>
                <w:sz w:val="22"/>
                <w:szCs w:val="22"/>
              </w:rPr>
              <w:t xml:space="preserve">136: F </w:t>
            </w:r>
            <w:r w:rsidR="00266B5A" w:rsidRPr="00D12F82">
              <w:rPr>
                <w:sz w:val="22"/>
                <w:szCs w:val="22"/>
              </w:rPr>
              <w:t>136</w:t>
            </w:r>
          </w:p>
        </w:tc>
      </w:tr>
      <w:tr w:rsidR="00E31ECE" w:rsidRPr="00D12F82" w14:paraId="546517F6" w14:textId="77777777" w:rsidTr="00266B5A">
        <w:tc>
          <w:tcPr>
            <w:tcW w:w="1051" w:type="pct"/>
            <w:vAlign w:val="center"/>
          </w:tcPr>
          <w:p w14:paraId="71EB3C1E" w14:textId="75E67E38" w:rsidR="00E31ECE" w:rsidRPr="00D12F82" w:rsidRDefault="00E31ECE" w:rsidP="00D12F82">
            <w:pPr>
              <w:spacing w:line="360" w:lineRule="auto"/>
              <w:rPr>
                <w:sz w:val="22"/>
                <w:szCs w:val="22"/>
              </w:rPr>
            </w:pPr>
            <w:r w:rsidRPr="00D12F82">
              <w:rPr>
                <w:sz w:val="22"/>
                <w:szCs w:val="22"/>
              </w:rPr>
              <w:t>T9: F</w:t>
            </w:r>
            <w:r w:rsidR="00A46F69" w:rsidRPr="00D12F82">
              <w:rPr>
                <w:sz w:val="22"/>
                <w:szCs w:val="22"/>
              </w:rPr>
              <w:t xml:space="preserve"> 9</w:t>
            </w:r>
          </w:p>
        </w:tc>
        <w:tc>
          <w:tcPr>
            <w:tcW w:w="987" w:type="pct"/>
            <w:vAlign w:val="center"/>
          </w:tcPr>
          <w:p w14:paraId="686E2EC7" w14:textId="579311D0" w:rsidR="00E31ECE" w:rsidRPr="00D12F82" w:rsidRDefault="00E31ECE" w:rsidP="00D12F82">
            <w:pPr>
              <w:spacing w:line="360" w:lineRule="auto"/>
              <w:rPr>
                <w:sz w:val="22"/>
                <w:szCs w:val="22"/>
              </w:rPr>
            </w:pPr>
            <w:r w:rsidRPr="00D12F82">
              <w:rPr>
                <w:sz w:val="22"/>
                <w:szCs w:val="22"/>
              </w:rPr>
              <w:t>T41: F</w:t>
            </w:r>
            <w:r w:rsidR="00A46F69" w:rsidRPr="00D12F82">
              <w:rPr>
                <w:sz w:val="22"/>
                <w:szCs w:val="22"/>
              </w:rPr>
              <w:t xml:space="preserve"> 41</w:t>
            </w:r>
          </w:p>
        </w:tc>
        <w:tc>
          <w:tcPr>
            <w:tcW w:w="987" w:type="pct"/>
            <w:vAlign w:val="center"/>
          </w:tcPr>
          <w:p w14:paraId="66056713" w14:textId="0759447B" w:rsidR="00E31ECE" w:rsidRPr="00D12F82" w:rsidRDefault="00E31ECE" w:rsidP="00D12F82">
            <w:pPr>
              <w:spacing w:line="360" w:lineRule="auto"/>
              <w:rPr>
                <w:sz w:val="22"/>
                <w:szCs w:val="22"/>
              </w:rPr>
            </w:pPr>
            <w:r w:rsidRPr="00D12F82">
              <w:rPr>
                <w:sz w:val="22"/>
                <w:szCs w:val="22"/>
              </w:rPr>
              <w:t>T73: F</w:t>
            </w:r>
            <w:r w:rsidR="00A46F69" w:rsidRPr="00D12F82">
              <w:rPr>
                <w:sz w:val="22"/>
                <w:szCs w:val="22"/>
              </w:rPr>
              <w:t xml:space="preserve"> 73</w:t>
            </w:r>
          </w:p>
        </w:tc>
        <w:tc>
          <w:tcPr>
            <w:tcW w:w="987" w:type="pct"/>
            <w:vAlign w:val="center"/>
          </w:tcPr>
          <w:p w14:paraId="78503B7C" w14:textId="2B5C96EA" w:rsidR="00E31ECE" w:rsidRPr="00D12F82" w:rsidRDefault="00E31ECE" w:rsidP="00D12F82">
            <w:pPr>
              <w:spacing w:line="360" w:lineRule="auto"/>
              <w:rPr>
                <w:sz w:val="22"/>
                <w:szCs w:val="22"/>
              </w:rPr>
            </w:pPr>
            <w:r w:rsidRPr="00D12F82">
              <w:rPr>
                <w:sz w:val="22"/>
                <w:szCs w:val="22"/>
              </w:rPr>
              <w:t>T105: F</w:t>
            </w:r>
            <w:r w:rsidR="00A46F69" w:rsidRPr="00D12F82">
              <w:rPr>
                <w:sz w:val="22"/>
                <w:szCs w:val="22"/>
              </w:rPr>
              <w:t xml:space="preserve"> </w:t>
            </w:r>
            <w:r w:rsidR="00266B5A" w:rsidRPr="00D12F82">
              <w:rPr>
                <w:sz w:val="22"/>
                <w:szCs w:val="22"/>
              </w:rPr>
              <w:t>162</w:t>
            </w:r>
          </w:p>
        </w:tc>
        <w:tc>
          <w:tcPr>
            <w:tcW w:w="987" w:type="pct"/>
            <w:vAlign w:val="center"/>
          </w:tcPr>
          <w:p w14:paraId="3907005B" w14:textId="5C6DB71B" w:rsidR="00E31ECE" w:rsidRPr="00D12F82" w:rsidRDefault="00E31ECE" w:rsidP="00D12F82">
            <w:pPr>
              <w:spacing w:line="360" w:lineRule="auto"/>
              <w:rPr>
                <w:sz w:val="22"/>
                <w:szCs w:val="22"/>
              </w:rPr>
            </w:pPr>
            <w:r w:rsidRPr="00D12F82">
              <w:rPr>
                <w:sz w:val="22"/>
                <w:szCs w:val="22"/>
              </w:rPr>
              <w:t>T</w:t>
            </w:r>
            <w:r w:rsidR="00A46F69" w:rsidRPr="00D12F82">
              <w:rPr>
                <w:sz w:val="22"/>
                <w:szCs w:val="22"/>
              </w:rPr>
              <w:t xml:space="preserve">137: F </w:t>
            </w:r>
            <w:r w:rsidR="00266B5A" w:rsidRPr="00D12F82">
              <w:rPr>
                <w:sz w:val="22"/>
                <w:szCs w:val="22"/>
              </w:rPr>
              <w:t>137</w:t>
            </w:r>
          </w:p>
        </w:tc>
      </w:tr>
      <w:tr w:rsidR="00E31ECE" w:rsidRPr="00D12F82" w14:paraId="6750D27B" w14:textId="77777777" w:rsidTr="00266B5A">
        <w:tc>
          <w:tcPr>
            <w:tcW w:w="1051" w:type="pct"/>
            <w:vAlign w:val="center"/>
          </w:tcPr>
          <w:p w14:paraId="4C437BE4" w14:textId="0C5D84A7" w:rsidR="00E31ECE" w:rsidRPr="00D12F82" w:rsidRDefault="00E31ECE" w:rsidP="00D12F82">
            <w:pPr>
              <w:spacing w:line="360" w:lineRule="auto"/>
              <w:rPr>
                <w:sz w:val="22"/>
                <w:szCs w:val="22"/>
              </w:rPr>
            </w:pPr>
            <w:r w:rsidRPr="00D12F82">
              <w:rPr>
                <w:sz w:val="22"/>
                <w:szCs w:val="22"/>
              </w:rPr>
              <w:t>T10: F</w:t>
            </w:r>
            <w:r w:rsidR="00A46F69" w:rsidRPr="00D12F82">
              <w:rPr>
                <w:sz w:val="22"/>
                <w:szCs w:val="22"/>
              </w:rPr>
              <w:t xml:space="preserve"> 10</w:t>
            </w:r>
          </w:p>
        </w:tc>
        <w:tc>
          <w:tcPr>
            <w:tcW w:w="987" w:type="pct"/>
            <w:vAlign w:val="center"/>
          </w:tcPr>
          <w:p w14:paraId="53F4C008" w14:textId="0C471845" w:rsidR="00E31ECE" w:rsidRPr="00D12F82" w:rsidRDefault="00E31ECE" w:rsidP="00D12F82">
            <w:pPr>
              <w:spacing w:line="360" w:lineRule="auto"/>
              <w:rPr>
                <w:sz w:val="22"/>
                <w:szCs w:val="22"/>
              </w:rPr>
            </w:pPr>
            <w:r w:rsidRPr="00D12F82">
              <w:rPr>
                <w:sz w:val="22"/>
                <w:szCs w:val="22"/>
              </w:rPr>
              <w:t>T42: F</w:t>
            </w:r>
            <w:r w:rsidR="00A46F69" w:rsidRPr="00D12F82">
              <w:rPr>
                <w:sz w:val="22"/>
                <w:szCs w:val="22"/>
              </w:rPr>
              <w:t xml:space="preserve"> 42</w:t>
            </w:r>
          </w:p>
        </w:tc>
        <w:tc>
          <w:tcPr>
            <w:tcW w:w="987" w:type="pct"/>
            <w:vAlign w:val="center"/>
          </w:tcPr>
          <w:p w14:paraId="6F77C374" w14:textId="7A5D0FB9" w:rsidR="00E31ECE" w:rsidRPr="00D12F82" w:rsidRDefault="00E31ECE" w:rsidP="00D12F82">
            <w:pPr>
              <w:spacing w:line="360" w:lineRule="auto"/>
              <w:rPr>
                <w:sz w:val="22"/>
                <w:szCs w:val="22"/>
              </w:rPr>
            </w:pPr>
            <w:r w:rsidRPr="00D12F82">
              <w:rPr>
                <w:sz w:val="22"/>
                <w:szCs w:val="22"/>
              </w:rPr>
              <w:t>T74: F</w:t>
            </w:r>
            <w:r w:rsidR="00A46F69" w:rsidRPr="00D12F82">
              <w:rPr>
                <w:sz w:val="22"/>
                <w:szCs w:val="22"/>
              </w:rPr>
              <w:t xml:space="preserve"> 74</w:t>
            </w:r>
          </w:p>
        </w:tc>
        <w:tc>
          <w:tcPr>
            <w:tcW w:w="987" w:type="pct"/>
            <w:vAlign w:val="center"/>
          </w:tcPr>
          <w:p w14:paraId="60921D18" w14:textId="73BECFA9" w:rsidR="00E31ECE" w:rsidRPr="00D12F82" w:rsidRDefault="00E31ECE" w:rsidP="00D12F82">
            <w:pPr>
              <w:spacing w:line="360" w:lineRule="auto"/>
              <w:rPr>
                <w:sz w:val="22"/>
                <w:szCs w:val="22"/>
              </w:rPr>
            </w:pPr>
            <w:r w:rsidRPr="00D12F82">
              <w:rPr>
                <w:sz w:val="22"/>
                <w:szCs w:val="22"/>
              </w:rPr>
              <w:t>T106: F</w:t>
            </w:r>
            <w:r w:rsidR="00A46F69" w:rsidRPr="00D12F82">
              <w:rPr>
                <w:sz w:val="22"/>
                <w:szCs w:val="22"/>
              </w:rPr>
              <w:t xml:space="preserve"> </w:t>
            </w:r>
            <w:r w:rsidR="00266B5A" w:rsidRPr="00D12F82">
              <w:rPr>
                <w:sz w:val="22"/>
                <w:szCs w:val="22"/>
              </w:rPr>
              <w:t>106</w:t>
            </w:r>
          </w:p>
        </w:tc>
        <w:tc>
          <w:tcPr>
            <w:tcW w:w="987" w:type="pct"/>
            <w:vAlign w:val="center"/>
          </w:tcPr>
          <w:p w14:paraId="6073078B" w14:textId="5F33D37B" w:rsidR="00E31ECE" w:rsidRPr="00D12F82" w:rsidRDefault="00E31ECE" w:rsidP="00D12F82">
            <w:pPr>
              <w:spacing w:line="360" w:lineRule="auto"/>
              <w:rPr>
                <w:sz w:val="22"/>
                <w:szCs w:val="22"/>
              </w:rPr>
            </w:pPr>
            <w:r w:rsidRPr="00D12F82">
              <w:rPr>
                <w:sz w:val="22"/>
                <w:szCs w:val="22"/>
              </w:rPr>
              <w:t>T</w:t>
            </w:r>
            <w:r w:rsidR="00A46F69" w:rsidRPr="00D12F82">
              <w:rPr>
                <w:sz w:val="22"/>
                <w:szCs w:val="22"/>
              </w:rPr>
              <w:t xml:space="preserve">138: F </w:t>
            </w:r>
            <w:r w:rsidR="00266B5A" w:rsidRPr="00D12F82">
              <w:rPr>
                <w:sz w:val="22"/>
                <w:szCs w:val="22"/>
              </w:rPr>
              <w:t>138</w:t>
            </w:r>
          </w:p>
        </w:tc>
      </w:tr>
      <w:tr w:rsidR="00E31ECE" w:rsidRPr="00D12F82" w14:paraId="3CA80001" w14:textId="77777777" w:rsidTr="00266B5A">
        <w:tc>
          <w:tcPr>
            <w:tcW w:w="1051" w:type="pct"/>
            <w:vAlign w:val="center"/>
          </w:tcPr>
          <w:p w14:paraId="6AC36630" w14:textId="4D889002" w:rsidR="00E31ECE" w:rsidRPr="00D12F82" w:rsidRDefault="00E31ECE" w:rsidP="00D12F82">
            <w:pPr>
              <w:spacing w:line="360" w:lineRule="auto"/>
              <w:rPr>
                <w:sz w:val="22"/>
                <w:szCs w:val="22"/>
              </w:rPr>
            </w:pPr>
            <w:r w:rsidRPr="00D12F82">
              <w:rPr>
                <w:sz w:val="22"/>
                <w:szCs w:val="22"/>
              </w:rPr>
              <w:t>T11: F</w:t>
            </w:r>
            <w:r w:rsidR="00A46F69" w:rsidRPr="00D12F82">
              <w:rPr>
                <w:sz w:val="22"/>
                <w:szCs w:val="22"/>
              </w:rPr>
              <w:t xml:space="preserve"> 11</w:t>
            </w:r>
          </w:p>
        </w:tc>
        <w:tc>
          <w:tcPr>
            <w:tcW w:w="987" w:type="pct"/>
            <w:vAlign w:val="center"/>
          </w:tcPr>
          <w:p w14:paraId="6534233D" w14:textId="6535CF4C" w:rsidR="00E31ECE" w:rsidRPr="00D12F82" w:rsidRDefault="00E31ECE" w:rsidP="00D12F82">
            <w:pPr>
              <w:spacing w:line="360" w:lineRule="auto"/>
              <w:rPr>
                <w:sz w:val="22"/>
                <w:szCs w:val="22"/>
              </w:rPr>
            </w:pPr>
            <w:r w:rsidRPr="00D12F82">
              <w:rPr>
                <w:sz w:val="22"/>
                <w:szCs w:val="22"/>
              </w:rPr>
              <w:t>T43: F</w:t>
            </w:r>
            <w:r w:rsidR="00A46F69" w:rsidRPr="00D12F82">
              <w:rPr>
                <w:sz w:val="22"/>
                <w:szCs w:val="22"/>
              </w:rPr>
              <w:t xml:space="preserve"> 43</w:t>
            </w:r>
          </w:p>
        </w:tc>
        <w:tc>
          <w:tcPr>
            <w:tcW w:w="987" w:type="pct"/>
            <w:vAlign w:val="center"/>
          </w:tcPr>
          <w:p w14:paraId="1C38D944" w14:textId="79E6A7E4" w:rsidR="00E31ECE" w:rsidRPr="00D12F82" w:rsidRDefault="00E31ECE" w:rsidP="00D12F82">
            <w:pPr>
              <w:spacing w:line="360" w:lineRule="auto"/>
              <w:rPr>
                <w:sz w:val="22"/>
                <w:szCs w:val="22"/>
              </w:rPr>
            </w:pPr>
            <w:r w:rsidRPr="00D12F82">
              <w:rPr>
                <w:sz w:val="22"/>
                <w:szCs w:val="22"/>
              </w:rPr>
              <w:t>T75: F</w:t>
            </w:r>
            <w:r w:rsidR="00A46F69" w:rsidRPr="00D12F82">
              <w:rPr>
                <w:sz w:val="22"/>
                <w:szCs w:val="22"/>
              </w:rPr>
              <w:t xml:space="preserve"> 75</w:t>
            </w:r>
          </w:p>
        </w:tc>
        <w:tc>
          <w:tcPr>
            <w:tcW w:w="987" w:type="pct"/>
            <w:vAlign w:val="center"/>
          </w:tcPr>
          <w:p w14:paraId="4BF3D414" w14:textId="01811097" w:rsidR="00E31ECE" w:rsidRPr="00D12F82" w:rsidRDefault="00E31ECE" w:rsidP="00D12F82">
            <w:pPr>
              <w:spacing w:line="360" w:lineRule="auto"/>
              <w:rPr>
                <w:sz w:val="22"/>
                <w:szCs w:val="22"/>
              </w:rPr>
            </w:pPr>
            <w:r w:rsidRPr="00D12F82">
              <w:rPr>
                <w:sz w:val="22"/>
                <w:szCs w:val="22"/>
              </w:rPr>
              <w:t>T107: F</w:t>
            </w:r>
            <w:r w:rsidR="00A46F69" w:rsidRPr="00D12F82">
              <w:rPr>
                <w:sz w:val="22"/>
                <w:szCs w:val="22"/>
              </w:rPr>
              <w:t xml:space="preserve"> </w:t>
            </w:r>
            <w:r w:rsidR="00266B5A" w:rsidRPr="00D12F82">
              <w:rPr>
                <w:sz w:val="22"/>
                <w:szCs w:val="22"/>
              </w:rPr>
              <w:t>107</w:t>
            </w:r>
          </w:p>
        </w:tc>
        <w:tc>
          <w:tcPr>
            <w:tcW w:w="987" w:type="pct"/>
            <w:vAlign w:val="center"/>
          </w:tcPr>
          <w:p w14:paraId="641BDCF4" w14:textId="001B5455" w:rsidR="00E31ECE" w:rsidRPr="00D12F82" w:rsidRDefault="00E31ECE" w:rsidP="00D12F82">
            <w:pPr>
              <w:spacing w:line="360" w:lineRule="auto"/>
              <w:rPr>
                <w:sz w:val="22"/>
                <w:szCs w:val="22"/>
              </w:rPr>
            </w:pPr>
            <w:r w:rsidRPr="00D12F82">
              <w:rPr>
                <w:sz w:val="22"/>
                <w:szCs w:val="22"/>
              </w:rPr>
              <w:t>T</w:t>
            </w:r>
            <w:r w:rsidR="00A46F69" w:rsidRPr="00D12F82">
              <w:rPr>
                <w:sz w:val="22"/>
                <w:szCs w:val="22"/>
              </w:rPr>
              <w:t xml:space="preserve">139: F </w:t>
            </w:r>
            <w:r w:rsidR="00266B5A" w:rsidRPr="00D12F82">
              <w:rPr>
                <w:sz w:val="22"/>
                <w:szCs w:val="22"/>
              </w:rPr>
              <w:t>139</w:t>
            </w:r>
          </w:p>
        </w:tc>
      </w:tr>
      <w:tr w:rsidR="00E31ECE" w:rsidRPr="00D12F82" w14:paraId="3248B6BF" w14:textId="77777777" w:rsidTr="00266B5A">
        <w:tc>
          <w:tcPr>
            <w:tcW w:w="1051" w:type="pct"/>
            <w:vAlign w:val="center"/>
          </w:tcPr>
          <w:p w14:paraId="41B69329" w14:textId="0777CEEF" w:rsidR="00E31ECE" w:rsidRPr="00D12F82" w:rsidRDefault="00E31ECE" w:rsidP="00D12F82">
            <w:pPr>
              <w:spacing w:line="360" w:lineRule="auto"/>
              <w:rPr>
                <w:sz w:val="22"/>
                <w:szCs w:val="22"/>
              </w:rPr>
            </w:pPr>
            <w:r w:rsidRPr="00D12F82">
              <w:rPr>
                <w:sz w:val="22"/>
                <w:szCs w:val="22"/>
              </w:rPr>
              <w:t>T12: F</w:t>
            </w:r>
            <w:r w:rsidR="00A46F69" w:rsidRPr="00D12F82">
              <w:rPr>
                <w:sz w:val="22"/>
                <w:szCs w:val="22"/>
              </w:rPr>
              <w:t xml:space="preserve"> 12</w:t>
            </w:r>
          </w:p>
        </w:tc>
        <w:tc>
          <w:tcPr>
            <w:tcW w:w="987" w:type="pct"/>
            <w:vAlign w:val="center"/>
          </w:tcPr>
          <w:p w14:paraId="1438563A" w14:textId="313FF898" w:rsidR="00E31ECE" w:rsidRPr="00D12F82" w:rsidRDefault="00E31ECE" w:rsidP="00D12F82">
            <w:pPr>
              <w:spacing w:line="360" w:lineRule="auto"/>
              <w:rPr>
                <w:sz w:val="22"/>
                <w:szCs w:val="22"/>
              </w:rPr>
            </w:pPr>
            <w:r w:rsidRPr="00D12F82">
              <w:rPr>
                <w:sz w:val="22"/>
                <w:szCs w:val="22"/>
              </w:rPr>
              <w:t>T44: F</w:t>
            </w:r>
            <w:r w:rsidR="00A46F69" w:rsidRPr="00D12F82">
              <w:rPr>
                <w:sz w:val="22"/>
                <w:szCs w:val="22"/>
              </w:rPr>
              <w:t xml:space="preserve"> 44</w:t>
            </w:r>
          </w:p>
        </w:tc>
        <w:tc>
          <w:tcPr>
            <w:tcW w:w="987" w:type="pct"/>
            <w:vAlign w:val="center"/>
          </w:tcPr>
          <w:p w14:paraId="5050A9BD" w14:textId="147DDCA7" w:rsidR="00E31ECE" w:rsidRPr="00D12F82" w:rsidRDefault="00E31ECE" w:rsidP="00D12F82">
            <w:pPr>
              <w:spacing w:line="360" w:lineRule="auto"/>
              <w:rPr>
                <w:sz w:val="22"/>
                <w:szCs w:val="22"/>
              </w:rPr>
            </w:pPr>
            <w:r w:rsidRPr="00D12F82">
              <w:rPr>
                <w:sz w:val="22"/>
                <w:szCs w:val="22"/>
              </w:rPr>
              <w:t>T76: F</w:t>
            </w:r>
            <w:r w:rsidR="00A46F69" w:rsidRPr="00D12F82">
              <w:rPr>
                <w:sz w:val="22"/>
                <w:szCs w:val="22"/>
              </w:rPr>
              <w:t xml:space="preserve"> 76</w:t>
            </w:r>
          </w:p>
        </w:tc>
        <w:tc>
          <w:tcPr>
            <w:tcW w:w="987" w:type="pct"/>
            <w:vAlign w:val="center"/>
          </w:tcPr>
          <w:p w14:paraId="418C9A1E" w14:textId="61C15339" w:rsidR="00E31ECE" w:rsidRPr="00D12F82" w:rsidRDefault="00E31ECE" w:rsidP="00D12F82">
            <w:pPr>
              <w:spacing w:line="360" w:lineRule="auto"/>
              <w:rPr>
                <w:sz w:val="22"/>
                <w:szCs w:val="22"/>
              </w:rPr>
            </w:pPr>
            <w:r w:rsidRPr="00D12F82">
              <w:rPr>
                <w:sz w:val="22"/>
                <w:szCs w:val="22"/>
              </w:rPr>
              <w:t>T108: F</w:t>
            </w:r>
            <w:r w:rsidR="00A46F69" w:rsidRPr="00D12F82">
              <w:rPr>
                <w:sz w:val="22"/>
                <w:szCs w:val="22"/>
              </w:rPr>
              <w:t xml:space="preserve"> </w:t>
            </w:r>
            <w:r w:rsidR="00266B5A" w:rsidRPr="00D12F82">
              <w:rPr>
                <w:sz w:val="22"/>
                <w:szCs w:val="22"/>
              </w:rPr>
              <w:t>108</w:t>
            </w:r>
          </w:p>
        </w:tc>
        <w:tc>
          <w:tcPr>
            <w:tcW w:w="987" w:type="pct"/>
            <w:vAlign w:val="center"/>
          </w:tcPr>
          <w:p w14:paraId="4A013E4D" w14:textId="2B36E6D7" w:rsidR="00E31ECE" w:rsidRPr="00D12F82" w:rsidRDefault="00E31ECE" w:rsidP="00D12F82">
            <w:pPr>
              <w:spacing w:line="360" w:lineRule="auto"/>
              <w:rPr>
                <w:sz w:val="22"/>
                <w:szCs w:val="22"/>
              </w:rPr>
            </w:pPr>
            <w:r w:rsidRPr="00D12F82">
              <w:rPr>
                <w:sz w:val="22"/>
                <w:szCs w:val="22"/>
              </w:rPr>
              <w:t>T</w:t>
            </w:r>
            <w:r w:rsidR="00A46F69" w:rsidRPr="00D12F82">
              <w:rPr>
                <w:sz w:val="22"/>
                <w:szCs w:val="22"/>
              </w:rPr>
              <w:t xml:space="preserve">140: F </w:t>
            </w:r>
            <w:r w:rsidR="00266B5A" w:rsidRPr="00D12F82">
              <w:rPr>
                <w:sz w:val="22"/>
                <w:szCs w:val="22"/>
              </w:rPr>
              <w:t>140</w:t>
            </w:r>
          </w:p>
        </w:tc>
      </w:tr>
      <w:tr w:rsidR="00E31ECE" w:rsidRPr="00D12F82" w14:paraId="15703D86" w14:textId="77777777" w:rsidTr="00266B5A">
        <w:tc>
          <w:tcPr>
            <w:tcW w:w="1051" w:type="pct"/>
            <w:vAlign w:val="center"/>
          </w:tcPr>
          <w:p w14:paraId="028AF0DD" w14:textId="32B33F6B" w:rsidR="00E31ECE" w:rsidRPr="00D12F82" w:rsidRDefault="00E31ECE" w:rsidP="00D12F82">
            <w:pPr>
              <w:spacing w:line="360" w:lineRule="auto"/>
              <w:rPr>
                <w:sz w:val="22"/>
                <w:szCs w:val="22"/>
              </w:rPr>
            </w:pPr>
            <w:r w:rsidRPr="00D12F82">
              <w:rPr>
                <w:sz w:val="22"/>
                <w:szCs w:val="22"/>
              </w:rPr>
              <w:t>T13: F</w:t>
            </w:r>
            <w:r w:rsidR="00A46F69" w:rsidRPr="00D12F82">
              <w:rPr>
                <w:sz w:val="22"/>
                <w:szCs w:val="22"/>
              </w:rPr>
              <w:t xml:space="preserve"> 13</w:t>
            </w:r>
          </w:p>
        </w:tc>
        <w:tc>
          <w:tcPr>
            <w:tcW w:w="987" w:type="pct"/>
            <w:vAlign w:val="center"/>
          </w:tcPr>
          <w:p w14:paraId="2746EF68" w14:textId="2A9D8FA3" w:rsidR="00E31ECE" w:rsidRPr="00D12F82" w:rsidRDefault="00E31ECE" w:rsidP="00D12F82">
            <w:pPr>
              <w:spacing w:line="360" w:lineRule="auto"/>
              <w:rPr>
                <w:sz w:val="22"/>
                <w:szCs w:val="22"/>
              </w:rPr>
            </w:pPr>
            <w:r w:rsidRPr="00D12F82">
              <w:rPr>
                <w:sz w:val="22"/>
                <w:szCs w:val="22"/>
              </w:rPr>
              <w:t>T45: F</w:t>
            </w:r>
            <w:r w:rsidR="00A46F69" w:rsidRPr="00D12F82">
              <w:rPr>
                <w:sz w:val="22"/>
                <w:szCs w:val="22"/>
              </w:rPr>
              <w:t xml:space="preserve"> 45</w:t>
            </w:r>
          </w:p>
        </w:tc>
        <w:tc>
          <w:tcPr>
            <w:tcW w:w="987" w:type="pct"/>
            <w:vAlign w:val="center"/>
          </w:tcPr>
          <w:p w14:paraId="675B2732" w14:textId="395E3712" w:rsidR="00E31ECE" w:rsidRPr="00D12F82" w:rsidRDefault="00E31ECE" w:rsidP="00D12F82">
            <w:pPr>
              <w:spacing w:line="360" w:lineRule="auto"/>
              <w:rPr>
                <w:sz w:val="22"/>
                <w:szCs w:val="22"/>
              </w:rPr>
            </w:pPr>
            <w:r w:rsidRPr="00D12F82">
              <w:rPr>
                <w:sz w:val="22"/>
                <w:szCs w:val="22"/>
              </w:rPr>
              <w:t>T77: F</w:t>
            </w:r>
            <w:r w:rsidR="00A46F69" w:rsidRPr="00D12F82">
              <w:rPr>
                <w:sz w:val="22"/>
                <w:szCs w:val="22"/>
              </w:rPr>
              <w:t xml:space="preserve"> 77</w:t>
            </w:r>
          </w:p>
        </w:tc>
        <w:tc>
          <w:tcPr>
            <w:tcW w:w="987" w:type="pct"/>
            <w:vAlign w:val="center"/>
          </w:tcPr>
          <w:p w14:paraId="2EFBA5C5" w14:textId="3C78922A" w:rsidR="00E31ECE" w:rsidRPr="00D12F82" w:rsidRDefault="00E31ECE" w:rsidP="00D12F82">
            <w:pPr>
              <w:spacing w:line="360" w:lineRule="auto"/>
              <w:rPr>
                <w:sz w:val="22"/>
                <w:szCs w:val="22"/>
              </w:rPr>
            </w:pPr>
            <w:r w:rsidRPr="00D12F82">
              <w:rPr>
                <w:sz w:val="22"/>
                <w:szCs w:val="22"/>
              </w:rPr>
              <w:t>T109: F</w:t>
            </w:r>
            <w:r w:rsidR="00A46F69" w:rsidRPr="00D12F82">
              <w:rPr>
                <w:sz w:val="22"/>
                <w:szCs w:val="22"/>
              </w:rPr>
              <w:t xml:space="preserve"> </w:t>
            </w:r>
            <w:r w:rsidR="00266B5A" w:rsidRPr="00D12F82">
              <w:rPr>
                <w:sz w:val="22"/>
                <w:szCs w:val="22"/>
              </w:rPr>
              <w:t>109</w:t>
            </w:r>
          </w:p>
        </w:tc>
        <w:tc>
          <w:tcPr>
            <w:tcW w:w="987" w:type="pct"/>
            <w:vAlign w:val="center"/>
          </w:tcPr>
          <w:p w14:paraId="07135308" w14:textId="65C0B388" w:rsidR="00E31ECE" w:rsidRPr="00D12F82" w:rsidRDefault="00E31ECE" w:rsidP="00D12F82">
            <w:pPr>
              <w:spacing w:line="360" w:lineRule="auto"/>
              <w:rPr>
                <w:sz w:val="22"/>
                <w:szCs w:val="22"/>
              </w:rPr>
            </w:pPr>
            <w:r w:rsidRPr="00D12F82">
              <w:rPr>
                <w:sz w:val="22"/>
                <w:szCs w:val="22"/>
              </w:rPr>
              <w:t>T</w:t>
            </w:r>
            <w:r w:rsidR="00A46F69" w:rsidRPr="00D12F82">
              <w:rPr>
                <w:sz w:val="22"/>
                <w:szCs w:val="22"/>
              </w:rPr>
              <w:t xml:space="preserve">141: F </w:t>
            </w:r>
            <w:r w:rsidR="00266B5A" w:rsidRPr="00D12F82">
              <w:rPr>
                <w:sz w:val="22"/>
                <w:szCs w:val="22"/>
              </w:rPr>
              <w:t>141</w:t>
            </w:r>
          </w:p>
        </w:tc>
      </w:tr>
      <w:tr w:rsidR="00E31ECE" w:rsidRPr="00D12F82" w14:paraId="5D1BAD78" w14:textId="77777777" w:rsidTr="00266B5A">
        <w:tc>
          <w:tcPr>
            <w:tcW w:w="1051" w:type="pct"/>
            <w:vAlign w:val="center"/>
          </w:tcPr>
          <w:p w14:paraId="625F5AF7" w14:textId="646E9D68" w:rsidR="00E31ECE" w:rsidRPr="00D12F82" w:rsidRDefault="00E31ECE" w:rsidP="00D12F82">
            <w:pPr>
              <w:spacing w:line="360" w:lineRule="auto"/>
              <w:rPr>
                <w:sz w:val="22"/>
                <w:szCs w:val="22"/>
              </w:rPr>
            </w:pPr>
            <w:r w:rsidRPr="00D12F82">
              <w:rPr>
                <w:sz w:val="22"/>
                <w:szCs w:val="22"/>
              </w:rPr>
              <w:t>T14: F</w:t>
            </w:r>
            <w:r w:rsidR="00A46F69" w:rsidRPr="00D12F82">
              <w:rPr>
                <w:sz w:val="22"/>
                <w:szCs w:val="22"/>
              </w:rPr>
              <w:t xml:space="preserve"> 14</w:t>
            </w:r>
          </w:p>
        </w:tc>
        <w:tc>
          <w:tcPr>
            <w:tcW w:w="987" w:type="pct"/>
            <w:vAlign w:val="center"/>
          </w:tcPr>
          <w:p w14:paraId="7F31B195" w14:textId="7663DFAC" w:rsidR="00E31ECE" w:rsidRPr="00D12F82" w:rsidRDefault="00E31ECE" w:rsidP="00D12F82">
            <w:pPr>
              <w:spacing w:line="360" w:lineRule="auto"/>
              <w:rPr>
                <w:sz w:val="22"/>
                <w:szCs w:val="22"/>
              </w:rPr>
            </w:pPr>
            <w:r w:rsidRPr="00D12F82">
              <w:rPr>
                <w:sz w:val="22"/>
                <w:szCs w:val="22"/>
              </w:rPr>
              <w:t>T46: F</w:t>
            </w:r>
            <w:r w:rsidR="00A46F69" w:rsidRPr="00D12F82">
              <w:rPr>
                <w:sz w:val="22"/>
                <w:szCs w:val="22"/>
              </w:rPr>
              <w:t xml:space="preserve"> 46</w:t>
            </w:r>
          </w:p>
        </w:tc>
        <w:tc>
          <w:tcPr>
            <w:tcW w:w="987" w:type="pct"/>
            <w:vAlign w:val="center"/>
          </w:tcPr>
          <w:p w14:paraId="3076AB00" w14:textId="5D4EF1C0" w:rsidR="00E31ECE" w:rsidRPr="00D12F82" w:rsidRDefault="00E31ECE" w:rsidP="00D12F82">
            <w:pPr>
              <w:spacing w:line="360" w:lineRule="auto"/>
              <w:rPr>
                <w:sz w:val="22"/>
                <w:szCs w:val="22"/>
              </w:rPr>
            </w:pPr>
            <w:r w:rsidRPr="00D12F82">
              <w:rPr>
                <w:sz w:val="22"/>
                <w:szCs w:val="22"/>
              </w:rPr>
              <w:t>T78: F</w:t>
            </w:r>
            <w:r w:rsidR="00A46F69" w:rsidRPr="00D12F82">
              <w:rPr>
                <w:sz w:val="22"/>
                <w:szCs w:val="22"/>
              </w:rPr>
              <w:t xml:space="preserve"> 78</w:t>
            </w:r>
          </w:p>
        </w:tc>
        <w:tc>
          <w:tcPr>
            <w:tcW w:w="987" w:type="pct"/>
            <w:vAlign w:val="center"/>
          </w:tcPr>
          <w:p w14:paraId="538ADADE" w14:textId="6BBAC968" w:rsidR="00E31ECE" w:rsidRPr="00D12F82" w:rsidRDefault="00E31ECE" w:rsidP="00D12F82">
            <w:pPr>
              <w:spacing w:line="360" w:lineRule="auto"/>
              <w:rPr>
                <w:sz w:val="22"/>
                <w:szCs w:val="22"/>
              </w:rPr>
            </w:pPr>
            <w:r w:rsidRPr="00D12F82">
              <w:rPr>
                <w:sz w:val="22"/>
                <w:szCs w:val="22"/>
              </w:rPr>
              <w:t>T110: F</w:t>
            </w:r>
            <w:r w:rsidR="00A46F69" w:rsidRPr="00D12F82">
              <w:rPr>
                <w:sz w:val="22"/>
                <w:szCs w:val="22"/>
              </w:rPr>
              <w:t xml:space="preserve"> </w:t>
            </w:r>
            <w:r w:rsidR="00266B5A" w:rsidRPr="00D12F82">
              <w:rPr>
                <w:sz w:val="22"/>
                <w:szCs w:val="22"/>
              </w:rPr>
              <w:t>110</w:t>
            </w:r>
          </w:p>
        </w:tc>
        <w:tc>
          <w:tcPr>
            <w:tcW w:w="987" w:type="pct"/>
            <w:vAlign w:val="center"/>
          </w:tcPr>
          <w:p w14:paraId="10FB5583" w14:textId="2BE8BC05" w:rsidR="00E31ECE" w:rsidRPr="00D12F82" w:rsidRDefault="00E31ECE" w:rsidP="00D12F82">
            <w:pPr>
              <w:spacing w:line="360" w:lineRule="auto"/>
              <w:rPr>
                <w:sz w:val="22"/>
                <w:szCs w:val="22"/>
              </w:rPr>
            </w:pPr>
            <w:r w:rsidRPr="00D12F82">
              <w:rPr>
                <w:sz w:val="22"/>
                <w:szCs w:val="22"/>
              </w:rPr>
              <w:t>T</w:t>
            </w:r>
            <w:r w:rsidR="00A46F69" w:rsidRPr="00D12F82">
              <w:rPr>
                <w:sz w:val="22"/>
                <w:szCs w:val="22"/>
              </w:rPr>
              <w:t xml:space="preserve">142: F </w:t>
            </w:r>
            <w:r w:rsidR="00266B5A" w:rsidRPr="00D12F82">
              <w:rPr>
                <w:sz w:val="22"/>
                <w:szCs w:val="22"/>
              </w:rPr>
              <w:t>142</w:t>
            </w:r>
          </w:p>
        </w:tc>
      </w:tr>
      <w:tr w:rsidR="00E31ECE" w:rsidRPr="00D12F82" w14:paraId="254DD70E" w14:textId="77777777" w:rsidTr="00266B5A">
        <w:tc>
          <w:tcPr>
            <w:tcW w:w="1051" w:type="pct"/>
            <w:vAlign w:val="center"/>
          </w:tcPr>
          <w:p w14:paraId="655E7153" w14:textId="57C8D9FF" w:rsidR="00E31ECE" w:rsidRPr="00D12F82" w:rsidRDefault="00E31ECE" w:rsidP="00D12F82">
            <w:pPr>
              <w:spacing w:line="360" w:lineRule="auto"/>
              <w:rPr>
                <w:sz w:val="22"/>
                <w:szCs w:val="22"/>
              </w:rPr>
            </w:pPr>
            <w:r w:rsidRPr="00D12F82">
              <w:rPr>
                <w:sz w:val="22"/>
                <w:szCs w:val="22"/>
              </w:rPr>
              <w:t>T15: F</w:t>
            </w:r>
            <w:r w:rsidR="00A46F69" w:rsidRPr="00D12F82">
              <w:rPr>
                <w:sz w:val="22"/>
                <w:szCs w:val="22"/>
              </w:rPr>
              <w:t xml:space="preserve"> 15</w:t>
            </w:r>
          </w:p>
        </w:tc>
        <w:tc>
          <w:tcPr>
            <w:tcW w:w="987" w:type="pct"/>
            <w:vAlign w:val="center"/>
          </w:tcPr>
          <w:p w14:paraId="732E7CFA" w14:textId="4AA2B734" w:rsidR="00E31ECE" w:rsidRPr="00D12F82" w:rsidRDefault="00E31ECE" w:rsidP="00D12F82">
            <w:pPr>
              <w:spacing w:line="360" w:lineRule="auto"/>
              <w:rPr>
                <w:sz w:val="22"/>
                <w:szCs w:val="22"/>
              </w:rPr>
            </w:pPr>
            <w:r w:rsidRPr="00D12F82">
              <w:rPr>
                <w:sz w:val="22"/>
                <w:szCs w:val="22"/>
              </w:rPr>
              <w:t>T47: F</w:t>
            </w:r>
            <w:r w:rsidR="00A46F69" w:rsidRPr="00D12F82">
              <w:rPr>
                <w:sz w:val="22"/>
                <w:szCs w:val="22"/>
              </w:rPr>
              <w:t xml:space="preserve"> 47</w:t>
            </w:r>
          </w:p>
        </w:tc>
        <w:tc>
          <w:tcPr>
            <w:tcW w:w="987" w:type="pct"/>
            <w:vAlign w:val="center"/>
          </w:tcPr>
          <w:p w14:paraId="597D7E60" w14:textId="031A53A2" w:rsidR="00E31ECE" w:rsidRPr="00D12F82" w:rsidRDefault="00E31ECE" w:rsidP="00D12F82">
            <w:pPr>
              <w:spacing w:line="360" w:lineRule="auto"/>
              <w:rPr>
                <w:sz w:val="22"/>
                <w:szCs w:val="22"/>
              </w:rPr>
            </w:pPr>
            <w:r w:rsidRPr="00D12F82">
              <w:rPr>
                <w:sz w:val="22"/>
                <w:szCs w:val="22"/>
              </w:rPr>
              <w:t>T79: F</w:t>
            </w:r>
            <w:r w:rsidR="00A46F69" w:rsidRPr="00D12F82">
              <w:rPr>
                <w:sz w:val="22"/>
                <w:szCs w:val="22"/>
              </w:rPr>
              <w:t xml:space="preserve"> 79</w:t>
            </w:r>
          </w:p>
        </w:tc>
        <w:tc>
          <w:tcPr>
            <w:tcW w:w="987" w:type="pct"/>
            <w:vAlign w:val="center"/>
          </w:tcPr>
          <w:p w14:paraId="3E6616F2" w14:textId="539D1151" w:rsidR="00E31ECE" w:rsidRPr="00D12F82" w:rsidRDefault="00E31ECE" w:rsidP="00D12F82">
            <w:pPr>
              <w:spacing w:line="360" w:lineRule="auto"/>
              <w:rPr>
                <w:sz w:val="22"/>
                <w:szCs w:val="22"/>
              </w:rPr>
            </w:pPr>
            <w:r w:rsidRPr="00D12F82">
              <w:rPr>
                <w:sz w:val="22"/>
                <w:szCs w:val="22"/>
              </w:rPr>
              <w:t>T111: F</w:t>
            </w:r>
            <w:r w:rsidR="00A46F69" w:rsidRPr="00D12F82">
              <w:rPr>
                <w:sz w:val="22"/>
                <w:szCs w:val="22"/>
              </w:rPr>
              <w:t xml:space="preserve"> </w:t>
            </w:r>
            <w:r w:rsidR="00266B5A" w:rsidRPr="00D12F82">
              <w:rPr>
                <w:sz w:val="22"/>
                <w:szCs w:val="22"/>
              </w:rPr>
              <w:t>111</w:t>
            </w:r>
          </w:p>
        </w:tc>
        <w:tc>
          <w:tcPr>
            <w:tcW w:w="987" w:type="pct"/>
            <w:vAlign w:val="center"/>
          </w:tcPr>
          <w:p w14:paraId="6D8B153B" w14:textId="4C9A8416" w:rsidR="00E31ECE" w:rsidRPr="00D12F82" w:rsidRDefault="00E31ECE" w:rsidP="00D12F82">
            <w:pPr>
              <w:spacing w:line="360" w:lineRule="auto"/>
              <w:rPr>
                <w:sz w:val="22"/>
                <w:szCs w:val="22"/>
              </w:rPr>
            </w:pPr>
            <w:r w:rsidRPr="00D12F82">
              <w:rPr>
                <w:sz w:val="22"/>
                <w:szCs w:val="22"/>
              </w:rPr>
              <w:t>T</w:t>
            </w:r>
            <w:r w:rsidR="00A46F69" w:rsidRPr="00D12F82">
              <w:rPr>
                <w:sz w:val="22"/>
                <w:szCs w:val="22"/>
              </w:rPr>
              <w:t xml:space="preserve">143: F </w:t>
            </w:r>
            <w:r w:rsidR="00266B5A" w:rsidRPr="00D12F82">
              <w:rPr>
                <w:sz w:val="22"/>
                <w:szCs w:val="22"/>
              </w:rPr>
              <w:t>143</w:t>
            </w:r>
          </w:p>
        </w:tc>
      </w:tr>
      <w:tr w:rsidR="00E31ECE" w:rsidRPr="00D12F82" w14:paraId="0E466FBB" w14:textId="77777777" w:rsidTr="00266B5A">
        <w:tc>
          <w:tcPr>
            <w:tcW w:w="1051" w:type="pct"/>
            <w:vAlign w:val="center"/>
          </w:tcPr>
          <w:p w14:paraId="046D820E" w14:textId="7CE97EA8" w:rsidR="00E31ECE" w:rsidRPr="00D12F82" w:rsidRDefault="00E31ECE" w:rsidP="00D12F82">
            <w:pPr>
              <w:spacing w:line="360" w:lineRule="auto"/>
              <w:rPr>
                <w:sz w:val="22"/>
                <w:szCs w:val="22"/>
              </w:rPr>
            </w:pPr>
            <w:r w:rsidRPr="00D12F82">
              <w:rPr>
                <w:sz w:val="22"/>
                <w:szCs w:val="22"/>
              </w:rPr>
              <w:t>T16: F</w:t>
            </w:r>
            <w:r w:rsidR="00A46F69" w:rsidRPr="00D12F82">
              <w:rPr>
                <w:sz w:val="22"/>
                <w:szCs w:val="22"/>
              </w:rPr>
              <w:t xml:space="preserve"> 16</w:t>
            </w:r>
          </w:p>
        </w:tc>
        <w:tc>
          <w:tcPr>
            <w:tcW w:w="987" w:type="pct"/>
            <w:vAlign w:val="center"/>
          </w:tcPr>
          <w:p w14:paraId="7822F6C9" w14:textId="4392B4FD" w:rsidR="00E31ECE" w:rsidRPr="00D12F82" w:rsidRDefault="00E31ECE" w:rsidP="00D12F82">
            <w:pPr>
              <w:spacing w:line="360" w:lineRule="auto"/>
              <w:rPr>
                <w:sz w:val="22"/>
                <w:szCs w:val="22"/>
              </w:rPr>
            </w:pPr>
            <w:r w:rsidRPr="00D12F82">
              <w:rPr>
                <w:sz w:val="22"/>
                <w:szCs w:val="22"/>
              </w:rPr>
              <w:t>T48: F</w:t>
            </w:r>
            <w:r w:rsidR="00A46F69" w:rsidRPr="00D12F82">
              <w:rPr>
                <w:sz w:val="22"/>
                <w:szCs w:val="22"/>
              </w:rPr>
              <w:t xml:space="preserve"> 48</w:t>
            </w:r>
          </w:p>
        </w:tc>
        <w:tc>
          <w:tcPr>
            <w:tcW w:w="987" w:type="pct"/>
            <w:vAlign w:val="center"/>
          </w:tcPr>
          <w:p w14:paraId="70627F34" w14:textId="3E8B3CBA" w:rsidR="00E31ECE" w:rsidRPr="00D12F82" w:rsidRDefault="00E31ECE" w:rsidP="00D12F82">
            <w:pPr>
              <w:spacing w:line="360" w:lineRule="auto"/>
              <w:rPr>
                <w:sz w:val="22"/>
                <w:szCs w:val="22"/>
              </w:rPr>
            </w:pPr>
            <w:r w:rsidRPr="00D12F82">
              <w:rPr>
                <w:sz w:val="22"/>
                <w:szCs w:val="22"/>
              </w:rPr>
              <w:t>T80: F</w:t>
            </w:r>
            <w:r w:rsidR="00A46F69" w:rsidRPr="00D12F82">
              <w:rPr>
                <w:sz w:val="22"/>
                <w:szCs w:val="22"/>
              </w:rPr>
              <w:t xml:space="preserve"> 80</w:t>
            </w:r>
          </w:p>
        </w:tc>
        <w:tc>
          <w:tcPr>
            <w:tcW w:w="987" w:type="pct"/>
            <w:vAlign w:val="center"/>
          </w:tcPr>
          <w:p w14:paraId="0DB6F1FE" w14:textId="5769E3A3" w:rsidR="00E31ECE" w:rsidRPr="00D12F82" w:rsidRDefault="00E31ECE" w:rsidP="00D12F82">
            <w:pPr>
              <w:spacing w:line="360" w:lineRule="auto"/>
              <w:rPr>
                <w:sz w:val="22"/>
                <w:szCs w:val="22"/>
              </w:rPr>
            </w:pPr>
            <w:r w:rsidRPr="00D12F82">
              <w:rPr>
                <w:sz w:val="22"/>
                <w:szCs w:val="22"/>
              </w:rPr>
              <w:t>T112: F</w:t>
            </w:r>
            <w:r w:rsidR="00A46F69" w:rsidRPr="00D12F82">
              <w:rPr>
                <w:sz w:val="22"/>
                <w:szCs w:val="22"/>
              </w:rPr>
              <w:t xml:space="preserve"> </w:t>
            </w:r>
            <w:r w:rsidR="00266B5A" w:rsidRPr="00D12F82">
              <w:rPr>
                <w:sz w:val="22"/>
                <w:szCs w:val="22"/>
              </w:rPr>
              <w:t>112</w:t>
            </w:r>
          </w:p>
        </w:tc>
        <w:tc>
          <w:tcPr>
            <w:tcW w:w="987" w:type="pct"/>
            <w:vAlign w:val="center"/>
          </w:tcPr>
          <w:p w14:paraId="3E6E59BE" w14:textId="5E6A18EB" w:rsidR="00E31ECE" w:rsidRPr="00D12F82" w:rsidRDefault="00E31ECE" w:rsidP="00D12F82">
            <w:pPr>
              <w:spacing w:line="360" w:lineRule="auto"/>
              <w:rPr>
                <w:sz w:val="22"/>
                <w:szCs w:val="22"/>
              </w:rPr>
            </w:pPr>
            <w:r w:rsidRPr="00D12F82">
              <w:rPr>
                <w:sz w:val="22"/>
                <w:szCs w:val="22"/>
              </w:rPr>
              <w:t>T</w:t>
            </w:r>
            <w:r w:rsidR="00A46F69" w:rsidRPr="00D12F82">
              <w:rPr>
                <w:sz w:val="22"/>
                <w:szCs w:val="22"/>
              </w:rPr>
              <w:t xml:space="preserve">144: F </w:t>
            </w:r>
            <w:r w:rsidR="00266B5A" w:rsidRPr="00D12F82">
              <w:rPr>
                <w:sz w:val="22"/>
                <w:szCs w:val="22"/>
              </w:rPr>
              <w:t>144</w:t>
            </w:r>
          </w:p>
        </w:tc>
      </w:tr>
      <w:tr w:rsidR="00E31ECE" w:rsidRPr="00D12F82" w14:paraId="400A69E8" w14:textId="77777777" w:rsidTr="00266B5A">
        <w:tc>
          <w:tcPr>
            <w:tcW w:w="1051" w:type="pct"/>
            <w:vAlign w:val="center"/>
          </w:tcPr>
          <w:p w14:paraId="7180A55E" w14:textId="1AE4EBFF" w:rsidR="00E31ECE" w:rsidRPr="00D12F82" w:rsidRDefault="00E31ECE" w:rsidP="00D12F82">
            <w:pPr>
              <w:spacing w:line="360" w:lineRule="auto"/>
              <w:rPr>
                <w:sz w:val="22"/>
                <w:szCs w:val="22"/>
              </w:rPr>
            </w:pPr>
            <w:r w:rsidRPr="00D12F82">
              <w:rPr>
                <w:sz w:val="22"/>
                <w:szCs w:val="22"/>
              </w:rPr>
              <w:t>T17: F</w:t>
            </w:r>
            <w:r w:rsidR="00A46F69" w:rsidRPr="00D12F82">
              <w:rPr>
                <w:sz w:val="22"/>
                <w:szCs w:val="22"/>
              </w:rPr>
              <w:t xml:space="preserve"> 17</w:t>
            </w:r>
          </w:p>
        </w:tc>
        <w:tc>
          <w:tcPr>
            <w:tcW w:w="987" w:type="pct"/>
            <w:vAlign w:val="center"/>
          </w:tcPr>
          <w:p w14:paraId="6F54E960" w14:textId="2E1008E4" w:rsidR="00E31ECE" w:rsidRPr="00D12F82" w:rsidRDefault="00E31ECE" w:rsidP="00D12F82">
            <w:pPr>
              <w:spacing w:line="360" w:lineRule="auto"/>
              <w:rPr>
                <w:sz w:val="22"/>
                <w:szCs w:val="22"/>
              </w:rPr>
            </w:pPr>
            <w:r w:rsidRPr="00D12F82">
              <w:rPr>
                <w:sz w:val="22"/>
                <w:szCs w:val="22"/>
              </w:rPr>
              <w:t>T49: F</w:t>
            </w:r>
            <w:r w:rsidR="00A46F69" w:rsidRPr="00D12F82">
              <w:rPr>
                <w:sz w:val="22"/>
                <w:szCs w:val="22"/>
              </w:rPr>
              <w:t xml:space="preserve"> 49</w:t>
            </w:r>
          </w:p>
        </w:tc>
        <w:tc>
          <w:tcPr>
            <w:tcW w:w="987" w:type="pct"/>
            <w:vAlign w:val="center"/>
          </w:tcPr>
          <w:p w14:paraId="278A0D2D" w14:textId="039C22B6" w:rsidR="00E31ECE" w:rsidRPr="00D12F82" w:rsidRDefault="00E31ECE" w:rsidP="00D12F82">
            <w:pPr>
              <w:spacing w:line="360" w:lineRule="auto"/>
              <w:rPr>
                <w:sz w:val="22"/>
                <w:szCs w:val="22"/>
              </w:rPr>
            </w:pPr>
            <w:r w:rsidRPr="00D12F82">
              <w:rPr>
                <w:sz w:val="22"/>
                <w:szCs w:val="22"/>
              </w:rPr>
              <w:t>T81: F</w:t>
            </w:r>
            <w:r w:rsidR="00A46F69" w:rsidRPr="00D12F82">
              <w:rPr>
                <w:sz w:val="22"/>
                <w:szCs w:val="22"/>
              </w:rPr>
              <w:t xml:space="preserve"> </w:t>
            </w:r>
            <w:r w:rsidR="00266B5A" w:rsidRPr="00D12F82">
              <w:rPr>
                <w:sz w:val="22"/>
                <w:szCs w:val="22"/>
              </w:rPr>
              <w:t>81</w:t>
            </w:r>
          </w:p>
        </w:tc>
        <w:tc>
          <w:tcPr>
            <w:tcW w:w="987" w:type="pct"/>
            <w:vAlign w:val="center"/>
          </w:tcPr>
          <w:p w14:paraId="76283037" w14:textId="301F5FBF" w:rsidR="00E31ECE" w:rsidRPr="00D12F82" w:rsidRDefault="00E31ECE" w:rsidP="00D12F82">
            <w:pPr>
              <w:spacing w:line="360" w:lineRule="auto"/>
              <w:rPr>
                <w:sz w:val="22"/>
                <w:szCs w:val="22"/>
              </w:rPr>
            </w:pPr>
            <w:r w:rsidRPr="00D12F82">
              <w:rPr>
                <w:sz w:val="22"/>
                <w:szCs w:val="22"/>
              </w:rPr>
              <w:t>T113: F</w:t>
            </w:r>
            <w:r w:rsidR="00A46F69" w:rsidRPr="00D12F82">
              <w:rPr>
                <w:sz w:val="22"/>
                <w:szCs w:val="22"/>
              </w:rPr>
              <w:t xml:space="preserve"> </w:t>
            </w:r>
            <w:r w:rsidR="00266B5A" w:rsidRPr="00D12F82">
              <w:rPr>
                <w:sz w:val="22"/>
                <w:szCs w:val="22"/>
              </w:rPr>
              <w:t>113</w:t>
            </w:r>
          </w:p>
        </w:tc>
        <w:tc>
          <w:tcPr>
            <w:tcW w:w="987" w:type="pct"/>
            <w:vAlign w:val="center"/>
          </w:tcPr>
          <w:p w14:paraId="7ECEA902" w14:textId="6BC51A9A" w:rsidR="00E31ECE" w:rsidRPr="00D12F82" w:rsidRDefault="00E31ECE" w:rsidP="00D12F82">
            <w:pPr>
              <w:spacing w:line="360" w:lineRule="auto"/>
              <w:rPr>
                <w:sz w:val="22"/>
                <w:szCs w:val="22"/>
              </w:rPr>
            </w:pPr>
            <w:r w:rsidRPr="00D12F82">
              <w:rPr>
                <w:sz w:val="22"/>
                <w:szCs w:val="22"/>
              </w:rPr>
              <w:t>T</w:t>
            </w:r>
            <w:r w:rsidR="00A46F69" w:rsidRPr="00D12F82">
              <w:rPr>
                <w:sz w:val="22"/>
                <w:szCs w:val="22"/>
              </w:rPr>
              <w:t xml:space="preserve">145: F </w:t>
            </w:r>
            <w:r w:rsidR="00266B5A" w:rsidRPr="00D12F82">
              <w:rPr>
                <w:sz w:val="22"/>
                <w:szCs w:val="22"/>
              </w:rPr>
              <w:t>145</w:t>
            </w:r>
          </w:p>
        </w:tc>
      </w:tr>
      <w:tr w:rsidR="00E31ECE" w:rsidRPr="00D12F82" w14:paraId="173E4B6E" w14:textId="77777777" w:rsidTr="00266B5A">
        <w:tc>
          <w:tcPr>
            <w:tcW w:w="1051" w:type="pct"/>
            <w:vAlign w:val="center"/>
          </w:tcPr>
          <w:p w14:paraId="2E12586C" w14:textId="012E3C33" w:rsidR="00E31ECE" w:rsidRPr="00D12F82" w:rsidRDefault="00E31ECE" w:rsidP="00D12F82">
            <w:pPr>
              <w:spacing w:line="360" w:lineRule="auto"/>
              <w:rPr>
                <w:sz w:val="22"/>
                <w:szCs w:val="22"/>
              </w:rPr>
            </w:pPr>
            <w:r w:rsidRPr="00D12F82">
              <w:rPr>
                <w:sz w:val="22"/>
                <w:szCs w:val="22"/>
              </w:rPr>
              <w:t>T18: F</w:t>
            </w:r>
            <w:r w:rsidR="00A46F69" w:rsidRPr="00D12F82">
              <w:rPr>
                <w:sz w:val="22"/>
                <w:szCs w:val="22"/>
              </w:rPr>
              <w:t xml:space="preserve"> 18</w:t>
            </w:r>
          </w:p>
        </w:tc>
        <w:tc>
          <w:tcPr>
            <w:tcW w:w="987" w:type="pct"/>
            <w:vAlign w:val="center"/>
          </w:tcPr>
          <w:p w14:paraId="10D6FFA7" w14:textId="6AA25836" w:rsidR="00E31ECE" w:rsidRPr="00D12F82" w:rsidRDefault="00E31ECE" w:rsidP="00D12F82">
            <w:pPr>
              <w:spacing w:line="360" w:lineRule="auto"/>
              <w:rPr>
                <w:sz w:val="22"/>
                <w:szCs w:val="22"/>
              </w:rPr>
            </w:pPr>
            <w:r w:rsidRPr="00D12F82">
              <w:rPr>
                <w:sz w:val="22"/>
                <w:szCs w:val="22"/>
              </w:rPr>
              <w:t>T50: F</w:t>
            </w:r>
            <w:r w:rsidR="00A46F69" w:rsidRPr="00D12F82">
              <w:rPr>
                <w:sz w:val="22"/>
                <w:szCs w:val="22"/>
              </w:rPr>
              <w:t xml:space="preserve"> 50</w:t>
            </w:r>
          </w:p>
        </w:tc>
        <w:tc>
          <w:tcPr>
            <w:tcW w:w="987" w:type="pct"/>
            <w:vAlign w:val="center"/>
          </w:tcPr>
          <w:p w14:paraId="231A6A09" w14:textId="5EBA7220" w:rsidR="00E31ECE" w:rsidRPr="00D12F82" w:rsidRDefault="00E31ECE" w:rsidP="00D12F82">
            <w:pPr>
              <w:spacing w:line="360" w:lineRule="auto"/>
              <w:rPr>
                <w:sz w:val="22"/>
                <w:szCs w:val="22"/>
              </w:rPr>
            </w:pPr>
            <w:r w:rsidRPr="00D12F82">
              <w:rPr>
                <w:sz w:val="22"/>
                <w:szCs w:val="22"/>
              </w:rPr>
              <w:t>T82: F</w:t>
            </w:r>
            <w:r w:rsidR="00A46F69" w:rsidRPr="00D12F82">
              <w:rPr>
                <w:sz w:val="22"/>
                <w:szCs w:val="22"/>
              </w:rPr>
              <w:t xml:space="preserve"> </w:t>
            </w:r>
            <w:r w:rsidR="00266B5A" w:rsidRPr="00D12F82">
              <w:rPr>
                <w:sz w:val="22"/>
                <w:szCs w:val="22"/>
              </w:rPr>
              <w:t>82</w:t>
            </w:r>
          </w:p>
        </w:tc>
        <w:tc>
          <w:tcPr>
            <w:tcW w:w="987" w:type="pct"/>
            <w:vAlign w:val="center"/>
          </w:tcPr>
          <w:p w14:paraId="47628FDE" w14:textId="6FB69EB8" w:rsidR="00E31ECE" w:rsidRPr="00D12F82" w:rsidRDefault="00E31ECE" w:rsidP="00D12F82">
            <w:pPr>
              <w:spacing w:line="360" w:lineRule="auto"/>
              <w:rPr>
                <w:sz w:val="22"/>
                <w:szCs w:val="22"/>
              </w:rPr>
            </w:pPr>
            <w:r w:rsidRPr="00D12F82">
              <w:rPr>
                <w:sz w:val="22"/>
                <w:szCs w:val="22"/>
              </w:rPr>
              <w:t>T114: F</w:t>
            </w:r>
            <w:r w:rsidR="00A46F69" w:rsidRPr="00D12F82">
              <w:rPr>
                <w:sz w:val="22"/>
                <w:szCs w:val="22"/>
              </w:rPr>
              <w:t xml:space="preserve"> </w:t>
            </w:r>
            <w:r w:rsidR="00266B5A" w:rsidRPr="00D12F82">
              <w:rPr>
                <w:sz w:val="22"/>
                <w:szCs w:val="22"/>
              </w:rPr>
              <w:t>114</w:t>
            </w:r>
          </w:p>
        </w:tc>
        <w:tc>
          <w:tcPr>
            <w:tcW w:w="987" w:type="pct"/>
            <w:vAlign w:val="center"/>
          </w:tcPr>
          <w:p w14:paraId="2B36251F" w14:textId="588E42F4" w:rsidR="00E31ECE" w:rsidRPr="00D12F82" w:rsidRDefault="00E31ECE" w:rsidP="00D12F82">
            <w:pPr>
              <w:spacing w:line="360" w:lineRule="auto"/>
              <w:rPr>
                <w:sz w:val="22"/>
                <w:szCs w:val="22"/>
              </w:rPr>
            </w:pPr>
            <w:r w:rsidRPr="00D12F82">
              <w:rPr>
                <w:sz w:val="22"/>
                <w:szCs w:val="22"/>
              </w:rPr>
              <w:t>T</w:t>
            </w:r>
            <w:r w:rsidR="00A46F69" w:rsidRPr="00D12F82">
              <w:rPr>
                <w:sz w:val="22"/>
                <w:szCs w:val="22"/>
              </w:rPr>
              <w:t xml:space="preserve">146: F </w:t>
            </w:r>
            <w:r w:rsidR="00266B5A" w:rsidRPr="00D12F82">
              <w:rPr>
                <w:sz w:val="22"/>
                <w:szCs w:val="22"/>
              </w:rPr>
              <w:t>146</w:t>
            </w:r>
          </w:p>
        </w:tc>
      </w:tr>
      <w:tr w:rsidR="00E31ECE" w:rsidRPr="00D12F82" w14:paraId="7086EFD9" w14:textId="77777777" w:rsidTr="00266B5A">
        <w:tc>
          <w:tcPr>
            <w:tcW w:w="1051" w:type="pct"/>
            <w:vAlign w:val="center"/>
          </w:tcPr>
          <w:p w14:paraId="3BA76568" w14:textId="4B3C5EF9" w:rsidR="00E31ECE" w:rsidRPr="00D12F82" w:rsidRDefault="00E31ECE" w:rsidP="00D12F82">
            <w:pPr>
              <w:spacing w:line="360" w:lineRule="auto"/>
              <w:rPr>
                <w:sz w:val="22"/>
                <w:szCs w:val="22"/>
              </w:rPr>
            </w:pPr>
            <w:r w:rsidRPr="00D12F82">
              <w:rPr>
                <w:sz w:val="22"/>
                <w:szCs w:val="22"/>
              </w:rPr>
              <w:t>T19: F</w:t>
            </w:r>
            <w:r w:rsidR="00A46F69" w:rsidRPr="00D12F82">
              <w:rPr>
                <w:sz w:val="22"/>
                <w:szCs w:val="22"/>
              </w:rPr>
              <w:t xml:space="preserve"> 19</w:t>
            </w:r>
          </w:p>
        </w:tc>
        <w:tc>
          <w:tcPr>
            <w:tcW w:w="987" w:type="pct"/>
            <w:vAlign w:val="center"/>
          </w:tcPr>
          <w:p w14:paraId="1FEA2ABD" w14:textId="4B36B06F" w:rsidR="00E31ECE" w:rsidRPr="00D12F82" w:rsidRDefault="00E31ECE" w:rsidP="00D12F82">
            <w:pPr>
              <w:spacing w:line="360" w:lineRule="auto"/>
              <w:rPr>
                <w:sz w:val="22"/>
                <w:szCs w:val="22"/>
              </w:rPr>
            </w:pPr>
            <w:r w:rsidRPr="00D12F82">
              <w:rPr>
                <w:sz w:val="22"/>
                <w:szCs w:val="22"/>
              </w:rPr>
              <w:t>T51: F</w:t>
            </w:r>
            <w:r w:rsidR="00A46F69" w:rsidRPr="00D12F82">
              <w:rPr>
                <w:sz w:val="22"/>
                <w:szCs w:val="22"/>
              </w:rPr>
              <w:t xml:space="preserve"> 51</w:t>
            </w:r>
          </w:p>
        </w:tc>
        <w:tc>
          <w:tcPr>
            <w:tcW w:w="987" w:type="pct"/>
            <w:vAlign w:val="center"/>
          </w:tcPr>
          <w:p w14:paraId="757653F9" w14:textId="5A386355" w:rsidR="00E31ECE" w:rsidRPr="00D12F82" w:rsidRDefault="00E31ECE" w:rsidP="00D12F82">
            <w:pPr>
              <w:spacing w:line="360" w:lineRule="auto"/>
              <w:rPr>
                <w:sz w:val="22"/>
                <w:szCs w:val="22"/>
              </w:rPr>
            </w:pPr>
            <w:r w:rsidRPr="00D12F82">
              <w:rPr>
                <w:sz w:val="22"/>
                <w:szCs w:val="22"/>
              </w:rPr>
              <w:t>T83: F</w:t>
            </w:r>
            <w:r w:rsidR="00A46F69" w:rsidRPr="00D12F82">
              <w:rPr>
                <w:sz w:val="22"/>
                <w:szCs w:val="22"/>
              </w:rPr>
              <w:t xml:space="preserve"> </w:t>
            </w:r>
            <w:r w:rsidR="00266B5A" w:rsidRPr="00D12F82">
              <w:rPr>
                <w:sz w:val="22"/>
                <w:szCs w:val="22"/>
              </w:rPr>
              <w:t>83</w:t>
            </w:r>
          </w:p>
        </w:tc>
        <w:tc>
          <w:tcPr>
            <w:tcW w:w="987" w:type="pct"/>
            <w:vAlign w:val="center"/>
          </w:tcPr>
          <w:p w14:paraId="578063F4" w14:textId="68BD3DA8" w:rsidR="00E31ECE" w:rsidRPr="00D12F82" w:rsidRDefault="00E31ECE" w:rsidP="00D12F82">
            <w:pPr>
              <w:spacing w:line="360" w:lineRule="auto"/>
              <w:rPr>
                <w:sz w:val="22"/>
                <w:szCs w:val="22"/>
              </w:rPr>
            </w:pPr>
            <w:r w:rsidRPr="00D12F82">
              <w:rPr>
                <w:sz w:val="22"/>
                <w:szCs w:val="22"/>
              </w:rPr>
              <w:t>T115: F</w:t>
            </w:r>
            <w:r w:rsidR="00A46F69" w:rsidRPr="00D12F82">
              <w:rPr>
                <w:sz w:val="22"/>
                <w:szCs w:val="22"/>
              </w:rPr>
              <w:t xml:space="preserve"> </w:t>
            </w:r>
            <w:r w:rsidR="00266B5A" w:rsidRPr="00D12F82">
              <w:rPr>
                <w:sz w:val="22"/>
                <w:szCs w:val="22"/>
              </w:rPr>
              <w:t>115</w:t>
            </w:r>
          </w:p>
        </w:tc>
        <w:tc>
          <w:tcPr>
            <w:tcW w:w="987" w:type="pct"/>
            <w:vAlign w:val="center"/>
          </w:tcPr>
          <w:p w14:paraId="73876214" w14:textId="3868714C" w:rsidR="00E31ECE" w:rsidRPr="00D12F82" w:rsidRDefault="00E31ECE" w:rsidP="00D12F82">
            <w:pPr>
              <w:spacing w:line="360" w:lineRule="auto"/>
              <w:rPr>
                <w:sz w:val="22"/>
                <w:szCs w:val="22"/>
              </w:rPr>
            </w:pPr>
            <w:r w:rsidRPr="00D12F82">
              <w:rPr>
                <w:sz w:val="22"/>
                <w:szCs w:val="22"/>
              </w:rPr>
              <w:t>T</w:t>
            </w:r>
            <w:r w:rsidR="00A46F69" w:rsidRPr="00D12F82">
              <w:rPr>
                <w:sz w:val="22"/>
                <w:szCs w:val="22"/>
              </w:rPr>
              <w:t xml:space="preserve">147: F </w:t>
            </w:r>
            <w:r w:rsidR="00266B5A" w:rsidRPr="00D12F82">
              <w:rPr>
                <w:sz w:val="22"/>
                <w:szCs w:val="22"/>
              </w:rPr>
              <w:t>147</w:t>
            </w:r>
          </w:p>
        </w:tc>
      </w:tr>
      <w:tr w:rsidR="00E31ECE" w:rsidRPr="00D12F82" w14:paraId="7FE3BC37" w14:textId="77777777" w:rsidTr="00266B5A">
        <w:tc>
          <w:tcPr>
            <w:tcW w:w="1051" w:type="pct"/>
            <w:vAlign w:val="center"/>
          </w:tcPr>
          <w:p w14:paraId="177A78F2" w14:textId="36DD2850" w:rsidR="00E31ECE" w:rsidRPr="00D12F82" w:rsidRDefault="00E31ECE" w:rsidP="00D12F82">
            <w:pPr>
              <w:spacing w:line="360" w:lineRule="auto"/>
              <w:rPr>
                <w:sz w:val="22"/>
                <w:szCs w:val="22"/>
              </w:rPr>
            </w:pPr>
            <w:r w:rsidRPr="00D12F82">
              <w:rPr>
                <w:sz w:val="22"/>
                <w:szCs w:val="22"/>
              </w:rPr>
              <w:t>T20: F</w:t>
            </w:r>
            <w:r w:rsidR="00A46F69" w:rsidRPr="00D12F82">
              <w:rPr>
                <w:sz w:val="22"/>
                <w:szCs w:val="22"/>
              </w:rPr>
              <w:t xml:space="preserve"> 20</w:t>
            </w:r>
          </w:p>
        </w:tc>
        <w:tc>
          <w:tcPr>
            <w:tcW w:w="987" w:type="pct"/>
            <w:vAlign w:val="center"/>
          </w:tcPr>
          <w:p w14:paraId="507E9D54" w14:textId="1195EA01" w:rsidR="00E31ECE" w:rsidRPr="00D12F82" w:rsidRDefault="00E31ECE" w:rsidP="00D12F82">
            <w:pPr>
              <w:spacing w:line="360" w:lineRule="auto"/>
              <w:rPr>
                <w:sz w:val="22"/>
                <w:szCs w:val="22"/>
              </w:rPr>
            </w:pPr>
            <w:r w:rsidRPr="00D12F82">
              <w:rPr>
                <w:sz w:val="22"/>
                <w:szCs w:val="22"/>
              </w:rPr>
              <w:t>T52: F</w:t>
            </w:r>
            <w:r w:rsidR="00A46F69" w:rsidRPr="00D12F82">
              <w:rPr>
                <w:sz w:val="22"/>
                <w:szCs w:val="22"/>
              </w:rPr>
              <w:t xml:space="preserve"> 52</w:t>
            </w:r>
          </w:p>
        </w:tc>
        <w:tc>
          <w:tcPr>
            <w:tcW w:w="987" w:type="pct"/>
            <w:vAlign w:val="center"/>
          </w:tcPr>
          <w:p w14:paraId="24667473" w14:textId="168FE0F0" w:rsidR="00E31ECE" w:rsidRPr="00D12F82" w:rsidRDefault="00E31ECE" w:rsidP="00D12F82">
            <w:pPr>
              <w:spacing w:line="360" w:lineRule="auto"/>
              <w:rPr>
                <w:sz w:val="22"/>
                <w:szCs w:val="22"/>
              </w:rPr>
            </w:pPr>
            <w:r w:rsidRPr="00D12F82">
              <w:rPr>
                <w:sz w:val="22"/>
                <w:szCs w:val="22"/>
              </w:rPr>
              <w:t>T84: F</w:t>
            </w:r>
            <w:r w:rsidR="00A46F69" w:rsidRPr="00D12F82">
              <w:rPr>
                <w:sz w:val="22"/>
                <w:szCs w:val="22"/>
              </w:rPr>
              <w:t xml:space="preserve"> </w:t>
            </w:r>
            <w:r w:rsidR="00266B5A" w:rsidRPr="00D12F82">
              <w:rPr>
                <w:sz w:val="22"/>
                <w:szCs w:val="22"/>
              </w:rPr>
              <w:t>84</w:t>
            </w:r>
          </w:p>
        </w:tc>
        <w:tc>
          <w:tcPr>
            <w:tcW w:w="987" w:type="pct"/>
            <w:vAlign w:val="center"/>
          </w:tcPr>
          <w:p w14:paraId="098E222B" w14:textId="12CDEC32" w:rsidR="00E31ECE" w:rsidRPr="00D12F82" w:rsidRDefault="00E31ECE" w:rsidP="00D12F82">
            <w:pPr>
              <w:spacing w:line="360" w:lineRule="auto"/>
              <w:rPr>
                <w:sz w:val="22"/>
                <w:szCs w:val="22"/>
              </w:rPr>
            </w:pPr>
            <w:r w:rsidRPr="00D12F82">
              <w:rPr>
                <w:sz w:val="22"/>
                <w:szCs w:val="22"/>
              </w:rPr>
              <w:t>T116: F</w:t>
            </w:r>
            <w:r w:rsidR="00A46F69" w:rsidRPr="00D12F82">
              <w:rPr>
                <w:sz w:val="22"/>
                <w:szCs w:val="22"/>
              </w:rPr>
              <w:t xml:space="preserve"> </w:t>
            </w:r>
            <w:r w:rsidR="00266B5A" w:rsidRPr="00D12F82">
              <w:rPr>
                <w:sz w:val="22"/>
                <w:szCs w:val="22"/>
              </w:rPr>
              <w:t>116</w:t>
            </w:r>
          </w:p>
        </w:tc>
        <w:tc>
          <w:tcPr>
            <w:tcW w:w="987" w:type="pct"/>
            <w:vAlign w:val="center"/>
          </w:tcPr>
          <w:p w14:paraId="2CC17C8D" w14:textId="4D2AF755" w:rsidR="00E31ECE" w:rsidRPr="00D12F82" w:rsidRDefault="00E31ECE" w:rsidP="00D12F82">
            <w:pPr>
              <w:spacing w:line="360" w:lineRule="auto"/>
              <w:rPr>
                <w:sz w:val="22"/>
                <w:szCs w:val="22"/>
              </w:rPr>
            </w:pPr>
            <w:r w:rsidRPr="00D12F82">
              <w:rPr>
                <w:sz w:val="22"/>
                <w:szCs w:val="22"/>
              </w:rPr>
              <w:t>T</w:t>
            </w:r>
            <w:r w:rsidR="00A46F69" w:rsidRPr="00D12F82">
              <w:rPr>
                <w:sz w:val="22"/>
                <w:szCs w:val="22"/>
              </w:rPr>
              <w:t xml:space="preserve">148: F </w:t>
            </w:r>
            <w:r w:rsidR="00266B5A" w:rsidRPr="00D12F82">
              <w:rPr>
                <w:sz w:val="22"/>
                <w:szCs w:val="22"/>
              </w:rPr>
              <w:t>148</w:t>
            </w:r>
          </w:p>
        </w:tc>
      </w:tr>
      <w:tr w:rsidR="00E31ECE" w:rsidRPr="00D12F82" w14:paraId="02AA6122" w14:textId="77777777" w:rsidTr="00266B5A">
        <w:tc>
          <w:tcPr>
            <w:tcW w:w="1051" w:type="pct"/>
            <w:vAlign w:val="center"/>
          </w:tcPr>
          <w:p w14:paraId="1AB12026" w14:textId="54B85A81" w:rsidR="00E31ECE" w:rsidRPr="00D12F82" w:rsidRDefault="00E31ECE" w:rsidP="00D12F82">
            <w:pPr>
              <w:spacing w:line="360" w:lineRule="auto"/>
              <w:rPr>
                <w:sz w:val="22"/>
                <w:szCs w:val="22"/>
              </w:rPr>
            </w:pPr>
            <w:r w:rsidRPr="00D12F82">
              <w:rPr>
                <w:sz w:val="22"/>
                <w:szCs w:val="22"/>
              </w:rPr>
              <w:t>T21: F</w:t>
            </w:r>
            <w:r w:rsidR="00A46F69" w:rsidRPr="00D12F82">
              <w:rPr>
                <w:sz w:val="22"/>
                <w:szCs w:val="22"/>
              </w:rPr>
              <w:t xml:space="preserve"> 21</w:t>
            </w:r>
          </w:p>
        </w:tc>
        <w:tc>
          <w:tcPr>
            <w:tcW w:w="987" w:type="pct"/>
            <w:vAlign w:val="center"/>
          </w:tcPr>
          <w:p w14:paraId="182B0F66" w14:textId="0FFF703E" w:rsidR="00E31ECE" w:rsidRPr="00D12F82" w:rsidRDefault="00E31ECE" w:rsidP="00D12F82">
            <w:pPr>
              <w:spacing w:line="360" w:lineRule="auto"/>
              <w:rPr>
                <w:sz w:val="22"/>
                <w:szCs w:val="22"/>
              </w:rPr>
            </w:pPr>
            <w:r w:rsidRPr="00D12F82">
              <w:rPr>
                <w:sz w:val="22"/>
                <w:szCs w:val="22"/>
              </w:rPr>
              <w:t>T53: F</w:t>
            </w:r>
            <w:r w:rsidR="00A46F69" w:rsidRPr="00D12F82">
              <w:rPr>
                <w:sz w:val="22"/>
                <w:szCs w:val="22"/>
              </w:rPr>
              <w:t xml:space="preserve"> 53</w:t>
            </w:r>
          </w:p>
        </w:tc>
        <w:tc>
          <w:tcPr>
            <w:tcW w:w="987" w:type="pct"/>
            <w:vAlign w:val="center"/>
          </w:tcPr>
          <w:p w14:paraId="46FA7B5E" w14:textId="45D3FD01" w:rsidR="00E31ECE" w:rsidRPr="00D12F82" w:rsidRDefault="00E31ECE" w:rsidP="00D12F82">
            <w:pPr>
              <w:spacing w:line="360" w:lineRule="auto"/>
              <w:rPr>
                <w:sz w:val="22"/>
                <w:szCs w:val="22"/>
              </w:rPr>
            </w:pPr>
            <w:r w:rsidRPr="00D12F82">
              <w:rPr>
                <w:sz w:val="22"/>
                <w:szCs w:val="22"/>
              </w:rPr>
              <w:t>T85: F</w:t>
            </w:r>
            <w:r w:rsidR="00A46F69" w:rsidRPr="00D12F82">
              <w:rPr>
                <w:sz w:val="22"/>
                <w:szCs w:val="22"/>
              </w:rPr>
              <w:t xml:space="preserve"> </w:t>
            </w:r>
            <w:r w:rsidR="00266B5A" w:rsidRPr="00D12F82">
              <w:rPr>
                <w:sz w:val="22"/>
                <w:szCs w:val="22"/>
              </w:rPr>
              <w:t>85</w:t>
            </w:r>
          </w:p>
        </w:tc>
        <w:tc>
          <w:tcPr>
            <w:tcW w:w="987" w:type="pct"/>
            <w:vAlign w:val="center"/>
          </w:tcPr>
          <w:p w14:paraId="125BB1A6" w14:textId="502CD86E" w:rsidR="00E31ECE" w:rsidRPr="00D12F82" w:rsidRDefault="00E31ECE" w:rsidP="00D12F82">
            <w:pPr>
              <w:spacing w:line="360" w:lineRule="auto"/>
              <w:rPr>
                <w:sz w:val="22"/>
                <w:szCs w:val="22"/>
              </w:rPr>
            </w:pPr>
            <w:r w:rsidRPr="00D12F82">
              <w:rPr>
                <w:sz w:val="22"/>
                <w:szCs w:val="22"/>
              </w:rPr>
              <w:t>T117: F</w:t>
            </w:r>
            <w:r w:rsidR="00A46F69" w:rsidRPr="00D12F82">
              <w:rPr>
                <w:sz w:val="22"/>
                <w:szCs w:val="22"/>
              </w:rPr>
              <w:t xml:space="preserve"> </w:t>
            </w:r>
            <w:r w:rsidR="00266B5A" w:rsidRPr="00D12F82">
              <w:rPr>
                <w:sz w:val="22"/>
                <w:szCs w:val="22"/>
              </w:rPr>
              <w:t>117</w:t>
            </w:r>
          </w:p>
        </w:tc>
        <w:tc>
          <w:tcPr>
            <w:tcW w:w="987" w:type="pct"/>
            <w:vAlign w:val="center"/>
          </w:tcPr>
          <w:p w14:paraId="62BAE161" w14:textId="63634D28" w:rsidR="00E31ECE" w:rsidRPr="00D12F82" w:rsidRDefault="00E31ECE" w:rsidP="00D12F82">
            <w:pPr>
              <w:spacing w:line="360" w:lineRule="auto"/>
              <w:rPr>
                <w:sz w:val="22"/>
                <w:szCs w:val="22"/>
              </w:rPr>
            </w:pPr>
            <w:r w:rsidRPr="00D12F82">
              <w:rPr>
                <w:sz w:val="22"/>
                <w:szCs w:val="22"/>
              </w:rPr>
              <w:t>T</w:t>
            </w:r>
            <w:r w:rsidR="00A46F69" w:rsidRPr="00D12F82">
              <w:rPr>
                <w:sz w:val="22"/>
                <w:szCs w:val="22"/>
              </w:rPr>
              <w:t xml:space="preserve">149: F </w:t>
            </w:r>
            <w:r w:rsidR="00266B5A" w:rsidRPr="00D12F82">
              <w:rPr>
                <w:sz w:val="22"/>
                <w:szCs w:val="22"/>
              </w:rPr>
              <w:t>149</w:t>
            </w:r>
          </w:p>
        </w:tc>
      </w:tr>
      <w:tr w:rsidR="00E31ECE" w:rsidRPr="00D12F82" w14:paraId="55F1808E" w14:textId="77777777" w:rsidTr="00266B5A">
        <w:tc>
          <w:tcPr>
            <w:tcW w:w="1051" w:type="pct"/>
            <w:vAlign w:val="center"/>
          </w:tcPr>
          <w:p w14:paraId="20422237" w14:textId="0244A669" w:rsidR="00E31ECE" w:rsidRPr="00D12F82" w:rsidRDefault="00E31ECE" w:rsidP="00D12F82">
            <w:pPr>
              <w:spacing w:line="360" w:lineRule="auto"/>
              <w:rPr>
                <w:sz w:val="22"/>
                <w:szCs w:val="22"/>
              </w:rPr>
            </w:pPr>
            <w:r w:rsidRPr="00D12F82">
              <w:rPr>
                <w:sz w:val="22"/>
                <w:szCs w:val="22"/>
              </w:rPr>
              <w:t>T22: F</w:t>
            </w:r>
            <w:r w:rsidR="00A46F69" w:rsidRPr="00D12F82">
              <w:rPr>
                <w:sz w:val="22"/>
                <w:szCs w:val="22"/>
              </w:rPr>
              <w:t xml:space="preserve"> 22</w:t>
            </w:r>
          </w:p>
        </w:tc>
        <w:tc>
          <w:tcPr>
            <w:tcW w:w="987" w:type="pct"/>
            <w:vAlign w:val="center"/>
          </w:tcPr>
          <w:p w14:paraId="24275041" w14:textId="697BD900" w:rsidR="00E31ECE" w:rsidRPr="00D12F82" w:rsidRDefault="00E31ECE" w:rsidP="00D12F82">
            <w:pPr>
              <w:spacing w:line="360" w:lineRule="auto"/>
              <w:rPr>
                <w:sz w:val="22"/>
                <w:szCs w:val="22"/>
              </w:rPr>
            </w:pPr>
            <w:r w:rsidRPr="00D12F82">
              <w:rPr>
                <w:sz w:val="22"/>
                <w:szCs w:val="22"/>
              </w:rPr>
              <w:t>T54: F</w:t>
            </w:r>
            <w:r w:rsidR="00A46F69" w:rsidRPr="00D12F82">
              <w:rPr>
                <w:sz w:val="22"/>
                <w:szCs w:val="22"/>
              </w:rPr>
              <w:t xml:space="preserve"> 54</w:t>
            </w:r>
          </w:p>
        </w:tc>
        <w:tc>
          <w:tcPr>
            <w:tcW w:w="987" w:type="pct"/>
            <w:vAlign w:val="center"/>
          </w:tcPr>
          <w:p w14:paraId="133E90E7" w14:textId="77050AAB" w:rsidR="00E31ECE" w:rsidRPr="00D12F82" w:rsidRDefault="00E31ECE" w:rsidP="00D12F82">
            <w:pPr>
              <w:spacing w:line="360" w:lineRule="auto"/>
              <w:rPr>
                <w:sz w:val="22"/>
                <w:szCs w:val="22"/>
              </w:rPr>
            </w:pPr>
            <w:r w:rsidRPr="00D12F82">
              <w:rPr>
                <w:sz w:val="22"/>
                <w:szCs w:val="22"/>
              </w:rPr>
              <w:t>T86: F</w:t>
            </w:r>
            <w:r w:rsidR="00A46F69" w:rsidRPr="00D12F82">
              <w:rPr>
                <w:sz w:val="22"/>
                <w:szCs w:val="22"/>
              </w:rPr>
              <w:t xml:space="preserve"> </w:t>
            </w:r>
            <w:r w:rsidR="00266B5A" w:rsidRPr="00D12F82">
              <w:rPr>
                <w:sz w:val="22"/>
                <w:szCs w:val="22"/>
              </w:rPr>
              <w:t>86</w:t>
            </w:r>
          </w:p>
        </w:tc>
        <w:tc>
          <w:tcPr>
            <w:tcW w:w="987" w:type="pct"/>
            <w:vAlign w:val="center"/>
          </w:tcPr>
          <w:p w14:paraId="6249A5BD" w14:textId="08E571E6" w:rsidR="00E31ECE" w:rsidRPr="00D12F82" w:rsidRDefault="00E31ECE" w:rsidP="00D12F82">
            <w:pPr>
              <w:spacing w:line="360" w:lineRule="auto"/>
              <w:rPr>
                <w:sz w:val="22"/>
                <w:szCs w:val="22"/>
              </w:rPr>
            </w:pPr>
            <w:r w:rsidRPr="00D12F82">
              <w:rPr>
                <w:sz w:val="22"/>
                <w:szCs w:val="22"/>
              </w:rPr>
              <w:t>T118: F</w:t>
            </w:r>
            <w:r w:rsidR="00A46F69" w:rsidRPr="00D12F82">
              <w:rPr>
                <w:sz w:val="22"/>
                <w:szCs w:val="22"/>
              </w:rPr>
              <w:t xml:space="preserve"> </w:t>
            </w:r>
            <w:r w:rsidR="00266B5A" w:rsidRPr="00D12F82">
              <w:rPr>
                <w:sz w:val="22"/>
                <w:szCs w:val="22"/>
              </w:rPr>
              <w:t>118</w:t>
            </w:r>
          </w:p>
        </w:tc>
        <w:tc>
          <w:tcPr>
            <w:tcW w:w="987" w:type="pct"/>
            <w:vAlign w:val="center"/>
          </w:tcPr>
          <w:p w14:paraId="3E6829DD" w14:textId="6E3BB090" w:rsidR="00E31ECE" w:rsidRPr="00D12F82" w:rsidRDefault="00E31ECE" w:rsidP="00D12F82">
            <w:pPr>
              <w:spacing w:line="360" w:lineRule="auto"/>
              <w:rPr>
                <w:sz w:val="22"/>
                <w:szCs w:val="22"/>
              </w:rPr>
            </w:pPr>
            <w:r w:rsidRPr="00D12F82">
              <w:rPr>
                <w:sz w:val="22"/>
                <w:szCs w:val="22"/>
              </w:rPr>
              <w:t>T</w:t>
            </w:r>
            <w:r w:rsidR="00A46F69" w:rsidRPr="00D12F82">
              <w:rPr>
                <w:sz w:val="22"/>
                <w:szCs w:val="22"/>
              </w:rPr>
              <w:t xml:space="preserve">150: F </w:t>
            </w:r>
            <w:r w:rsidR="00266B5A" w:rsidRPr="00D12F82">
              <w:rPr>
                <w:sz w:val="22"/>
                <w:szCs w:val="22"/>
              </w:rPr>
              <w:t>150</w:t>
            </w:r>
          </w:p>
        </w:tc>
      </w:tr>
      <w:tr w:rsidR="00E31ECE" w:rsidRPr="00D12F82" w14:paraId="009F57D6" w14:textId="77777777" w:rsidTr="00266B5A">
        <w:tc>
          <w:tcPr>
            <w:tcW w:w="1051" w:type="pct"/>
            <w:vAlign w:val="center"/>
          </w:tcPr>
          <w:p w14:paraId="6B8C47E4" w14:textId="11C00CBA" w:rsidR="00E31ECE" w:rsidRPr="00D12F82" w:rsidRDefault="00E31ECE" w:rsidP="00D12F82">
            <w:pPr>
              <w:spacing w:line="360" w:lineRule="auto"/>
              <w:rPr>
                <w:sz w:val="22"/>
                <w:szCs w:val="22"/>
              </w:rPr>
            </w:pPr>
            <w:r w:rsidRPr="00D12F82">
              <w:rPr>
                <w:sz w:val="22"/>
                <w:szCs w:val="22"/>
              </w:rPr>
              <w:t>T23: F</w:t>
            </w:r>
            <w:r w:rsidR="00A46F69" w:rsidRPr="00D12F82">
              <w:rPr>
                <w:sz w:val="22"/>
                <w:szCs w:val="22"/>
              </w:rPr>
              <w:t>23</w:t>
            </w:r>
          </w:p>
        </w:tc>
        <w:tc>
          <w:tcPr>
            <w:tcW w:w="987" w:type="pct"/>
            <w:vAlign w:val="center"/>
          </w:tcPr>
          <w:p w14:paraId="7FAEE5B1" w14:textId="01B3A66F" w:rsidR="00E31ECE" w:rsidRPr="00D12F82" w:rsidRDefault="00E31ECE" w:rsidP="00D12F82">
            <w:pPr>
              <w:spacing w:line="360" w:lineRule="auto"/>
              <w:rPr>
                <w:sz w:val="22"/>
                <w:szCs w:val="22"/>
              </w:rPr>
            </w:pPr>
            <w:r w:rsidRPr="00D12F82">
              <w:rPr>
                <w:sz w:val="22"/>
                <w:szCs w:val="22"/>
              </w:rPr>
              <w:t>T55. F</w:t>
            </w:r>
            <w:r w:rsidR="00A46F69" w:rsidRPr="00D12F82">
              <w:rPr>
                <w:sz w:val="22"/>
                <w:szCs w:val="22"/>
              </w:rPr>
              <w:t xml:space="preserve"> 55</w:t>
            </w:r>
          </w:p>
        </w:tc>
        <w:tc>
          <w:tcPr>
            <w:tcW w:w="987" w:type="pct"/>
            <w:vAlign w:val="center"/>
          </w:tcPr>
          <w:p w14:paraId="73AEBED8" w14:textId="5515BD73" w:rsidR="00E31ECE" w:rsidRPr="00D12F82" w:rsidRDefault="00A46F69" w:rsidP="00D12F82">
            <w:pPr>
              <w:spacing w:line="360" w:lineRule="auto"/>
              <w:rPr>
                <w:sz w:val="22"/>
                <w:szCs w:val="22"/>
              </w:rPr>
            </w:pPr>
            <w:r w:rsidRPr="00D12F82">
              <w:rPr>
                <w:sz w:val="22"/>
                <w:szCs w:val="22"/>
              </w:rPr>
              <w:t xml:space="preserve">T87: F </w:t>
            </w:r>
            <w:r w:rsidR="00266B5A" w:rsidRPr="00D12F82">
              <w:rPr>
                <w:sz w:val="22"/>
                <w:szCs w:val="22"/>
              </w:rPr>
              <w:t>87</w:t>
            </w:r>
          </w:p>
        </w:tc>
        <w:tc>
          <w:tcPr>
            <w:tcW w:w="987" w:type="pct"/>
            <w:vAlign w:val="center"/>
          </w:tcPr>
          <w:p w14:paraId="11DC54F0" w14:textId="700386C7" w:rsidR="00E31ECE" w:rsidRPr="00D12F82" w:rsidRDefault="00E31ECE" w:rsidP="00D12F82">
            <w:pPr>
              <w:spacing w:line="360" w:lineRule="auto"/>
              <w:rPr>
                <w:sz w:val="22"/>
                <w:szCs w:val="22"/>
              </w:rPr>
            </w:pPr>
            <w:r w:rsidRPr="00D12F82">
              <w:rPr>
                <w:sz w:val="22"/>
                <w:szCs w:val="22"/>
              </w:rPr>
              <w:t>T119: F</w:t>
            </w:r>
            <w:r w:rsidR="00A46F69" w:rsidRPr="00D12F82">
              <w:rPr>
                <w:sz w:val="22"/>
                <w:szCs w:val="22"/>
              </w:rPr>
              <w:t xml:space="preserve"> </w:t>
            </w:r>
            <w:r w:rsidR="00266B5A" w:rsidRPr="00D12F82">
              <w:rPr>
                <w:sz w:val="22"/>
                <w:szCs w:val="22"/>
              </w:rPr>
              <w:t>119</w:t>
            </w:r>
          </w:p>
        </w:tc>
        <w:tc>
          <w:tcPr>
            <w:tcW w:w="987" w:type="pct"/>
            <w:vAlign w:val="center"/>
          </w:tcPr>
          <w:p w14:paraId="4CB34764" w14:textId="4DB5E01B" w:rsidR="00E31ECE" w:rsidRPr="00D12F82" w:rsidRDefault="00E31ECE" w:rsidP="00D12F82">
            <w:pPr>
              <w:spacing w:line="360" w:lineRule="auto"/>
              <w:rPr>
                <w:sz w:val="22"/>
                <w:szCs w:val="22"/>
              </w:rPr>
            </w:pPr>
            <w:r w:rsidRPr="00D12F82">
              <w:rPr>
                <w:sz w:val="22"/>
                <w:szCs w:val="22"/>
              </w:rPr>
              <w:t>T</w:t>
            </w:r>
            <w:r w:rsidR="00A46F69" w:rsidRPr="00D12F82">
              <w:rPr>
                <w:sz w:val="22"/>
                <w:szCs w:val="22"/>
              </w:rPr>
              <w:t xml:space="preserve">151: F </w:t>
            </w:r>
            <w:r w:rsidR="00266B5A" w:rsidRPr="00D12F82">
              <w:rPr>
                <w:sz w:val="22"/>
                <w:szCs w:val="22"/>
              </w:rPr>
              <w:t>151</w:t>
            </w:r>
          </w:p>
        </w:tc>
      </w:tr>
      <w:tr w:rsidR="00E31ECE" w:rsidRPr="00D12F82" w14:paraId="52FA8900" w14:textId="77777777" w:rsidTr="00266B5A">
        <w:tc>
          <w:tcPr>
            <w:tcW w:w="1051" w:type="pct"/>
            <w:vAlign w:val="center"/>
          </w:tcPr>
          <w:p w14:paraId="51D3C0E5" w14:textId="2D237B6F" w:rsidR="00E31ECE" w:rsidRPr="00D12F82" w:rsidRDefault="00E31ECE" w:rsidP="00D12F82">
            <w:pPr>
              <w:spacing w:line="360" w:lineRule="auto"/>
              <w:rPr>
                <w:sz w:val="22"/>
                <w:szCs w:val="22"/>
              </w:rPr>
            </w:pPr>
            <w:r w:rsidRPr="00D12F82">
              <w:rPr>
                <w:sz w:val="22"/>
                <w:szCs w:val="22"/>
              </w:rPr>
              <w:t>T24: F</w:t>
            </w:r>
            <w:r w:rsidR="00A46F69" w:rsidRPr="00D12F82">
              <w:rPr>
                <w:sz w:val="22"/>
                <w:szCs w:val="22"/>
              </w:rPr>
              <w:t xml:space="preserve"> 24</w:t>
            </w:r>
          </w:p>
        </w:tc>
        <w:tc>
          <w:tcPr>
            <w:tcW w:w="987" w:type="pct"/>
            <w:vAlign w:val="center"/>
          </w:tcPr>
          <w:p w14:paraId="439BF153" w14:textId="20AB058C" w:rsidR="00E31ECE" w:rsidRPr="00D12F82" w:rsidRDefault="00E31ECE" w:rsidP="00D12F82">
            <w:pPr>
              <w:spacing w:line="360" w:lineRule="auto"/>
              <w:rPr>
                <w:sz w:val="22"/>
                <w:szCs w:val="22"/>
              </w:rPr>
            </w:pPr>
            <w:r w:rsidRPr="00D12F82">
              <w:rPr>
                <w:sz w:val="22"/>
                <w:szCs w:val="22"/>
              </w:rPr>
              <w:t>T56: F</w:t>
            </w:r>
            <w:r w:rsidR="00A46F69" w:rsidRPr="00D12F82">
              <w:rPr>
                <w:sz w:val="22"/>
                <w:szCs w:val="22"/>
              </w:rPr>
              <w:t xml:space="preserve"> 56</w:t>
            </w:r>
          </w:p>
        </w:tc>
        <w:tc>
          <w:tcPr>
            <w:tcW w:w="987" w:type="pct"/>
            <w:vAlign w:val="center"/>
          </w:tcPr>
          <w:p w14:paraId="5085D8B7" w14:textId="3E11D03A" w:rsidR="00E31ECE" w:rsidRPr="00D12F82" w:rsidRDefault="00E31ECE" w:rsidP="00D12F82">
            <w:pPr>
              <w:spacing w:line="360" w:lineRule="auto"/>
              <w:rPr>
                <w:sz w:val="22"/>
                <w:szCs w:val="22"/>
              </w:rPr>
            </w:pPr>
            <w:r w:rsidRPr="00D12F82">
              <w:rPr>
                <w:sz w:val="22"/>
                <w:szCs w:val="22"/>
              </w:rPr>
              <w:t>T88: F</w:t>
            </w:r>
            <w:r w:rsidR="00A46F69" w:rsidRPr="00D12F82">
              <w:rPr>
                <w:sz w:val="22"/>
                <w:szCs w:val="22"/>
              </w:rPr>
              <w:t xml:space="preserve"> </w:t>
            </w:r>
            <w:r w:rsidR="00266B5A" w:rsidRPr="00D12F82">
              <w:rPr>
                <w:sz w:val="22"/>
                <w:szCs w:val="22"/>
              </w:rPr>
              <w:t>88</w:t>
            </w:r>
          </w:p>
        </w:tc>
        <w:tc>
          <w:tcPr>
            <w:tcW w:w="987" w:type="pct"/>
            <w:vAlign w:val="center"/>
          </w:tcPr>
          <w:p w14:paraId="39D7BCF9" w14:textId="12156CE1" w:rsidR="00E31ECE" w:rsidRPr="00D12F82" w:rsidRDefault="00E31ECE" w:rsidP="00D12F82">
            <w:pPr>
              <w:spacing w:line="360" w:lineRule="auto"/>
              <w:rPr>
                <w:sz w:val="22"/>
                <w:szCs w:val="22"/>
              </w:rPr>
            </w:pPr>
            <w:r w:rsidRPr="00D12F82">
              <w:rPr>
                <w:sz w:val="22"/>
                <w:szCs w:val="22"/>
              </w:rPr>
              <w:t>T120: F</w:t>
            </w:r>
            <w:r w:rsidR="00A46F69" w:rsidRPr="00D12F82">
              <w:rPr>
                <w:sz w:val="22"/>
                <w:szCs w:val="22"/>
              </w:rPr>
              <w:t xml:space="preserve"> </w:t>
            </w:r>
            <w:r w:rsidR="00266B5A" w:rsidRPr="00D12F82">
              <w:rPr>
                <w:sz w:val="22"/>
                <w:szCs w:val="22"/>
              </w:rPr>
              <w:t>120</w:t>
            </w:r>
          </w:p>
        </w:tc>
        <w:tc>
          <w:tcPr>
            <w:tcW w:w="987" w:type="pct"/>
            <w:vAlign w:val="center"/>
          </w:tcPr>
          <w:p w14:paraId="247963CA" w14:textId="12D803BC" w:rsidR="00E31ECE" w:rsidRPr="00D12F82" w:rsidRDefault="00E31ECE" w:rsidP="00D12F82">
            <w:pPr>
              <w:spacing w:line="360" w:lineRule="auto"/>
              <w:rPr>
                <w:sz w:val="22"/>
                <w:szCs w:val="22"/>
              </w:rPr>
            </w:pPr>
            <w:r w:rsidRPr="00D12F82">
              <w:rPr>
                <w:sz w:val="22"/>
                <w:szCs w:val="22"/>
              </w:rPr>
              <w:t>T</w:t>
            </w:r>
            <w:r w:rsidR="00A46F69" w:rsidRPr="00D12F82">
              <w:rPr>
                <w:sz w:val="22"/>
                <w:szCs w:val="22"/>
              </w:rPr>
              <w:t xml:space="preserve">152: F </w:t>
            </w:r>
            <w:r w:rsidR="00266B5A" w:rsidRPr="00D12F82">
              <w:rPr>
                <w:sz w:val="22"/>
                <w:szCs w:val="22"/>
              </w:rPr>
              <w:t>152</w:t>
            </w:r>
          </w:p>
        </w:tc>
      </w:tr>
      <w:tr w:rsidR="00E31ECE" w:rsidRPr="00D12F82" w14:paraId="3F9812B7" w14:textId="77777777" w:rsidTr="00266B5A">
        <w:tc>
          <w:tcPr>
            <w:tcW w:w="1051" w:type="pct"/>
            <w:vAlign w:val="center"/>
          </w:tcPr>
          <w:p w14:paraId="6DB80966" w14:textId="3D2398B2" w:rsidR="00E31ECE" w:rsidRPr="00D12F82" w:rsidRDefault="00E31ECE" w:rsidP="00D12F82">
            <w:pPr>
              <w:spacing w:line="360" w:lineRule="auto"/>
              <w:rPr>
                <w:sz w:val="22"/>
                <w:szCs w:val="22"/>
              </w:rPr>
            </w:pPr>
            <w:r w:rsidRPr="00D12F82">
              <w:rPr>
                <w:sz w:val="22"/>
                <w:szCs w:val="22"/>
              </w:rPr>
              <w:t>T25: F</w:t>
            </w:r>
            <w:r w:rsidR="00A46F69" w:rsidRPr="00D12F82">
              <w:rPr>
                <w:sz w:val="22"/>
                <w:szCs w:val="22"/>
              </w:rPr>
              <w:t xml:space="preserve"> 25</w:t>
            </w:r>
          </w:p>
        </w:tc>
        <w:tc>
          <w:tcPr>
            <w:tcW w:w="987" w:type="pct"/>
            <w:vAlign w:val="center"/>
          </w:tcPr>
          <w:p w14:paraId="484D6F50" w14:textId="1B836802" w:rsidR="00E31ECE" w:rsidRPr="00D12F82" w:rsidRDefault="00E31ECE" w:rsidP="00D12F82">
            <w:pPr>
              <w:spacing w:line="360" w:lineRule="auto"/>
              <w:rPr>
                <w:sz w:val="22"/>
                <w:szCs w:val="22"/>
              </w:rPr>
            </w:pPr>
            <w:r w:rsidRPr="00D12F82">
              <w:rPr>
                <w:sz w:val="22"/>
                <w:szCs w:val="22"/>
              </w:rPr>
              <w:t>T57: F</w:t>
            </w:r>
            <w:r w:rsidR="00A46F69" w:rsidRPr="00D12F82">
              <w:rPr>
                <w:sz w:val="22"/>
                <w:szCs w:val="22"/>
              </w:rPr>
              <w:t xml:space="preserve"> 57</w:t>
            </w:r>
          </w:p>
        </w:tc>
        <w:tc>
          <w:tcPr>
            <w:tcW w:w="987" w:type="pct"/>
            <w:vAlign w:val="center"/>
          </w:tcPr>
          <w:p w14:paraId="5DB42135" w14:textId="78E83367" w:rsidR="00E31ECE" w:rsidRPr="00D12F82" w:rsidRDefault="00E31ECE" w:rsidP="00D12F82">
            <w:pPr>
              <w:spacing w:line="360" w:lineRule="auto"/>
              <w:rPr>
                <w:sz w:val="22"/>
                <w:szCs w:val="22"/>
              </w:rPr>
            </w:pPr>
            <w:r w:rsidRPr="00D12F82">
              <w:rPr>
                <w:sz w:val="22"/>
                <w:szCs w:val="22"/>
              </w:rPr>
              <w:t>T89: F</w:t>
            </w:r>
            <w:r w:rsidR="00A46F69" w:rsidRPr="00D12F82">
              <w:rPr>
                <w:sz w:val="22"/>
                <w:szCs w:val="22"/>
              </w:rPr>
              <w:t xml:space="preserve"> </w:t>
            </w:r>
            <w:r w:rsidR="00266B5A" w:rsidRPr="00D12F82">
              <w:rPr>
                <w:sz w:val="22"/>
                <w:szCs w:val="22"/>
              </w:rPr>
              <w:t>89</w:t>
            </w:r>
          </w:p>
        </w:tc>
        <w:tc>
          <w:tcPr>
            <w:tcW w:w="987" w:type="pct"/>
            <w:vAlign w:val="center"/>
          </w:tcPr>
          <w:p w14:paraId="626AE397" w14:textId="75172986" w:rsidR="00E31ECE" w:rsidRPr="00D12F82" w:rsidRDefault="00E31ECE" w:rsidP="00D12F82">
            <w:pPr>
              <w:spacing w:line="360" w:lineRule="auto"/>
              <w:rPr>
                <w:sz w:val="22"/>
                <w:szCs w:val="22"/>
              </w:rPr>
            </w:pPr>
            <w:r w:rsidRPr="00D12F82">
              <w:rPr>
                <w:sz w:val="22"/>
                <w:szCs w:val="22"/>
              </w:rPr>
              <w:t>T121: F</w:t>
            </w:r>
            <w:r w:rsidR="00A46F69" w:rsidRPr="00D12F82">
              <w:rPr>
                <w:sz w:val="22"/>
                <w:szCs w:val="22"/>
              </w:rPr>
              <w:t xml:space="preserve"> </w:t>
            </w:r>
            <w:r w:rsidR="00266B5A" w:rsidRPr="00D12F82">
              <w:rPr>
                <w:sz w:val="22"/>
                <w:szCs w:val="22"/>
              </w:rPr>
              <w:t>121</w:t>
            </w:r>
          </w:p>
        </w:tc>
        <w:tc>
          <w:tcPr>
            <w:tcW w:w="987" w:type="pct"/>
            <w:vAlign w:val="center"/>
          </w:tcPr>
          <w:p w14:paraId="39AA02EE" w14:textId="3FC9E9A1" w:rsidR="00E31ECE" w:rsidRPr="00D12F82" w:rsidRDefault="00E31ECE" w:rsidP="00D12F82">
            <w:pPr>
              <w:spacing w:line="360" w:lineRule="auto"/>
              <w:rPr>
                <w:sz w:val="22"/>
                <w:szCs w:val="22"/>
              </w:rPr>
            </w:pPr>
            <w:r w:rsidRPr="00D12F82">
              <w:rPr>
                <w:sz w:val="22"/>
                <w:szCs w:val="22"/>
              </w:rPr>
              <w:t>T</w:t>
            </w:r>
            <w:r w:rsidR="00A46F69" w:rsidRPr="00D12F82">
              <w:rPr>
                <w:sz w:val="22"/>
                <w:szCs w:val="22"/>
              </w:rPr>
              <w:t xml:space="preserve">153: F </w:t>
            </w:r>
            <w:r w:rsidR="00266B5A" w:rsidRPr="00D12F82">
              <w:rPr>
                <w:sz w:val="22"/>
                <w:szCs w:val="22"/>
              </w:rPr>
              <w:t>153</w:t>
            </w:r>
          </w:p>
        </w:tc>
      </w:tr>
      <w:tr w:rsidR="00E31ECE" w:rsidRPr="00D12F82" w14:paraId="10931BF7" w14:textId="77777777" w:rsidTr="00266B5A">
        <w:tc>
          <w:tcPr>
            <w:tcW w:w="1051" w:type="pct"/>
            <w:vAlign w:val="center"/>
          </w:tcPr>
          <w:p w14:paraId="1045247C" w14:textId="0847B87E" w:rsidR="00E31ECE" w:rsidRPr="00D12F82" w:rsidRDefault="00E31ECE" w:rsidP="00D12F82">
            <w:pPr>
              <w:spacing w:line="360" w:lineRule="auto"/>
              <w:rPr>
                <w:sz w:val="22"/>
                <w:szCs w:val="22"/>
              </w:rPr>
            </w:pPr>
            <w:r w:rsidRPr="00D12F82">
              <w:rPr>
                <w:sz w:val="22"/>
                <w:szCs w:val="22"/>
              </w:rPr>
              <w:t>T26: F</w:t>
            </w:r>
            <w:r w:rsidR="00A46F69" w:rsidRPr="00D12F82">
              <w:rPr>
                <w:sz w:val="22"/>
                <w:szCs w:val="22"/>
              </w:rPr>
              <w:t xml:space="preserve"> 26</w:t>
            </w:r>
          </w:p>
        </w:tc>
        <w:tc>
          <w:tcPr>
            <w:tcW w:w="987" w:type="pct"/>
            <w:vAlign w:val="center"/>
          </w:tcPr>
          <w:p w14:paraId="47957134" w14:textId="12EB251E" w:rsidR="00E31ECE" w:rsidRPr="00D12F82" w:rsidRDefault="00E31ECE" w:rsidP="00D12F82">
            <w:pPr>
              <w:spacing w:line="360" w:lineRule="auto"/>
              <w:rPr>
                <w:sz w:val="22"/>
                <w:szCs w:val="22"/>
              </w:rPr>
            </w:pPr>
            <w:r w:rsidRPr="00D12F82">
              <w:rPr>
                <w:sz w:val="22"/>
                <w:szCs w:val="22"/>
              </w:rPr>
              <w:t>T58: F</w:t>
            </w:r>
            <w:r w:rsidR="00A46F69" w:rsidRPr="00D12F82">
              <w:rPr>
                <w:sz w:val="22"/>
                <w:szCs w:val="22"/>
              </w:rPr>
              <w:t xml:space="preserve"> 58</w:t>
            </w:r>
          </w:p>
        </w:tc>
        <w:tc>
          <w:tcPr>
            <w:tcW w:w="987" w:type="pct"/>
            <w:vAlign w:val="center"/>
          </w:tcPr>
          <w:p w14:paraId="4B24AEA8" w14:textId="129729CB" w:rsidR="00E31ECE" w:rsidRPr="00D12F82" w:rsidRDefault="00E31ECE" w:rsidP="00D12F82">
            <w:pPr>
              <w:spacing w:line="360" w:lineRule="auto"/>
              <w:rPr>
                <w:sz w:val="22"/>
                <w:szCs w:val="22"/>
              </w:rPr>
            </w:pPr>
            <w:r w:rsidRPr="00D12F82">
              <w:rPr>
                <w:sz w:val="22"/>
                <w:szCs w:val="22"/>
              </w:rPr>
              <w:t>T90: F</w:t>
            </w:r>
            <w:r w:rsidR="00A46F69" w:rsidRPr="00D12F82">
              <w:rPr>
                <w:sz w:val="22"/>
                <w:szCs w:val="22"/>
              </w:rPr>
              <w:t xml:space="preserve"> </w:t>
            </w:r>
            <w:r w:rsidR="00266B5A" w:rsidRPr="00D12F82">
              <w:rPr>
                <w:sz w:val="22"/>
                <w:szCs w:val="22"/>
              </w:rPr>
              <w:t>90</w:t>
            </w:r>
          </w:p>
        </w:tc>
        <w:tc>
          <w:tcPr>
            <w:tcW w:w="987" w:type="pct"/>
            <w:vAlign w:val="center"/>
          </w:tcPr>
          <w:p w14:paraId="594D49E8" w14:textId="0FA6F3E9" w:rsidR="00E31ECE" w:rsidRPr="00D12F82" w:rsidRDefault="00E31ECE" w:rsidP="00D12F82">
            <w:pPr>
              <w:spacing w:line="360" w:lineRule="auto"/>
              <w:rPr>
                <w:sz w:val="22"/>
                <w:szCs w:val="22"/>
              </w:rPr>
            </w:pPr>
            <w:r w:rsidRPr="00D12F82">
              <w:rPr>
                <w:sz w:val="22"/>
                <w:szCs w:val="22"/>
              </w:rPr>
              <w:t>T122: F</w:t>
            </w:r>
            <w:r w:rsidR="00A46F69" w:rsidRPr="00D12F82">
              <w:rPr>
                <w:sz w:val="22"/>
                <w:szCs w:val="22"/>
              </w:rPr>
              <w:t xml:space="preserve"> </w:t>
            </w:r>
            <w:r w:rsidR="00266B5A" w:rsidRPr="00D12F82">
              <w:rPr>
                <w:sz w:val="22"/>
                <w:szCs w:val="22"/>
              </w:rPr>
              <w:t>122</w:t>
            </w:r>
          </w:p>
        </w:tc>
        <w:tc>
          <w:tcPr>
            <w:tcW w:w="987" w:type="pct"/>
            <w:vAlign w:val="center"/>
          </w:tcPr>
          <w:p w14:paraId="0519322F" w14:textId="6B0D5730" w:rsidR="00E31ECE" w:rsidRPr="00D12F82" w:rsidRDefault="00E31ECE" w:rsidP="00D12F82">
            <w:pPr>
              <w:spacing w:line="360" w:lineRule="auto"/>
              <w:rPr>
                <w:sz w:val="22"/>
                <w:szCs w:val="22"/>
              </w:rPr>
            </w:pPr>
            <w:r w:rsidRPr="00D12F82">
              <w:rPr>
                <w:sz w:val="22"/>
                <w:szCs w:val="22"/>
              </w:rPr>
              <w:t>T</w:t>
            </w:r>
            <w:r w:rsidR="00A46F69" w:rsidRPr="00D12F82">
              <w:rPr>
                <w:sz w:val="22"/>
                <w:szCs w:val="22"/>
              </w:rPr>
              <w:t xml:space="preserve">154: F </w:t>
            </w:r>
            <w:r w:rsidR="00266B5A" w:rsidRPr="00D12F82">
              <w:rPr>
                <w:sz w:val="22"/>
                <w:szCs w:val="22"/>
              </w:rPr>
              <w:t>154</w:t>
            </w:r>
          </w:p>
        </w:tc>
      </w:tr>
      <w:tr w:rsidR="00E31ECE" w:rsidRPr="00D12F82" w14:paraId="594CF75A" w14:textId="77777777" w:rsidTr="00266B5A">
        <w:tc>
          <w:tcPr>
            <w:tcW w:w="1051" w:type="pct"/>
            <w:vAlign w:val="center"/>
          </w:tcPr>
          <w:p w14:paraId="04C0F550" w14:textId="62C64B8C" w:rsidR="00E31ECE" w:rsidRPr="00D12F82" w:rsidRDefault="00E31ECE" w:rsidP="00D12F82">
            <w:pPr>
              <w:spacing w:line="360" w:lineRule="auto"/>
              <w:rPr>
                <w:sz w:val="22"/>
                <w:szCs w:val="22"/>
              </w:rPr>
            </w:pPr>
            <w:r w:rsidRPr="00D12F82">
              <w:rPr>
                <w:sz w:val="22"/>
                <w:szCs w:val="22"/>
              </w:rPr>
              <w:t>T27: F</w:t>
            </w:r>
            <w:r w:rsidR="00A46F69" w:rsidRPr="00D12F82">
              <w:rPr>
                <w:sz w:val="22"/>
                <w:szCs w:val="22"/>
              </w:rPr>
              <w:t xml:space="preserve"> 27</w:t>
            </w:r>
          </w:p>
        </w:tc>
        <w:tc>
          <w:tcPr>
            <w:tcW w:w="987" w:type="pct"/>
            <w:vAlign w:val="center"/>
          </w:tcPr>
          <w:p w14:paraId="798FA2A0" w14:textId="0ECE3F01" w:rsidR="00E31ECE" w:rsidRPr="00D12F82" w:rsidRDefault="00E31ECE" w:rsidP="00D12F82">
            <w:pPr>
              <w:spacing w:line="360" w:lineRule="auto"/>
              <w:rPr>
                <w:sz w:val="22"/>
                <w:szCs w:val="22"/>
              </w:rPr>
            </w:pPr>
            <w:r w:rsidRPr="00D12F82">
              <w:rPr>
                <w:sz w:val="22"/>
                <w:szCs w:val="22"/>
              </w:rPr>
              <w:t>T59: F</w:t>
            </w:r>
            <w:r w:rsidR="00A46F69" w:rsidRPr="00D12F82">
              <w:rPr>
                <w:sz w:val="22"/>
                <w:szCs w:val="22"/>
              </w:rPr>
              <w:t xml:space="preserve"> 59</w:t>
            </w:r>
          </w:p>
        </w:tc>
        <w:tc>
          <w:tcPr>
            <w:tcW w:w="987" w:type="pct"/>
            <w:vAlign w:val="center"/>
          </w:tcPr>
          <w:p w14:paraId="165EC68B" w14:textId="291FD273" w:rsidR="00E31ECE" w:rsidRPr="00D12F82" w:rsidRDefault="00E31ECE" w:rsidP="00D12F82">
            <w:pPr>
              <w:spacing w:line="360" w:lineRule="auto"/>
              <w:rPr>
                <w:sz w:val="22"/>
                <w:szCs w:val="22"/>
              </w:rPr>
            </w:pPr>
            <w:r w:rsidRPr="00D12F82">
              <w:rPr>
                <w:sz w:val="22"/>
                <w:szCs w:val="22"/>
              </w:rPr>
              <w:t>T91: F</w:t>
            </w:r>
            <w:r w:rsidR="00A46F69" w:rsidRPr="00D12F82">
              <w:rPr>
                <w:sz w:val="22"/>
                <w:szCs w:val="22"/>
              </w:rPr>
              <w:t xml:space="preserve"> </w:t>
            </w:r>
            <w:r w:rsidR="00266B5A" w:rsidRPr="00D12F82">
              <w:rPr>
                <w:sz w:val="22"/>
                <w:szCs w:val="22"/>
              </w:rPr>
              <w:t>91</w:t>
            </w:r>
          </w:p>
        </w:tc>
        <w:tc>
          <w:tcPr>
            <w:tcW w:w="987" w:type="pct"/>
            <w:vAlign w:val="center"/>
          </w:tcPr>
          <w:p w14:paraId="4CF3840F" w14:textId="02B1B249" w:rsidR="00E31ECE" w:rsidRPr="00D12F82" w:rsidRDefault="00E31ECE" w:rsidP="00D12F82">
            <w:pPr>
              <w:spacing w:line="360" w:lineRule="auto"/>
              <w:rPr>
                <w:sz w:val="22"/>
                <w:szCs w:val="22"/>
              </w:rPr>
            </w:pPr>
            <w:r w:rsidRPr="00D12F82">
              <w:rPr>
                <w:sz w:val="22"/>
                <w:szCs w:val="22"/>
              </w:rPr>
              <w:t>T123: F</w:t>
            </w:r>
            <w:r w:rsidR="00A46F69" w:rsidRPr="00D12F82">
              <w:rPr>
                <w:sz w:val="22"/>
                <w:szCs w:val="22"/>
              </w:rPr>
              <w:t xml:space="preserve"> </w:t>
            </w:r>
            <w:r w:rsidR="00266B5A" w:rsidRPr="00D12F82">
              <w:rPr>
                <w:sz w:val="22"/>
                <w:szCs w:val="22"/>
              </w:rPr>
              <w:t>123</w:t>
            </w:r>
          </w:p>
        </w:tc>
        <w:tc>
          <w:tcPr>
            <w:tcW w:w="987" w:type="pct"/>
            <w:vAlign w:val="center"/>
          </w:tcPr>
          <w:p w14:paraId="351E0AD1" w14:textId="4C1EAB53" w:rsidR="00E31ECE" w:rsidRPr="00D12F82" w:rsidRDefault="00E31ECE" w:rsidP="00D12F82">
            <w:pPr>
              <w:spacing w:line="360" w:lineRule="auto"/>
              <w:rPr>
                <w:sz w:val="22"/>
                <w:szCs w:val="22"/>
              </w:rPr>
            </w:pPr>
            <w:r w:rsidRPr="00D12F82">
              <w:rPr>
                <w:sz w:val="22"/>
                <w:szCs w:val="22"/>
              </w:rPr>
              <w:t>T</w:t>
            </w:r>
            <w:r w:rsidR="00A46F69" w:rsidRPr="00D12F82">
              <w:rPr>
                <w:sz w:val="22"/>
                <w:szCs w:val="22"/>
              </w:rPr>
              <w:t xml:space="preserve">155: F </w:t>
            </w:r>
            <w:r w:rsidR="00266B5A" w:rsidRPr="00D12F82">
              <w:rPr>
                <w:sz w:val="22"/>
                <w:szCs w:val="22"/>
              </w:rPr>
              <w:t>155</w:t>
            </w:r>
          </w:p>
        </w:tc>
      </w:tr>
      <w:tr w:rsidR="00E31ECE" w:rsidRPr="00D12F82" w14:paraId="156B7E2A" w14:textId="77777777" w:rsidTr="00266B5A">
        <w:tc>
          <w:tcPr>
            <w:tcW w:w="1051" w:type="pct"/>
            <w:vAlign w:val="center"/>
          </w:tcPr>
          <w:p w14:paraId="34BB5693" w14:textId="664C90ED" w:rsidR="00E31ECE" w:rsidRPr="00D12F82" w:rsidRDefault="00E31ECE" w:rsidP="00D12F82">
            <w:pPr>
              <w:spacing w:line="360" w:lineRule="auto"/>
              <w:rPr>
                <w:sz w:val="22"/>
                <w:szCs w:val="22"/>
              </w:rPr>
            </w:pPr>
            <w:r w:rsidRPr="00D12F82">
              <w:rPr>
                <w:sz w:val="22"/>
                <w:szCs w:val="22"/>
              </w:rPr>
              <w:t>T28: F</w:t>
            </w:r>
            <w:r w:rsidR="00A46F69" w:rsidRPr="00D12F82">
              <w:rPr>
                <w:sz w:val="22"/>
                <w:szCs w:val="22"/>
              </w:rPr>
              <w:t xml:space="preserve"> 28</w:t>
            </w:r>
          </w:p>
        </w:tc>
        <w:tc>
          <w:tcPr>
            <w:tcW w:w="987" w:type="pct"/>
            <w:vAlign w:val="center"/>
          </w:tcPr>
          <w:p w14:paraId="11F5047F" w14:textId="3FC4D025" w:rsidR="00E31ECE" w:rsidRPr="00D12F82" w:rsidRDefault="00E31ECE" w:rsidP="00D12F82">
            <w:pPr>
              <w:spacing w:line="360" w:lineRule="auto"/>
              <w:rPr>
                <w:sz w:val="22"/>
                <w:szCs w:val="22"/>
              </w:rPr>
            </w:pPr>
            <w:r w:rsidRPr="00D12F82">
              <w:rPr>
                <w:sz w:val="22"/>
                <w:szCs w:val="22"/>
              </w:rPr>
              <w:t>T60: F</w:t>
            </w:r>
            <w:r w:rsidR="00A46F69" w:rsidRPr="00D12F82">
              <w:rPr>
                <w:sz w:val="22"/>
                <w:szCs w:val="22"/>
              </w:rPr>
              <w:t xml:space="preserve"> 60</w:t>
            </w:r>
          </w:p>
        </w:tc>
        <w:tc>
          <w:tcPr>
            <w:tcW w:w="987" w:type="pct"/>
            <w:vAlign w:val="center"/>
          </w:tcPr>
          <w:p w14:paraId="7FBA2D5C" w14:textId="6086D578" w:rsidR="00E31ECE" w:rsidRPr="00D12F82" w:rsidRDefault="00E31ECE" w:rsidP="00D12F82">
            <w:pPr>
              <w:spacing w:line="360" w:lineRule="auto"/>
              <w:rPr>
                <w:sz w:val="22"/>
                <w:szCs w:val="22"/>
              </w:rPr>
            </w:pPr>
            <w:r w:rsidRPr="00D12F82">
              <w:rPr>
                <w:sz w:val="22"/>
                <w:szCs w:val="22"/>
              </w:rPr>
              <w:t>T82: F</w:t>
            </w:r>
            <w:r w:rsidR="00A46F69" w:rsidRPr="00D12F82">
              <w:rPr>
                <w:sz w:val="22"/>
                <w:szCs w:val="22"/>
              </w:rPr>
              <w:t xml:space="preserve"> </w:t>
            </w:r>
            <w:r w:rsidR="00266B5A" w:rsidRPr="00D12F82">
              <w:rPr>
                <w:sz w:val="22"/>
                <w:szCs w:val="22"/>
              </w:rPr>
              <w:t>92</w:t>
            </w:r>
          </w:p>
        </w:tc>
        <w:tc>
          <w:tcPr>
            <w:tcW w:w="987" w:type="pct"/>
            <w:vAlign w:val="center"/>
          </w:tcPr>
          <w:p w14:paraId="246B2F97" w14:textId="0C52105B" w:rsidR="00E31ECE" w:rsidRPr="00D12F82" w:rsidRDefault="00E31ECE" w:rsidP="00D12F82">
            <w:pPr>
              <w:spacing w:line="360" w:lineRule="auto"/>
              <w:rPr>
                <w:sz w:val="22"/>
                <w:szCs w:val="22"/>
              </w:rPr>
            </w:pPr>
            <w:r w:rsidRPr="00D12F82">
              <w:rPr>
                <w:sz w:val="22"/>
                <w:szCs w:val="22"/>
              </w:rPr>
              <w:t>T124: F</w:t>
            </w:r>
            <w:r w:rsidR="00A46F69" w:rsidRPr="00D12F82">
              <w:rPr>
                <w:sz w:val="22"/>
                <w:szCs w:val="22"/>
              </w:rPr>
              <w:t xml:space="preserve"> </w:t>
            </w:r>
            <w:r w:rsidR="00266B5A" w:rsidRPr="00D12F82">
              <w:rPr>
                <w:sz w:val="22"/>
                <w:szCs w:val="22"/>
              </w:rPr>
              <w:t>124</w:t>
            </w:r>
          </w:p>
        </w:tc>
        <w:tc>
          <w:tcPr>
            <w:tcW w:w="987" w:type="pct"/>
            <w:vAlign w:val="center"/>
          </w:tcPr>
          <w:p w14:paraId="3F0D6F6D" w14:textId="403DE9DA" w:rsidR="00E31ECE" w:rsidRPr="00D12F82" w:rsidRDefault="00E31ECE" w:rsidP="00D12F82">
            <w:pPr>
              <w:spacing w:line="360" w:lineRule="auto"/>
              <w:rPr>
                <w:sz w:val="22"/>
                <w:szCs w:val="22"/>
              </w:rPr>
            </w:pPr>
            <w:r w:rsidRPr="00D12F82">
              <w:rPr>
                <w:sz w:val="22"/>
                <w:szCs w:val="22"/>
              </w:rPr>
              <w:t>T</w:t>
            </w:r>
            <w:r w:rsidR="00A46F69" w:rsidRPr="00D12F82">
              <w:rPr>
                <w:sz w:val="22"/>
                <w:szCs w:val="22"/>
              </w:rPr>
              <w:t xml:space="preserve">156: F </w:t>
            </w:r>
            <w:r w:rsidR="00266B5A" w:rsidRPr="00D12F82">
              <w:rPr>
                <w:sz w:val="22"/>
                <w:szCs w:val="22"/>
              </w:rPr>
              <w:t>156</w:t>
            </w:r>
          </w:p>
        </w:tc>
      </w:tr>
      <w:tr w:rsidR="00A46F69" w:rsidRPr="00D12F82" w14:paraId="677251CC" w14:textId="77777777" w:rsidTr="00266B5A">
        <w:tc>
          <w:tcPr>
            <w:tcW w:w="1051" w:type="pct"/>
            <w:vAlign w:val="center"/>
          </w:tcPr>
          <w:p w14:paraId="6AC1E474" w14:textId="76532FF0" w:rsidR="00A46F69" w:rsidRPr="00D12F82" w:rsidRDefault="00A46F69" w:rsidP="00D12F82">
            <w:pPr>
              <w:spacing w:line="360" w:lineRule="auto"/>
              <w:rPr>
                <w:sz w:val="22"/>
                <w:szCs w:val="22"/>
              </w:rPr>
            </w:pPr>
            <w:r w:rsidRPr="00D12F82">
              <w:rPr>
                <w:sz w:val="22"/>
                <w:szCs w:val="22"/>
              </w:rPr>
              <w:t>T29: F 29</w:t>
            </w:r>
          </w:p>
        </w:tc>
        <w:tc>
          <w:tcPr>
            <w:tcW w:w="987" w:type="pct"/>
            <w:vAlign w:val="center"/>
          </w:tcPr>
          <w:p w14:paraId="2B6614DA" w14:textId="394C0ECE" w:rsidR="00A46F69" w:rsidRPr="00D12F82" w:rsidRDefault="00A46F69" w:rsidP="00D12F82">
            <w:pPr>
              <w:spacing w:line="360" w:lineRule="auto"/>
              <w:rPr>
                <w:sz w:val="22"/>
                <w:szCs w:val="22"/>
              </w:rPr>
            </w:pPr>
            <w:r w:rsidRPr="00D12F82">
              <w:rPr>
                <w:sz w:val="22"/>
                <w:szCs w:val="22"/>
              </w:rPr>
              <w:t>T61: F 61</w:t>
            </w:r>
          </w:p>
        </w:tc>
        <w:tc>
          <w:tcPr>
            <w:tcW w:w="987" w:type="pct"/>
            <w:vAlign w:val="center"/>
          </w:tcPr>
          <w:p w14:paraId="063AB974" w14:textId="49A28B45" w:rsidR="00A46F69" w:rsidRPr="00D12F82" w:rsidRDefault="00A46F69" w:rsidP="00D12F82">
            <w:pPr>
              <w:spacing w:line="360" w:lineRule="auto"/>
              <w:rPr>
                <w:sz w:val="22"/>
                <w:szCs w:val="22"/>
              </w:rPr>
            </w:pPr>
            <w:r w:rsidRPr="00D12F82">
              <w:rPr>
                <w:sz w:val="22"/>
                <w:szCs w:val="22"/>
              </w:rPr>
              <w:t xml:space="preserve">T93: F </w:t>
            </w:r>
            <w:r w:rsidR="00266B5A" w:rsidRPr="00D12F82">
              <w:rPr>
                <w:sz w:val="22"/>
                <w:szCs w:val="22"/>
              </w:rPr>
              <w:t>93</w:t>
            </w:r>
          </w:p>
        </w:tc>
        <w:tc>
          <w:tcPr>
            <w:tcW w:w="987" w:type="pct"/>
            <w:vAlign w:val="center"/>
          </w:tcPr>
          <w:p w14:paraId="15E94AD8" w14:textId="1255B272" w:rsidR="00A46F69" w:rsidRPr="00D12F82" w:rsidRDefault="00A46F69" w:rsidP="00D12F82">
            <w:pPr>
              <w:spacing w:line="360" w:lineRule="auto"/>
              <w:rPr>
                <w:sz w:val="22"/>
                <w:szCs w:val="22"/>
              </w:rPr>
            </w:pPr>
            <w:r w:rsidRPr="00D12F82">
              <w:rPr>
                <w:sz w:val="22"/>
                <w:szCs w:val="22"/>
              </w:rPr>
              <w:t xml:space="preserve">T125: F </w:t>
            </w:r>
            <w:r w:rsidR="00266B5A" w:rsidRPr="00D12F82">
              <w:rPr>
                <w:sz w:val="22"/>
                <w:szCs w:val="22"/>
              </w:rPr>
              <w:t>125</w:t>
            </w:r>
          </w:p>
        </w:tc>
        <w:tc>
          <w:tcPr>
            <w:tcW w:w="987" w:type="pct"/>
            <w:vAlign w:val="center"/>
          </w:tcPr>
          <w:p w14:paraId="31E900AF" w14:textId="2F401BA2" w:rsidR="00A46F69" w:rsidRPr="00D12F82" w:rsidRDefault="00A46F69" w:rsidP="00D12F82">
            <w:pPr>
              <w:spacing w:line="360" w:lineRule="auto"/>
              <w:rPr>
                <w:sz w:val="22"/>
                <w:szCs w:val="22"/>
              </w:rPr>
            </w:pPr>
            <w:r w:rsidRPr="00D12F82">
              <w:rPr>
                <w:sz w:val="22"/>
                <w:szCs w:val="22"/>
              </w:rPr>
              <w:t xml:space="preserve">T157: F </w:t>
            </w:r>
            <w:r w:rsidR="00266B5A" w:rsidRPr="00D12F82">
              <w:rPr>
                <w:sz w:val="22"/>
                <w:szCs w:val="22"/>
              </w:rPr>
              <w:t>157</w:t>
            </w:r>
          </w:p>
        </w:tc>
      </w:tr>
      <w:tr w:rsidR="00A46F69" w:rsidRPr="00D12F82" w14:paraId="101E82E5" w14:textId="77777777" w:rsidTr="00266B5A">
        <w:tc>
          <w:tcPr>
            <w:tcW w:w="1051" w:type="pct"/>
            <w:vAlign w:val="center"/>
          </w:tcPr>
          <w:p w14:paraId="6A6A204A" w14:textId="1FD50FA2" w:rsidR="00A46F69" w:rsidRPr="00D12F82" w:rsidRDefault="00A46F69" w:rsidP="00D12F82">
            <w:pPr>
              <w:spacing w:line="360" w:lineRule="auto"/>
              <w:rPr>
                <w:sz w:val="22"/>
                <w:szCs w:val="22"/>
              </w:rPr>
            </w:pPr>
            <w:r w:rsidRPr="00D12F82">
              <w:rPr>
                <w:sz w:val="22"/>
                <w:szCs w:val="22"/>
              </w:rPr>
              <w:t>T30: F 30</w:t>
            </w:r>
          </w:p>
        </w:tc>
        <w:tc>
          <w:tcPr>
            <w:tcW w:w="987" w:type="pct"/>
            <w:vAlign w:val="center"/>
          </w:tcPr>
          <w:p w14:paraId="0465B5BE" w14:textId="0BF299B2" w:rsidR="00A46F69" w:rsidRPr="00D12F82" w:rsidRDefault="00A46F69" w:rsidP="00D12F82">
            <w:pPr>
              <w:spacing w:line="360" w:lineRule="auto"/>
              <w:rPr>
                <w:sz w:val="22"/>
                <w:szCs w:val="22"/>
              </w:rPr>
            </w:pPr>
            <w:r w:rsidRPr="00D12F82">
              <w:rPr>
                <w:sz w:val="22"/>
                <w:szCs w:val="22"/>
              </w:rPr>
              <w:t>T62. F 62</w:t>
            </w:r>
          </w:p>
        </w:tc>
        <w:tc>
          <w:tcPr>
            <w:tcW w:w="987" w:type="pct"/>
            <w:vAlign w:val="center"/>
          </w:tcPr>
          <w:p w14:paraId="4CF9F1FF" w14:textId="361774FA" w:rsidR="00A46F69" w:rsidRPr="00D12F82" w:rsidRDefault="00A46F69" w:rsidP="00D12F82">
            <w:pPr>
              <w:spacing w:line="360" w:lineRule="auto"/>
              <w:rPr>
                <w:sz w:val="22"/>
                <w:szCs w:val="22"/>
              </w:rPr>
            </w:pPr>
            <w:r w:rsidRPr="00D12F82">
              <w:rPr>
                <w:sz w:val="22"/>
                <w:szCs w:val="22"/>
              </w:rPr>
              <w:t xml:space="preserve">T94: F </w:t>
            </w:r>
            <w:r w:rsidR="00266B5A" w:rsidRPr="00D12F82">
              <w:rPr>
                <w:sz w:val="22"/>
                <w:szCs w:val="22"/>
              </w:rPr>
              <w:t>94</w:t>
            </w:r>
          </w:p>
        </w:tc>
        <w:tc>
          <w:tcPr>
            <w:tcW w:w="987" w:type="pct"/>
            <w:vAlign w:val="center"/>
          </w:tcPr>
          <w:p w14:paraId="2BC5916A" w14:textId="7415D97B" w:rsidR="00A46F69" w:rsidRPr="00D12F82" w:rsidRDefault="00A46F69" w:rsidP="00D12F82">
            <w:pPr>
              <w:spacing w:line="360" w:lineRule="auto"/>
              <w:rPr>
                <w:sz w:val="22"/>
                <w:szCs w:val="22"/>
              </w:rPr>
            </w:pPr>
            <w:r w:rsidRPr="00D12F82">
              <w:rPr>
                <w:sz w:val="22"/>
                <w:szCs w:val="22"/>
              </w:rPr>
              <w:t xml:space="preserve">T126: F </w:t>
            </w:r>
            <w:r w:rsidR="00266B5A" w:rsidRPr="00D12F82">
              <w:rPr>
                <w:sz w:val="22"/>
                <w:szCs w:val="22"/>
              </w:rPr>
              <w:t>126</w:t>
            </w:r>
          </w:p>
        </w:tc>
        <w:tc>
          <w:tcPr>
            <w:tcW w:w="987" w:type="pct"/>
            <w:vAlign w:val="center"/>
          </w:tcPr>
          <w:p w14:paraId="556857D0" w14:textId="6199123D" w:rsidR="00A46F69" w:rsidRPr="00D12F82" w:rsidRDefault="00A46F69" w:rsidP="00D12F82">
            <w:pPr>
              <w:spacing w:line="360" w:lineRule="auto"/>
              <w:rPr>
                <w:sz w:val="22"/>
                <w:szCs w:val="22"/>
              </w:rPr>
            </w:pPr>
            <w:r w:rsidRPr="00D12F82">
              <w:rPr>
                <w:sz w:val="22"/>
                <w:szCs w:val="22"/>
              </w:rPr>
              <w:t xml:space="preserve">T158: F </w:t>
            </w:r>
            <w:r w:rsidR="00266B5A" w:rsidRPr="00D12F82">
              <w:rPr>
                <w:sz w:val="22"/>
                <w:szCs w:val="22"/>
              </w:rPr>
              <w:t>158</w:t>
            </w:r>
          </w:p>
        </w:tc>
      </w:tr>
      <w:tr w:rsidR="00A46F69" w:rsidRPr="00D12F82" w14:paraId="0F3838A3" w14:textId="77777777" w:rsidTr="00266B5A">
        <w:tc>
          <w:tcPr>
            <w:tcW w:w="1051" w:type="pct"/>
            <w:vAlign w:val="center"/>
          </w:tcPr>
          <w:p w14:paraId="55ADDD14" w14:textId="723367D6" w:rsidR="00A46F69" w:rsidRPr="00D12F82" w:rsidRDefault="00A46F69" w:rsidP="00D12F82">
            <w:pPr>
              <w:spacing w:line="360" w:lineRule="auto"/>
              <w:rPr>
                <w:sz w:val="22"/>
                <w:szCs w:val="22"/>
              </w:rPr>
            </w:pPr>
            <w:r w:rsidRPr="00D12F82">
              <w:rPr>
                <w:sz w:val="22"/>
                <w:szCs w:val="22"/>
              </w:rPr>
              <w:t>T31: F 31</w:t>
            </w:r>
          </w:p>
        </w:tc>
        <w:tc>
          <w:tcPr>
            <w:tcW w:w="987" w:type="pct"/>
            <w:vAlign w:val="center"/>
          </w:tcPr>
          <w:p w14:paraId="0A071A18" w14:textId="75B2E4DE" w:rsidR="00A46F69" w:rsidRPr="00D12F82" w:rsidRDefault="00A46F69" w:rsidP="00D12F82">
            <w:pPr>
              <w:spacing w:line="360" w:lineRule="auto"/>
              <w:rPr>
                <w:sz w:val="22"/>
                <w:szCs w:val="22"/>
              </w:rPr>
            </w:pPr>
            <w:r w:rsidRPr="00D12F82">
              <w:rPr>
                <w:sz w:val="22"/>
                <w:szCs w:val="22"/>
              </w:rPr>
              <w:t>T63: F 63</w:t>
            </w:r>
          </w:p>
        </w:tc>
        <w:tc>
          <w:tcPr>
            <w:tcW w:w="987" w:type="pct"/>
            <w:vAlign w:val="center"/>
          </w:tcPr>
          <w:p w14:paraId="4D80BC52" w14:textId="48D14F46" w:rsidR="00A46F69" w:rsidRPr="00D12F82" w:rsidRDefault="00A46F69" w:rsidP="00D12F82">
            <w:pPr>
              <w:spacing w:line="360" w:lineRule="auto"/>
              <w:rPr>
                <w:sz w:val="22"/>
                <w:szCs w:val="22"/>
              </w:rPr>
            </w:pPr>
            <w:r w:rsidRPr="00D12F82">
              <w:rPr>
                <w:sz w:val="22"/>
                <w:szCs w:val="22"/>
              </w:rPr>
              <w:t xml:space="preserve">T95: F </w:t>
            </w:r>
            <w:r w:rsidR="00266B5A" w:rsidRPr="00D12F82">
              <w:rPr>
                <w:sz w:val="22"/>
                <w:szCs w:val="22"/>
              </w:rPr>
              <w:t>95</w:t>
            </w:r>
          </w:p>
        </w:tc>
        <w:tc>
          <w:tcPr>
            <w:tcW w:w="987" w:type="pct"/>
            <w:vAlign w:val="center"/>
          </w:tcPr>
          <w:p w14:paraId="5EC57911" w14:textId="5D2444A4" w:rsidR="00A46F69" w:rsidRPr="00D12F82" w:rsidRDefault="00A46F69" w:rsidP="00D12F82">
            <w:pPr>
              <w:spacing w:line="360" w:lineRule="auto"/>
              <w:rPr>
                <w:sz w:val="22"/>
                <w:szCs w:val="22"/>
              </w:rPr>
            </w:pPr>
            <w:r w:rsidRPr="00D12F82">
              <w:rPr>
                <w:sz w:val="22"/>
                <w:szCs w:val="22"/>
              </w:rPr>
              <w:t xml:space="preserve">T127: F </w:t>
            </w:r>
            <w:r w:rsidR="00266B5A" w:rsidRPr="00D12F82">
              <w:rPr>
                <w:sz w:val="22"/>
                <w:szCs w:val="22"/>
              </w:rPr>
              <w:t>127</w:t>
            </w:r>
          </w:p>
        </w:tc>
        <w:tc>
          <w:tcPr>
            <w:tcW w:w="987" w:type="pct"/>
            <w:vAlign w:val="center"/>
          </w:tcPr>
          <w:p w14:paraId="58C274DD" w14:textId="7B6C77C7" w:rsidR="00A46F69" w:rsidRPr="00D12F82" w:rsidRDefault="00A46F69" w:rsidP="00D12F82">
            <w:pPr>
              <w:spacing w:line="360" w:lineRule="auto"/>
              <w:rPr>
                <w:sz w:val="22"/>
                <w:szCs w:val="22"/>
              </w:rPr>
            </w:pPr>
            <w:r w:rsidRPr="00D12F82">
              <w:rPr>
                <w:sz w:val="22"/>
                <w:szCs w:val="22"/>
              </w:rPr>
              <w:t xml:space="preserve">T159: F </w:t>
            </w:r>
            <w:r w:rsidR="00266B5A" w:rsidRPr="00D12F82">
              <w:rPr>
                <w:sz w:val="22"/>
                <w:szCs w:val="22"/>
              </w:rPr>
              <w:t>159</w:t>
            </w:r>
          </w:p>
        </w:tc>
      </w:tr>
      <w:tr w:rsidR="00A46F69" w:rsidRPr="00D12F82" w14:paraId="7F47F446" w14:textId="77777777" w:rsidTr="00266B5A">
        <w:tc>
          <w:tcPr>
            <w:tcW w:w="1051" w:type="pct"/>
            <w:vAlign w:val="center"/>
          </w:tcPr>
          <w:p w14:paraId="0D8AD8F4" w14:textId="17F797AE" w:rsidR="00A46F69" w:rsidRPr="00D12F82" w:rsidRDefault="00A46F69" w:rsidP="00D12F82">
            <w:pPr>
              <w:spacing w:line="360" w:lineRule="auto"/>
              <w:rPr>
                <w:sz w:val="22"/>
                <w:szCs w:val="22"/>
              </w:rPr>
            </w:pPr>
            <w:r w:rsidRPr="00D12F82">
              <w:rPr>
                <w:sz w:val="22"/>
                <w:szCs w:val="22"/>
              </w:rPr>
              <w:t>T32: F 32</w:t>
            </w:r>
          </w:p>
        </w:tc>
        <w:tc>
          <w:tcPr>
            <w:tcW w:w="987" w:type="pct"/>
            <w:vAlign w:val="center"/>
          </w:tcPr>
          <w:p w14:paraId="22B1D1FF" w14:textId="6CDDE2FB" w:rsidR="00A46F69" w:rsidRPr="00D12F82" w:rsidRDefault="00A46F69" w:rsidP="00D12F82">
            <w:pPr>
              <w:spacing w:line="360" w:lineRule="auto"/>
              <w:rPr>
                <w:sz w:val="22"/>
                <w:szCs w:val="22"/>
              </w:rPr>
            </w:pPr>
            <w:r w:rsidRPr="00D12F82">
              <w:rPr>
                <w:sz w:val="22"/>
                <w:szCs w:val="22"/>
              </w:rPr>
              <w:t>T64: F 64</w:t>
            </w:r>
          </w:p>
        </w:tc>
        <w:tc>
          <w:tcPr>
            <w:tcW w:w="987" w:type="pct"/>
            <w:vAlign w:val="center"/>
          </w:tcPr>
          <w:p w14:paraId="1AD1F6CF" w14:textId="0EFA812C" w:rsidR="00A46F69" w:rsidRPr="00D12F82" w:rsidRDefault="00A46F69" w:rsidP="00D12F82">
            <w:pPr>
              <w:spacing w:line="360" w:lineRule="auto"/>
              <w:rPr>
                <w:sz w:val="22"/>
                <w:szCs w:val="22"/>
              </w:rPr>
            </w:pPr>
            <w:r w:rsidRPr="00D12F82">
              <w:rPr>
                <w:sz w:val="22"/>
                <w:szCs w:val="22"/>
              </w:rPr>
              <w:t xml:space="preserve">T96: F </w:t>
            </w:r>
            <w:r w:rsidR="00266B5A" w:rsidRPr="00D12F82">
              <w:rPr>
                <w:sz w:val="22"/>
                <w:szCs w:val="22"/>
              </w:rPr>
              <w:t>96</w:t>
            </w:r>
          </w:p>
        </w:tc>
        <w:tc>
          <w:tcPr>
            <w:tcW w:w="987" w:type="pct"/>
            <w:vAlign w:val="center"/>
          </w:tcPr>
          <w:p w14:paraId="03F62E82" w14:textId="73B656DA" w:rsidR="00A46F69" w:rsidRPr="00D12F82" w:rsidRDefault="00A46F69" w:rsidP="00D12F82">
            <w:pPr>
              <w:spacing w:line="360" w:lineRule="auto"/>
              <w:rPr>
                <w:sz w:val="22"/>
                <w:szCs w:val="22"/>
              </w:rPr>
            </w:pPr>
            <w:r w:rsidRPr="00D12F82">
              <w:rPr>
                <w:sz w:val="22"/>
                <w:szCs w:val="22"/>
              </w:rPr>
              <w:t xml:space="preserve">T128: F </w:t>
            </w:r>
            <w:r w:rsidR="00266B5A" w:rsidRPr="00D12F82">
              <w:rPr>
                <w:sz w:val="22"/>
                <w:szCs w:val="22"/>
              </w:rPr>
              <w:t>128</w:t>
            </w:r>
          </w:p>
        </w:tc>
        <w:tc>
          <w:tcPr>
            <w:tcW w:w="987" w:type="pct"/>
            <w:vAlign w:val="center"/>
          </w:tcPr>
          <w:p w14:paraId="1662D366" w14:textId="4FD739CF" w:rsidR="00A46F69" w:rsidRPr="00D12F82" w:rsidRDefault="00A46F69" w:rsidP="00D12F82">
            <w:pPr>
              <w:spacing w:line="360" w:lineRule="auto"/>
              <w:rPr>
                <w:sz w:val="22"/>
                <w:szCs w:val="22"/>
              </w:rPr>
            </w:pPr>
            <w:r w:rsidRPr="00D12F82">
              <w:rPr>
                <w:sz w:val="22"/>
                <w:szCs w:val="22"/>
              </w:rPr>
              <w:t xml:space="preserve">T160: F </w:t>
            </w:r>
            <w:r w:rsidR="00266B5A" w:rsidRPr="00D12F82">
              <w:rPr>
                <w:sz w:val="22"/>
                <w:szCs w:val="22"/>
              </w:rPr>
              <w:t>160</w:t>
            </w:r>
          </w:p>
        </w:tc>
      </w:tr>
    </w:tbl>
    <w:p w14:paraId="77B684D5" w14:textId="1A804DBF" w:rsidR="00A51A8A" w:rsidRPr="00D12F82" w:rsidRDefault="00A51A8A" w:rsidP="00D12F82">
      <w:pPr>
        <w:spacing w:line="360" w:lineRule="auto"/>
      </w:pPr>
    </w:p>
    <w:p w14:paraId="522878E3" w14:textId="35ED0082" w:rsidR="00EC119E" w:rsidRPr="00D12F82" w:rsidRDefault="001904AA" w:rsidP="00D12F82">
      <w:pPr>
        <w:pStyle w:val="Ttulo2"/>
        <w:numPr>
          <w:ilvl w:val="2"/>
          <w:numId w:val="1"/>
        </w:numPr>
        <w:spacing w:line="360" w:lineRule="auto"/>
        <w:rPr>
          <w:rFonts w:cs="Times New Roman"/>
        </w:rPr>
      </w:pPr>
      <w:r w:rsidRPr="00D12F82">
        <w:rPr>
          <w:rFonts w:cs="Times New Roman"/>
        </w:rPr>
        <w:t xml:space="preserve">   </w:t>
      </w:r>
      <w:bookmarkStart w:id="52" w:name="_Toc224230337"/>
      <w:r w:rsidR="00EC119E" w:rsidRPr="00D12F82">
        <w:rPr>
          <w:rFonts w:cs="Times New Roman"/>
        </w:rPr>
        <w:t>Tipo de diseño experimental o estadístico</w:t>
      </w:r>
      <w:bookmarkEnd w:id="52"/>
    </w:p>
    <w:p w14:paraId="49E6234D" w14:textId="23F6C850" w:rsidR="000B4CE7" w:rsidRPr="00D12F82" w:rsidRDefault="000B4CE7" w:rsidP="00D12F82">
      <w:pPr>
        <w:spacing w:line="360" w:lineRule="auto"/>
      </w:pPr>
      <w:r w:rsidRPr="00D12F82">
        <w:t xml:space="preserve">Se </w:t>
      </w:r>
      <w:r w:rsidR="00CF02F9" w:rsidRPr="00D12F82">
        <w:t>empl</w:t>
      </w:r>
      <w:r w:rsidR="005F7EA0" w:rsidRPr="00D12F82">
        <w:t>eó</w:t>
      </w:r>
      <w:r w:rsidR="00CF02F9" w:rsidRPr="00D12F82">
        <w:t xml:space="preserve"> estadística descriptiva</w:t>
      </w:r>
      <w:r w:rsidR="00C60145" w:rsidRPr="00D12F82">
        <w:t xml:space="preserve"> e in</w:t>
      </w:r>
      <w:r w:rsidR="003813C8" w:rsidRPr="00D12F82">
        <w:t>ferencial.</w:t>
      </w:r>
    </w:p>
    <w:p w14:paraId="3136A518" w14:textId="79FD4A6E" w:rsidR="001904AA" w:rsidRPr="00D12F82" w:rsidRDefault="001904AA" w:rsidP="00D12F82">
      <w:pPr>
        <w:pStyle w:val="Ttulo2"/>
        <w:numPr>
          <w:ilvl w:val="2"/>
          <w:numId w:val="1"/>
        </w:numPr>
        <w:spacing w:line="360" w:lineRule="auto"/>
        <w:rPr>
          <w:rFonts w:cs="Times New Roman"/>
        </w:rPr>
      </w:pPr>
      <w:bookmarkStart w:id="53" w:name="_Toc224230338"/>
      <w:r w:rsidRPr="00D12F82">
        <w:rPr>
          <w:rFonts w:cs="Times New Roman"/>
        </w:rPr>
        <w:t>Manejo de la investigación</w:t>
      </w:r>
      <w:bookmarkEnd w:id="53"/>
    </w:p>
    <w:p w14:paraId="4F6DC890" w14:textId="77777777" w:rsidR="001904AA" w:rsidRPr="00D12F82" w:rsidRDefault="001904AA" w:rsidP="00D12F82">
      <w:pPr>
        <w:pStyle w:val="Ttulo3"/>
        <w:spacing w:line="360" w:lineRule="auto"/>
        <w:rPr>
          <w:rFonts w:cs="Times New Roman"/>
        </w:rPr>
      </w:pPr>
      <w:bookmarkStart w:id="54" w:name="_Toc222922371"/>
      <w:bookmarkStart w:id="55" w:name="_Toc224230339"/>
      <w:r w:rsidRPr="00D12F82">
        <w:rPr>
          <w:rFonts w:cs="Times New Roman"/>
        </w:rPr>
        <w:t>Preparación del suelo</w:t>
      </w:r>
      <w:bookmarkEnd w:id="54"/>
      <w:bookmarkEnd w:id="55"/>
    </w:p>
    <w:p w14:paraId="41B41FAB" w14:textId="3C10C205" w:rsidR="001904AA" w:rsidRPr="00D12F82" w:rsidRDefault="001904AA" w:rsidP="00D12F82">
      <w:pPr>
        <w:spacing w:line="360" w:lineRule="auto"/>
        <w:jc w:val="both"/>
      </w:pPr>
      <w:r w:rsidRPr="00D12F82">
        <w:t xml:space="preserve">Se realizó mediante la labranza reducida, </w:t>
      </w:r>
      <w:r w:rsidR="00CB51D4" w:rsidRPr="00D12F82">
        <w:t>inicialmente</w:t>
      </w:r>
      <w:r w:rsidRPr="00D12F82">
        <w:t xml:space="preserve"> se aplicó el herbicida Glifosato en dosis de 2.5</w:t>
      </w:r>
      <w:r w:rsidR="00126989">
        <w:t xml:space="preserve"> </w:t>
      </w:r>
      <w:r w:rsidR="009B3406" w:rsidRPr="00D12F82">
        <w:t>l</w:t>
      </w:r>
      <w:r w:rsidR="00254B14">
        <w:t>/</w:t>
      </w:r>
      <w:r w:rsidR="009B3406" w:rsidRPr="00D12F82">
        <w:t>ha</w:t>
      </w:r>
      <w:r w:rsidRPr="00D12F82">
        <w:t xml:space="preserve">, 15 días antes de la </w:t>
      </w:r>
      <w:r w:rsidRPr="006E2EEE">
        <w:t>siembra</w:t>
      </w:r>
      <w:r w:rsidR="001D1489" w:rsidRPr="006E2EEE">
        <w:t>,</w:t>
      </w:r>
      <w:r w:rsidRPr="006E2EEE">
        <w:t xml:space="preserve"> </w:t>
      </w:r>
      <w:r w:rsidR="001D1489" w:rsidRPr="006E2EEE">
        <w:t>s</w:t>
      </w:r>
      <w:r w:rsidRPr="006E2EEE">
        <w:t>e</w:t>
      </w:r>
      <w:r w:rsidRPr="00D12F82">
        <w:t xml:space="preserve"> hizo una pasada de arado y una de rastra y después se realizó los surcos a una distancia de 0</w:t>
      </w:r>
      <w:r w:rsidRPr="006E2EEE">
        <w:t>.9</w:t>
      </w:r>
      <w:r w:rsidR="00126989">
        <w:t xml:space="preserve"> </w:t>
      </w:r>
      <w:r w:rsidRPr="006E2EEE">
        <w:t>m</w:t>
      </w:r>
      <w:r w:rsidRPr="00D12F82">
        <w:t>.</w:t>
      </w:r>
    </w:p>
    <w:p w14:paraId="362FB76B" w14:textId="77777777" w:rsidR="001904AA" w:rsidRPr="00D12F82" w:rsidRDefault="001904AA" w:rsidP="00D12F82">
      <w:pPr>
        <w:pStyle w:val="Ttulo3"/>
        <w:spacing w:line="360" w:lineRule="auto"/>
        <w:rPr>
          <w:rFonts w:cs="Times New Roman"/>
        </w:rPr>
      </w:pPr>
      <w:bookmarkStart w:id="56" w:name="_Toc222922372"/>
      <w:bookmarkStart w:id="57" w:name="_Toc224230340"/>
      <w:r w:rsidRPr="00D12F82">
        <w:rPr>
          <w:rFonts w:cs="Times New Roman"/>
        </w:rPr>
        <w:t>Siembra</w:t>
      </w:r>
      <w:bookmarkEnd w:id="56"/>
      <w:bookmarkEnd w:id="57"/>
    </w:p>
    <w:p w14:paraId="5F9C449C" w14:textId="486E17E7" w:rsidR="001904AA" w:rsidRPr="00D12F82" w:rsidRDefault="001904AA" w:rsidP="00D12F82">
      <w:pPr>
        <w:spacing w:line="360" w:lineRule="auto"/>
        <w:jc w:val="both"/>
      </w:pPr>
      <w:r w:rsidRPr="00D12F82">
        <w:t xml:space="preserve">Se realizó de forma manual, empezando con </w:t>
      </w:r>
      <w:r w:rsidR="00CB51D4">
        <w:t xml:space="preserve">un </w:t>
      </w:r>
      <w:r w:rsidRPr="00D12F82">
        <w:t xml:space="preserve">surco </w:t>
      </w:r>
      <w:r w:rsidR="00CB51D4">
        <w:t xml:space="preserve">de maíz </w:t>
      </w:r>
      <w:r w:rsidRPr="00D12F82">
        <w:t>macho, colocando 3 semillas por cada sitio de siembra a una distancia de 0.50</w:t>
      </w:r>
      <w:r w:rsidR="00126989">
        <w:t xml:space="preserve"> </w:t>
      </w:r>
      <w:r w:rsidRPr="006E2EEE">
        <w:t>m,</w:t>
      </w:r>
      <w:r w:rsidRPr="00D12F82">
        <w:t xml:space="preserve"> seguido de dos surcos </w:t>
      </w:r>
      <w:r w:rsidR="00CB51D4">
        <w:t xml:space="preserve"> de maíz </w:t>
      </w:r>
      <w:r w:rsidRPr="00D12F82">
        <w:t>hembra, colocando 3 semillas por cada sitio de siembra a una distancia de 0.50</w:t>
      </w:r>
      <w:r w:rsidR="00126989">
        <w:t xml:space="preserve"> </w:t>
      </w:r>
      <w:r w:rsidRPr="00D12F82">
        <w:t>m entre planta y 0.90</w:t>
      </w:r>
      <w:r w:rsidR="00126989">
        <w:t xml:space="preserve"> </w:t>
      </w:r>
      <w:r w:rsidRPr="00D12F82">
        <w:t>m entre surco, tomando en cuenta que se empieza y termina con un surco macho en cada unidad experimental, posteriormente se realizó un raleo a los 25 días, dejando dos plantas por sitio, y con la ayuda de azadones se efectuó el rascadillo y aporque a los 45 y 60 días.</w:t>
      </w:r>
    </w:p>
    <w:p w14:paraId="0900EC1E" w14:textId="77777777" w:rsidR="001904AA" w:rsidRPr="00D12F82" w:rsidRDefault="001904AA" w:rsidP="00D12F82">
      <w:pPr>
        <w:pStyle w:val="Ttulo3"/>
        <w:spacing w:line="360" w:lineRule="auto"/>
        <w:rPr>
          <w:rFonts w:cs="Times New Roman"/>
        </w:rPr>
      </w:pPr>
      <w:bookmarkStart w:id="58" w:name="_Toc222922373"/>
      <w:bookmarkStart w:id="59" w:name="_Toc224230341"/>
      <w:r w:rsidRPr="00D12F82">
        <w:rPr>
          <w:rFonts w:cs="Times New Roman"/>
        </w:rPr>
        <w:t>Control de plagas</w:t>
      </w:r>
      <w:bookmarkEnd w:id="58"/>
      <w:bookmarkEnd w:id="59"/>
    </w:p>
    <w:p w14:paraId="036EED67" w14:textId="2E6EB507" w:rsidR="001904AA" w:rsidRPr="00D12F82" w:rsidRDefault="001904AA" w:rsidP="00D12F82">
      <w:pPr>
        <w:spacing w:line="360" w:lineRule="auto"/>
        <w:jc w:val="both"/>
        <w:rPr>
          <w:rFonts w:eastAsiaTheme="minorEastAsia"/>
        </w:rPr>
      </w:pPr>
      <w:r w:rsidRPr="00D12F82">
        <w:t>Se aplicó con la ayuda de una pulverizadora de mochila, para controlar plagas como</w:t>
      </w:r>
      <w:r w:rsidR="00ED59B1">
        <w:t>:</w:t>
      </w:r>
      <w:r w:rsidRPr="00D12F82">
        <w:t xml:space="preserve"> el gusano </w:t>
      </w:r>
      <w:proofErr w:type="spellStart"/>
      <w:r w:rsidRPr="00D12F82">
        <w:t>trozador</w:t>
      </w:r>
      <w:proofErr w:type="spellEnd"/>
      <w:r w:rsidRPr="00D12F82">
        <w:t xml:space="preserve"> (</w:t>
      </w:r>
      <w:proofErr w:type="spellStart"/>
      <w:r w:rsidRPr="00D12F82">
        <w:rPr>
          <w:i/>
          <w:iCs/>
        </w:rPr>
        <w:t>Agrotis</w:t>
      </w:r>
      <w:proofErr w:type="spellEnd"/>
      <w:r w:rsidRPr="00D12F82">
        <w:rPr>
          <w:i/>
          <w:iCs/>
        </w:rPr>
        <w:t xml:space="preserve"> </w:t>
      </w:r>
      <w:proofErr w:type="spellStart"/>
      <w:r w:rsidRPr="00D12F82">
        <w:rPr>
          <w:i/>
          <w:iCs/>
        </w:rPr>
        <w:t>ipsilon</w:t>
      </w:r>
      <w:proofErr w:type="spellEnd"/>
      <w:r w:rsidRPr="00D12F82">
        <w:t>), gusano de la mazorca (</w:t>
      </w:r>
      <w:proofErr w:type="spellStart"/>
      <w:r w:rsidRPr="00D12F82">
        <w:rPr>
          <w:i/>
          <w:iCs/>
        </w:rPr>
        <w:t>Heliotis</w:t>
      </w:r>
      <w:proofErr w:type="spellEnd"/>
      <w:r w:rsidRPr="00D12F82">
        <w:rPr>
          <w:i/>
          <w:iCs/>
        </w:rPr>
        <w:t xml:space="preserve"> </w:t>
      </w:r>
      <w:proofErr w:type="spellStart"/>
      <w:r w:rsidRPr="00D12F82">
        <w:rPr>
          <w:i/>
          <w:iCs/>
        </w:rPr>
        <w:t>zea</w:t>
      </w:r>
      <w:proofErr w:type="spellEnd"/>
      <w:r w:rsidRPr="00D12F82">
        <w:t>) y mosca de la mazorca (</w:t>
      </w:r>
      <w:proofErr w:type="spellStart"/>
      <w:r w:rsidRPr="00D12F82">
        <w:rPr>
          <w:i/>
          <w:iCs/>
        </w:rPr>
        <w:t>Euxesta</w:t>
      </w:r>
      <w:proofErr w:type="spellEnd"/>
      <w:r w:rsidRPr="00D12F82">
        <w:rPr>
          <w:i/>
          <w:iCs/>
        </w:rPr>
        <w:t xml:space="preserve"> </w:t>
      </w:r>
      <w:proofErr w:type="spellStart"/>
      <w:r w:rsidRPr="00D12F82">
        <w:rPr>
          <w:i/>
          <w:iCs/>
        </w:rPr>
        <w:t>eluta</w:t>
      </w:r>
      <w:proofErr w:type="spellEnd"/>
      <w:r w:rsidRPr="00D12F82">
        <w:t>), con los siguientes insumos por su composición tales como</w:t>
      </w:r>
      <w:r w:rsidR="00ED59B1">
        <w:t>:</w:t>
      </w:r>
      <w:r w:rsidRPr="00D12F82">
        <w:t xml:space="preserve"> </w:t>
      </w:r>
      <w:proofErr w:type="spellStart"/>
      <w:r w:rsidRPr="00D12F82">
        <w:t>Acefato</w:t>
      </w:r>
      <w:proofErr w:type="spellEnd"/>
      <w:r w:rsidRPr="00D12F82">
        <w:t xml:space="preserve"> en dosis de 0.3</w:t>
      </w:r>
      <w:r w:rsidR="00BB648C">
        <w:t xml:space="preserve"> kg/ha</w:t>
      </w:r>
      <w:r w:rsidRPr="00D12F82">
        <w:t xml:space="preserve"> y </w:t>
      </w:r>
      <w:proofErr w:type="spellStart"/>
      <w:r w:rsidRPr="00D12F82">
        <w:t>Clorpirifos</w:t>
      </w:r>
      <w:proofErr w:type="spellEnd"/>
      <w:r w:rsidRPr="00D12F82">
        <w:t xml:space="preserve"> + Cipermetrina en dosis de 0.4</w:t>
      </w:r>
      <w:r w:rsidR="00BB648C">
        <w:t xml:space="preserve"> l/ha</w:t>
      </w:r>
      <w:r w:rsidRPr="00254B14">
        <w:rPr>
          <w:rFonts w:eastAsiaTheme="minorEastAsia"/>
        </w:rPr>
        <w:t>.</w:t>
      </w:r>
    </w:p>
    <w:p w14:paraId="51964C3A" w14:textId="77777777" w:rsidR="001904AA" w:rsidRPr="00D12F82" w:rsidRDefault="001904AA" w:rsidP="00D12F82">
      <w:pPr>
        <w:pStyle w:val="Ttulo3"/>
        <w:spacing w:line="360" w:lineRule="auto"/>
        <w:rPr>
          <w:rFonts w:eastAsiaTheme="minorEastAsia" w:cs="Times New Roman"/>
        </w:rPr>
      </w:pPr>
      <w:bookmarkStart w:id="60" w:name="_Toc222922374"/>
      <w:bookmarkStart w:id="61" w:name="_Toc224230342"/>
      <w:r w:rsidRPr="00D12F82">
        <w:rPr>
          <w:rFonts w:eastAsiaTheme="minorEastAsia" w:cs="Times New Roman"/>
        </w:rPr>
        <w:t>Control de malezas</w:t>
      </w:r>
      <w:bookmarkEnd w:id="60"/>
      <w:bookmarkEnd w:id="61"/>
    </w:p>
    <w:p w14:paraId="0DF735AC" w14:textId="5C7A4493" w:rsidR="001904AA" w:rsidRPr="00D12F82" w:rsidRDefault="001904AA" w:rsidP="00D12F82">
      <w:pPr>
        <w:spacing w:line="360" w:lineRule="auto"/>
        <w:jc w:val="both"/>
        <w:rPr>
          <w:rFonts w:eastAsiaTheme="minorEastAsia"/>
        </w:rPr>
      </w:pPr>
      <w:r w:rsidRPr="00D12F82">
        <w:rPr>
          <w:rFonts w:eastAsiaTheme="minorEastAsia"/>
        </w:rPr>
        <w:t xml:space="preserve">El control de malezas se realizó aplicando Atrazina en </w:t>
      </w:r>
      <w:proofErr w:type="spellStart"/>
      <w:r w:rsidRPr="00D12F82">
        <w:rPr>
          <w:rFonts w:eastAsiaTheme="minorEastAsia"/>
        </w:rPr>
        <w:t>pre-emergencia</w:t>
      </w:r>
      <w:proofErr w:type="spellEnd"/>
      <w:r w:rsidRPr="00D12F82">
        <w:rPr>
          <w:rFonts w:eastAsiaTheme="minorEastAsia"/>
        </w:rPr>
        <w:t xml:space="preserve"> en dosis de 2</w:t>
      </w:r>
      <w:r w:rsidR="00BB648C">
        <w:rPr>
          <w:rFonts w:eastAsiaTheme="minorEastAsia"/>
        </w:rPr>
        <w:t xml:space="preserve"> </w:t>
      </w:r>
      <w:r w:rsidR="00BB648C">
        <w:t>kg/ha</w:t>
      </w:r>
      <w:r w:rsidRPr="00D12F82">
        <w:rPr>
          <w:rFonts w:eastAsiaTheme="minorEastAsia"/>
        </w:rPr>
        <w:t>,</w:t>
      </w:r>
      <w:r w:rsidR="001D1489">
        <w:rPr>
          <w:rFonts w:eastAsiaTheme="minorEastAsia"/>
        </w:rPr>
        <w:t xml:space="preserve"> </w:t>
      </w:r>
      <w:r w:rsidRPr="00D12F82">
        <w:rPr>
          <w:rFonts w:eastAsiaTheme="minorEastAsia"/>
        </w:rPr>
        <w:t>con la ayuda de una pulverizadora de mochila, y además se llevó a cabo deshierbas manuales complementarias.</w:t>
      </w:r>
    </w:p>
    <w:p w14:paraId="5FD2D0D6" w14:textId="77777777" w:rsidR="001904AA" w:rsidRPr="00D12F82" w:rsidRDefault="001904AA" w:rsidP="00D12F82">
      <w:pPr>
        <w:pStyle w:val="Ttulo3"/>
        <w:spacing w:line="360" w:lineRule="auto"/>
        <w:rPr>
          <w:rFonts w:eastAsiaTheme="minorEastAsia" w:cs="Times New Roman"/>
        </w:rPr>
      </w:pPr>
      <w:bookmarkStart w:id="62" w:name="_Toc222922375"/>
      <w:bookmarkStart w:id="63" w:name="_Toc224230343"/>
      <w:r w:rsidRPr="00D12F82">
        <w:rPr>
          <w:rFonts w:eastAsiaTheme="minorEastAsia" w:cs="Times New Roman"/>
        </w:rPr>
        <w:lastRenderedPageBreak/>
        <w:t>Eliminación de plantas atípicas</w:t>
      </w:r>
      <w:bookmarkEnd w:id="62"/>
      <w:bookmarkEnd w:id="63"/>
    </w:p>
    <w:p w14:paraId="35A29B47" w14:textId="20037F01" w:rsidR="001904AA" w:rsidRPr="00D12F82" w:rsidRDefault="001904AA" w:rsidP="00D12F82">
      <w:pPr>
        <w:spacing w:line="360" w:lineRule="auto"/>
        <w:jc w:val="both"/>
      </w:pPr>
      <w:r w:rsidRPr="00D12F82">
        <w:t>La eliminación oportuna de plantas atípicas</w:t>
      </w:r>
      <w:r w:rsidR="00CB51D4">
        <w:t xml:space="preserve"> como: maíces de otras variedades y esta labor</w:t>
      </w:r>
      <w:r w:rsidRPr="00D12F82">
        <w:t xml:space="preserve"> se efectuó antes de la inflorescencia del cultivo en estudio, con el fin de mantener la uniformidad genética, fenotípica y producción de alta calidad.</w:t>
      </w:r>
    </w:p>
    <w:p w14:paraId="437ED8B8" w14:textId="3EF170BF" w:rsidR="0005211F" w:rsidRPr="0005211F" w:rsidRDefault="001904AA" w:rsidP="0005211F">
      <w:pPr>
        <w:pStyle w:val="Ttulo3"/>
        <w:spacing w:line="360" w:lineRule="auto"/>
        <w:rPr>
          <w:rFonts w:cs="Times New Roman"/>
        </w:rPr>
      </w:pPr>
      <w:bookmarkStart w:id="64" w:name="_Toc222922376"/>
      <w:bookmarkStart w:id="65" w:name="_Toc224230344"/>
      <w:r w:rsidRPr="00D12F82">
        <w:rPr>
          <w:rFonts w:cs="Times New Roman"/>
        </w:rPr>
        <w:t>Cosecha y selección</w:t>
      </w:r>
      <w:bookmarkEnd w:id="64"/>
      <w:bookmarkEnd w:id="65"/>
    </w:p>
    <w:p w14:paraId="3B288D9D" w14:textId="0929EFC5" w:rsidR="001904AA" w:rsidRPr="00D12F82" w:rsidRDefault="001904AA" w:rsidP="00D12F82">
      <w:pPr>
        <w:spacing w:line="360" w:lineRule="auto"/>
        <w:jc w:val="both"/>
      </w:pPr>
      <w:r w:rsidRPr="00D12F82">
        <w:t xml:space="preserve">La cosecha se realizó de forma manual, cuando las plantas de maíz </w:t>
      </w:r>
      <w:r w:rsidR="00CB51D4">
        <w:t>alcanzaron</w:t>
      </w:r>
      <w:r w:rsidRPr="00D12F82">
        <w:t xml:space="preserve"> la etapa de madurez fisiológica, en donde se contabilizaron el número de plantas cosechadas, número de mazorcas, peso de campo (kg) y humedad (%). Se realizó de manera individual en cada familia, depositando las mazorcas al borde derecho de cada tratamiento, las mazorcas seleccionadas serán depositadas al inicio del surco para la continuidad del mismo entre familias.</w:t>
      </w:r>
    </w:p>
    <w:p w14:paraId="1DCD9348" w14:textId="77777777" w:rsidR="001904AA" w:rsidRPr="00D12F82" w:rsidRDefault="001904AA" w:rsidP="00D12F82">
      <w:pPr>
        <w:pStyle w:val="Ttulo3"/>
        <w:spacing w:line="360" w:lineRule="auto"/>
        <w:rPr>
          <w:rFonts w:cs="Times New Roman"/>
        </w:rPr>
      </w:pPr>
      <w:bookmarkStart w:id="66" w:name="_Toc222922377"/>
      <w:bookmarkStart w:id="67" w:name="_Toc224230345"/>
      <w:r w:rsidRPr="00D12F82">
        <w:rPr>
          <w:rFonts w:cs="Times New Roman"/>
        </w:rPr>
        <w:t>Desgrane</w:t>
      </w:r>
      <w:bookmarkEnd w:id="66"/>
      <w:bookmarkEnd w:id="67"/>
    </w:p>
    <w:p w14:paraId="7298036D" w14:textId="77777777" w:rsidR="001904AA" w:rsidRPr="00D12F82" w:rsidRDefault="001904AA" w:rsidP="00D12F82">
      <w:pPr>
        <w:spacing w:line="360" w:lineRule="auto"/>
        <w:jc w:val="both"/>
      </w:pPr>
      <w:r w:rsidRPr="00D12F82">
        <w:t>Se lo realizó manualmente, seleccionando y separando el grano hábil que influye en la calidad final obtenida, para su posterior secado.</w:t>
      </w:r>
    </w:p>
    <w:p w14:paraId="4CC8575F" w14:textId="77777777" w:rsidR="001904AA" w:rsidRPr="00D12F82" w:rsidRDefault="001904AA" w:rsidP="00D12F82">
      <w:pPr>
        <w:pStyle w:val="Ttulo3"/>
        <w:spacing w:line="360" w:lineRule="auto"/>
        <w:rPr>
          <w:rFonts w:cs="Times New Roman"/>
        </w:rPr>
      </w:pPr>
      <w:bookmarkStart w:id="68" w:name="_Toc222922378"/>
      <w:bookmarkStart w:id="69" w:name="_Toc224230346"/>
      <w:r w:rsidRPr="00D12F82">
        <w:rPr>
          <w:rFonts w:cs="Times New Roman"/>
        </w:rPr>
        <w:t>Secado</w:t>
      </w:r>
      <w:bookmarkEnd w:id="68"/>
      <w:bookmarkEnd w:id="69"/>
    </w:p>
    <w:p w14:paraId="3CCCAB35" w14:textId="06C4E9BD" w:rsidR="001904AA" w:rsidRPr="00D12F82" w:rsidRDefault="001904AA" w:rsidP="00D12F82">
      <w:pPr>
        <w:spacing w:line="360" w:lineRule="auto"/>
        <w:jc w:val="both"/>
      </w:pPr>
      <w:r w:rsidRPr="00D12F82">
        <w:t>Se realizó, aprovechando la energía solar y el viento, cuyo proceso es reducir el contenido de humedad del grano hasta un nivel seguro para su almacenamiento a largo plazo, llegado al 13</w:t>
      </w:r>
      <w:r w:rsidR="00065E56">
        <w:t xml:space="preserve"> </w:t>
      </w:r>
      <w:r w:rsidRPr="00D12F82">
        <w:t>%.</w:t>
      </w:r>
    </w:p>
    <w:p w14:paraId="12D0E5FA" w14:textId="77777777" w:rsidR="001904AA" w:rsidRPr="00D12F82" w:rsidRDefault="001904AA" w:rsidP="00D12F82">
      <w:pPr>
        <w:pStyle w:val="Ttulo3"/>
        <w:spacing w:line="360" w:lineRule="auto"/>
        <w:rPr>
          <w:rFonts w:cs="Times New Roman"/>
        </w:rPr>
      </w:pPr>
      <w:bookmarkStart w:id="70" w:name="_Toc222922379"/>
      <w:bookmarkStart w:id="71" w:name="_Toc224230347"/>
      <w:r w:rsidRPr="00D12F82">
        <w:rPr>
          <w:rFonts w:cs="Times New Roman"/>
        </w:rPr>
        <w:t>Limpieza</w:t>
      </w:r>
      <w:bookmarkEnd w:id="70"/>
      <w:bookmarkEnd w:id="71"/>
      <w:r w:rsidRPr="00D12F82">
        <w:rPr>
          <w:rFonts w:cs="Times New Roman"/>
        </w:rPr>
        <w:t xml:space="preserve"> </w:t>
      </w:r>
    </w:p>
    <w:p w14:paraId="73135380" w14:textId="1BC7D3E6" w:rsidR="001904AA" w:rsidRPr="00D12F82" w:rsidRDefault="001904AA" w:rsidP="00D12F82">
      <w:pPr>
        <w:spacing w:line="360" w:lineRule="auto"/>
        <w:jc w:val="both"/>
      </w:pPr>
      <w:r w:rsidRPr="00D12F82">
        <w:t>Se elimin</w:t>
      </w:r>
      <w:r w:rsidR="00C66BFE">
        <w:t>ó</w:t>
      </w:r>
      <w:r w:rsidRPr="00D12F82">
        <w:t xml:space="preserve"> cualquier material extraño e impurezas físicas que puedan afectar su almacenamiento, con el objetivo de obtener un grano limpio y de calidad.</w:t>
      </w:r>
    </w:p>
    <w:p w14:paraId="477751BB" w14:textId="77777777" w:rsidR="001904AA" w:rsidRPr="00D12F82" w:rsidRDefault="001904AA" w:rsidP="00D12F82">
      <w:pPr>
        <w:pStyle w:val="Ttulo3"/>
        <w:spacing w:line="360" w:lineRule="auto"/>
        <w:rPr>
          <w:rFonts w:cs="Times New Roman"/>
        </w:rPr>
      </w:pPr>
      <w:bookmarkStart w:id="72" w:name="_Toc222922380"/>
      <w:bookmarkStart w:id="73" w:name="_Toc224230348"/>
      <w:r w:rsidRPr="00D12F82">
        <w:rPr>
          <w:rFonts w:cs="Times New Roman"/>
        </w:rPr>
        <w:t>Almacenamiento</w:t>
      </w:r>
      <w:bookmarkEnd w:id="72"/>
      <w:bookmarkEnd w:id="73"/>
    </w:p>
    <w:p w14:paraId="051D485D" w14:textId="4D6DBCB9" w:rsidR="001904AA" w:rsidRPr="00D12F82" w:rsidRDefault="001904AA" w:rsidP="00D12F82">
      <w:pPr>
        <w:spacing w:line="360" w:lineRule="auto"/>
        <w:jc w:val="both"/>
      </w:pPr>
      <w:r w:rsidRPr="00D12F82">
        <w:t>Se seleccionaron mazorcas cosechadas élite por cada familia, previamente desgranado, secado y limpiado, fueron etiquetadas, desinfectadas con Malatión al 3</w:t>
      </w:r>
      <w:r w:rsidR="00126989">
        <w:t xml:space="preserve"> </w:t>
      </w:r>
      <w:r w:rsidRPr="00D12F82">
        <w:t xml:space="preserve">% y almacenadas en lugares secos, frescos y bien ventilado, protegido de plagas y roedores, y con una humedad </w:t>
      </w:r>
      <w:r w:rsidRPr="00ED59B1">
        <w:t>del 1</w:t>
      </w:r>
      <w:r w:rsidR="00ED59B1">
        <w:t>3</w:t>
      </w:r>
      <w:r w:rsidR="00126989">
        <w:t xml:space="preserve"> </w:t>
      </w:r>
      <w:r w:rsidRPr="00ED59B1">
        <w:t>%.</w:t>
      </w:r>
    </w:p>
    <w:p w14:paraId="37DDEA95" w14:textId="26805C82" w:rsidR="00EC119E" w:rsidRPr="00D12F82" w:rsidRDefault="00EC119E" w:rsidP="00D12F82">
      <w:pPr>
        <w:pStyle w:val="Ttulo2"/>
        <w:numPr>
          <w:ilvl w:val="2"/>
          <w:numId w:val="1"/>
        </w:numPr>
        <w:spacing w:line="360" w:lineRule="auto"/>
        <w:rPr>
          <w:rFonts w:cs="Times New Roman"/>
        </w:rPr>
      </w:pPr>
      <w:bookmarkStart w:id="74" w:name="_Toc224230349"/>
      <w:r w:rsidRPr="00D12F82">
        <w:rPr>
          <w:rFonts w:cs="Times New Roman"/>
        </w:rPr>
        <w:lastRenderedPageBreak/>
        <w:t>Métodos de evaluación</w:t>
      </w:r>
      <w:r w:rsidR="001904AA" w:rsidRPr="00D12F82">
        <w:rPr>
          <w:rFonts w:cs="Times New Roman"/>
        </w:rPr>
        <w:t xml:space="preserve"> (variables respuesta)</w:t>
      </w:r>
      <w:bookmarkEnd w:id="74"/>
    </w:p>
    <w:p w14:paraId="4297F6BB" w14:textId="09D3945B" w:rsidR="00FC0F5B" w:rsidRPr="00D12F82" w:rsidRDefault="00FC0F5B" w:rsidP="00D12F82">
      <w:pPr>
        <w:pStyle w:val="Ttulo3"/>
        <w:spacing w:line="360" w:lineRule="auto"/>
        <w:rPr>
          <w:rFonts w:cs="Times New Roman"/>
        </w:rPr>
      </w:pPr>
      <w:bookmarkStart w:id="75" w:name="_Toc224230350"/>
      <w:r w:rsidRPr="00D12F82">
        <w:rPr>
          <w:rFonts w:cs="Times New Roman"/>
        </w:rPr>
        <w:t xml:space="preserve">Porcentaje de </w:t>
      </w:r>
      <w:r w:rsidR="00714884" w:rsidRPr="00D12F82">
        <w:rPr>
          <w:rFonts w:cs="Times New Roman"/>
        </w:rPr>
        <w:t>emergencia</w:t>
      </w:r>
      <w:r w:rsidRPr="00D12F82">
        <w:rPr>
          <w:rFonts w:cs="Times New Roman"/>
        </w:rPr>
        <w:t xml:space="preserve"> (P</w:t>
      </w:r>
      <w:r w:rsidR="00714884" w:rsidRPr="00D12F82">
        <w:rPr>
          <w:rFonts w:cs="Times New Roman"/>
        </w:rPr>
        <w:t>E</w:t>
      </w:r>
      <w:r w:rsidRPr="00D12F82">
        <w:rPr>
          <w:rFonts w:cs="Times New Roman"/>
        </w:rPr>
        <w:t>)</w:t>
      </w:r>
      <w:bookmarkEnd w:id="75"/>
    </w:p>
    <w:p w14:paraId="563462D0" w14:textId="76EBA1E1" w:rsidR="000268A7" w:rsidRPr="00D12F82" w:rsidRDefault="000268A7" w:rsidP="0005211F">
      <w:pPr>
        <w:spacing w:line="360" w:lineRule="auto"/>
        <w:jc w:val="both"/>
      </w:pPr>
      <w:r w:rsidRPr="00D12F82">
        <w:t>Se regist</w:t>
      </w:r>
      <w:r w:rsidR="00714884" w:rsidRPr="00D12F82">
        <w:t>ró porcentaje de emergencia</w:t>
      </w:r>
      <w:r w:rsidR="00B37C5F" w:rsidRPr="00D12F82">
        <w:t xml:space="preserve"> por familia, tres semanas después de la siembra</w:t>
      </w:r>
      <w:r w:rsidR="00511AC5" w:rsidRPr="00D12F82">
        <w:t xml:space="preserve">, </w:t>
      </w:r>
      <w:r w:rsidR="00BB20F8">
        <w:t>los</w:t>
      </w:r>
      <w:r w:rsidR="00511AC5" w:rsidRPr="00D12F82">
        <w:t xml:space="preserve"> mismo</w:t>
      </w:r>
      <w:r w:rsidR="00BB20F8">
        <w:t>s</w:t>
      </w:r>
      <w:r w:rsidR="00511AC5" w:rsidRPr="00D12F82">
        <w:t xml:space="preserve"> que </w:t>
      </w:r>
      <w:r w:rsidR="0063213A" w:rsidRPr="00D12F82">
        <w:t>fueron</w:t>
      </w:r>
      <w:r w:rsidR="00511AC5" w:rsidRPr="00D12F82">
        <w:t xml:space="preserve"> expresados en %.</w:t>
      </w:r>
    </w:p>
    <w:p w14:paraId="57021C26" w14:textId="51B6DDE6" w:rsidR="00B37C5F" w:rsidRPr="00D12F82" w:rsidRDefault="00B37C5F" w:rsidP="00D12F82">
      <w:pPr>
        <w:pStyle w:val="Ttulo3"/>
        <w:spacing w:line="360" w:lineRule="auto"/>
        <w:rPr>
          <w:rFonts w:cs="Times New Roman"/>
        </w:rPr>
      </w:pPr>
      <w:bookmarkStart w:id="76" w:name="_Toc224230351"/>
      <w:r w:rsidRPr="00D12F82">
        <w:rPr>
          <w:rFonts w:cs="Times New Roman"/>
        </w:rPr>
        <w:t>Días a la floración masculina (DFM)</w:t>
      </w:r>
      <w:bookmarkEnd w:id="76"/>
    </w:p>
    <w:p w14:paraId="6F6B984B" w14:textId="05EDE6FE" w:rsidR="00B37C5F" w:rsidRPr="00D12F82" w:rsidRDefault="00775D17" w:rsidP="00D12F82">
      <w:pPr>
        <w:spacing w:line="360" w:lineRule="auto"/>
        <w:jc w:val="both"/>
      </w:pPr>
      <w:r w:rsidRPr="00D12F82">
        <w:t>S</w:t>
      </w:r>
      <w:r w:rsidR="00B37C5F" w:rsidRPr="00D12F82">
        <w:t xml:space="preserve">e </w:t>
      </w:r>
      <w:r w:rsidR="009422E0" w:rsidRPr="00D12F82">
        <w:t>contabilizar</w:t>
      </w:r>
      <w:r w:rsidR="0063213A" w:rsidRPr="00D12F82">
        <w:t>on</w:t>
      </w:r>
      <w:r w:rsidR="009422E0" w:rsidRPr="00D12F82">
        <w:t xml:space="preserve"> los</w:t>
      </w:r>
      <w:r w:rsidR="00B37C5F" w:rsidRPr="00D12F82">
        <w:t xml:space="preserve"> días transcurridos desde la siembra hasta la liberación de polen en al menos el 50</w:t>
      </w:r>
      <w:r w:rsidR="00126989">
        <w:t xml:space="preserve"> </w:t>
      </w:r>
      <w:r w:rsidR="00B37C5F" w:rsidRPr="00D12F82">
        <w:t>% de las estructuras florales</w:t>
      </w:r>
      <w:r w:rsidR="008533BD" w:rsidRPr="00D12F82">
        <w:t xml:space="preserve">, y sus datos </w:t>
      </w:r>
      <w:r w:rsidR="0063213A" w:rsidRPr="00D12F82">
        <w:t>fueron</w:t>
      </w:r>
      <w:r w:rsidR="008533BD" w:rsidRPr="00D12F82">
        <w:t xml:space="preserve"> expresados en </w:t>
      </w:r>
      <w:r w:rsidR="0063213A" w:rsidRPr="00D12F82">
        <w:t>días</w:t>
      </w:r>
      <w:r w:rsidR="008533BD" w:rsidRPr="00D12F82">
        <w:t>.</w:t>
      </w:r>
    </w:p>
    <w:p w14:paraId="35E87545" w14:textId="7357CD25" w:rsidR="00B37C5F" w:rsidRPr="00D12F82" w:rsidRDefault="00775D17" w:rsidP="00D12F82">
      <w:pPr>
        <w:pStyle w:val="Ttulo3"/>
        <w:spacing w:line="360" w:lineRule="auto"/>
        <w:rPr>
          <w:rFonts w:cs="Times New Roman"/>
        </w:rPr>
      </w:pPr>
      <w:bookmarkStart w:id="77" w:name="_Toc224230352"/>
      <w:r w:rsidRPr="00D12F82">
        <w:rPr>
          <w:rFonts w:cs="Times New Roman"/>
        </w:rPr>
        <w:t>Días a la receptividad femenina (DRF)</w:t>
      </w:r>
      <w:bookmarkEnd w:id="77"/>
    </w:p>
    <w:p w14:paraId="37C670A0" w14:textId="6A6061B4" w:rsidR="009D3D49" w:rsidRPr="00D12F82" w:rsidRDefault="00775D17" w:rsidP="00D12F82">
      <w:pPr>
        <w:spacing w:line="360" w:lineRule="auto"/>
        <w:jc w:val="both"/>
      </w:pPr>
      <w:r w:rsidRPr="00D12F82">
        <w:t xml:space="preserve">Se </w:t>
      </w:r>
      <w:r w:rsidR="009422E0" w:rsidRPr="00D12F82">
        <w:t>anotar</w:t>
      </w:r>
      <w:r w:rsidR="0063213A" w:rsidRPr="00D12F82">
        <w:t>on</w:t>
      </w:r>
      <w:r w:rsidR="009422E0" w:rsidRPr="00D12F82">
        <w:t xml:space="preserve"> los</w:t>
      </w:r>
      <w:r w:rsidRPr="00D12F82">
        <w:t xml:space="preserve"> días </w:t>
      </w:r>
      <w:r w:rsidR="008745B9" w:rsidRPr="00D12F82">
        <w:t>pasa</w:t>
      </w:r>
      <w:r w:rsidRPr="00D12F82">
        <w:t>dos desde la siembra hasta que se observ</w:t>
      </w:r>
      <w:r w:rsidR="0063213A" w:rsidRPr="00D12F82">
        <w:t>aron</w:t>
      </w:r>
      <w:r w:rsidRPr="00D12F82">
        <w:t xml:space="preserve"> al menos el 50</w:t>
      </w:r>
      <w:r w:rsidR="00126989">
        <w:t xml:space="preserve"> </w:t>
      </w:r>
      <w:r w:rsidRPr="00D12F82">
        <w:t xml:space="preserve">% de las estructuras florales femeninas, </w:t>
      </w:r>
      <w:r w:rsidR="003813C8" w:rsidRPr="00D12F82">
        <w:t xml:space="preserve">y que </w:t>
      </w:r>
      <w:r w:rsidRPr="00D12F82">
        <w:t>alcan</w:t>
      </w:r>
      <w:r w:rsidR="0063213A" w:rsidRPr="00D12F82">
        <w:t>zaron</w:t>
      </w:r>
      <w:r w:rsidRPr="00D12F82">
        <w:t xml:space="preserve"> un estado de receptividad </w:t>
      </w:r>
      <w:r w:rsidR="003813C8" w:rsidRPr="00D12F82">
        <w:t xml:space="preserve">(estigmas de </w:t>
      </w:r>
      <w:r w:rsidRPr="00D12F82">
        <w:t>2</w:t>
      </w:r>
      <w:r w:rsidR="00126989">
        <w:t xml:space="preserve"> </w:t>
      </w:r>
      <w:r w:rsidRPr="00D12F82">
        <w:t>cm</w:t>
      </w:r>
      <w:r w:rsidR="003813C8" w:rsidRPr="00D12F82">
        <w:t>)</w:t>
      </w:r>
      <w:r w:rsidR="00511AC5" w:rsidRPr="00D12F82">
        <w:t xml:space="preserve">, </w:t>
      </w:r>
      <w:r w:rsidR="003813C8" w:rsidRPr="00D12F82">
        <w:t>l</w:t>
      </w:r>
      <w:r w:rsidR="00FF49FE" w:rsidRPr="00D12F82">
        <w:t>os mismo</w:t>
      </w:r>
      <w:r w:rsidR="00986C3A">
        <w:t>s</w:t>
      </w:r>
      <w:r w:rsidR="00FF49FE" w:rsidRPr="00D12F82">
        <w:t xml:space="preserve"> que fueron </w:t>
      </w:r>
      <w:r w:rsidR="00FF49FE" w:rsidRPr="00BB20F8">
        <w:t xml:space="preserve">expresados </w:t>
      </w:r>
      <w:r w:rsidR="00BB20F8">
        <w:t xml:space="preserve">en </w:t>
      </w:r>
      <w:r w:rsidR="00BB20F8" w:rsidRPr="00D12F82">
        <w:t>%</w:t>
      </w:r>
      <w:r w:rsidR="00BB20F8">
        <w:t>.</w:t>
      </w:r>
    </w:p>
    <w:p w14:paraId="7188F8E7" w14:textId="6DA96F67" w:rsidR="00775D17" w:rsidRPr="00D12F82" w:rsidRDefault="00511AC5" w:rsidP="00D12F82">
      <w:pPr>
        <w:pStyle w:val="Ttulo3"/>
        <w:spacing w:line="360" w:lineRule="auto"/>
        <w:rPr>
          <w:rFonts w:cs="Times New Roman"/>
        </w:rPr>
      </w:pPr>
      <w:bookmarkStart w:id="78" w:name="_Toc224230353"/>
      <w:r w:rsidRPr="00D12F82">
        <w:rPr>
          <w:rFonts w:cs="Times New Roman"/>
        </w:rPr>
        <w:t>Severidad de enfermedades foliares (SEF)</w:t>
      </w:r>
      <w:bookmarkEnd w:id="78"/>
    </w:p>
    <w:p w14:paraId="6EE62F59" w14:textId="276BEC04" w:rsidR="00511AC5" w:rsidRPr="00D12F82" w:rsidRDefault="00150B86" w:rsidP="00D12F82">
      <w:pPr>
        <w:spacing w:line="360" w:lineRule="auto"/>
        <w:jc w:val="both"/>
      </w:pPr>
      <w:r w:rsidRPr="00D12F82">
        <w:t xml:space="preserve">Se </w:t>
      </w:r>
      <w:r w:rsidR="0063213A" w:rsidRPr="00D12F82">
        <w:t>evaluó</w:t>
      </w:r>
      <w:r w:rsidRPr="00D12F82">
        <w:t xml:space="preserve"> la severi</w:t>
      </w:r>
      <w:r w:rsidR="0063213A" w:rsidRPr="00D12F82">
        <w:t>d</w:t>
      </w:r>
      <w:r w:rsidRPr="00D12F82">
        <w:t>ad de enfermedades foliares que presenta</w:t>
      </w:r>
      <w:r w:rsidR="0063213A" w:rsidRPr="00D12F82">
        <w:t>ron</w:t>
      </w:r>
      <w:r w:rsidRPr="00D12F82">
        <w:t xml:space="preserve"> mayor afectación en las etapas finales del ciclo del cultivo</w:t>
      </w:r>
      <w:r w:rsidR="00154312" w:rsidRPr="00D12F82">
        <w:t>, mediante una observación directa</w:t>
      </w:r>
      <w:r w:rsidR="006F3C1D" w:rsidRPr="00D12F82">
        <w:t>, l</w:t>
      </w:r>
      <w:r w:rsidR="00511AC5" w:rsidRPr="00D12F82">
        <w:t xml:space="preserve">a valoración se </w:t>
      </w:r>
      <w:r w:rsidR="0063213A" w:rsidRPr="00D12F82">
        <w:t xml:space="preserve">realizó </w:t>
      </w:r>
      <w:r w:rsidR="00511AC5" w:rsidRPr="00D12F82">
        <w:t>utilizando la escala</w:t>
      </w:r>
      <w:r w:rsidRPr="00D12F82">
        <w:t xml:space="preserve"> establecida por el INIAP</w:t>
      </w:r>
      <w:r w:rsidR="00511AC5" w:rsidRPr="00D12F82">
        <w:t>:</w:t>
      </w:r>
      <w:r w:rsidR="00FF49FE" w:rsidRPr="00D12F82">
        <w:t xml:space="preserve"> y sus datos fueron expresados en</w:t>
      </w:r>
      <w:r w:rsidR="00BB20F8">
        <w:t xml:space="preserve"> </w:t>
      </w:r>
      <w:r w:rsidR="00BB20F8" w:rsidRPr="00D12F82">
        <w:t>%</w:t>
      </w:r>
      <w:r w:rsidR="00FF49FE" w:rsidRPr="00BB20F8">
        <w:t>:</w:t>
      </w:r>
      <w:r w:rsidR="00FF49FE" w:rsidRPr="00D12F82">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0"/>
        <w:gridCol w:w="1276"/>
      </w:tblGrid>
      <w:tr w:rsidR="00F46286" w:rsidRPr="00D12F82" w14:paraId="0C0D8852" w14:textId="77777777" w:rsidTr="00636D78">
        <w:tc>
          <w:tcPr>
            <w:tcW w:w="0" w:type="auto"/>
            <w:vAlign w:val="center"/>
          </w:tcPr>
          <w:p w14:paraId="3BA62A53" w14:textId="075A8457" w:rsidR="00F46286" w:rsidRPr="00D12F82" w:rsidRDefault="00F46286" w:rsidP="00D12F82">
            <w:pPr>
              <w:spacing w:line="360" w:lineRule="auto"/>
              <w:ind w:left="-110"/>
            </w:pPr>
            <w:r w:rsidRPr="00D12F82">
              <w:t>Clase</w:t>
            </w:r>
          </w:p>
        </w:tc>
        <w:tc>
          <w:tcPr>
            <w:tcW w:w="0" w:type="auto"/>
            <w:vAlign w:val="center"/>
          </w:tcPr>
          <w:p w14:paraId="70B287B8" w14:textId="1A09DC70" w:rsidR="00F46286" w:rsidRPr="00D12F82" w:rsidRDefault="00F46286" w:rsidP="00D12F82">
            <w:pPr>
              <w:spacing w:line="360" w:lineRule="auto"/>
            </w:pPr>
            <w:r w:rsidRPr="00D12F82">
              <w:t>Afectación</w:t>
            </w:r>
          </w:p>
        </w:tc>
      </w:tr>
      <w:tr w:rsidR="00F46286" w:rsidRPr="00D12F82" w14:paraId="3BA240EC" w14:textId="77777777" w:rsidTr="00636D78">
        <w:tc>
          <w:tcPr>
            <w:tcW w:w="0" w:type="auto"/>
            <w:vAlign w:val="center"/>
          </w:tcPr>
          <w:p w14:paraId="7E33699B" w14:textId="73F5B665" w:rsidR="00F46286" w:rsidRPr="00D12F82" w:rsidRDefault="00F46286" w:rsidP="00D12F82">
            <w:pPr>
              <w:spacing w:line="360" w:lineRule="auto"/>
            </w:pPr>
            <w:r w:rsidRPr="00D12F82">
              <w:t>0</w:t>
            </w:r>
          </w:p>
        </w:tc>
        <w:tc>
          <w:tcPr>
            <w:tcW w:w="0" w:type="auto"/>
            <w:vAlign w:val="center"/>
          </w:tcPr>
          <w:p w14:paraId="15676BE1" w14:textId="657A27CE" w:rsidR="00F46286" w:rsidRPr="00D12F82" w:rsidRDefault="00150B86" w:rsidP="00D12F82">
            <w:pPr>
              <w:spacing w:line="360" w:lineRule="auto"/>
            </w:pPr>
            <w:r w:rsidRPr="00D12F82">
              <w:t>0 %</w:t>
            </w:r>
          </w:p>
        </w:tc>
      </w:tr>
      <w:tr w:rsidR="00F46286" w:rsidRPr="00D12F82" w14:paraId="70B1CD87" w14:textId="77777777" w:rsidTr="00636D78">
        <w:tc>
          <w:tcPr>
            <w:tcW w:w="0" w:type="auto"/>
            <w:vAlign w:val="center"/>
          </w:tcPr>
          <w:p w14:paraId="5AA181B0" w14:textId="34634564" w:rsidR="00F46286" w:rsidRPr="00D12F82" w:rsidRDefault="00F46286" w:rsidP="00D12F82">
            <w:pPr>
              <w:spacing w:line="360" w:lineRule="auto"/>
            </w:pPr>
            <w:r w:rsidRPr="00D12F82">
              <w:t>1</w:t>
            </w:r>
          </w:p>
        </w:tc>
        <w:tc>
          <w:tcPr>
            <w:tcW w:w="0" w:type="auto"/>
            <w:vAlign w:val="center"/>
          </w:tcPr>
          <w:p w14:paraId="00F9229F" w14:textId="4A2D1392" w:rsidR="00F46286" w:rsidRPr="00D12F82" w:rsidRDefault="00150B86" w:rsidP="00D12F82">
            <w:pPr>
              <w:spacing w:line="360" w:lineRule="auto"/>
            </w:pPr>
            <w:r w:rsidRPr="00D12F82">
              <w:t>1 - 6 %</w:t>
            </w:r>
          </w:p>
        </w:tc>
      </w:tr>
      <w:tr w:rsidR="00F46286" w:rsidRPr="00D12F82" w14:paraId="213C707F" w14:textId="77777777" w:rsidTr="00636D78">
        <w:tc>
          <w:tcPr>
            <w:tcW w:w="0" w:type="auto"/>
            <w:vAlign w:val="center"/>
          </w:tcPr>
          <w:p w14:paraId="7026B4D8" w14:textId="5F69DB2D" w:rsidR="00F46286" w:rsidRPr="00D12F82" w:rsidRDefault="00F46286" w:rsidP="00D12F82">
            <w:pPr>
              <w:spacing w:line="360" w:lineRule="auto"/>
            </w:pPr>
            <w:r w:rsidRPr="00D12F82">
              <w:t>2</w:t>
            </w:r>
          </w:p>
        </w:tc>
        <w:tc>
          <w:tcPr>
            <w:tcW w:w="0" w:type="auto"/>
            <w:vAlign w:val="center"/>
          </w:tcPr>
          <w:p w14:paraId="17F4B124" w14:textId="7D852A2D" w:rsidR="00F46286" w:rsidRPr="00D12F82" w:rsidRDefault="00150B86" w:rsidP="00D12F82">
            <w:pPr>
              <w:spacing w:line="360" w:lineRule="auto"/>
            </w:pPr>
            <w:r w:rsidRPr="00D12F82">
              <w:t>7 - 22 %</w:t>
            </w:r>
          </w:p>
        </w:tc>
      </w:tr>
      <w:tr w:rsidR="00F46286" w:rsidRPr="00D12F82" w14:paraId="1F0969FC" w14:textId="77777777" w:rsidTr="00636D78">
        <w:tc>
          <w:tcPr>
            <w:tcW w:w="0" w:type="auto"/>
            <w:vAlign w:val="center"/>
          </w:tcPr>
          <w:p w14:paraId="266374E7" w14:textId="7B0A42FB" w:rsidR="00F46286" w:rsidRPr="00D12F82" w:rsidRDefault="00F46286" w:rsidP="00D12F82">
            <w:pPr>
              <w:spacing w:line="360" w:lineRule="auto"/>
            </w:pPr>
            <w:r w:rsidRPr="00D12F82">
              <w:t>3</w:t>
            </w:r>
          </w:p>
        </w:tc>
        <w:tc>
          <w:tcPr>
            <w:tcW w:w="0" w:type="auto"/>
            <w:vAlign w:val="center"/>
          </w:tcPr>
          <w:p w14:paraId="50887BFD" w14:textId="0D3EFDFE" w:rsidR="00F46286" w:rsidRPr="00D12F82" w:rsidRDefault="00150B86" w:rsidP="00D12F82">
            <w:pPr>
              <w:spacing w:line="360" w:lineRule="auto"/>
            </w:pPr>
            <w:r w:rsidRPr="00D12F82">
              <w:t>23 - 55 %</w:t>
            </w:r>
          </w:p>
        </w:tc>
      </w:tr>
      <w:tr w:rsidR="00F46286" w:rsidRPr="00D12F82" w14:paraId="21F8AF07" w14:textId="77777777" w:rsidTr="00636D78">
        <w:tc>
          <w:tcPr>
            <w:tcW w:w="0" w:type="auto"/>
            <w:vAlign w:val="center"/>
          </w:tcPr>
          <w:p w14:paraId="31239CB4" w14:textId="53B89E21" w:rsidR="00F46286" w:rsidRPr="00D12F82" w:rsidRDefault="00F46286" w:rsidP="00D12F82">
            <w:pPr>
              <w:spacing w:line="360" w:lineRule="auto"/>
            </w:pPr>
            <w:r w:rsidRPr="00D12F82">
              <w:t>4</w:t>
            </w:r>
          </w:p>
        </w:tc>
        <w:tc>
          <w:tcPr>
            <w:tcW w:w="0" w:type="auto"/>
            <w:vAlign w:val="center"/>
          </w:tcPr>
          <w:p w14:paraId="3E3F6B00" w14:textId="54662FE2" w:rsidR="00F46286" w:rsidRPr="00D12F82" w:rsidRDefault="00150B86" w:rsidP="00D12F82">
            <w:pPr>
              <w:spacing w:line="360" w:lineRule="auto"/>
            </w:pPr>
            <w:r w:rsidRPr="00D12F82">
              <w:t>56 - 84 %</w:t>
            </w:r>
          </w:p>
        </w:tc>
      </w:tr>
      <w:tr w:rsidR="00F46286" w:rsidRPr="00D12F82" w14:paraId="605185F2" w14:textId="77777777" w:rsidTr="00636D78">
        <w:tc>
          <w:tcPr>
            <w:tcW w:w="0" w:type="auto"/>
            <w:vAlign w:val="center"/>
          </w:tcPr>
          <w:p w14:paraId="785777E6" w14:textId="6C973712" w:rsidR="00F46286" w:rsidRPr="00D12F82" w:rsidRDefault="00F46286" w:rsidP="00D12F82">
            <w:pPr>
              <w:spacing w:line="360" w:lineRule="auto"/>
            </w:pPr>
            <w:r w:rsidRPr="00D12F82">
              <w:t>5</w:t>
            </w:r>
          </w:p>
        </w:tc>
        <w:tc>
          <w:tcPr>
            <w:tcW w:w="0" w:type="auto"/>
            <w:vAlign w:val="center"/>
          </w:tcPr>
          <w:p w14:paraId="4E9FB78D" w14:textId="347B5319" w:rsidR="00F46286" w:rsidRPr="00D12F82" w:rsidRDefault="00150B86" w:rsidP="00D12F82">
            <w:pPr>
              <w:spacing w:line="360" w:lineRule="auto"/>
            </w:pPr>
            <w:r w:rsidRPr="00D12F82">
              <w:t>85 - 95 %</w:t>
            </w:r>
          </w:p>
        </w:tc>
      </w:tr>
      <w:tr w:rsidR="00F46286" w:rsidRPr="00D12F82" w14:paraId="3478A363" w14:textId="77777777" w:rsidTr="00636D78">
        <w:tc>
          <w:tcPr>
            <w:tcW w:w="0" w:type="auto"/>
            <w:vAlign w:val="center"/>
          </w:tcPr>
          <w:p w14:paraId="00010312" w14:textId="00289AA4" w:rsidR="00F46286" w:rsidRPr="00D12F82" w:rsidRDefault="00F46286" w:rsidP="00D12F82">
            <w:pPr>
              <w:spacing w:line="360" w:lineRule="auto"/>
            </w:pPr>
            <w:r w:rsidRPr="00D12F82">
              <w:t>6</w:t>
            </w:r>
          </w:p>
        </w:tc>
        <w:tc>
          <w:tcPr>
            <w:tcW w:w="0" w:type="auto"/>
            <w:vAlign w:val="center"/>
          </w:tcPr>
          <w:p w14:paraId="41DF742C" w14:textId="71BDFF58" w:rsidR="00F46286" w:rsidRPr="00D12F82" w:rsidRDefault="00150B86" w:rsidP="00D12F82">
            <w:pPr>
              <w:spacing w:line="360" w:lineRule="auto"/>
            </w:pPr>
            <w:r w:rsidRPr="00D12F82">
              <w:t>96 - 100 %</w:t>
            </w:r>
          </w:p>
        </w:tc>
      </w:tr>
    </w:tbl>
    <w:p w14:paraId="13628F42" w14:textId="0F60D060" w:rsidR="00474DFE" w:rsidRPr="00D12F82" w:rsidRDefault="00474DFE" w:rsidP="00D12F82">
      <w:pPr>
        <w:spacing w:line="360" w:lineRule="auto"/>
        <w:rPr>
          <w:b/>
          <w:bCs/>
          <w:sz w:val="20"/>
          <w:szCs w:val="20"/>
        </w:rPr>
      </w:pPr>
      <w:r w:rsidRPr="00D12F82">
        <w:rPr>
          <w:sz w:val="20"/>
          <w:szCs w:val="20"/>
        </w:rPr>
        <w:t>Fuente:</w:t>
      </w:r>
      <w:r w:rsidRPr="00D12F82">
        <w:rPr>
          <w:b/>
          <w:bCs/>
          <w:sz w:val="20"/>
          <w:szCs w:val="20"/>
        </w:rPr>
        <w:t xml:space="preserve"> </w:t>
      </w:r>
      <w:sdt>
        <w:sdtPr>
          <w:rPr>
            <w:sz w:val="20"/>
            <w:szCs w:val="20"/>
          </w:rPr>
          <w:id w:val="770285931"/>
          <w:citation/>
        </w:sdtPr>
        <w:sdtEndPr/>
        <w:sdtContent>
          <w:r w:rsidRPr="00D12F82">
            <w:rPr>
              <w:sz w:val="20"/>
              <w:szCs w:val="20"/>
            </w:rPr>
            <w:fldChar w:fldCharType="begin"/>
          </w:r>
          <w:r w:rsidRPr="00D12F82">
            <w:rPr>
              <w:sz w:val="20"/>
              <w:szCs w:val="20"/>
              <w:lang w:val="es-ES"/>
            </w:rPr>
            <w:instrText xml:space="preserve"> CITATION DeR20 \l 3082 </w:instrText>
          </w:r>
          <w:r w:rsidRPr="00D12F82">
            <w:rPr>
              <w:sz w:val="20"/>
              <w:szCs w:val="20"/>
            </w:rPr>
            <w:fldChar w:fldCharType="separate"/>
          </w:r>
          <w:r w:rsidR="00030B13" w:rsidRPr="00D12F82">
            <w:rPr>
              <w:noProof/>
              <w:sz w:val="20"/>
              <w:szCs w:val="20"/>
              <w:lang w:val="es-ES"/>
            </w:rPr>
            <w:t>(De Rossi, 2020)</w:t>
          </w:r>
          <w:r w:rsidRPr="00D12F82">
            <w:rPr>
              <w:sz w:val="20"/>
              <w:szCs w:val="20"/>
            </w:rPr>
            <w:fldChar w:fldCharType="end"/>
          </w:r>
        </w:sdtContent>
      </w:sdt>
    </w:p>
    <w:p w14:paraId="7C1D7BC4" w14:textId="16AC1522" w:rsidR="00511AC5" w:rsidRPr="00D12F82" w:rsidRDefault="0015132F" w:rsidP="00D12F82">
      <w:pPr>
        <w:pStyle w:val="Ttulo3"/>
        <w:spacing w:line="360" w:lineRule="auto"/>
        <w:rPr>
          <w:rFonts w:cs="Times New Roman"/>
        </w:rPr>
      </w:pPr>
      <w:bookmarkStart w:id="79" w:name="_Toc224230354"/>
      <w:r w:rsidRPr="00D12F82">
        <w:rPr>
          <w:rFonts w:cs="Times New Roman"/>
        </w:rPr>
        <w:t>Días a la madure</w:t>
      </w:r>
      <w:r w:rsidR="004F3893" w:rsidRPr="00D12F82">
        <w:rPr>
          <w:rFonts w:cs="Times New Roman"/>
        </w:rPr>
        <w:t>z</w:t>
      </w:r>
      <w:r w:rsidRPr="00D12F82">
        <w:rPr>
          <w:rFonts w:cs="Times New Roman"/>
        </w:rPr>
        <w:t xml:space="preserve"> fisiológica (DMF)</w:t>
      </w:r>
      <w:bookmarkEnd w:id="79"/>
    </w:p>
    <w:p w14:paraId="5179A592" w14:textId="4FC4A00E" w:rsidR="0015132F" w:rsidRPr="00D12F82" w:rsidRDefault="00154312" w:rsidP="00D12F82">
      <w:pPr>
        <w:spacing w:line="360" w:lineRule="auto"/>
        <w:jc w:val="both"/>
      </w:pPr>
      <w:r w:rsidRPr="00D12F82">
        <w:t>Se contabilizar</w:t>
      </w:r>
      <w:r w:rsidR="0063213A" w:rsidRPr="00D12F82">
        <w:t>o</w:t>
      </w:r>
      <w:r w:rsidRPr="00D12F82">
        <w:t xml:space="preserve">n los días transcurridos desde la siembra hasta que el cultivo </w:t>
      </w:r>
      <w:r w:rsidRPr="00986C3A">
        <w:t>alcan</w:t>
      </w:r>
      <w:r w:rsidR="00986C3A">
        <w:t>zó</w:t>
      </w:r>
      <w:r w:rsidRPr="00D12F82">
        <w:t xml:space="preserve"> la etapa de madure</w:t>
      </w:r>
      <w:r w:rsidR="004F3893" w:rsidRPr="00D12F82">
        <w:t>z</w:t>
      </w:r>
      <w:r w:rsidRPr="00D12F82">
        <w:t xml:space="preserve"> fisiológica, una capa de color café obscuro en la base del grano</w:t>
      </w:r>
      <w:r w:rsidR="003941B5" w:rsidRPr="00D12F82">
        <w:t xml:space="preserve"> y sus datos </w:t>
      </w:r>
      <w:r w:rsidR="0063213A" w:rsidRPr="00D12F82">
        <w:t>fueron</w:t>
      </w:r>
      <w:r w:rsidR="003941B5" w:rsidRPr="00D12F82">
        <w:t xml:space="preserve"> expresados en </w:t>
      </w:r>
      <w:r w:rsidR="0063213A" w:rsidRPr="00D12F82">
        <w:t>días</w:t>
      </w:r>
      <w:r w:rsidR="003941B5" w:rsidRPr="00D12F82">
        <w:t>.</w:t>
      </w:r>
    </w:p>
    <w:p w14:paraId="02C52116" w14:textId="12061208" w:rsidR="00154312" w:rsidRPr="00D12F82" w:rsidRDefault="003941B5" w:rsidP="00D12F82">
      <w:pPr>
        <w:pStyle w:val="Ttulo3"/>
        <w:spacing w:line="360" w:lineRule="auto"/>
        <w:rPr>
          <w:rFonts w:cs="Times New Roman"/>
        </w:rPr>
      </w:pPr>
      <w:bookmarkStart w:id="80" w:name="_Toc224230355"/>
      <w:r w:rsidRPr="00D12F82">
        <w:rPr>
          <w:rFonts w:cs="Times New Roman"/>
        </w:rPr>
        <w:lastRenderedPageBreak/>
        <w:t>Altura de la planta (AP)</w:t>
      </w:r>
      <w:bookmarkEnd w:id="80"/>
    </w:p>
    <w:p w14:paraId="0DEE7CE6" w14:textId="51D93BDC" w:rsidR="003941B5" w:rsidRPr="00D12F82" w:rsidRDefault="003941B5" w:rsidP="00D12F82">
      <w:pPr>
        <w:spacing w:line="360" w:lineRule="auto"/>
        <w:jc w:val="both"/>
      </w:pPr>
      <w:bookmarkStart w:id="81" w:name="_Hlk195023554"/>
      <w:r w:rsidRPr="00D12F82">
        <w:t>En la etapa de madures fisiológica se seleccionar</w:t>
      </w:r>
      <w:r w:rsidR="0063213A" w:rsidRPr="00D12F82">
        <w:t>o</w:t>
      </w:r>
      <w:r w:rsidRPr="00D12F82">
        <w:t xml:space="preserve">n 5 plantas al azar de cada familia, con la ayuda de una regla graduada previamente diseñada, se </w:t>
      </w:r>
      <w:r w:rsidR="0063213A" w:rsidRPr="00D12F82">
        <w:t>midió</w:t>
      </w:r>
      <w:r w:rsidRPr="00D12F82">
        <w:t xml:space="preserve"> la distancia desde la base de la planta hasta el punto donde comienza a dividirse la panoja (inflorescencia)</w:t>
      </w:r>
      <w:r w:rsidR="00D75B54" w:rsidRPr="00D12F82">
        <w:t>,</w:t>
      </w:r>
      <w:r w:rsidRPr="00D12F82">
        <w:t xml:space="preserve"> </w:t>
      </w:r>
      <w:r w:rsidR="004F3893" w:rsidRPr="00D12F82">
        <w:t>la misma que se expresar</w:t>
      </w:r>
      <w:r w:rsidR="0063213A" w:rsidRPr="00D12F82">
        <w:t>on</w:t>
      </w:r>
      <w:r w:rsidR="00D75B54" w:rsidRPr="00D12F82">
        <w:t xml:space="preserve"> en cm.</w:t>
      </w:r>
    </w:p>
    <w:p w14:paraId="1EC6A3FD" w14:textId="4AA67FC0" w:rsidR="003941B5" w:rsidRPr="00D12F82" w:rsidRDefault="00D75B54" w:rsidP="00D12F82">
      <w:pPr>
        <w:pStyle w:val="Ttulo3"/>
        <w:spacing w:line="360" w:lineRule="auto"/>
        <w:rPr>
          <w:rFonts w:cs="Times New Roman"/>
        </w:rPr>
      </w:pPr>
      <w:bookmarkStart w:id="82" w:name="_Toc224230356"/>
      <w:bookmarkEnd w:id="81"/>
      <w:r w:rsidRPr="00D12F82">
        <w:rPr>
          <w:rFonts w:cs="Times New Roman"/>
        </w:rPr>
        <w:t>Altura de la inserción de la mazorca (AIM)</w:t>
      </w:r>
      <w:bookmarkEnd w:id="82"/>
    </w:p>
    <w:p w14:paraId="707FD4F2" w14:textId="42EC749C" w:rsidR="00D75B54" w:rsidRPr="00D12F82" w:rsidRDefault="00D75B54" w:rsidP="00D12F82">
      <w:pPr>
        <w:spacing w:line="360" w:lineRule="auto"/>
        <w:jc w:val="both"/>
      </w:pPr>
      <w:r w:rsidRPr="00D12F82">
        <w:t>Se tomar</w:t>
      </w:r>
      <w:r w:rsidR="0063213A" w:rsidRPr="00D12F82">
        <w:t>on</w:t>
      </w:r>
      <w:r w:rsidRPr="00D12F82">
        <w:t xml:space="preserve"> antes de la cosecha en la</w:t>
      </w:r>
      <w:r w:rsidR="008B17AE" w:rsidRPr="00D12F82">
        <w:t>s</w:t>
      </w:r>
      <w:r w:rsidRPr="00D12F82">
        <w:t xml:space="preserve"> mismas 5 plantas seleccionadas anteriormente de cada familia cuya distancia se </w:t>
      </w:r>
      <w:r w:rsidR="0063213A" w:rsidRPr="00D12F82">
        <w:t xml:space="preserve">midió </w:t>
      </w:r>
      <w:r w:rsidRPr="00D12F82">
        <w:t xml:space="preserve">desde la base de la planta hasta el nudo </w:t>
      </w:r>
      <w:r w:rsidR="008B17AE" w:rsidRPr="00D12F82">
        <w:t xml:space="preserve">con la mazorca </w:t>
      </w:r>
      <w:r w:rsidR="00FF49FE" w:rsidRPr="00D12F82">
        <w:t>superior</w:t>
      </w:r>
      <w:r w:rsidR="008B17AE" w:rsidRPr="00D12F82">
        <w:t xml:space="preserve">, y sus datos </w:t>
      </w:r>
      <w:r w:rsidR="0063213A" w:rsidRPr="00D12F82">
        <w:t>fuero</w:t>
      </w:r>
      <w:r w:rsidR="008B17AE" w:rsidRPr="00D12F82">
        <w:t>n manifestados en c</w:t>
      </w:r>
      <w:r w:rsidR="00986C3A">
        <w:t>m</w:t>
      </w:r>
      <w:r w:rsidR="008B17AE" w:rsidRPr="00D12F82">
        <w:t>.</w:t>
      </w:r>
    </w:p>
    <w:p w14:paraId="30C06CCD" w14:textId="6D293330" w:rsidR="008B17AE" w:rsidRPr="00D12F82" w:rsidRDefault="008B17AE" w:rsidP="00D12F82">
      <w:pPr>
        <w:pStyle w:val="Ttulo3"/>
        <w:spacing w:line="360" w:lineRule="auto"/>
        <w:rPr>
          <w:rFonts w:cs="Times New Roman"/>
        </w:rPr>
      </w:pPr>
      <w:bookmarkStart w:id="83" w:name="_Toc224230357"/>
      <w:r w:rsidRPr="00D12F82">
        <w:rPr>
          <w:rFonts w:cs="Times New Roman"/>
        </w:rPr>
        <w:t>Acame de la raíz (AR)</w:t>
      </w:r>
      <w:bookmarkEnd w:id="83"/>
    </w:p>
    <w:p w14:paraId="609DAD8C" w14:textId="431820AF" w:rsidR="008B17AE" w:rsidRPr="00D12F82" w:rsidRDefault="00D56B30" w:rsidP="00D12F82">
      <w:pPr>
        <w:spacing w:line="360" w:lineRule="auto"/>
        <w:jc w:val="both"/>
      </w:pPr>
      <w:r w:rsidRPr="00D12F82">
        <w:t>En la etapa final del ciclo vegetativo, antes de la cosecha se registrar</w:t>
      </w:r>
      <w:r w:rsidR="00F15763" w:rsidRPr="00D12F82">
        <w:t>o</w:t>
      </w:r>
      <w:r w:rsidRPr="00D12F82">
        <w:t xml:space="preserve">n el </w:t>
      </w:r>
      <w:r w:rsidR="00325B33" w:rsidRPr="00D12F82">
        <w:t>número</w:t>
      </w:r>
      <w:r w:rsidRPr="00D12F82">
        <w:t xml:space="preserve"> de plantas que tengan una inclinación de </w:t>
      </w:r>
      <w:r w:rsidR="004F3893" w:rsidRPr="00D12F82">
        <w:t>45</w:t>
      </w:r>
      <w:r w:rsidRPr="00D12F82">
        <w:t xml:space="preserve">° a más, en la base de la planta donde comienza la zona </w:t>
      </w:r>
      <w:r w:rsidR="00240A2B" w:rsidRPr="00D12F82">
        <w:t xml:space="preserve">radicular, </w:t>
      </w:r>
      <w:r w:rsidR="004F3893" w:rsidRPr="00D12F82">
        <w:t>la misma que se expresar</w:t>
      </w:r>
      <w:r w:rsidR="00F15763" w:rsidRPr="00D12F82">
        <w:t xml:space="preserve">on </w:t>
      </w:r>
      <w:r w:rsidR="00240A2B" w:rsidRPr="00D12F82">
        <w:t>en</w:t>
      </w:r>
      <w:r w:rsidR="00986C3A">
        <w:t xml:space="preserve"> </w:t>
      </w:r>
      <w:r w:rsidR="00986C3A" w:rsidRPr="00D12F82">
        <w:t>%</w:t>
      </w:r>
      <w:r w:rsidR="00240A2B" w:rsidRPr="00D12F82">
        <w:t>.</w:t>
      </w:r>
    </w:p>
    <w:p w14:paraId="1F21D8BD" w14:textId="4BFE45D2" w:rsidR="00240A2B" w:rsidRPr="00D12F82" w:rsidRDefault="00240A2B" w:rsidP="00D12F82">
      <w:pPr>
        <w:pStyle w:val="Ttulo3"/>
        <w:spacing w:line="360" w:lineRule="auto"/>
        <w:rPr>
          <w:rFonts w:cs="Times New Roman"/>
        </w:rPr>
      </w:pPr>
      <w:bookmarkStart w:id="84" w:name="_Toc224230358"/>
      <w:r w:rsidRPr="00D12F82">
        <w:rPr>
          <w:rFonts w:cs="Times New Roman"/>
        </w:rPr>
        <w:t>Acame del tallo (AT)</w:t>
      </w:r>
      <w:bookmarkEnd w:id="84"/>
    </w:p>
    <w:p w14:paraId="0359D657" w14:textId="09824D07" w:rsidR="00240A2B" w:rsidRPr="00D12F82" w:rsidRDefault="00E80981" w:rsidP="00D12F82">
      <w:pPr>
        <w:spacing w:line="360" w:lineRule="auto"/>
        <w:jc w:val="both"/>
      </w:pPr>
      <w:r w:rsidRPr="00D12F82">
        <w:t>Se registrar</w:t>
      </w:r>
      <w:r w:rsidR="00F15763" w:rsidRPr="00D12F82">
        <w:t>on</w:t>
      </w:r>
      <w:r w:rsidRPr="00D12F82">
        <w:t xml:space="preserve"> el número de plantas con tallos rotos por debajo de las mazorcas, además, sus datos </w:t>
      </w:r>
      <w:r w:rsidR="00F15763" w:rsidRPr="00D12F82">
        <w:t>fuero</w:t>
      </w:r>
      <w:r w:rsidRPr="00D12F82">
        <w:t xml:space="preserve">n manifestados en </w:t>
      </w:r>
      <w:r w:rsidR="00986C3A" w:rsidRPr="00D12F82">
        <w:t>%</w:t>
      </w:r>
      <w:r w:rsidRPr="00D12F82">
        <w:t>.</w:t>
      </w:r>
    </w:p>
    <w:p w14:paraId="72DB2F66" w14:textId="50FD264E" w:rsidR="00E80981" w:rsidRPr="00D12F82" w:rsidRDefault="005A0C3F" w:rsidP="00D12F82">
      <w:pPr>
        <w:pStyle w:val="Ttulo3"/>
        <w:spacing w:line="360" w:lineRule="auto"/>
        <w:rPr>
          <w:rFonts w:cs="Times New Roman"/>
        </w:rPr>
      </w:pPr>
      <w:bookmarkStart w:id="85" w:name="_Toc224230359"/>
      <w:r w:rsidRPr="00D12F82">
        <w:rPr>
          <w:rFonts w:cs="Times New Roman"/>
        </w:rPr>
        <w:t>Cobertura de la mazorca (CM)</w:t>
      </w:r>
      <w:bookmarkEnd w:id="85"/>
    </w:p>
    <w:p w14:paraId="522E51BC" w14:textId="2044E19B" w:rsidR="00845996" w:rsidRPr="00D12F82" w:rsidRDefault="00845996" w:rsidP="00D12F82">
      <w:pPr>
        <w:spacing w:line="360" w:lineRule="auto"/>
        <w:jc w:val="both"/>
      </w:pPr>
      <w:r w:rsidRPr="00D12F82">
        <w:t>En la etapa de madure</w:t>
      </w:r>
      <w:r w:rsidR="00C66BFE">
        <w:t>z</w:t>
      </w:r>
      <w:r w:rsidRPr="00D12F82">
        <w:t xml:space="preserve"> fisiológica antes de la cosecha se </w:t>
      </w:r>
      <w:r w:rsidR="00F15763" w:rsidRPr="00D12F82">
        <w:t>registró</w:t>
      </w:r>
      <w:r w:rsidRPr="00D12F82">
        <w:t xml:space="preserve"> el número de mazorcas expuestas alguna parte de la misma, mediante la observación directa</w:t>
      </w:r>
      <w:r w:rsidR="006F3C1D" w:rsidRPr="00D12F82">
        <w:t>, l</w:t>
      </w:r>
      <w:r w:rsidRPr="00D12F82">
        <w:t xml:space="preserve">a valoración se </w:t>
      </w:r>
      <w:r w:rsidR="00F15763" w:rsidRPr="00D12F82">
        <w:t>realizó</w:t>
      </w:r>
      <w:r w:rsidRPr="00D12F82">
        <w:t xml:space="preserve"> utilizando la e</w:t>
      </w:r>
      <w:r w:rsidR="005A0C3F" w:rsidRPr="00D12F82">
        <w:t>scala propuesta por el CIMMYT</w:t>
      </w:r>
      <w:r w:rsidRPr="00D12F82">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
        <w:gridCol w:w="4062"/>
        <w:gridCol w:w="2992"/>
      </w:tblGrid>
      <w:tr w:rsidR="005A0C3F" w:rsidRPr="00D12F82" w14:paraId="21CA782E" w14:textId="77777777" w:rsidTr="005A0C3F">
        <w:tc>
          <w:tcPr>
            <w:tcW w:w="0" w:type="auto"/>
          </w:tcPr>
          <w:p w14:paraId="07BC8234" w14:textId="067B4DE0" w:rsidR="005A0C3F" w:rsidRPr="00D12F82" w:rsidRDefault="005A0C3F" w:rsidP="00B81FC5">
            <w:pPr>
              <w:spacing w:line="360" w:lineRule="auto"/>
              <w:jc w:val="both"/>
              <w:rPr>
                <w:b/>
                <w:bCs/>
              </w:rPr>
            </w:pPr>
            <w:r w:rsidRPr="00D12F82">
              <w:rPr>
                <w:b/>
                <w:bCs/>
              </w:rPr>
              <w:t>Escala</w:t>
            </w:r>
          </w:p>
        </w:tc>
        <w:tc>
          <w:tcPr>
            <w:tcW w:w="0" w:type="auto"/>
          </w:tcPr>
          <w:p w14:paraId="65DBB5F7" w14:textId="4367498A" w:rsidR="005A0C3F" w:rsidRPr="00D12F82" w:rsidRDefault="005A0C3F" w:rsidP="00B81FC5">
            <w:pPr>
              <w:spacing w:line="360" w:lineRule="auto"/>
              <w:jc w:val="both"/>
              <w:rPr>
                <w:b/>
                <w:bCs/>
              </w:rPr>
            </w:pPr>
            <w:r w:rsidRPr="00D12F82">
              <w:rPr>
                <w:b/>
                <w:bCs/>
              </w:rPr>
              <w:t>Descripción</w:t>
            </w:r>
          </w:p>
        </w:tc>
        <w:tc>
          <w:tcPr>
            <w:tcW w:w="0" w:type="auto"/>
          </w:tcPr>
          <w:p w14:paraId="38E0C3F6" w14:textId="6C7D11B1" w:rsidR="005A0C3F" w:rsidRPr="00D12F82" w:rsidRDefault="005A0C3F" w:rsidP="00B81FC5">
            <w:pPr>
              <w:spacing w:line="360" w:lineRule="auto"/>
              <w:jc w:val="both"/>
              <w:rPr>
                <w:b/>
                <w:bCs/>
              </w:rPr>
            </w:pPr>
            <w:r w:rsidRPr="00D12F82">
              <w:rPr>
                <w:b/>
                <w:bCs/>
              </w:rPr>
              <w:t>Observación en campo</w:t>
            </w:r>
          </w:p>
        </w:tc>
      </w:tr>
      <w:tr w:rsidR="005A0C3F" w:rsidRPr="00D12F82" w14:paraId="7255445A" w14:textId="77777777" w:rsidTr="00577373">
        <w:tc>
          <w:tcPr>
            <w:tcW w:w="0" w:type="auto"/>
            <w:vAlign w:val="center"/>
          </w:tcPr>
          <w:p w14:paraId="6F713EF2" w14:textId="151C95FC" w:rsidR="005A0C3F" w:rsidRPr="00D12F82" w:rsidRDefault="005A0C3F" w:rsidP="00B81FC5">
            <w:pPr>
              <w:spacing w:line="360" w:lineRule="auto"/>
              <w:ind w:left="-30"/>
            </w:pPr>
            <w:r w:rsidRPr="00D12F82">
              <w:t>1</w:t>
            </w:r>
          </w:p>
        </w:tc>
        <w:tc>
          <w:tcPr>
            <w:tcW w:w="0" w:type="auto"/>
            <w:vAlign w:val="center"/>
          </w:tcPr>
          <w:p w14:paraId="6688B9A1" w14:textId="04B2A092" w:rsidR="005A0C3F" w:rsidRPr="00D12F82" w:rsidRDefault="005A0C3F" w:rsidP="00B81FC5">
            <w:pPr>
              <w:spacing w:line="360" w:lineRule="auto"/>
              <w:ind w:right="132"/>
              <w:jc w:val="both"/>
            </w:pPr>
            <w:r w:rsidRPr="00D12F82">
              <w:t>Cobertura completa, brácteas cierran bien la mazorca</w:t>
            </w:r>
          </w:p>
        </w:tc>
        <w:tc>
          <w:tcPr>
            <w:tcW w:w="0" w:type="auto"/>
            <w:vAlign w:val="center"/>
          </w:tcPr>
          <w:p w14:paraId="26464F19" w14:textId="53C6A11C" w:rsidR="005A0C3F" w:rsidRPr="00D12F82" w:rsidRDefault="005A0C3F" w:rsidP="00B81FC5">
            <w:pPr>
              <w:spacing w:line="360" w:lineRule="auto"/>
              <w:jc w:val="both"/>
            </w:pPr>
            <w:r w:rsidRPr="00D12F82">
              <w:t>Mazorca completamente envuelta</w:t>
            </w:r>
          </w:p>
        </w:tc>
      </w:tr>
      <w:tr w:rsidR="005A0C3F" w:rsidRPr="00D12F82" w14:paraId="2DD4AFFE" w14:textId="77777777" w:rsidTr="00577373">
        <w:tc>
          <w:tcPr>
            <w:tcW w:w="0" w:type="auto"/>
            <w:vAlign w:val="center"/>
          </w:tcPr>
          <w:p w14:paraId="4C2C1B78" w14:textId="061F7F20" w:rsidR="005A0C3F" w:rsidRPr="00D12F82" w:rsidRDefault="005A0C3F" w:rsidP="00B81FC5">
            <w:pPr>
              <w:spacing w:line="360" w:lineRule="auto"/>
              <w:ind w:left="-30"/>
            </w:pPr>
            <w:r w:rsidRPr="00D12F82">
              <w:t>2</w:t>
            </w:r>
          </w:p>
        </w:tc>
        <w:tc>
          <w:tcPr>
            <w:tcW w:w="0" w:type="auto"/>
            <w:vAlign w:val="center"/>
          </w:tcPr>
          <w:p w14:paraId="53269E4A" w14:textId="015C9AD6" w:rsidR="005A0C3F" w:rsidRPr="00D12F82" w:rsidRDefault="005A0C3F" w:rsidP="00B81FC5">
            <w:pPr>
              <w:spacing w:line="360" w:lineRule="auto"/>
              <w:ind w:right="132"/>
            </w:pPr>
            <w:r w:rsidRPr="00D12F82">
              <w:t>Buena cobertura, ligera apertura</w:t>
            </w:r>
          </w:p>
        </w:tc>
        <w:tc>
          <w:tcPr>
            <w:tcW w:w="0" w:type="auto"/>
            <w:vAlign w:val="center"/>
          </w:tcPr>
          <w:p w14:paraId="0B93529B" w14:textId="58ACBDA9" w:rsidR="005A0C3F" w:rsidRPr="00D12F82" w:rsidRDefault="005A0C3F" w:rsidP="00B81FC5">
            <w:pPr>
              <w:spacing w:line="360" w:lineRule="auto"/>
            </w:pPr>
            <w:r w:rsidRPr="00D12F82">
              <w:t>Leve apertura en la punta</w:t>
            </w:r>
          </w:p>
        </w:tc>
      </w:tr>
      <w:tr w:rsidR="005A0C3F" w:rsidRPr="00D12F82" w14:paraId="2538BA6C" w14:textId="77777777" w:rsidTr="00577373">
        <w:tc>
          <w:tcPr>
            <w:tcW w:w="0" w:type="auto"/>
            <w:vAlign w:val="center"/>
          </w:tcPr>
          <w:p w14:paraId="53707924" w14:textId="75F4E5E4" w:rsidR="005A0C3F" w:rsidRPr="00D12F82" w:rsidRDefault="005A0C3F" w:rsidP="00B81FC5">
            <w:pPr>
              <w:spacing w:line="360" w:lineRule="auto"/>
              <w:ind w:left="-30"/>
            </w:pPr>
            <w:r w:rsidRPr="00D12F82">
              <w:t>3</w:t>
            </w:r>
          </w:p>
        </w:tc>
        <w:tc>
          <w:tcPr>
            <w:tcW w:w="0" w:type="auto"/>
            <w:vAlign w:val="center"/>
          </w:tcPr>
          <w:p w14:paraId="1CE43A10" w14:textId="4F245DE7" w:rsidR="005A0C3F" w:rsidRPr="00D12F82" w:rsidRDefault="005A0C3F" w:rsidP="00B81FC5">
            <w:pPr>
              <w:spacing w:line="360" w:lineRule="auto"/>
              <w:ind w:right="132"/>
            </w:pPr>
            <w:r w:rsidRPr="00D12F82">
              <w:t>Cobertura media, notable apertura</w:t>
            </w:r>
          </w:p>
        </w:tc>
        <w:tc>
          <w:tcPr>
            <w:tcW w:w="0" w:type="auto"/>
            <w:vAlign w:val="center"/>
          </w:tcPr>
          <w:p w14:paraId="7A94456F" w14:textId="41334D58" w:rsidR="005A0C3F" w:rsidRPr="00D12F82" w:rsidRDefault="005A0C3F" w:rsidP="00B81FC5">
            <w:pPr>
              <w:spacing w:line="360" w:lineRule="auto"/>
            </w:pPr>
            <w:r w:rsidRPr="00D12F82">
              <w:t>Parte apical expuesta</w:t>
            </w:r>
          </w:p>
        </w:tc>
      </w:tr>
      <w:tr w:rsidR="005A0C3F" w:rsidRPr="00D12F82" w14:paraId="1553E711" w14:textId="77777777" w:rsidTr="00577373">
        <w:tc>
          <w:tcPr>
            <w:tcW w:w="0" w:type="auto"/>
            <w:vAlign w:val="center"/>
          </w:tcPr>
          <w:p w14:paraId="0C5487E5" w14:textId="682B0E6B" w:rsidR="005A0C3F" w:rsidRPr="00D12F82" w:rsidRDefault="005A0C3F" w:rsidP="00B81FC5">
            <w:pPr>
              <w:spacing w:line="360" w:lineRule="auto"/>
              <w:ind w:left="-30"/>
            </w:pPr>
            <w:r w:rsidRPr="00D12F82">
              <w:t>4</w:t>
            </w:r>
          </w:p>
        </w:tc>
        <w:tc>
          <w:tcPr>
            <w:tcW w:w="0" w:type="auto"/>
            <w:vAlign w:val="center"/>
          </w:tcPr>
          <w:p w14:paraId="21EE1AAF" w14:textId="56D51CD3" w:rsidR="005A0C3F" w:rsidRPr="00D12F82" w:rsidRDefault="005A0C3F" w:rsidP="00B81FC5">
            <w:pPr>
              <w:spacing w:line="360" w:lineRule="auto"/>
              <w:ind w:right="132"/>
              <w:jc w:val="both"/>
            </w:pPr>
            <w:r w:rsidRPr="00D12F82">
              <w:t>Mala cobertura, mazorca casi descubierta</w:t>
            </w:r>
          </w:p>
        </w:tc>
        <w:tc>
          <w:tcPr>
            <w:tcW w:w="0" w:type="auto"/>
            <w:vAlign w:val="center"/>
          </w:tcPr>
          <w:p w14:paraId="468271C8" w14:textId="48BFB174" w:rsidR="005A0C3F" w:rsidRPr="00D12F82" w:rsidRDefault="005A0C3F" w:rsidP="00B81FC5">
            <w:pPr>
              <w:spacing w:line="360" w:lineRule="auto"/>
              <w:jc w:val="both"/>
            </w:pPr>
            <w:r w:rsidRPr="00D12F82">
              <w:t>Granos expuestos a plagas y hongos</w:t>
            </w:r>
          </w:p>
        </w:tc>
      </w:tr>
      <w:tr w:rsidR="005A0C3F" w:rsidRPr="00D12F82" w14:paraId="7D8ED6A6" w14:textId="77777777" w:rsidTr="00577373">
        <w:tc>
          <w:tcPr>
            <w:tcW w:w="0" w:type="auto"/>
            <w:vAlign w:val="center"/>
          </w:tcPr>
          <w:p w14:paraId="4ED42FBF" w14:textId="7D079112" w:rsidR="005A0C3F" w:rsidRPr="00D12F82" w:rsidRDefault="005A0C3F" w:rsidP="00B81FC5">
            <w:pPr>
              <w:spacing w:line="360" w:lineRule="auto"/>
              <w:ind w:left="-30"/>
            </w:pPr>
            <w:r w:rsidRPr="00D12F82">
              <w:t>5</w:t>
            </w:r>
          </w:p>
        </w:tc>
        <w:tc>
          <w:tcPr>
            <w:tcW w:w="0" w:type="auto"/>
            <w:vAlign w:val="center"/>
          </w:tcPr>
          <w:p w14:paraId="3D38918C" w14:textId="265548E4" w:rsidR="005A0C3F" w:rsidRPr="00D12F82" w:rsidRDefault="005A0C3F" w:rsidP="00B81FC5">
            <w:pPr>
              <w:spacing w:line="360" w:lineRule="auto"/>
              <w:ind w:right="132"/>
            </w:pPr>
            <w:r w:rsidRPr="00D12F82">
              <w:t>Sin cobertura</w:t>
            </w:r>
          </w:p>
        </w:tc>
        <w:tc>
          <w:tcPr>
            <w:tcW w:w="0" w:type="auto"/>
            <w:vAlign w:val="center"/>
          </w:tcPr>
          <w:p w14:paraId="3E34758F" w14:textId="30DA154A" w:rsidR="005A0C3F" w:rsidRPr="00D12F82" w:rsidRDefault="005A0C3F" w:rsidP="00B81FC5">
            <w:pPr>
              <w:spacing w:line="360" w:lineRule="auto"/>
              <w:jc w:val="both"/>
            </w:pPr>
            <w:r w:rsidRPr="00D12F82">
              <w:t>Mazorca totalmente descubierta</w:t>
            </w:r>
          </w:p>
        </w:tc>
      </w:tr>
    </w:tbl>
    <w:p w14:paraId="3398CD0B" w14:textId="22D3C35A" w:rsidR="004F3893" w:rsidRPr="00D12F82" w:rsidRDefault="004F3893" w:rsidP="00D12F82">
      <w:pPr>
        <w:spacing w:line="360" w:lineRule="auto"/>
        <w:rPr>
          <w:b/>
          <w:bCs/>
          <w:sz w:val="20"/>
          <w:szCs w:val="20"/>
        </w:rPr>
      </w:pPr>
      <w:r w:rsidRPr="00D12F82">
        <w:rPr>
          <w:sz w:val="20"/>
          <w:szCs w:val="20"/>
        </w:rPr>
        <w:t>Fuente</w:t>
      </w:r>
      <w:r w:rsidRPr="00D12F82">
        <w:rPr>
          <w:b/>
          <w:bCs/>
          <w:sz w:val="20"/>
          <w:szCs w:val="20"/>
        </w:rPr>
        <w:t xml:space="preserve"> </w:t>
      </w:r>
      <w:sdt>
        <w:sdtPr>
          <w:rPr>
            <w:sz w:val="20"/>
            <w:szCs w:val="20"/>
          </w:rPr>
          <w:id w:val="251016495"/>
          <w:citation/>
        </w:sdtPr>
        <w:sdtEndPr/>
        <w:sdtContent>
          <w:r w:rsidRPr="00D12F82">
            <w:rPr>
              <w:sz w:val="20"/>
              <w:szCs w:val="20"/>
            </w:rPr>
            <w:fldChar w:fldCharType="begin"/>
          </w:r>
          <w:r w:rsidRPr="00D12F82">
            <w:rPr>
              <w:sz w:val="20"/>
              <w:szCs w:val="20"/>
              <w:lang w:val="es-ES"/>
            </w:rPr>
            <w:instrText xml:space="preserve"> CITATION CIM86 \l 3082 </w:instrText>
          </w:r>
          <w:r w:rsidRPr="00D12F82">
            <w:rPr>
              <w:sz w:val="20"/>
              <w:szCs w:val="20"/>
            </w:rPr>
            <w:fldChar w:fldCharType="separate"/>
          </w:r>
          <w:r w:rsidR="00030B13" w:rsidRPr="00D12F82">
            <w:rPr>
              <w:noProof/>
              <w:sz w:val="20"/>
              <w:szCs w:val="20"/>
              <w:lang w:val="es-ES"/>
            </w:rPr>
            <w:t>(CIMMYT, 1986)</w:t>
          </w:r>
          <w:r w:rsidRPr="00D12F82">
            <w:rPr>
              <w:sz w:val="20"/>
              <w:szCs w:val="20"/>
            </w:rPr>
            <w:fldChar w:fldCharType="end"/>
          </w:r>
        </w:sdtContent>
      </w:sdt>
    </w:p>
    <w:p w14:paraId="4A8B2F9F" w14:textId="31BCD088" w:rsidR="00845996" w:rsidRPr="00D12F82" w:rsidRDefault="00845996" w:rsidP="00D12F82">
      <w:pPr>
        <w:pStyle w:val="Ttulo3"/>
        <w:spacing w:before="240" w:line="360" w:lineRule="auto"/>
        <w:rPr>
          <w:rFonts w:cs="Times New Roman"/>
        </w:rPr>
      </w:pPr>
      <w:bookmarkStart w:id="86" w:name="_Toc224230360"/>
      <w:r w:rsidRPr="00D12F82">
        <w:rPr>
          <w:rFonts w:cs="Times New Roman"/>
        </w:rPr>
        <w:lastRenderedPageBreak/>
        <w:t>Pudrición de la mazorca (PM)</w:t>
      </w:r>
      <w:bookmarkEnd w:id="86"/>
    </w:p>
    <w:p w14:paraId="7E1B4C3A" w14:textId="2569A665" w:rsidR="004F3893" w:rsidRPr="00D12F82" w:rsidRDefault="006F3C1D" w:rsidP="00D12F82">
      <w:pPr>
        <w:spacing w:line="360" w:lineRule="auto"/>
        <w:jc w:val="both"/>
      </w:pPr>
      <w:r w:rsidRPr="00D12F82">
        <w:t xml:space="preserve">Se </w:t>
      </w:r>
      <w:r w:rsidR="00F15763" w:rsidRPr="00D12F82">
        <w:t>evaluó</w:t>
      </w:r>
      <w:r w:rsidRPr="00D12F82">
        <w:t xml:space="preserve"> la severidad de la pudrición de mazorca causada por (</w:t>
      </w:r>
      <w:r w:rsidRPr="00D12F82">
        <w:rPr>
          <w:i/>
          <w:iCs/>
        </w:rPr>
        <w:t>fusarium</w:t>
      </w:r>
      <w:r w:rsidRPr="00D12F82">
        <w:t xml:space="preserve"> </w:t>
      </w:r>
      <w:proofErr w:type="spellStart"/>
      <w:r w:rsidRPr="00D12F82">
        <w:t>spp</w:t>
      </w:r>
      <w:proofErr w:type="spellEnd"/>
      <w:r w:rsidRPr="00D12F82">
        <w:t>), mediante la observación directa, la valoración se realiz</w:t>
      </w:r>
      <w:r w:rsidR="00F15763" w:rsidRPr="00D12F82">
        <w:t>ó</w:t>
      </w:r>
      <w:r w:rsidRPr="00D12F82">
        <w:t xml:space="preserve"> utilizando la escala propuesta por el INIAP:</w:t>
      </w:r>
    </w:p>
    <w:tbl>
      <w:tblPr>
        <w:tblStyle w:val="Tablaconcuadrcula"/>
        <w:tblW w:w="80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5"/>
        <w:gridCol w:w="1230"/>
        <w:gridCol w:w="5704"/>
      </w:tblGrid>
      <w:tr w:rsidR="006F3C1D" w:rsidRPr="00D12F82" w14:paraId="24726B13" w14:textId="2F0136CB" w:rsidTr="00636D78">
        <w:tc>
          <w:tcPr>
            <w:tcW w:w="0" w:type="auto"/>
            <w:vAlign w:val="center"/>
          </w:tcPr>
          <w:p w14:paraId="251F4C51" w14:textId="148FD84B" w:rsidR="006F3C1D" w:rsidRPr="00D12F82" w:rsidRDefault="00316E6B" w:rsidP="00D3113B">
            <w:pPr>
              <w:spacing w:line="360" w:lineRule="auto"/>
              <w:rPr>
                <w:b/>
                <w:bCs/>
                <w:sz w:val="22"/>
                <w:szCs w:val="22"/>
              </w:rPr>
            </w:pPr>
            <w:r w:rsidRPr="00D12F82">
              <w:rPr>
                <w:b/>
                <w:bCs/>
                <w:sz w:val="22"/>
                <w:szCs w:val="22"/>
              </w:rPr>
              <w:t>Categoría</w:t>
            </w:r>
          </w:p>
        </w:tc>
        <w:tc>
          <w:tcPr>
            <w:tcW w:w="0" w:type="auto"/>
            <w:vAlign w:val="center"/>
          </w:tcPr>
          <w:p w14:paraId="3CBF912C" w14:textId="4BEE8CC6" w:rsidR="006F3C1D" w:rsidRPr="00D12F82" w:rsidRDefault="006F3C1D" w:rsidP="00D3113B">
            <w:pPr>
              <w:spacing w:line="360" w:lineRule="auto"/>
              <w:rPr>
                <w:b/>
                <w:bCs/>
                <w:sz w:val="22"/>
                <w:szCs w:val="22"/>
              </w:rPr>
            </w:pPr>
            <w:r w:rsidRPr="00D12F82">
              <w:rPr>
                <w:b/>
                <w:bCs/>
                <w:sz w:val="22"/>
                <w:szCs w:val="22"/>
              </w:rPr>
              <w:t>Porcentaje</w:t>
            </w:r>
          </w:p>
        </w:tc>
        <w:tc>
          <w:tcPr>
            <w:tcW w:w="0" w:type="auto"/>
            <w:vAlign w:val="center"/>
          </w:tcPr>
          <w:p w14:paraId="1C312558" w14:textId="198E0056" w:rsidR="006F3C1D" w:rsidRPr="00D12F82" w:rsidRDefault="006F3C1D" w:rsidP="00D3113B">
            <w:pPr>
              <w:spacing w:line="360" w:lineRule="auto"/>
              <w:rPr>
                <w:b/>
                <w:bCs/>
                <w:sz w:val="22"/>
                <w:szCs w:val="22"/>
              </w:rPr>
            </w:pPr>
            <w:r w:rsidRPr="00D12F82">
              <w:rPr>
                <w:b/>
                <w:bCs/>
                <w:sz w:val="22"/>
                <w:szCs w:val="22"/>
              </w:rPr>
              <w:t>Descripción</w:t>
            </w:r>
          </w:p>
        </w:tc>
      </w:tr>
      <w:tr w:rsidR="006F3C1D" w:rsidRPr="00D12F82" w14:paraId="3DC09C80" w14:textId="7A867EB5" w:rsidTr="00636D78">
        <w:tc>
          <w:tcPr>
            <w:tcW w:w="0" w:type="auto"/>
            <w:vAlign w:val="center"/>
          </w:tcPr>
          <w:p w14:paraId="6B3C8FD0" w14:textId="690CC5AB" w:rsidR="006F3C1D" w:rsidRPr="00D12F82" w:rsidRDefault="006F3C1D" w:rsidP="00D3113B">
            <w:pPr>
              <w:spacing w:line="360" w:lineRule="auto"/>
              <w:rPr>
                <w:sz w:val="22"/>
                <w:szCs w:val="22"/>
              </w:rPr>
            </w:pPr>
            <w:r w:rsidRPr="00D12F82">
              <w:rPr>
                <w:sz w:val="22"/>
                <w:szCs w:val="22"/>
              </w:rPr>
              <w:t>1</w:t>
            </w:r>
          </w:p>
        </w:tc>
        <w:tc>
          <w:tcPr>
            <w:tcW w:w="0" w:type="auto"/>
            <w:vAlign w:val="center"/>
          </w:tcPr>
          <w:p w14:paraId="0D660631" w14:textId="2A082290" w:rsidR="006F3C1D" w:rsidRPr="00D12F82" w:rsidRDefault="006F3C1D" w:rsidP="00D3113B">
            <w:pPr>
              <w:spacing w:line="360" w:lineRule="auto"/>
              <w:rPr>
                <w:sz w:val="22"/>
                <w:szCs w:val="22"/>
              </w:rPr>
            </w:pPr>
            <w:r w:rsidRPr="00D12F82">
              <w:rPr>
                <w:sz w:val="22"/>
                <w:szCs w:val="22"/>
              </w:rPr>
              <w:t>0%</w:t>
            </w:r>
          </w:p>
        </w:tc>
        <w:tc>
          <w:tcPr>
            <w:tcW w:w="0" w:type="auto"/>
            <w:vAlign w:val="center"/>
          </w:tcPr>
          <w:p w14:paraId="1E08415F" w14:textId="1522C84E" w:rsidR="006F3C1D" w:rsidRPr="00D12F82" w:rsidRDefault="006F3C1D" w:rsidP="00D3113B">
            <w:pPr>
              <w:spacing w:line="360" w:lineRule="auto"/>
              <w:rPr>
                <w:sz w:val="22"/>
                <w:szCs w:val="22"/>
              </w:rPr>
            </w:pPr>
            <w:r w:rsidRPr="00D12F82">
              <w:rPr>
                <w:sz w:val="22"/>
                <w:szCs w:val="22"/>
              </w:rPr>
              <w:t>Mazorca sana, sin signos visibles de pudrición.</w:t>
            </w:r>
          </w:p>
        </w:tc>
      </w:tr>
      <w:tr w:rsidR="006F3C1D" w:rsidRPr="00D12F82" w14:paraId="2AA32F35" w14:textId="6D3D2257" w:rsidTr="00636D78">
        <w:tc>
          <w:tcPr>
            <w:tcW w:w="0" w:type="auto"/>
            <w:vAlign w:val="center"/>
          </w:tcPr>
          <w:p w14:paraId="54828407" w14:textId="726B1194" w:rsidR="006F3C1D" w:rsidRPr="00D12F82" w:rsidRDefault="006F3C1D" w:rsidP="00D3113B">
            <w:pPr>
              <w:spacing w:line="360" w:lineRule="auto"/>
              <w:rPr>
                <w:sz w:val="22"/>
                <w:szCs w:val="22"/>
              </w:rPr>
            </w:pPr>
            <w:r w:rsidRPr="00D12F82">
              <w:rPr>
                <w:sz w:val="22"/>
                <w:szCs w:val="22"/>
              </w:rPr>
              <w:t>2</w:t>
            </w:r>
          </w:p>
        </w:tc>
        <w:tc>
          <w:tcPr>
            <w:tcW w:w="0" w:type="auto"/>
            <w:vAlign w:val="center"/>
          </w:tcPr>
          <w:p w14:paraId="2E0FEF5D" w14:textId="108E5248" w:rsidR="006F3C1D" w:rsidRPr="00D12F82" w:rsidRDefault="006F3C1D" w:rsidP="00D3113B">
            <w:pPr>
              <w:spacing w:line="360" w:lineRule="auto"/>
              <w:rPr>
                <w:sz w:val="22"/>
                <w:szCs w:val="22"/>
              </w:rPr>
            </w:pPr>
            <w:r w:rsidRPr="00D12F82">
              <w:rPr>
                <w:sz w:val="22"/>
                <w:szCs w:val="22"/>
              </w:rPr>
              <w:t>1 - 10%</w:t>
            </w:r>
          </w:p>
        </w:tc>
        <w:tc>
          <w:tcPr>
            <w:tcW w:w="0" w:type="auto"/>
            <w:vAlign w:val="center"/>
          </w:tcPr>
          <w:p w14:paraId="345E8F10" w14:textId="7DF069C6" w:rsidR="006F3C1D" w:rsidRPr="00D12F82" w:rsidRDefault="006F3C1D" w:rsidP="00D3113B">
            <w:pPr>
              <w:spacing w:line="360" w:lineRule="auto"/>
              <w:jc w:val="both"/>
              <w:rPr>
                <w:sz w:val="22"/>
                <w:szCs w:val="22"/>
              </w:rPr>
            </w:pPr>
            <w:r w:rsidRPr="00D12F82">
              <w:rPr>
                <w:sz w:val="22"/>
                <w:szCs w:val="22"/>
              </w:rPr>
              <w:t>Pudrición muy ligera, con presencia de moho blanco a rosado en unos pocos granos dispersos, a menudo asociados a daños por insectos</w:t>
            </w:r>
            <w:r w:rsidR="00316E6B" w:rsidRPr="00D12F82">
              <w:t>, p</w:t>
            </w:r>
            <w:r w:rsidRPr="00D12F82">
              <w:rPr>
                <w:sz w:val="22"/>
                <w:szCs w:val="22"/>
              </w:rPr>
              <w:t>ueden observarse algunas estrías blancas.</w:t>
            </w:r>
          </w:p>
        </w:tc>
      </w:tr>
      <w:tr w:rsidR="006F3C1D" w:rsidRPr="00D12F82" w14:paraId="386B2711" w14:textId="116223F4" w:rsidTr="00636D78">
        <w:tc>
          <w:tcPr>
            <w:tcW w:w="0" w:type="auto"/>
            <w:vAlign w:val="center"/>
          </w:tcPr>
          <w:p w14:paraId="5156C84A" w14:textId="2DE5F626" w:rsidR="006F3C1D" w:rsidRPr="00D12F82" w:rsidRDefault="006F3C1D" w:rsidP="00D3113B">
            <w:pPr>
              <w:spacing w:line="360" w:lineRule="auto"/>
              <w:rPr>
                <w:sz w:val="22"/>
                <w:szCs w:val="22"/>
              </w:rPr>
            </w:pPr>
            <w:r w:rsidRPr="00D12F82">
              <w:rPr>
                <w:sz w:val="22"/>
                <w:szCs w:val="22"/>
              </w:rPr>
              <w:t>3</w:t>
            </w:r>
          </w:p>
        </w:tc>
        <w:tc>
          <w:tcPr>
            <w:tcW w:w="0" w:type="auto"/>
            <w:vAlign w:val="center"/>
          </w:tcPr>
          <w:p w14:paraId="094E9607" w14:textId="6A20D4D0" w:rsidR="006F3C1D" w:rsidRPr="00D12F82" w:rsidRDefault="006F3C1D" w:rsidP="00D3113B">
            <w:pPr>
              <w:spacing w:line="360" w:lineRule="auto"/>
              <w:rPr>
                <w:sz w:val="22"/>
                <w:szCs w:val="22"/>
              </w:rPr>
            </w:pPr>
            <w:r w:rsidRPr="00D12F82">
              <w:rPr>
                <w:sz w:val="22"/>
                <w:szCs w:val="22"/>
              </w:rPr>
              <w:t>11 - 25%</w:t>
            </w:r>
          </w:p>
        </w:tc>
        <w:tc>
          <w:tcPr>
            <w:tcW w:w="0" w:type="auto"/>
            <w:vAlign w:val="center"/>
          </w:tcPr>
          <w:p w14:paraId="26DE4789" w14:textId="16F342ED" w:rsidR="00A62D7D" w:rsidRPr="00D12F82" w:rsidRDefault="006F3C1D" w:rsidP="00D3113B">
            <w:pPr>
              <w:spacing w:line="360" w:lineRule="auto"/>
              <w:jc w:val="both"/>
              <w:rPr>
                <w:sz w:val="22"/>
                <w:szCs w:val="22"/>
              </w:rPr>
            </w:pPr>
            <w:r w:rsidRPr="00D12F82">
              <w:rPr>
                <w:sz w:val="22"/>
                <w:szCs w:val="22"/>
              </w:rPr>
              <w:t>Pudrición ligera, con moho blanco a rosado afectando más granos dispersos o pequeños grupos. Las estrías blancas s</w:t>
            </w:r>
            <w:r w:rsidR="00316E6B" w:rsidRPr="00D12F82">
              <w:t>on</w:t>
            </w:r>
            <w:r w:rsidRPr="00D12F82">
              <w:rPr>
                <w:sz w:val="22"/>
                <w:szCs w:val="22"/>
              </w:rPr>
              <w:t xml:space="preserve"> más evidentes</w:t>
            </w:r>
            <w:r w:rsidR="00316E6B" w:rsidRPr="00D12F82">
              <w:t>, a</w:t>
            </w:r>
            <w:r w:rsidRPr="00D12F82">
              <w:rPr>
                <w:sz w:val="22"/>
                <w:szCs w:val="22"/>
              </w:rPr>
              <w:t>lgunos granos pueden presentar decoloración marrón clara.</w:t>
            </w:r>
          </w:p>
        </w:tc>
      </w:tr>
      <w:tr w:rsidR="006F3C1D" w:rsidRPr="00D12F82" w14:paraId="65C853C1" w14:textId="03CB15E0" w:rsidTr="00636D78">
        <w:tc>
          <w:tcPr>
            <w:tcW w:w="0" w:type="auto"/>
            <w:vAlign w:val="center"/>
          </w:tcPr>
          <w:p w14:paraId="01C677EB" w14:textId="40CED2D2" w:rsidR="006F3C1D" w:rsidRPr="00D12F82" w:rsidRDefault="006F3C1D" w:rsidP="00D3113B">
            <w:pPr>
              <w:spacing w:line="360" w:lineRule="auto"/>
              <w:rPr>
                <w:sz w:val="22"/>
                <w:szCs w:val="22"/>
              </w:rPr>
            </w:pPr>
            <w:r w:rsidRPr="00D12F82">
              <w:rPr>
                <w:sz w:val="22"/>
                <w:szCs w:val="22"/>
              </w:rPr>
              <w:t>4</w:t>
            </w:r>
          </w:p>
        </w:tc>
        <w:tc>
          <w:tcPr>
            <w:tcW w:w="0" w:type="auto"/>
            <w:vAlign w:val="center"/>
          </w:tcPr>
          <w:p w14:paraId="35F32373" w14:textId="597A9B74" w:rsidR="006F3C1D" w:rsidRPr="00D12F82" w:rsidRDefault="006F3C1D" w:rsidP="00D3113B">
            <w:pPr>
              <w:spacing w:line="360" w:lineRule="auto"/>
              <w:rPr>
                <w:sz w:val="22"/>
                <w:szCs w:val="22"/>
              </w:rPr>
            </w:pPr>
            <w:r w:rsidRPr="00D12F82">
              <w:rPr>
                <w:sz w:val="22"/>
                <w:szCs w:val="22"/>
              </w:rPr>
              <w:t>26 - 50%</w:t>
            </w:r>
          </w:p>
        </w:tc>
        <w:tc>
          <w:tcPr>
            <w:tcW w:w="0" w:type="auto"/>
            <w:vAlign w:val="center"/>
          </w:tcPr>
          <w:p w14:paraId="4BA3CBA5" w14:textId="17C39DBD" w:rsidR="006F3C1D" w:rsidRPr="00D12F82" w:rsidRDefault="006F3C1D" w:rsidP="00D3113B">
            <w:pPr>
              <w:spacing w:line="360" w:lineRule="auto"/>
              <w:jc w:val="both"/>
              <w:rPr>
                <w:sz w:val="22"/>
                <w:szCs w:val="22"/>
              </w:rPr>
            </w:pPr>
            <w:r w:rsidRPr="00D12F82">
              <w:rPr>
                <w:sz w:val="22"/>
                <w:szCs w:val="22"/>
              </w:rPr>
              <w:t>Pudrición moderada, con áreas más extensas de moho blanco a rosado. Mayor número de granos afectados, con posible inicio de apelmazamiento del moho</w:t>
            </w:r>
            <w:r w:rsidR="00316E6B" w:rsidRPr="00D12F82">
              <w:t>, d</w:t>
            </w:r>
            <w:r w:rsidRPr="00D12F82">
              <w:rPr>
                <w:sz w:val="22"/>
                <w:szCs w:val="22"/>
              </w:rPr>
              <w:t>ecoloración más pronunciada en algunos granos.</w:t>
            </w:r>
          </w:p>
        </w:tc>
      </w:tr>
      <w:tr w:rsidR="006F3C1D" w:rsidRPr="00D12F82" w14:paraId="25594BC7" w14:textId="6CA6F243" w:rsidTr="00636D78">
        <w:tc>
          <w:tcPr>
            <w:tcW w:w="0" w:type="auto"/>
            <w:vAlign w:val="center"/>
          </w:tcPr>
          <w:p w14:paraId="5141F2A5" w14:textId="5D82C6C4" w:rsidR="006F3C1D" w:rsidRPr="00D12F82" w:rsidRDefault="006F3C1D" w:rsidP="00D3113B">
            <w:pPr>
              <w:spacing w:line="360" w:lineRule="auto"/>
              <w:rPr>
                <w:sz w:val="22"/>
                <w:szCs w:val="22"/>
              </w:rPr>
            </w:pPr>
            <w:r w:rsidRPr="00D12F82">
              <w:rPr>
                <w:sz w:val="22"/>
                <w:szCs w:val="22"/>
              </w:rPr>
              <w:t>5</w:t>
            </w:r>
          </w:p>
        </w:tc>
        <w:tc>
          <w:tcPr>
            <w:tcW w:w="0" w:type="auto"/>
            <w:vAlign w:val="center"/>
          </w:tcPr>
          <w:p w14:paraId="6A06947B" w14:textId="7D103E6B" w:rsidR="006F3C1D" w:rsidRPr="00D12F82" w:rsidRDefault="006F3C1D" w:rsidP="00D3113B">
            <w:pPr>
              <w:spacing w:line="360" w:lineRule="auto"/>
              <w:rPr>
                <w:sz w:val="22"/>
                <w:szCs w:val="22"/>
              </w:rPr>
            </w:pPr>
            <w:r w:rsidRPr="00D12F82">
              <w:rPr>
                <w:sz w:val="22"/>
                <w:szCs w:val="22"/>
              </w:rPr>
              <w:t>51 - 75%</w:t>
            </w:r>
          </w:p>
        </w:tc>
        <w:tc>
          <w:tcPr>
            <w:tcW w:w="0" w:type="auto"/>
            <w:vAlign w:val="center"/>
          </w:tcPr>
          <w:p w14:paraId="197B2C25" w14:textId="73377A51" w:rsidR="006F3C1D" w:rsidRPr="00D12F82" w:rsidRDefault="006F3C1D" w:rsidP="00D3113B">
            <w:pPr>
              <w:spacing w:line="360" w:lineRule="auto"/>
              <w:jc w:val="both"/>
              <w:rPr>
                <w:sz w:val="22"/>
                <w:szCs w:val="22"/>
              </w:rPr>
            </w:pPr>
            <w:r w:rsidRPr="00D12F82">
              <w:rPr>
                <w:sz w:val="22"/>
                <w:szCs w:val="22"/>
              </w:rPr>
              <w:t>Pudrición severa, con una gran parte de la mazorca cubierta por moho blanco a rosado. Los granos están significativamente dañados y pueden presentar una textura anormal.</w:t>
            </w:r>
          </w:p>
        </w:tc>
      </w:tr>
      <w:tr w:rsidR="006F3C1D" w:rsidRPr="00D12F82" w14:paraId="3324FF52" w14:textId="79A96209" w:rsidTr="00636D78">
        <w:tc>
          <w:tcPr>
            <w:tcW w:w="0" w:type="auto"/>
            <w:vAlign w:val="center"/>
          </w:tcPr>
          <w:p w14:paraId="6DBCDDF1" w14:textId="325C618C" w:rsidR="006F3C1D" w:rsidRPr="00D12F82" w:rsidRDefault="006F3C1D" w:rsidP="00D3113B">
            <w:pPr>
              <w:spacing w:line="360" w:lineRule="auto"/>
              <w:rPr>
                <w:sz w:val="22"/>
                <w:szCs w:val="22"/>
              </w:rPr>
            </w:pPr>
            <w:r w:rsidRPr="00D12F82">
              <w:rPr>
                <w:sz w:val="22"/>
                <w:szCs w:val="22"/>
              </w:rPr>
              <w:t>6</w:t>
            </w:r>
          </w:p>
        </w:tc>
        <w:tc>
          <w:tcPr>
            <w:tcW w:w="0" w:type="auto"/>
            <w:vAlign w:val="center"/>
          </w:tcPr>
          <w:p w14:paraId="019B5FCA" w14:textId="1D1715E6" w:rsidR="006F3C1D" w:rsidRPr="00D12F82" w:rsidRDefault="006F3C1D" w:rsidP="00D3113B">
            <w:pPr>
              <w:spacing w:line="360" w:lineRule="auto"/>
              <w:rPr>
                <w:sz w:val="22"/>
                <w:szCs w:val="22"/>
              </w:rPr>
            </w:pPr>
            <w:r w:rsidRPr="00D12F82">
              <w:rPr>
                <w:sz w:val="22"/>
                <w:szCs w:val="22"/>
              </w:rPr>
              <w:t>76 - 100%</w:t>
            </w:r>
          </w:p>
        </w:tc>
        <w:tc>
          <w:tcPr>
            <w:tcW w:w="0" w:type="auto"/>
            <w:vAlign w:val="center"/>
          </w:tcPr>
          <w:p w14:paraId="40B677F6" w14:textId="46870984" w:rsidR="006F3C1D" w:rsidRPr="00D12F82" w:rsidRDefault="006F3C1D" w:rsidP="00D3113B">
            <w:pPr>
              <w:spacing w:line="360" w:lineRule="auto"/>
              <w:jc w:val="both"/>
              <w:rPr>
                <w:sz w:val="22"/>
                <w:szCs w:val="22"/>
              </w:rPr>
            </w:pPr>
            <w:r w:rsidRPr="00D12F82">
              <w:rPr>
                <w:sz w:val="22"/>
                <w:szCs w:val="22"/>
              </w:rPr>
              <w:t>Pudrición muy severa, con la mazorca casi completamente cubierta de moho. Los granos están severamente dañados o desintegrados.</w:t>
            </w:r>
          </w:p>
        </w:tc>
      </w:tr>
    </w:tbl>
    <w:p w14:paraId="35C0EA49" w14:textId="0132E85F" w:rsidR="004F3893" w:rsidRPr="00D12F82" w:rsidRDefault="004F3893" w:rsidP="00D12F82">
      <w:pPr>
        <w:spacing w:line="360" w:lineRule="auto"/>
        <w:rPr>
          <w:sz w:val="20"/>
          <w:szCs w:val="20"/>
        </w:rPr>
      </w:pPr>
      <w:r w:rsidRPr="00D12F82">
        <w:rPr>
          <w:b/>
          <w:bCs/>
          <w:sz w:val="20"/>
          <w:szCs w:val="20"/>
        </w:rPr>
        <w:t>Fuente</w:t>
      </w:r>
      <w:r w:rsidRPr="00D12F82">
        <w:rPr>
          <w:sz w:val="20"/>
          <w:szCs w:val="20"/>
        </w:rPr>
        <w:t xml:space="preserve"> </w:t>
      </w:r>
      <w:r w:rsidR="00986C3A" w:rsidRPr="00D12F82">
        <w:rPr>
          <w:noProof/>
          <w:sz w:val="20"/>
          <w:szCs w:val="20"/>
          <w:lang w:val="es-EC"/>
        </w:rPr>
        <w:t>(Zambrano</w:t>
      </w:r>
      <w:r w:rsidR="00986C3A">
        <w:rPr>
          <w:noProof/>
          <w:sz w:val="20"/>
          <w:szCs w:val="20"/>
          <w:lang w:val="es-EC"/>
        </w:rPr>
        <w:t xml:space="preserve"> et al., </w:t>
      </w:r>
      <w:r w:rsidR="00986C3A" w:rsidRPr="00D12F82">
        <w:rPr>
          <w:noProof/>
          <w:sz w:val="20"/>
          <w:szCs w:val="20"/>
          <w:lang w:val="es-EC"/>
        </w:rPr>
        <w:t>2021)</w:t>
      </w:r>
    </w:p>
    <w:p w14:paraId="716CEF7D" w14:textId="7E9BB021" w:rsidR="00316E6B" w:rsidRPr="00D12F82" w:rsidRDefault="00316E6B" w:rsidP="00D12F82">
      <w:pPr>
        <w:pStyle w:val="Ttulo3"/>
        <w:spacing w:before="240" w:line="360" w:lineRule="auto"/>
        <w:rPr>
          <w:rFonts w:cs="Times New Roman"/>
        </w:rPr>
      </w:pPr>
      <w:bookmarkStart w:id="87" w:name="_Toc224230361"/>
      <w:r w:rsidRPr="00D12F82">
        <w:rPr>
          <w:rFonts w:cs="Times New Roman"/>
        </w:rPr>
        <w:t>Peso de campo (PC)</w:t>
      </w:r>
      <w:bookmarkEnd w:id="87"/>
    </w:p>
    <w:p w14:paraId="00A8386F" w14:textId="624D3656" w:rsidR="00316E6B" w:rsidRPr="00D12F82" w:rsidRDefault="00316E6B" w:rsidP="00D12F82">
      <w:pPr>
        <w:spacing w:line="360" w:lineRule="auto"/>
        <w:jc w:val="both"/>
      </w:pPr>
      <w:r w:rsidRPr="00D12F82">
        <w:t xml:space="preserve">Después de la cosecha se </w:t>
      </w:r>
      <w:r w:rsidR="00F15763" w:rsidRPr="00D12F82">
        <w:t>registró</w:t>
      </w:r>
      <w:r w:rsidRPr="00D12F82">
        <w:t xml:space="preserve"> el peso de campo de las mazorcas con tusa </w:t>
      </w:r>
      <w:r w:rsidR="00B60756" w:rsidRPr="00D12F82">
        <w:t xml:space="preserve">de cada una de las familias en estudio, y sus datos </w:t>
      </w:r>
      <w:r w:rsidR="00F15763" w:rsidRPr="00D12F82">
        <w:t>fueron</w:t>
      </w:r>
      <w:r w:rsidR="00B60756" w:rsidRPr="00D12F82">
        <w:t xml:space="preserve"> expresados en</w:t>
      </w:r>
      <w:r w:rsidR="00986C3A">
        <w:t xml:space="preserve"> </w:t>
      </w:r>
      <w:r w:rsidR="00B60756" w:rsidRPr="00D12F82">
        <w:t>kg.</w:t>
      </w:r>
    </w:p>
    <w:p w14:paraId="4A9C47A8" w14:textId="7DA09DC6" w:rsidR="00B60756" w:rsidRPr="00D12F82" w:rsidRDefault="00B60756" w:rsidP="00D12F82">
      <w:pPr>
        <w:pStyle w:val="Ttulo3"/>
        <w:spacing w:line="360" w:lineRule="auto"/>
        <w:rPr>
          <w:rFonts w:cs="Times New Roman"/>
        </w:rPr>
      </w:pPr>
      <w:bookmarkStart w:id="88" w:name="_Toc224230362"/>
      <w:r w:rsidRPr="00D12F82">
        <w:rPr>
          <w:rFonts w:cs="Times New Roman"/>
        </w:rPr>
        <w:t>Número total de mazorcas (NTM)</w:t>
      </w:r>
      <w:bookmarkEnd w:id="88"/>
    </w:p>
    <w:p w14:paraId="77380BB0" w14:textId="1BB8B11D" w:rsidR="00B60756" w:rsidRPr="00D12F82" w:rsidRDefault="00B60756" w:rsidP="00D12F82">
      <w:pPr>
        <w:spacing w:line="360" w:lineRule="auto"/>
        <w:jc w:val="both"/>
      </w:pPr>
      <w:r w:rsidRPr="00D12F82">
        <w:t>Se contabilizar</w:t>
      </w:r>
      <w:r w:rsidR="00F15763" w:rsidRPr="00D12F82">
        <w:t>on</w:t>
      </w:r>
      <w:r w:rsidRPr="00D12F82">
        <w:t xml:space="preserve"> el total de las mazorcas </w:t>
      </w:r>
      <w:r w:rsidR="00FF49FE" w:rsidRPr="00D12F82">
        <w:t xml:space="preserve">viables </w:t>
      </w:r>
      <w:r w:rsidRPr="00D12F82">
        <w:t>cosechadas</w:t>
      </w:r>
      <w:r w:rsidR="0008474F" w:rsidRPr="00D12F82">
        <w:t xml:space="preserve"> por cada tratamiento</w:t>
      </w:r>
      <w:r w:rsidR="005D407B" w:rsidRPr="00D12F82">
        <w:t>.</w:t>
      </w:r>
      <w:r w:rsidRPr="00D12F82">
        <w:t xml:space="preserve"> </w:t>
      </w:r>
    </w:p>
    <w:p w14:paraId="05879655" w14:textId="6EC45B82" w:rsidR="0008474F" w:rsidRPr="00D12F82" w:rsidRDefault="0008474F" w:rsidP="00D12F82">
      <w:pPr>
        <w:pStyle w:val="Ttulo3"/>
        <w:spacing w:line="360" w:lineRule="auto"/>
        <w:rPr>
          <w:rFonts w:cs="Times New Roman"/>
        </w:rPr>
      </w:pPr>
      <w:bookmarkStart w:id="89" w:name="_Toc224230363"/>
      <w:r w:rsidRPr="00D12F82">
        <w:rPr>
          <w:rFonts w:cs="Times New Roman"/>
        </w:rPr>
        <w:lastRenderedPageBreak/>
        <w:t>Longitud de la mazorca (LM)</w:t>
      </w:r>
      <w:bookmarkEnd w:id="89"/>
    </w:p>
    <w:p w14:paraId="61351874" w14:textId="02BD8FD5" w:rsidR="0008474F" w:rsidRPr="00D12F82" w:rsidRDefault="00027E8B" w:rsidP="00D12F82">
      <w:pPr>
        <w:spacing w:line="360" w:lineRule="auto"/>
        <w:jc w:val="both"/>
      </w:pPr>
      <w:r w:rsidRPr="00D12F82">
        <w:t xml:space="preserve">Se </w:t>
      </w:r>
      <w:r w:rsidR="00F15763" w:rsidRPr="00D12F82">
        <w:t>midió</w:t>
      </w:r>
      <w:r w:rsidRPr="00D12F82">
        <w:t xml:space="preserve"> la longitud de </w:t>
      </w:r>
      <w:r w:rsidR="00FF49FE" w:rsidRPr="00D12F82">
        <w:t>5</w:t>
      </w:r>
      <w:r w:rsidRPr="00D12F82">
        <w:t xml:space="preserve"> mazorcas tomadas al azar en el momento de la cosecha de cada unidad experimental</w:t>
      </w:r>
      <w:r w:rsidR="00AE7123" w:rsidRPr="00D12F82">
        <w:t>,</w:t>
      </w:r>
      <w:r w:rsidRPr="00D12F82">
        <w:t xml:space="preserve"> con el apoyo de un flexómetro, desde la base hasta el ápice terminal, </w:t>
      </w:r>
      <w:r w:rsidR="00986C3A">
        <w:t>los</w:t>
      </w:r>
      <w:r w:rsidRPr="00D12F82">
        <w:t xml:space="preserve"> mismo</w:t>
      </w:r>
      <w:r w:rsidR="00986C3A">
        <w:t>s</w:t>
      </w:r>
      <w:r w:rsidRPr="00D12F82">
        <w:t xml:space="preserve"> que </w:t>
      </w:r>
      <w:r w:rsidR="00F15763" w:rsidRPr="00D12F82">
        <w:t xml:space="preserve">fueron </w:t>
      </w:r>
      <w:r w:rsidRPr="00D12F82">
        <w:t>expresados en cm.</w:t>
      </w:r>
    </w:p>
    <w:p w14:paraId="4D04E1D5" w14:textId="2448D7CE" w:rsidR="00027E8B" w:rsidRPr="00D12F82" w:rsidRDefault="00027E8B" w:rsidP="00D12F82">
      <w:pPr>
        <w:pStyle w:val="Ttulo3"/>
        <w:spacing w:line="360" w:lineRule="auto"/>
        <w:rPr>
          <w:rFonts w:cs="Times New Roman"/>
        </w:rPr>
      </w:pPr>
      <w:bookmarkStart w:id="90" w:name="_Toc224230364"/>
      <w:r w:rsidRPr="00D12F82">
        <w:rPr>
          <w:rFonts w:cs="Times New Roman"/>
        </w:rPr>
        <w:t>Diámetro de la mazorca (DM)</w:t>
      </w:r>
      <w:bookmarkEnd w:id="90"/>
    </w:p>
    <w:p w14:paraId="198BD1E1" w14:textId="19D06A12" w:rsidR="00027E8B" w:rsidRPr="00D12F82" w:rsidRDefault="00027E8B" w:rsidP="00D12F82">
      <w:pPr>
        <w:spacing w:line="360" w:lineRule="auto"/>
        <w:jc w:val="both"/>
      </w:pPr>
      <w:r w:rsidRPr="00D12F82">
        <w:t xml:space="preserve">Se </w:t>
      </w:r>
      <w:r w:rsidR="00F15763" w:rsidRPr="00D12F82">
        <w:t xml:space="preserve">evalúo </w:t>
      </w:r>
      <w:r w:rsidRPr="00D12F82">
        <w:t>el diámetro</w:t>
      </w:r>
      <w:r w:rsidR="00AE7123" w:rsidRPr="00D12F82">
        <w:t xml:space="preserve"> en la parte media</w:t>
      </w:r>
      <w:r w:rsidRPr="00D12F82">
        <w:t xml:space="preserve"> de </w:t>
      </w:r>
      <w:r w:rsidR="00FF49FE" w:rsidRPr="00D12F82">
        <w:t>5</w:t>
      </w:r>
      <w:r w:rsidRPr="00D12F82">
        <w:t xml:space="preserve"> mazorcas </w:t>
      </w:r>
      <w:r w:rsidR="00AE7123" w:rsidRPr="00D12F82">
        <w:t xml:space="preserve">tomadas al azar en la cosecha de cada tratamiento, la ayuda del calibrador de Vernier, y sus datos </w:t>
      </w:r>
      <w:r w:rsidR="00986C3A">
        <w:t>fuero</w:t>
      </w:r>
      <w:r w:rsidR="00AE7123" w:rsidRPr="00D12F82">
        <w:t>n expresados en cm.</w:t>
      </w:r>
    </w:p>
    <w:p w14:paraId="47EF7788" w14:textId="34A7901F" w:rsidR="00AE7123" w:rsidRPr="00D12F82" w:rsidRDefault="005B550C" w:rsidP="00D12F82">
      <w:pPr>
        <w:pStyle w:val="Ttulo3"/>
        <w:spacing w:line="360" w:lineRule="auto"/>
        <w:rPr>
          <w:rFonts w:cs="Times New Roman"/>
        </w:rPr>
      </w:pPr>
      <w:bookmarkStart w:id="91" w:name="_Toc224230365"/>
      <w:r w:rsidRPr="00D12F82">
        <w:rPr>
          <w:rFonts w:cs="Times New Roman"/>
        </w:rPr>
        <w:t xml:space="preserve">Aspecto de </w:t>
      </w:r>
      <w:r w:rsidR="00BD3ECA" w:rsidRPr="00D12F82">
        <w:rPr>
          <w:rFonts w:cs="Times New Roman"/>
        </w:rPr>
        <w:t>calidad de la</w:t>
      </w:r>
      <w:r w:rsidRPr="00D12F82">
        <w:rPr>
          <w:rFonts w:cs="Times New Roman"/>
        </w:rPr>
        <w:t xml:space="preserve"> mazorca (A</w:t>
      </w:r>
      <w:r w:rsidR="00BD3ECA" w:rsidRPr="00D12F82">
        <w:rPr>
          <w:rFonts w:cs="Times New Roman"/>
        </w:rPr>
        <w:t>C</w:t>
      </w:r>
      <w:r w:rsidRPr="00D12F82">
        <w:rPr>
          <w:rFonts w:cs="Times New Roman"/>
        </w:rPr>
        <w:t>M)</w:t>
      </w:r>
      <w:bookmarkEnd w:id="91"/>
    </w:p>
    <w:p w14:paraId="152A5CB1" w14:textId="64F25F59" w:rsidR="005B550C" w:rsidRPr="00D12F82" w:rsidRDefault="00BD3ECA" w:rsidP="00D12F82">
      <w:pPr>
        <w:spacing w:line="360" w:lineRule="auto"/>
        <w:jc w:val="both"/>
      </w:pPr>
      <w:r w:rsidRPr="00D12F82">
        <w:t xml:space="preserve">Se </w:t>
      </w:r>
      <w:r w:rsidR="00A17700" w:rsidRPr="00D12F82">
        <w:t>realizó la valoración</w:t>
      </w:r>
      <w:r w:rsidRPr="00D12F82">
        <w:t xml:space="preserve"> </w:t>
      </w:r>
      <w:r w:rsidR="00A17700" w:rsidRPr="00D12F82">
        <w:t xml:space="preserve">de </w:t>
      </w:r>
      <w:r w:rsidRPr="00D12F82">
        <w:t xml:space="preserve">la calidad </w:t>
      </w:r>
      <w:r w:rsidR="00963A9C" w:rsidRPr="00D12F82">
        <w:t>de la mazorca de cada tratamiento, determinando tales características como; tamaño, llenado del grano, uniformidad, daños por insectos y enfermedades, según la escala propuesta por el INIAP:</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9"/>
        <w:gridCol w:w="1251"/>
        <w:gridCol w:w="5457"/>
      </w:tblGrid>
      <w:tr w:rsidR="00A62D7D" w:rsidRPr="00D12F82" w14:paraId="17511C54" w14:textId="77777777" w:rsidTr="005E0216">
        <w:tc>
          <w:tcPr>
            <w:tcW w:w="0" w:type="auto"/>
            <w:vAlign w:val="center"/>
          </w:tcPr>
          <w:p w14:paraId="26A5A2E7" w14:textId="313B2660" w:rsidR="005B550C" w:rsidRPr="00D12F82" w:rsidRDefault="00A62D7D" w:rsidP="00B81FC5">
            <w:pPr>
              <w:spacing w:line="360" w:lineRule="auto"/>
              <w:rPr>
                <w:b/>
                <w:bCs/>
              </w:rPr>
            </w:pPr>
            <w:r w:rsidRPr="00D12F82">
              <w:rPr>
                <w:b/>
                <w:bCs/>
              </w:rPr>
              <w:t>Categoría</w:t>
            </w:r>
          </w:p>
        </w:tc>
        <w:tc>
          <w:tcPr>
            <w:tcW w:w="0" w:type="auto"/>
            <w:vAlign w:val="center"/>
          </w:tcPr>
          <w:p w14:paraId="3B673FDA" w14:textId="5277FE67" w:rsidR="005B550C" w:rsidRPr="00D12F82" w:rsidRDefault="00A62D7D" w:rsidP="00B81FC5">
            <w:pPr>
              <w:spacing w:line="360" w:lineRule="auto"/>
              <w:rPr>
                <w:b/>
                <w:bCs/>
              </w:rPr>
            </w:pPr>
            <w:r w:rsidRPr="00D12F82">
              <w:rPr>
                <w:b/>
                <w:bCs/>
              </w:rPr>
              <w:t>Aspecto</w:t>
            </w:r>
          </w:p>
        </w:tc>
        <w:tc>
          <w:tcPr>
            <w:tcW w:w="0" w:type="auto"/>
            <w:vAlign w:val="center"/>
          </w:tcPr>
          <w:p w14:paraId="03095010" w14:textId="596E94F0" w:rsidR="005B550C" w:rsidRPr="00D12F82" w:rsidRDefault="00A62D7D" w:rsidP="00B81FC5">
            <w:pPr>
              <w:spacing w:line="360" w:lineRule="auto"/>
              <w:rPr>
                <w:b/>
                <w:bCs/>
              </w:rPr>
            </w:pPr>
            <w:r w:rsidRPr="00D12F82">
              <w:rPr>
                <w:b/>
                <w:bCs/>
              </w:rPr>
              <w:t>Descripción</w:t>
            </w:r>
          </w:p>
        </w:tc>
      </w:tr>
      <w:tr w:rsidR="00A62D7D" w:rsidRPr="00D12F82" w14:paraId="53333BB5" w14:textId="77777777" w:rsidTr="00636D78">
        <w:tc>
          <w:tcPr>
            <w:tcW w:w="0" w:type="auto"/>
            <w:vAlign w:val="center"/>
          </w:tcPr>
          <w:p w14:paraId="1DB883EF" w14:textId="0254AD28" w:rsidR="005B550C" w:rsidRPr="00D12F82" w:rsidRDefault="00A62D7D" w:rsidP="00B81FC5">
            <w:pPr>
              <w:spacing w:line="360" w:lineRule="auto"/>
            </w:pPr>
            <w:r w:rsidRPr="00D12F82">
              <w:t>1</w:t>
            </w:r>
          </w:p>
        </w:tc>
        <w:tc>
          <w:tcPr>
            <w:tcW w:w="0" w:type="auto"/>
            <w:vAlign w:val="center"/>
          </w:tcPr>
          <w:p w14:paraId="4AAA21E5" w14:textId="6B7C5BC2" w:rsidR="005B550C" w:rsidRPr="00D12F82" w:rsidRDefault="00A62D7D" w:rsidP="00B81FC5">
            <w:pPr>
              <w:spacing w:line="360" w:lineRule="auto"/>
              <w:jc w:val="center"/>
            </w:pPr>
            <w:r w:rsidRPr="00D12F82">
              <w:t>Deficiente</w:t>
            </w:r>
          </w:p>
        </w:tc>
        <w:tc>
          <w:tcPr>
            <w:tcW w:w="0" w:type="auto"/>
            <w:vAlign w:val="center"/>
          </w:tcPr>
          <w:p w14:paraId="7BE31F43" w14:textId="1DE7AB75" w:rsidR="005B550C" w:rsidRPr="00D12F82" w:rsidRDefault="00A62D7D" w:rsidP="00B81FC5">
            <w:pPr>
              <w:spacing w:line="360" w:lineRule="auto"/>
              <w:jc w:val="both"/>
            </w:pPr>
            <w:r w:rsidRPr="00D12F82">
              <w:t>Mazorca muy pequeña, llenado pobre, granos mal formados, daño severo y enfermedades evidentes.</w:t>
            </w:r>
          </w:p>
        </w:tc>
      </w:tr>
      <w:tr w:rsidR="00A62D7D" w:rsidRPr="00D12F82" w14:paraId="0A0DA090" w14:textId="77777777" w:rsidTr="00636D78">
        <w:tc>
          <w:tcPr>
            <w:tcW w:w="0" w:type="auto"/>
            <w:vAlign w:val="center"/>
          </w:tcPr>
          <w:p w14:paraId="6F867E05" w14:textId="05839593" w:rsidR="005B550C" w:rsidRPr="00D12F82" w:rsidRDefault="00A62D7D" w:rsidP="00B81FC5">
            <w:pPr>
              <w:spacing w:line="360" w:lineRule="auto"/>
            </w:pPr>
            <w:r w:rsidRPr="00D12F82">
              <w:t>2</w:t>
            </w:r>
          </w:p>
        </w:tc>
        <w:tc>
          <w:tcPr>
            <w:tcW w:w="0" w:type="auto"/>
            <w:vAlign w:val="center"/>
          </w:tcPr>
          <w:p w14:paraId="159D7BE8" w14:textId="6D406F4D" w:rsidR="00A62D7D" w:rsidRPr="00D12F82" w:rsidRDefault="00A62D7D" w:rsidP="00B81FC5">
            <w:pPr>
              <w:spacing w:line="360" w:lineRule="auto"/>
              <w:jc w:val="center"/>
            </w:pPr>
            <w:r w:rsidRPr="00D12F82">
              <w:t>Regular</w:t>
            </w:r>
          </w:p>
        </w:tc>
        <w:tc>
          <w:tcPr>
            <w:tcW w:w="0" w:type="auto"/>
            <w:vAlign w:val="center"/>
          </w:tcPr>
          <w:p w14:paraId="55A730F2" w14:textId="3F1982BA" w:rsidR="005B550C" w:rsidRPr="00D12F82" w:rsidRDefault="00A62D7D" w:rsidP="00B81FC5">
            <w:pPr>
              <w:spacing w:line="360" w:lineRule="auto"/>
              <w:jc w:val="both"/>
            </w:pPr>
            <w:r w:rsidRPr="00D12F82">
              <w:t>Mazorca pequeña</w:t>
            </w:r>
            <w:r w:rsidR="00AD5233" w:rsidRPr="00D12F82">
              <w:t>, llenado incompleto y presencia de daños visibles.</w:t>
            </w:r>
          </w:p>
        </w:tc>
      </w:tr>
      <w:tr w:rsidR="00A62D7D" w:rsidRPr="00D12F82" w14:paraId="79C0D9E1" w14:textId="77777777" w:rsidTr="00636D78">
        <w:tc>
          <w:tcPr>
            <w:tcW w:w="0" w:type="auto"/>
            <w:vAlign w:val="center"/>
          </w:tcPr>
          <w:p w14:paraId="47D57653" w14:textId="240DEB2B" w:rsidR="005B550C" w:rsidRPr="00D12F82" w:rsidRDefault="00A62D7D" w:rsidP="00B81FC5">
            <w:pPr>
              <w:spacing w:line="360" w:lineRule="auto"/>
            </w:pPr>
            <w:r w:rsidRPr="00D12F82">
              <w:t>3</w:t>
            </w:r>
          </w:p>
        </w:tc>
        <w:tc>
          <w:tcPr>
            <w:tcW w:w="0" w:type="auto"/>
            <w:vAlign w:val="center"/>
          </w:tcPr>
          <w:p w14:paraId="632928F7" w14:textId="59947E12" w:rsidR="005B550C" w:rsidRPr="00D12F82" w:rsidRDefault="00A62D7D" w:rsidP="00B81FC5">
            <w:pPr>
              <w:spacing w:line="360" w:lineRule="auto"/>
              <w:jc w:val="center"/>
            </w:pPr>
            <w:r w:rsidRPr="00D12F82">
              <w:t>Bueno</w:t>
            </w:r>
          </w:p>
        </w:tc>
        <w:tc>
          <w:tcPr>
            <w:tcW w:w="0" w:type="auto"/>
            <w:vAlign w:val="center"/>
          </w:tcPr>
          <w:p w14:paraId="3D156B44" w14:textId="02C2FA56" w:rsidR="005B550C" w:rsidRPr="00D12F82" w:rsidRDefault="00AD5233" w:rsidP="00B81FC5">
            <w:pPr>
              <w:spacing w:line="360" w:lineRule="auto"/>
              <w:jc w:val="both"/>
            </w:pPr>
            <w:r w:rsidRPr="00D12F82">
              <w:t>Mazorca mediana, llenado adecuado, con algunas imperfecciones o ligeros daños en los granos.</w:t>
            </w:r>
          </w:p>
        </w:tc>
      </w:tr>
      <w:tr w:rsidR="00A62D7D" w:rsidRPr="00D12F82" w14:paraId="28A35BD2" w14:textId="77777777" w:rsidTr="00636D78">
        <w:tc>
          <w:tcPr>
            <w:tcW w:w="0" w:type="auto"/>
            <w:vAlign w:val="center"/>
          </w:tcPr>
          <w:p w14:paraId="76738632" w14:textId="45039505" w:rsidR="005B550C" w:rsidRPr="00D12F82" w:rsidRDefault="00A62D7D" w:rsidP="00B81FC5">
            <w:pPr>
              <w:spacing w:line="360" w:lineRule="auto"/>
            </w:pPr>
            <w:r w:rsidRPr="00D12F82">
              <w:t>4</w:t>
            </w:r>
          </w:p>
        </w:tc>
        <w:tc>
          <w:tcPr>
            <w:tcW w:w="0" w:type="auto"/>
            <w:vAlign w:val="center"/>
          </w:tcPr>
          <w:p w14:paraId="48F016F0" w14:textId="13085EC9" w:rsidR="005B550C" w:rsidRPr="00D12F82" w:rsidRDefault="00A62D7D" w:rsidP="00B81FC5">
            <w:pPr>
              <w:spacing w:line="360" w:lineRule="auto"/>
              <w:jc w:val="center"/>
            </w:pPr>
            <w:r w:rsidRPr="00D12F82">
              <w:t>Muy bueno</w:t>
            </w:r>
          </w:p>
        </w:tc>
        <w:tc>
          <w:tcPr>
            <w:tcW w:w="0" w:type="auto"/>
            <w:vAlign w:val="center"/>
          </w:tcPr>
          <w:p w14:paraId="3DACC8E2" w14:textId="3AFBC195" w:rsidR="005B550C" w:rsidRPr="00D12F82" w:rsidRDefault="00AD5233" w:rsidP="00B81FC5">
            <w:pPr>
              <w:spacing w:line="360" w:lineRule="auto"/>
              <w:jc w:val="both"/>
            </w:pPr>
            <w:r w:rsidRPr="00D12F82">
              <w:t xml:space="preserve">Mazorca </w:t>
            </w:r>
            <w:r w:rsidR="005E0216" w:rsidRPr="00D12F82">
              <w:t>grande</w:t>
            </w:r>
            <w:r w:rsidRPr="00D12F82">
              <w:t xml:space="preserve">, con mínimas variaciones en el </w:t>
            </w:r>
            <w:r w:rsidR="005E0216" w:rsidRPr="00D12F82">
              <w:t>tamaño, llenado</w:t>
            </w:r>
            <w:r w:rsidRPr="00D12F82">
              <w:t xml:space="preserve"> </w:t>
            </w:r>
            <w:r w:rsidR="005E0216" w:rsidRPr="00D12F82">
              <w:t>y daños.</w:t>
            </w:r>
          </w:p>
        </w:tc>
      </w:tr>
      <w:tr w:rsidR="00A62D7D" w:rsidRPr="00D12F82" w14:paraId="2B61543C" w14:textId="77777777" w:rsidTr="00636D78">
        <w:tc>
          <w:tcPr>
            <w:tcW w:w="0" w:type="auto"/>
            <w:vAlign w:val="center"/>
          </w:tcPr>
          <w:p w14:paraId="1E065957" w14:textId="3578CB8D" w:rsidR="005B550C" w:rsidRPr="00D12F82" w:rsidRDefault="00A62D7D" w:rsidP="00B81FC5">
            <w:pPr>
              <w:spacing w:line="360" w:lineRule="auto"/>
            </w:pPr>
            <w:r w:rsidRPr="00D12F82">
              <w:t>5</w:t>
            </w:r>
          </w:p>
        </w:tc>
        <w:tc>
          <w:tcPr>
            <w:tcW w:w="0" w:type="auto"/>
            <w:vAlign w:val="center"/>
          </w:tcPr>
          <w:p w14:paraId="749E0E1B" w14:textId="298F474A" w:rsidR="005B550C" w:rsidRPr="00D12F82" w:rsidRDefault="00A62D7D" w:rsidP="00B81FC5">
            <w:pPr>
              <w:spacing w:line="360" w:lineRule="auto"/>
              <w:jc w:val="center"/>
            </w:pPr>
            <w:r w:rsidRPr="00D12F82">
              <w:t>Excelente</w:t>
            </w:r>
          </w:p>
        </w:tc>
        <w:tc>
          <w:tcPr>
            <w:tcW w:w="0" w:type="auto"/>
            <w:vAlign w:val="center"/>
          </w:tcPr>
          <w:p w14:paraId="6E902827" w14:textId="12D35FC2" w:rsidR="005B550C" w:rsidRPr="00D12F82" w:rsidRDefault="005E0216" w:rsidP="00B81FC5">
            <w:pPr>
              <w:spacing w:line="360" w:lineRule="auto"/>
              <w:jc w:val="both"/>
            </w:pPr>
            <w:r w:rsidRPr="00D12F82">
              <w:t>Mazorca voluminosa, superiores en longitud y diámetro, alto número de granos por hilera, llenado completo y sin daños visibles.</w:t>
            </w:r>
          </w:p>
        </w:tc>
      </w:tr>
    </w:tbl>
    <w:p w14:paraId="55A69717" w14:textId="3D7D7487" w:rsidR="005B550C" w:rsidRPr="00D12F82" w:rsidRDefault="005D407B" w:rsidP="00D12F82">
      <w:pPr>
        <w:spacing w:line="360" w:lineRule="auto"/>
        <w:jc w:val="both"/>
        <w:rPr>
          <w:sz w:val="20"/>
          <w:szCs w:val="20"/>
        </w:rPr>
      </w:pPr>
      <w:r w:rsidRPr="00D12F82">
        <w:rPr>
          <w:sz w:val="20"/>
          <w:szCs w:val="20"/>
        </w:rPr>
        <w:t xml:space="preserve">Fuente </w:t>
      </w:r>
      <w:sdt>
        <w:sdtPr>
          <w:rPr>
            <w:sz w:val="20"/>
            <w:szCs w:val="20"/>
          </w:rPr>
          <w:id w:val="393082348"/>
          <w:citation/>
        </w:sdtPr>
        <w:sdtEndPr/>
        <w:sdtContent>
          <w:r w:rsidRPr="00D12F82">
            <w:rPr>
              <w:sz w:val="20"/>
              <w:szCs w:val="20"/>
            </w:rPr>
            <w:fldChar w:fldCharType="begin"/>
          </w:r>
          <w:r w:rsidRPr="00D12F82">
            <w:rPr>
              <w:sz w:val="20"/>
              <w:szCs w:val="20"/>
              <w:lang w:val="es-ES"/>
            </w:rPr>
            <w:instrText xml:space="preserve"> CITATION INI19 \l 3082 </w:instrText>
          </w:r>
          <w:r w:rsidRPr="00D12F82">
            <w:rPr>
              <w:sz w:val="20"/>
              <w:szCs w:val="20"/>
            </w:rPr>
            <w:fldChar w:fldCharType="separate"/>
          </w:r>
          <w:r w:rsidR="00030B13" w:rsidRPr="00D12F82">
            <w:rPr>
              <w:noProof/>
              <w:sz w:val="20"/>
              <w:szCs w:val="20"/>
              <w:lang w:val="es-ES"/>
            </w:rPr>
            <w:t>(INIAP, 2019)</w:t>
          </w:r>
          <w:r w:rsidRPr="00D12F82">
            <w:rPr>
              <w:sz w:val="20"/>
              <w:szCs w:val="20"/>
            </w:rPr>
            <w:fldChar w:fldCharType="end"/>
          </w:r>
        </w:sdtContent>
      </w:sdt>
    </w:p>
    <w:p w14:paraId="080DDA92" w14:textId="053A4AC8" w:rsidR="00963A9C" w:rsidRPr="00D12F82" w:rsidRDefault="005816A8" w:rsidP="00D12F82">
      <w:pPr>
        <w:pStyle w:val="Ttulo3"/>
        <w:spacing w:line="360" w:lineRule="auto"/>
        <w:rPr>
          <w:rFonts w:cs="Times New Roman"/>
        </w:rPr>
      </w:pPr>
      <w:bookmarkStart w:id="92" w:name="_Toc224230366"/>
      <w:r w:rsidRPr="00D12F82">
        <w:rPr>
          <w:rFonts w:cs="Times New Roman"/>
        </w:rPr>
        <w:t>Porcentaje del desgrane (PD)</w:t>
      </w:r>
      <w:bookmarkEnd w:id="92"/>
    </w:p>
    <w:p w14:paraId="5B7AD7CD" w14:textId="3C3BC26A" w:rsidR="005816A8" w:rsidRPr="00D12F82" w:rsidRDefault="00FF49FE" w:rsidP="00D12F82">
      <w:pPr>
        <w:spacing w:line="360" w:lineRule="auto"/>
      </w:pPr>
      <w:r w:rsidRPr="00D12F82">
        <w:t xml:space="preserve">Se </w:t>
      </w:r>
      <w:r w:rsidR="00BB3AC3" w:rsidRPr="00D12F82">
        <w:t>tomarán</w:t>
      </w:r>
      <w:r w:rsidRPr="00D12F82">
        <w:t xml:space="preserve"> de las </w:t>
      </w:r>
      <w:r w:rsidR="0013093C" w:rsidRPr="00D12F82">
        <w:t xml:space="preserve">mazorcas </w:t>
      </w:r>
      <w:r w:rsidRPr="00D12F82">
        <w:t xml:space="preserve">totalmente sanos de cada tratamiento </w:t>
      </w:r>
      <w:r w:rsidR="0013093C" w:rsidRPr="00D12F82">
        <w:t xml:space="preserve">se </w:t>
      </w:r>
      <w:r w:rsidR="00A17700" w:rsidRPr="00D12F82">
        <w:t>determinó</w:t>
      </w:r>
      <w:r w:rsidR="0013093C" w:rsidRPr="00D12F82">
        <w:t xml:space="preserve"> utilizando la siguiente </w:t>
      </w:r>
      <w:r w:rsidR="0043535F" w:rsidRPr="00D12F82">
        <w:t>fórmula</w:t>
      </w:r>
      <w:r w:rsidR="0013093C" w:rsidRPr="00D12F82">
        <w:t xml:space="preserve"> propuesta por el INIAP:</w:t>
      </w:r>
    </w:p>
    <w:p w14:paraId="6EBA9288" w14:textId="61BBF63B" w:rsidR="0013093C" w:rsidRPr="00D12F82" w:rsidRDefault="0013093C" w:rsidP="00D12F82">
      <w:pPr>
        <w:spacing w:line="360" w:lineRule="auto"/>
        <w:rPr>
          <w:iCs/>
        </w:rPr>
      </w:pPr>
      <m:oMathPara>
        <m:oMath>
          <m:r>
            <m:rPr>
              <m:sty m:val="p"/>
            </m:rPr>
            <w:rPr>
              <w:rFonts w:ascii="Cambria Math" w:hAnsi="Cambria Math"/>
            </w:rPr>
            <m:t xml:space="preserve">PD </m:t>
          </m:r>
          <m:d>
            <m:dPr>
              <m:ctrlPr>
                <w:rPr>
                  <w:rFonts w:ascii="Cambria Math" w:hAnsi="Cambria Math"/>
                </w:rPr>
              </m:ctrlPr>
            </m:dPr>
            <m:e>
              <m:r>
                <m:rPr>
                  <m:sty m:val="p"/>
                </m:rPr>
                <w:rPr>
                  <w:rFonts w:ascii="Cambria Math" w:hAnsi="Cambria Math"/>
                </w:rPr>
                <m:t>%</m:t>
              </m:r>
            </m:e>
          </m:d>
          <m:r>
            <m:rPr>
              <m:sty m:val="p"/>
            </m:rPr>
            <w:rPr>
              <w:rFonts w:ascii="Cambria Math" w:hAnsi="Cambria Math"/>
            </w:rPr>
            <m:t>=</m:t>
          </m:r>
          <m:f>
            <m:fPr>
              <m:ctrlPr>
                <w:rPr>
                  <w:rFonts w:ascii="Cambria Math" w:hAnsi="Cambria Math"/>
                  <w:iCs/>
                </w:rPr>
              </m:ctrlPr>
            </m:fPr>
            <m:num>
              <m:r>
                <m:rPr>
                  <m:sty m:val="p"/>
                </m:rPr>
                <w:rPr>
                  <w:rFonts w:ascii="Cambria Math" w:hAnsi="Cambria Math"/>
                </w:rPr>
                <m:t>Peso del grano</m:t>
              </m:r>
            </m:num>
            <m:den>
              <m:r>
                <m:rPr>
                  <m:sty m:val="p"/>
                </m:rPr>
                <w:rPr>
                  <w:rFonts w:ascii="Cambria Math" w:hAnsi="Cambria Math"/>
                </w:rPr>
                <m:t>Peso de la mazorca</m:t>
              </m:r>
            </m:den>
          </m:f>
        </m:oMath>
      </m:oMathPara>
    </w:p>
    <w:p w14:paraId="43BDF053" w14:textId="154B04A7" w:rsidR="0043535F" w:rsidRPr="00D12F82" w:rsidRDefault="0043535F" w:rsidP="00D12F82">
      <w:pPr>
        <w:pStyle w:val="Ttulo3"/>
        <w:spacing w:line="360" w:lineRule="auto"/>
        <w:rPr>
          <w:rFonts w:cs="Times New Roman"/>
        </w:rPr>
      </w:pPr>
      <w:bookmarkStart w:id="93" w:name="_Toc224230367"/>
      <w:r w:rsidRPr="00D12F82">
        <w:rPr>
          <w:rFonts w:cs="Times New Roman"/>
        </w:rPr>
        <w:lastRenderedPageBreak/>
        <w:t>Rendimiento (R)</w:t>
      </w:r>
      <w:bookmarkEnd w:id="93"/>
    </w:p>
    <w:p w14:paraId="1B47FCFF" w14:textId="47FCB85F" w:rsidR="0043535F" w:rsidRPr="00D12F82" w:rsidRDefault="008271F6" w:rsidP="00D12F82">
      <w:pPr>
        <w:spacing w:line="360" w:lineRule="auto"/>
        <w:jc w:val="both"/>
        <w:rPr>
          <w:rFonts w:eastAsiaTheme="minorEastAsia"/>
          <w:iCs/>
        </w:rPr>
      </w:pPr>
      <w:r w:rsidRPr="00D12F82">
        <w:t xml:space="preserve">Se </w:t>
      </w:r>
      <w:r w:rsidR="00975881" w:rsidRPr="00D12F82">
        <w:t>determin</w:t>
      </w:r>
      <w:r w:rsidR="00A17700" w:rsidRPr="00D12F82">
        <w:t>ó</w:t>
      </w:r>
      <w:r w:rsidRPr="00D12F82">
        <w:t xml:space="preserve"> el</w:t>
      </w:r>
      <w:r w:rsidR="00325B33" w:rsidRPr="00D12F82">
        <w:t xml:space="preserve"> </w:t>
      </w:r>
      <w:r w:rsidR="003F7F14" w:rsidRPr="00D12F82">
        <w:t>rendimiento</w:t>
      </w:r>
      <w:r w:rsidR="00975881" w:rsidRPr="00D12F82">
        <w:t xml:space="preserve"> de cada tratamiento por medio de la siguiente f</w:t>
      </w:r>
      <w:r w:rsidR="005D407B" w:rsidRPr="00D12F82">
        <w:t>ó</w:t>
      </w:r>
      <w:r w:rsidR="00975881" w:rsidRPr="00D12F82">
        <w:t>rmula</w:t>
      </w:r>
      <w:r w:rsidR="003F7F14" w:rsidRPr="00D12F82">
        <w:t>, y sus datos serán expresados en</w:t>
      </w:r>
      <w:r w:rsidR="00BB648C">
        <w:t xml:space="preserve"> kg/ha</w:t>
      </w:r>
      <w:r w:rsidR="00975881" w:rsidRPr="00D12F82">
        <w:rPr>
          <w:rFonts w:eastAsiaTheme="minorEastAsia"/>
          <w:iCs/>
        </w:rPr>
        <w:t>.</w:t>
      </w:r>
    </w:p>
    <w:p w14:paraId="3AE9E617" w14:textId="6B1809E8" w:rsidR="005D407B" w:rsidRPr="006904C7" w:rsidRDefault="003F7F14" w:rsidP="00D12F82">
      <w:pPr>
        <w:spacing w:line="360" w:lineRule="auto"/>
        <w:rPr>
          <w:iCs/>
        </w:rPr>
      </w:pPr>
      <m:oMathPara>
        <m:oMath>
          <m:r>
            <m:rPr>
              <m:sty m:val="p"/>
            </m:rPr>
            <w:rPr>
              <w:rFonts w:ascii="Cambria Math" w:hAnsi="Cambria Math"/>
            </w:rPr>
            <m:t>R=PCP*</m:t>
          </m:r>
          <m:f>
            <m:fPr>
              <m:ctrlPr>
                <w:rPr>
                  <w:rFonts w:ascii="Cambria Math" w:hAnsi="Cambria Math"/>
                </w:rPr>
              </m:ctrlPr>
            </m:fPr>
            <m:num>
              <m:r>
                <w:rPr>
                  <w:rFonts w:ascii="Cambria Math" w:hAnsi="Cambria Math"/>
                </w:rPr>
                <m:t>10000</m:t>
              </m:r>
            </m:num>
            <m:den>
              <m:r>
                <m:rPr>
                  <m:sty m:val="p"/>
                </m:rPr>
                <w:rPr>
                  <w:rFonts w:ascii="Cambria Math" w:hAnsi="Cambria Math"/>
                </w:rPr>
                <m:t>ANC</m:t>
              </m:r>
            </m:den>
          </m:f>
          <m:r>
            <m:rPr>
              <m:sty m:val="p"/>
            </m:rPr>
            <w:rPr>
              <w:rFonts w:ascii="Cambria Math" w:hAnsi="Cambria Math"/>
            </w:rPr>
            <m:t xml:space="preserve">* </m:t>
          </m:r>
          <m:f>
            <m:fPr>
              <m:ctrlPr>
                <w:rPr>
                  <w:rFonts w:ascii="Cambria Math" w:hAnsi="Cambria Math"/>
                </w:rPr>
              </m:ctrlPr>
            </m:fPr>
            <m:num>
              <m:r>
                <m:rPr>
                  <m:sty m:val="p"/>
                </m:rPr>
                <w:rPr>
                  <w:rFonts w:ascii="Cambria Math" w:hAnsi="Cambria Math"/>
                </w:rPr>
                <m:t>100-HC</m:t>
              </m:r>
            </m:num>
            <m:den>
              <m:r>
                <m:rPr>
                  <m:sty m:val="p"/>
                </m:rPr>
                <w:rPr>
                  <w:rFonts w:ascii="Cambria Math" w:hAnsi="Cambria Math"/>
                </w:rPr>
                <m:t>100-HE</m:t>
              </m:r>
            </m:den>
          </m:f>
          <m:r>
            <m:rPr>
              <m:sty m:val="p"/>
            </m:rPr>
            <w:rPr>
              <w:rFonts w:ascii="Cambria Math" w:hAnsi="Cambria Math"/>
            </w:rPr>
            <m:t>*D</m:t>
          </m:r>
        </m:oMath>
      </m:oMathPara>
    </w:p>
    <w:p w14:paraId="1C55DF76" w14:textId="42C2815F" w:rsidR="00B46A09" w:rsidRPr="00D12F82" w:rsidRDefault="00B46A09" w:rsidP="00D12F82">
      <w:pPr>
        <w:spacing w:line="360" w:lineRule="auto"/>
      </w:pPr>
      <w:r w:rsidRPr="00D12F82">
        <w:rPr>
          <w:b/>
          <w:bCs/>
        </w:rPr>
        <w:t>Donde</w:t>
      </w:r>
      <w:r w:rsidRPr="00D12F82">
        <w:t>:</w:t>
      </w:r>
    </w:p>
    <w:p w14:paraId="42101343" w14:textId="43ED5924" w:rsidR="00B46A09" w:rsidRPr="00D12F82" w:rsidRDefault="00B46A09" w:rsidP="00D12F82">
      <w:pPr>
        <w:spacing w:line="360" w:lineRule="auto"/>
      </w:pPr>
      <w:r w:rsidRPr="00D12F82">
        <w:t>PC</w:t>
      </w:r>
      <w:r w:rsidR="00EE2046" w:rsidRPr="00D12F82">
        <w:t>P</w:t>
      </w:r>
      <w:r w:rsidRPr="00D12F82">
        <w:t xml:space="preserve"> = Peso de campo expresado en kg.</w:t>
      </w:r>
    </w:p>
    <w:p w14:paraId="7043153D" w14:textId="45655F18" w:rsidR="00B46A09" w:rsidRPr="00D12F82" w:rsidRDefault="00B46A09" w:rsidP="00D12F82">
      <w:pPr>
        <w:spacing w:line="360" w:lineRule="auto"/>
      </w:pPr>
      <w:r w:rsidRPr="00D12F82">
        <w:t>ANC = Área de la parcela neta en m².</w:t>
      </w:r>
    </w:p>
    <w:p w14:paraId="4C41C16C" w14:textId="65FA0EF5" w:rsidR="00B46A09" w:rsidRPr="00D12F82" w:rsidRDefault="00B46A09" w:rsidP="00D12F82">
      <w:pPr>
        <w:spacing w:line="360" w:lineRule="auto"/>
      </w:pPr>
      <w:r w:rsidRPr="00D12F82">
        <w:t>HC = Humedad de cosecha.</w:t>
      </w:r>
    </w:p>
    <w:p w14:paraId="46682AB1" w14:textId="0E912C55" w:rsidR="00B46A09" w:rsidRPr="00D12F82" w:rsidRDefault="00B46A09" w:rsidP="00D12F82">
      <w:pPr>
        <w:spacing w:line="360" w:lineRule="auto"/>
      </w:pPr>
      <w:r w:rsidRPr="00D12F82">
        <w:t>HE = Humedad estándar (13</w:t>
      </w:r>
      <w:r w:rsidR="00126989">
        <w:t xml:space="preserve"> </w:t>
      </w:r>
      <w:r w:rsidRPr="00D12F82">
        <w:t>%)</w:t>
      </w:r>
    </w:p>
    <w:p w14:paraId="630DC688" w14:textId="4F4A380D" w:rsidR="00590301" w:rsidRPr="00D12F82" w:rsidRDefault="00B46A09" w:rsidP="00D12F82">
      <w:pPr>
        <w:spacing w:line="360" w:lineRule="auto"/>
      </w:pPr>
      <w:r w:rsidRPr="00D12F82">
        <w:t>D = Desgrane expresado en forma decimal.</w:t>
      </w:r>
    </w:p>
    <w:p w14:paraId="766B59DA" w14:textId="77777777" w:rsidR="001904AA" w:rsidRPr="00D12F82" w:rsidRDefault="001904AA" w:rsidP="00D12F82">
      <w:pPr>
        <w:pStyle w:val="Ttulo2"/>
        <w:numPr>
          <w:ilvl w:val="2"/>
          <w:numId w:val="1"/>
        </w:numPr>
        <w:spacing w:line="360" w:lineRule="auto"/>
        <w:rPr>
          <w:rFonts w:cs="Times New Roman"/>
        </w:rPr>
      </w:pPr>
      <w:bookmarkStart w:id="94" w:name="_Toc222922400"/>
      <w:bookmarkStart w:id="95" w:name="_Toc224230368"/>
      <w:r w:rsidRPr="00D12F82">
        <w:rPr>
          <w:rFonts w:cs="Times New Roman"/>
        </w:rPr>
        <w:t>Análisis de datos.</w:t>
      </w:r>
      <w:bookmarkEnd w:id="94"/>
      <w:bookmarkEnd w:id="95"/>
      <w:r w:rsidRPr="00D12F82">
        <w:rPr>
          <w:rFonts w:cs="Times New Roman"/>
        </w:rPr>
        <w:t xml:space="preserve"> </w:t>
      </w:r>
    </w:p>
    <w:p w14:paraId="0F62FBE8" w14:textId="7E83558E" w:rsidR="001904AA" w:rsidRPr="00D12F82" w:rsidRDefault="00E2174A" w:rsidP="00D12F82">
      <w:pPr>
        <w:spacing w:line="360" w:lineRule="auto"/>
        <w:jc w:val="both"/>
      </w:pPr>
      <w:r w:rsidRPr="00D12F82">
        <w:t xml:space="preserve"> En la presente investigación se utilizó</w:t>
      </w:r>
      <w:r w:rsidR="00BB648C">
        <w:t xml:space="preserve"> el</w:t>
      </w:r>
      <w:r w:rsidRPr="00D12F82">
        <w:t xml:space="preserve"> programa Excel para sistematización de los datos evaluados y el programa estadístico</w:t>
      </w:r>
      <w:r w:rsidR="00C66BFE">
        <w:t xml:space="preserve"> </w:t>
      </w:r>
      <w:proofErr w:type="spellStart"/>
      <w:r w:rsidR="00C66BFE">
        <w:t>statixtis</w:t>
      </w:r>
      <w:proofErr w:type="spellEnd"/>
      <w:r w:rsidRPr="00D12F82">
        <w:t xml:space="preserve"> para un </w:t>
      </w:r>
      <w:r w:rsidR="001904AA" w:rsidRPr="00D12F82">
        <w:t>análisis estadístico descriptivo e inferencial.</w:t>
      </w:r>
    </w:p>
    <w:p w14:paraId="6D5524A2" w14:textId="77777777" w:rsidR="001904AA" w:rsidRPr="00D12F82" w:rsidRDefault="001904AA" w:rsidP="00D12F82">
      <w:pPr>
        <w:spacing w:line="360" w:lineRule="auto"/>
      </w:pPr>
    </w:p>
    <w:p w14:paraId="137F7B3D" w14:textId="77777777" w:rsidR="001904AA" w:rsidRPr="00D12F82" w:rsidRDefault="001904AA" w:rsidP="00D12F82">
      <w:pPr>
        <w:spacing w:line="360" w:lineRule="auto"/>
        <w:rPr>
          <w:b/>
          <w:bCs/>
        </w:rPr>
      </w:pPr>
      <w:r w:rsidRPr="00D12F82">
        <w:rPr>
          <w:b/>
          <w:bCs/>
        </w:rPr>
        <w:br w:type="page"/>
      </w:r>
    </w:p>
    <w:p w14:paraId="70E38ED3" w14:textId="375358B9" w:rsidR="00590301" w:rsidRPr="00D12F82" w:rsidRDefault="00590301" w:rsidP="00D12F82">
      <w:pPr>
        <w:spacing w:line="360" w:lineRule="auto"/>
        <w:rPr>
          <w:b/>
          <w:bCs/>
        </w:rPr>
      </w:pPr>
      <w:r w:rsidRPr="00D12F82">
        <w:rPr>
          <w:b/>
          <w:bCs/>
        </w:rPr>
        <w:lastRenderedPageBreak/>
        <w:t>CAPÍTULO IV</w:t>
      </w:r>
    </w:p>
    <w:p w14:paraId="73090478" w14:textId="77777777" w:rsidR="00590301" w:rsidRPr="00D12F82" w:rsidRDefault="00590301" w:rsidP="00D12F82">
      <w:pPr>
        <w:pStyle w:val="Prrafodelista"/>
        <w:numPr>
          <w:ilvl w:val="0"/>
          <w:numId w:val="1"/>
        </w:numPr>
        <w:spacing w:line="360" w:lineRule="auto"/>
        <w:rPr>
          <w:b/>
          <w:bCs/>
        </w:rPr>
      </w:pPr>
      <w:r w:rsidRPr="00D12F82">
        <w:rPr>
          <w:b/>
          <w:bCs/>
        </w:rPr>
        <w:t xml:space="preserve">RESULTADOS Y DISCUSIÓN </w:t>
      </w:r>
    </w:p>
    <w:p w14:paraId="2762667A" w14:textId="1C3570B6" w:rsidR="00FD0B37" w:rsidRPr="00D12F82" w:rsidRDefault="00590301" w:rsidP="00D12F82">
      <w:pPr>
        <w:spacing w:line="360" w:lineRule="auto"/>
        <w:rPr>
          <w:b/>
          <w:bCs/>
        </w:rPr>
      </w:pPr>
      <w:r w:rsidRPr="00D12F82">
        <w:rPr>
          <w:b/>
          <w:bCs/>
        </w:rPr>
        <w:t>4.1</w:t>
      </w:r>
      <w:r w:rsidR="004F0A1C">
        <w:rPr>
          <w:b/>
          <w:bCs/>
        </w:rPr>
        <w:t>.</w:t>
      </w:r>
      <w:r w:rsidR="00697CBC">
        <w:rPr>
          <w:b/>
          <w:bCs/>
        </w:rPr>
        <w:t xml:space="preserve"> </w:t>
      </w:r>
      <w:r w:rsidRPr="00D12F82">
        <w:rPr>
          <w:b/>
          <w:bCs/>
        </w:rPr>
        <w:t>Análisis de variables agronómicas</w:t>
      </w:r>
    </w:p>
    <w:p w14:paraId="684FDB06" w14:textId="7A3050E2" w:rsidR="004C573B" w:rsidRPr="00D12F82" w:rsidRDefault="00C609F1" w:rsidP="00D12F82">
      <w:pPr>
        <w:pStyle w:val="Descripcin"/>
        <w:keepNext/>
        <w:spacing w:line="360" w:lineRule="auto"/>
        <w:rPr>
          <w:color w:val="auto"/>
          <w:sz w:val="24"/>
          <w:szCs w:val="24"/>
        </w:rPr>
      </w:pPr>
      <w:bookmarkStart w:id="96" w:name="_Toc222838566"/>
      <w:r w:rsidRPr="00D12F82">
        <w:rPr>
          <w:b/>
          <w:bCs/>
          <w:i w:val="0"/>
          <w:iCs w:val="0"/>
          <w:color w:val="auto"/>
          <w:sz w:val="24"/>
          <w:szCs w:val="24"/>
        </w:rPr>
        <w:t xml:space="preserve">Tabla </w:t>
      </w:r>
      <w:r w:rsidRPr="00D12F82">
        <w:rPr>
          <w:b/>
          <w:bCs/>
          <w:i w:val="0"/>
          <w:iCs w:val="0"/>
          <w:color w:val="auto"/>
          <w:sz w:val="24"/>
          <w:szCs w:val="24"/>
        </w:rPr>
        <w:fldChar w:fldCharType="begin"/>
      </w:r>
      <w:r w:rsidRPr="00D12F82">
        <w:rPr>
          <w:b/>
          <w:bCs/>
          <w:i w:val="0"/>
          <w:iCs w:val="0"/>
          <w:color w:val="auto"/>
          <w:sz w:val="24"/>
          <w:szCs w:val="24"/>
        </w:rPr>
        <w:instrText xml:space="preserve"> SEQ Tabla \* ARABIC </w:instrText>
      </w:r>
      <w:r w:rsidRPr="00D12F82">
        <w:rPr>
          <w:b/>
          <w:bCs/>
          <w:i w:val="0"/>
          <w:iCs w:val="0"/>
          <w:color w:val="auto"/>
          <w:sz w:val="24"/>
          <w:szCs w:val="24"/>
        </w:rPr>
        <w:fldChar w:fldCharType="separate"/>
      </w:r>
      <w:r w:rsidR="00194B79">
        <w:rPr>
          <w:b/>
          <w:bCs/>
          <w:i w:val="0"/>
          <w:iCs w:val="0"/>
          <w:noProof/>
          <w:color w:val="auto"/>
          <w:sz w:val="24"/>
          <w:szCs w:val="24"/>
        </w:rPr>
        <w:t>1</w:t>
      </w:r>
      <w:r w:rsidRPr="00D12F82">
        <w:rPr>
          <w:b/>
          <w:bCs/>
          <w:i w:val="0"/>
          <w:iCs w:val="0"/>
          <w:color w:val="auto"/>
          <w:sz w:val="24"/>
          <w:szCs w:val="24"/>
        </w:rPr>
        <w:fldChar w:fldCharType="end"/>
      </w:r>
      <w:r w:rsidR="004F0A1C">
        <w:rPr>
          <w:b/>
          <w:bCs/>
          <w:i w:val="0"/>
          <w:iCs w:val="0"/>
          <w:color w:val="auto"/>
          <w:sz w:val="24"/>
          <w:szCs w:val="24"/>
        </w:rPr>
        <w:t>.</w:t>
      </w:r>
      <w:r w:rsidRPr="00D12F82">
        <w:rPr>
          <w:b/>
          <w:bCs/>
          <w:i w:val="0"/>
          <w:iCs w:val="0"/>
          <w:color w:val="auto"/>
          <w:sz w:val="24"/>
          <w:szCs w:val="24"/>
        </w:rPr>
        <w:br/>
      </w:r>
      <w:r w:rsidRPr="00D12F82">
        <w:rPr>
          <w:color w:val="auto"/>
          <w:sz w:val="24"/>
          <w:szCs w:val="24"/>
        </w:rPr>
        <w:t xml:space="preserve">Resultado </w:t>
      </w:r>
      <w:r w:rsidR="00E63A42" w:rsidRPr="00D12F82">
        <w:rPr>
          <w:color w:val="auto"/>
          <w:sz w:val="24"/>
          <w:szCs w:val="24"/>
        </w:rPr>
        <w:t xml:space="preserve">del </w:t>
      </w:r>
      <w:r w:rsidRPr="00D12F82">
        <w:rPr>
          <w:color w:val="auto"/>
          <w:sz w:val="24"/>
          <w:szCs w:val="24"/>
        </w:rPr>
        <w:t xml:space="preserve">porcentaje de </w:t>
      </w:r>
      <w:r w:rsidR="00D65004" w:rsidRPr="00D12F82">
        <w:rPr>
          <w:color w:val="auto"/>
          <w:sz w:val="24"/>
          <w:szCs w:val="24"/>
        </w:rPr>
        <w:t>emergencia</w:t>
      </w:r>
      <w:r w:rsidRPr="00D12F82">
        <w:rPr>
          <w:color w:val="auto"/>
          <w:sz w:val="24"/>
          <w:szCs w:val="24"/>
        </w:rPr>
        <w:t xml:space="preserve"> (P</w:t>
      </w:r>
      <w:r w:rsidR="00D65004" w:rsidRPr="00D12F82">
        <w:rPr>
          <w:color w:val="auto"/>
          <w:sz w:val="24"/>
          <w:szCs w:val="24"/>
        </w:rPr>
        <w:t>E</w:t>
      </w:r>
      <w:r w:rsidRPr="00D12F82">
        <w:rPr>
          <w:color w:val="auto"/>
          <w:sz w:val="24"/>
          <w:szCs w:val="24"/>
        </w:rPr>
        <w:t xml:space="preserve">) en 160 familias de maíz blanco de leche </w:t>
      </w:r>
      <w:bookmarkStart w:id="97" w:name="_Hlk222727774"/>
      <w:r w:rsidRPr="00D12F82">
        <w:rPr>
          <w:color w:val="auto"/>
          <w:sz w:val="24"/>
          <w:szCs w:val="24"/>
        </w:rPr>
        <w:t xml:space="preserve">en la localidad </w:t>
      </w:r>
      <w:proofErr w:type="spellStart"/>
      <w:r w:rsidRPr="00D12F82">
        <w:rPr>
          <w:color w:val="auto"/>
          <w:sz w:val="24"/>
          <w:szCs w:val="24"/>
        </w:rPr>
        <w:t>Laguacoto</w:t>
      </w:r>
      <w:proofErr w:type="spellEnd"/>
      <w:r w:rsidRPr="00D12F82">
        <w:rPr>
          <w:color w:val="auto"/>
          <w:sz w:val="24"/>
          <w:szCs w:val="24"/>
        </w:rPr>
        <w:t>.</w:t>
      </w:r>
      <w:bookmarkEnd w:id="96"/>
    </w:p>
    <w:tbl>
      <w:tblPr>
        <w:tblStyle w:val="ESTILOTABLAAPA"/>
        <w:tblW w:w="0" w:type="auto"/>
        <w:tblLook w:val="04A0" w:firstRow="1" w:lastRow="0" w:firstColumn="1" w:lastColumn="0" w:noHBand="0" w:noVBand="1"/>
      </w:tblPr>
      <w:tblGrid>
        <w:gridCol w:w="1483"/>
        <w:gridCol w:w="5397"/>
        <w:gridCol w:w="1057"/>
      </w:tblGrid>
      <w:tr w:rsidR="009D1D31" w:rsidRPr="00D12F82" w14:paraId="20B94B28" w14:textId="77777777" w:rsidTr="009D1D31">
        <w:trPr>
          <w:cnfStyle w:val="100000000000" w:firstRow="1" w:lastRow="0" w:firstColumn="0" w:lastColumn="0" w:oddVBand="0" w:evenVBand="0" w:oddHBand="0" w:evenHBand="0" w:firstRowFirstColumn="0" w:firstRowLastColumn="0" w:lastRowFirstColumn="0" w:lastRowLastColumn="0"/>
        </w:trPr>
        <w:tc>
          <w:tcPr>
            <w:tcW w:w="1430" w:type="dxa"/>
          </w:tcPr>
          <w:p w14:paraId="31E4B6ED" w14:textId="4C2B5FE0" w:rsidR="009D1D31" w:rsidRPr="00D12F82" w:rsidRDefault="009D1D31" w:rsidP="0088709F">
            <w:pPr>
              <w:pStyle w:val="EstilonotaTablasapa"/>
              <w:spacing w:after="0"/>
              <w:rPr>
                <w:b/>
                <w:bCs/>
              </w:rPr>
            </w:pPr>
            <w:r w:rsidRPr="00D12F82">
              <w:rPr>
                <w:b/>
                <w:bCs/>
              </w:rPr>
              <w:t xml:space="preserve">VARIABLE </w:t>
            </w:r>
          </w:p>
        </w:tc>
        <w:tc>
          <w:tcPr>
            <w:tcW w:w="5504" w:type="dxa"/>
          </w:tcPr>
          <w:p w14:paraId="2E4A79FD" w14:textId="0D515F12" w:rsidR="009D1D31" w:rsidRPr="00D12F82" w:rsidRDefault="00D72ECA" w:rsidP="0088709F">
            <w:pPr>
              <w:pStyle w:val="EstilonotaTablasapa"/>
              <w:spacing w:after="0"/>
            </w:pPr>
            <w:r w:rsidRPr="00D12F82">
              <w:t xml:space="preserve">Porcentaje de </w:t>
            </w:r>
            <w:r w:rsidR="00D65004" w:rsidRPr="00D12F82">
              <w:t>emergencia</w:t>
            </w:r>
            <w:r w:rsidRPr="00D12F82">
              <w:t xml:space="preserve"> (P</w:t>
            </w:r>
            <w:r w:rsidR="00D65004" w:rsidRPr="00D12F82">
              <w:t>E</w:t>
            </w:r>
            <w:r w:rsidRPr="00D12F82">
              <w:t>)</w:t>
            </w:r>
          </w:p>
        </w:tc>
        <w:tc>
          <w:tcPr>
            <w:tcW w:w="1003" w:type="dxa"/>
          </w:tcPr>
          <w:p w14:paraId="7A36BB38" w14:textId="15767522" w:rsidR="009D1D31" w:rsidRPr="00D12F82" w:rsidRDefault="009D1D31" w:rsidP="0088709F">
            <w:pPr>
              <w:pStyle w:val="EstilonotaTablasapa"/>
              <w:spacing w:after="0"/>
              <w:rPr>
                <w:b/>
                <w:bCs/>
              </w:rPr>
            </w:pPr>
            <w:r w:rsidRPr="00D12F82">
              <w:rPr>
                <w:b/>
                <w:bCs/>
              </w:rPr>
              <w:t>TOTAL</w:t>
            </w:r>
          </w:p>
        </w:tc>
      </w:tr>
      <w:tr w:rsidR="009D1D31" w:rsidRPr="00D12F82" w14:paraId="5CB2AE9C" w14:textId="77777777" w:rsidTr="009D1D31">
        <w:tc>
          <w:tcPr>
            <w:tcW w:w="1430" w:type="dxa"/>
          </w:tcPr>
          <w:p w14:paraId="7F850216" w14:textId="6F9381B3" w:rsidR="009D1D31" w:rsidRPr="00D12F82" w:rsidRDefault="009D1D31" w:rsidP="0088709F">
            <w:pPr>
              <w:pStyle w:val="EstilonotaTablasapa"/>
              <w:spacing w:after="0"/>
              <w:rPr>
                <w:b/>
                <w:bCs/>
              </w:rPr>
            </w:pPr>
            <w:r w:rsidRPr="00D12F82">
              <w:rPr>
                <w:b/>
                <w:bCs/>
              </w:rPr>
              <w:t>Xi</w:t>
            </w:r>
          </w:p>
        </w:tc>
        <w:tc>
          <w:tcPr>
            <w:tcW w:w="5504" w:type="dxa"/>
          </w:tcPr>
          <w:p w14:paraId="2CAE0DEA" w14:textId="37AD44B4" w:rsidR="009D1D31" w:rsidRPr="00D12F82" w:rsidRDefault="00A543BC" w:rsidP="0088709F">
            <w:pPr>
              <w:pStyle w:val="EstilonotaTablasapa"/>
              <w:spacing w:after="0"/>
            </w:pPr>
            <w:r w:rsidRPr="00D12F82">
              <w:t>13.7, 41.1, 43.1, 45.1, 47.05, 47.06,</w:t>
            </w:r>
            <w:r w:rsidR="008D11FB" w:rsidRPr="00D12F82">
              <w:t xml:space="preserve"> </w:t>
            </w:r>
            <w:r w:rsidRPr="00D12F82">
              <w:t xml:space="preserve">49.02, 50.9, </w:t>
            </w:r>
            <w:r w:rsidR="00B9701F" w:rsidRPr="00D12F82">
              <w:t xml:space="preserve">52.9, </w:t>
            </w:r>
            <w:r w:rsidRPr="00D12F82">
              <w:t xml:space="preserve">54.9, 56.8, </w:t>
            </w:r>
            <w:r w:rsidR="00192709" w:rsidRPr="00D12F82">
              <w:t>58.8, 60.7, 62.7, 64.7, 66.6, 68.6, 70.5, 72.5, 74.5, 76.47, 78.4, 80.3, 82.3, 84.3, 86.2, 88.2, 90.2, 92.1, 96.08</w:t>
            </w:r>
            <w:r w:rsidRPr="00D12F82">
              <w:t xml:space="preserve">  </w:t>
            </w:r>
          </w:p>
        </w:tc>
        <w:tc>
          <w:tcPr>
            <w:tcW w:w="1003" w:type="dxa"/>
          </w:tcPr>
          <w:p w14:paraId="2C5890AB" w14:textId="77777777" w:rsidR="009D1D31" w:rsidRPr="00D12F82" w:rsidRDefault="009D1D31" w:rsidP="0088709F">
            <w:pPr>
              <w:pStyle w:val="EstilonotaTablasapa"/>
              <w:spacing w:after="0"/>
            </w:pPr>
          </w:p>
        </w:tc>
      </w:tr>
      <w:tr w:rsidR="009D1D31" w:rsidRPr="00D12F82" w14:paraId="13FA18DA" w14:textId="77777777" w:rsidTr="009D1D31">
        <w:tc>
          <w:tcPr>
            <w:tcW w:w="1430" w:type="dxa"/>
          </w:tcPr>
          <w:p w14:paraId="4DE1833E" w14:textId="79C731CF" w:rsidR="009D1D31" w:rsidRPr="00D12F82" w:rsidRDefault="009D1D31" w:rsidP="0088709F">
            <w:pPr>
              <w:pStyle w:val="EstilonotaTablasapa"/>
              <w:spacing w:after="0"/>
              <w:rPr>
                <w:b/>
                <w:bCs/>
              </w:rPr>
            </w:pPr>
            <w:r w:rsidRPr="00D12F82">
              <w:rPr>
                <w:b/>
                <w:bCs/>
              </w:rPr>
              <w:t>Fi</w:t>
            </w:r>
          </w:p>
        </w:tc>
        <w:tc>
          <w:tcPr>
            <w:tcW w:w="5504" w:type="dxa"/>
          </w:tcPr>
          <w:p w14:paraId="5F74C2EE" w14:textId="585A6EA8" w:rsidR="009D1D31" w:rsidRPr="00D12F82" w:rsidRDefault="00D72ECA" w:rsidP="0088709F">
            <w:pPr>
              <w:pStyle w:val="EstilonotaTablasapa"/>
              <w:spacing w:after="0"/>
            </w:pPr>
            <w:r w:rsidRPr="00D12F82">
              <w:t>1</w:t>
            </w:r>
            <w:r w:rsidR="00B9701F" w:rsidRPr="00D12F82">
              <w:t>,</w:t>
            </w:r>
            <w:r w:rsidR="002F006B" w:rsidRPr="00D12F82">
              <w:t xml:space="preserve"> </w:t>
            </w:r>
            <w:r w:rsidR="00B9701F" w:rsidRPr="00D12F82">
              <w:t>1</w:t>
            </w:r>
            <w:r w:rsidR="002F006B" w:rsidRPr="00D12F82">
              <w:t>,</w:t>
            </w:r>
            <w:r w:rsidR="00B9701F" w:rsidRPr="00D12F82">
              <w:t xml:space="preserve"> 2, </w:t>
            </w:r>
            <w:r w:rsidR="00706DF4" w:rsidRPr="00D12F82">
              <w:t>1, 1, 2, 1, 2, 5, 6, 7, 7, 11, 8, 5, 13, 14, 13, 9, 6, 10, 8, 7, 7, 6, 2, 2, 1, 1, 1</w:t>
            </w:r>
          </w:p>
        </w:tc>
        <w:tc>
          <w:tcPr>
            <w:tcW w:w="1003" w:type="dxa"/>
          </w:tcPr>
          <w:p w14:paraId="1D670366" w14:textId="0B8F27A0" w:rsidR="009D1D31" w:rsidRPr="00D12F82" w:rsidRDefault="00D72ECA" w:rsidP="0088709F">
            <w:pPr>
              <w:pStyle w:val="EstilonotaTablasapa"/>
              <w:spacing w:after="0"/>
              <w:rPr>
                <w:b/>
                <w:bCs/>
              </w:rPr>
            </w:pPr>
            <w:r w:rsidRPr="00D12F82">
              <w:rPr>
                <w:b/>
                <w:bCs/>
              </w:rPr>
              <w:t>160</w:t>
            </w:r>
          </w:p>
        </w:tc>
      </w:tr>
      <w:tr w:rsidR="009D1D31" w:rsidRPr="00D12F82" w14:paraId="58F5B400" w14:textId="77777777" w:rsidTr="009D1D31">
        <w:tc>
          <w:tcPr>
            <w:tcW w:w="1430" w:type="dxa"/>
          </w:tcPr>
          <w:p w14:paraId="7C9830E5" w14:textId="728E812E" w:rsidR="009D1D31" w:rsidRPr="00D12F82" w:rsidRDefault="009D1D31" w:rsidP="0088709F">
            <w:pPr>
              <w:pStyle w:val="EstilonotaTablasapa"/>
              <w:spacing w:after="0"/>
              <w:rPr>
                <w:b/>
                <w:bCs/>
              </w:rPr>
            </w:pPr>
            <w:r w:rsidRPr="00D12F82">
              <w:rPr>
                <w:b/>
                <w:bCs/>
              </w:rPr>
              <w:t>%</w:t>
            </w:r>
          </w:p>
        </w:tc>
        <w:tc>
          <w:tcPr>
            <w:tcW w:w="5504" w:type="dxa"/>
          </w:tcPr>
          <w:p w14:paraId="7598A8E4" w14:textId="6C9157F0" w:rsidR="009D1D31" w:rsidRPr="00D12F82" w:rsidRDefault="00D72ECA" w:rsidP="0088709F">
            <w:pPr>
              <w:pStyle w:val="EstilonotaTablasapa"/>
              <w:spacing w:after="0"/>
            </w:pPr>
            <w:r w:rsidRPr="00D12F82">
              <w:t>0.6, 0.6, 1.</w:t>
            </w:r>
            <w:r w:rsidR="00024748" w:rsidRPr="00D12F82">
              <w:t xml:space="preserve">2, </w:t>
            </w:r>
            <w:r w:rsidR="002F006B" w:rsidRPr="00D12F82">
              <w:t>0.6, 0.6, 1.</w:t>
            </w:r>
            <w:r w:rsidR="00024748" w:rsidRPr="00D12F82">
              <w:t>2</w:t>
            </w:r>
            <w:r w:rsidR="002F006B" w:rsidRPr="00D12F82">
              <w:t>, 0.6, 1.</w:t>
            </w:r>
            <w:r w:rsidR="00024748" w:rsidRPr="00D12F82">
              <w:t>2</w:t>
            </w:r>
            <w:r w:rsidR="002F006B" w:rsidRPr="00D12F82">
              <w:t>, 3.1, 3.</w:t>
            </w:r>
            <w:r w:rsidR="00024748" w:rsidRPr="00D12F82">
              <w:t>7</w:t>
            </w:r>
            <w:r w:rsidR="002F006B" w:rsidRPr="00D12F82">
              <w:t>, 4.</w:t>
            </w:r>
            <w:r w:rsidR="00024748" w:rsidRPr="00D12F82">
              <w:t>3</w:t>
            </w:r>
            <w:r w:rsidR="002F006B" w:rsidRPr="00D12F82">
              <w:t>, 4.</w:t>
            </w:r>
            <w:r w:rsidR="00024748" w:rsidRPr="00D12F82">
              <w:t>3</w:t>
            </w:r>
            <w:r w:rsidR="002F006B" w:rsidRPr="00D12F82">
              <w:t>, 6.8</w:t>
            </w:r>
            <w:r w:rsidR="00024748" w:rsidRPr="00D12F82">
              <w:t>, 5, 3.1, 8.1, 8.</w:t>
            </w:r>
            <w:r w:rsidR="00D65004" w:rsidRPr="00D12F82">
              <w:t>7</w:t>
            </w:r>
            <w:r w:rsidR="00024748" w:rsidRPr="00D12F82">
              <w:t>, 8.1, 5.6, 3.8, 6.2, 5, 4.3, 4.3, 3.8, 1.2, 1.2, 0.6, 0.6, 0.6</w:t>
            </w:r>
          </w:p>
        </w:tc>
        <w:tc>
          <w:tcPr>
            <w:tcW w:w="1003" w:type="dxa"/>
          </w:tcPr>
          <w:p w14:paraId="7C941BA6" w14:textId="73970F0D" w:rsidR="009D1D31" w:rsidRPr="00D12F82" w:rsidRDefault="000C7EE0" w:rsidP="0088709F">
            <w:pPr>
              <w:pStyle w:val="EstilonotaTablasapa"/>
              <w:spacing w:after="0"/>
              <w:rPr>
                <w:b/>
                <w:bCs/>
              </w:rPr>
            </w:pPr>
            <w:r w:rsidRPr="00D12F82">
              <w:rPr>
                <w:b/>
                <w:bCs/>
              </w:rPr>
              <w:t>100</w:t>
            </w:r>
          </w:p>
        </w:tc>
      </w:tr>
      <w:tr w:rsidR="009D1D31" w:rsidRPr="00D12F82" w14:paraId="0CC4B02D" w14:textId="77777777" w:rsidTr="009D1D31">
        <w:tc>
          <w:tcPr>
            <w:tcW w:w="1430" w:type="dxa"/>
          </w:tcPr>
          <w:p w14:paraId="65075836" w14:textId="448BA86C" w:rsidR="009D1D31" w:rsidRPr="00D12F82" w:rsidRDefault="009D1D31" w:rsidP="0088709F">
            <w:pPr>
              <w:pStyle w:val="EstilonotaTablasapa"/>
              <w:spacing w:after="0"/>
              <w:rPr>
                <w:b/>
                <w:bCs/>
              </w:rPr>
            </w:pPr>
            <w:r w:rsidRPr="00D12F82">
              <w:rPr>
                <w:b/>
                <w:bCs/>
              </w:rPr>
              <w:t>Max</w:t>
            </w:r>
          </w:p>
        </w:tc>
        <w:tc>
          <w:tcPr>
            <w:tcW w:w="5504" w:type="dxa"/>
          </w:tcPr>
          <w:p w14:paraId="65D00541" w14:textId="5E0EC338" w:rsidR="009D1D31" w:rsidRPr="00D12F82" w:rsidRDefault="000C7EE0" w:rsidP="0088709F">
            <w:pPr>
              <w:pStyle w:val="EstilonotaTablasapa"/>
              <w:spacing w:after="0"/>
            </w:pPr>
            <w:r w:rsidRPr="00D12F82">
              <w:t>96.</w:t>
            </w:r>
            <w:r w:rsidR="00DD243C">
              <w:t>1</w:t>
            </w:r>
          </w:p>
        </w:tc>
        <w:tc>
          <w:tcPr>
            <w:tcW w:w="1003" w:type="dxa"/>
          </w:tcPr>
          <w:p w14:paraId="78666F31" w14:textId="77777777" w:rsidR="009D1D31" w:rsidRPr="00D12F82" w:rsidRDefault="009D1D31" w:rsidP="0088709F">
            <w:pPr>
              <w:pStyle w:val="EstilonotaTablasapa"/>
              <w:spacing w:after="0"/>
            </w:pPr>
          </w:p>
        </w:tc>
      </w:tr>
      <w:tr w:rsidR="009D1D31" w:rsidRPr="00D12F82" w14:paraId="6FB11DB7" w14:textId="77777777" w:rsidTr="009D1D31">
        <w:tc>
          <w:tcPr>
            <w:tcW w:w="1430" w:type="dxa"/>
          </w:tcPr>
          <w:p w14:paraId="70A76E1C" w14:textId="66C4ACB8" w:rsidR="009D1D31" w:rsidRPr="00D12F82" w:rsidRDefault="009D1D31" w:rsidP="0088709F">
            <w:pPr>
              <w:pStyle w:val="EstilonotaTablasapa"/>
              <w:spacing w:after="0"/>
              <w:rPr>
                <w:b/>
                <w:bCs/>
              </w:rPr>
            </w:pPr>
            <w:r w:rsidRPr="00D12F82">
              <w:rPr>
                <w:b/>
                <w:bCs/>
              </w:rPr>
              <w:t>Min</w:t>
            </w:r>
          </w:p>
        </w:tc>
        <w:tc>
          <w:tcPr>
            <w:tcW w:w="5504" w:type="dxa"/>
          </w:tcPr>
          <w:p w14:paraId="6238181D" w14:textId="0AA45E5D" w:rsidR="009D1D31" w:rsidRPr="00D12F82" w:rsidRDefault="000C7EE0" w:rsidP="0088709F">
            <w:pPr>
              <w:pStyle w:val="EstilonotaTablasapa"/>
              <w:spacing w:after="0"/>
            </w:pPr>
            <w:r w:rsidRPr="00D12F82">
              <w:t>13.7</w:t>
            </w:r>
          </w:p>
        </w:tc>
        <w:tc>
          <w:tcPr>
            <w:tcW w:w="1003" w:type="dxa"/>
          </w:tcPr>
          <w:p w14:paraId="1D01F8C3" w14:textId="77777777" w:rsidR="009D1D31" w:rsidRPr="00D12F82" w:rsidRDefault="009D1D31" w:rsidP="0088709F">
            <w:pPr>
              <w:pStyle w:val="EstilonotaTablasapa"/>
              <w:spacing w:after="0"/>
            </w:pPr>
          </w:p>
        </w:tc>
      </w:tr>
      <w:tr w:rsidR="009D1D31" w:rsidRPr="00D12F82" w14:paraId="087BE7AE" w14:textId="77777777" w:rsidTr="009D1D31">
        <w:tc>
          <w:tcPr>
            <w:tcW w:w="1430" w:type="dxa"/>
          </w:tcPr>
          <w:p w14:paraId="78CDDD41" w14:textId="74DD0F3A" w:rsidR="009D1D31" w:rsidRPr="00D12F82" w:rsidRDefault="009D1D31" w:rsidP="0088709F">
            <w:pPr>
              <w:pStyle w:val="EstilonotaTablasapa"/>
              <w:spacing w:after="0"/>
              <w:rPr>
                <w:b/>
                <w:bCs/>
              </w:rPr>
            </w:pPr>
            <w:r w:rsidRPr="00D12F82">
              <w:rPr>
                <w:b/>
                <w:bCs/>
              </w:rPr>
              <w:t>Promedio</w:t>
            </w:r>
          </w:p>
        </w:tc>
        <w:tc>
          <w:tcPr>
            <w:tcW w:w="5504" w:type="dxa"/>
          </w:tcPr>
          <w:p w14:paraId="0CADF67C" w14:textId="102E519A" w:rsidR="009D1D31" w:rsidRPr="00D12F82" w:rsidRDefault="000C7EE0" w:rsidP="0088709F">
            <w:pPr>
              <w:pStyle w:val="EstilonotaTablasapa"/>
              <w:spacing w:after="0"/>
            </w:pPr>
            <w:r w:rsidRPr="00D12F82">
              <w:t>68.04</w:t>
            </w:r>
          </w:p>
        </w:tc>
        <w:tc>
          <w:tcPr>
            <w:tcW w:w="1003" w:type="dxa"/>
          </w:tcPr>
          <w:p w14:paraId="08D5ADDF" w14:textId="77777777" w:rsidR="009D1D31" w:rsidRPr="00D12F82" w:rsidRDefault="009D1D31" w:rsidP="0088709F">
            <w:pPr>
              <w:pStyle w:val="EstilonotaTablasapa"/>
              <w:spacing w:after="0"/>
            </w:pPr>
          </w:p>
        </w:tc>
      </w:tr>
      <w:tr w:rsidR="009D1D31" w:rsidRPr="00D12F82" w14:paraId="5DAB23E4" w14:textId="77777777" w:rsidTr="009D1D31">
        <w:tc>
          <w:tcPr>
            <w:tcW w:w="1430" w:type="dxa"/>
          </w:tcPr>
          <w:p w14:paraId="1473C35F" w14:textId="60E0F2FD" w:rsidR="009D1D31" w:rsidRPr="00D12F82" w:rsidRDefault="009D1D31" w:rsidP="0088709F">
            <w:pPr>
              <w:pStyle w:val="EstilonotaTablasapa"/>
              <w:spacing w:after="0"/>
              <w:rPr>
                <w:b/>
                <w:bCs/>
              </w:rPr>
            </w:pPr>
            <w:r w:rsidRPr="00D12F82">
              <w:rPr>
                <w:b/>
                <w:bCs/>
              </w:rPr>
              <w:t>Moda</w:t>
            </w:r>
          </w:p>
        </w:tc>
        <w:tc>
          <w:tcPr>
            <w:tcW w:w="5504" w:type="dxa"/>
          </w:tcPr>
          <w:p w14:paraId="381AE017" w14:textId="1E5557FF" w:rsidR="009D1D31" w:rsidRPr="00D12F82" w:rsidRDefault="000C7EE0" w:rsidP="0088709F">
            <w:pPr>
              <w:pStyle w:val="EstilonotaTablasapa"/>
              <w:spacing w:after="0"/>
            </w:pPr>
            <w:r w:rsidRPr="00D12F82">
              <w:t>68.6</w:t>
            </w:r>
          </w:p>
        </w:tc>
        <w:tc>
          <w:tcPr>
            <w:tcW w:w="1003" w:type="dxa"/>
          </w:tcPr>
          <w:p w14:paraId="7A139E41" w14:textId="77777777" w:rsidR="009D1D31" w:rsidRPr="00D12F82" w:rsidRDefault="009D1D31" w:rsidP="0088709F">
            <w:pPr>
              <w:pStyle w:val="EstilonotaTablasapa"/>
              <w:spacing w:after="0"/>
            </w:pPr>
          </w:p>
        </w:tc>
      </w:tr>
      <w:tr w:rsidR="009D1D31" w:rsidRPr="00D12F82" w14:paraId="75B67AC5" w14:textId="77777777" w:rsidTr="009D1D31">
        <w:tc>
          <w:tcPr>
            <w:tcW w:w="1430" w:type="dxa"/>
          </w:tcPr>
          <w:p w14:paraId="098CBA79" w14:textId="4B0EE717" w:rsidR="009D1D31" w:rsidRPr="00D12F82" w:rsidRDefault="009D1D31" w:rsidP="0088709F">
            <w:pPr>
              <w:pStyle w:val="EstilonotaTablasapa"/>
              <w:spacing w:after="0"/>
              <w:rPr>
                <w:b/>
                <w:bCs/>
              </w:rPr>
            </w:pPr>
            <w:r w:rsidRPr="00D12F82">
              <w:rPr>
                <w:b/>
                <w:bCs/>
              </w:rPr>
              <w:t>S</w:t>
            </w:r>
            <w:r w:rsidR="000C7EE0" w:rsidRPr="00D12F82">
              <w:rPr>
                <w:b/>
                <w:bCs/>
              </w:rPr>
              <w:t>D</w:t>
            </w:r>
          </w:p>
        </w:tc>
        <w:tc>
          <w:tcPr>
            <w:tcW w:w="5504" w:type="dxa"/>
          </w:tcPr>
          <w:p w14:paraId="76DA62DC" w14:textId="6522D025" w:rsidR="009D1D31" w:rsidRPr="00D12F82" w:rsidRDefault="000C7EE0" w:rsidP="0088709F">
            <w:pPr>
              <w:pStyle w:val="EstilonotaTablasapa"/>
              <w:spacing w:after="0"/>
            </w:pPr>
            <w:r w:rsidRPr="00D12F82">
              <w:t>11.7</w:t>
            </w:r>
          </w:p>
        </w:tc>
        <w:tc>
          <w:tcPr>
            <w:tcW w:w="1003" w:type="dxa"/>
          </w:tcPr>
          <w:p w14:paraId="330F86E3" w14:textId="77777777" w:rsidR="009D1D31" w:rsidRPr="00D12F82" w:rsidRDefault="009D1D31" w:rsidP="0088709F">
            <w:pPr>
              <w:pStyle w:val="EstilonotaTablasapa"/>
              <w:spacing w:after="0"/>
            </w:pPr>
          </w:p>
        </w:tc>
      </w:tr>
    </w:tbl>
    <w:p w14:paraId="20E663F8" w14:textId="0874F89F" w:rsidR="001904AA" w:rsidRDefault="009D1D31" w:rsidP="00970E6E">
      <w:pPr>
        <w:pStyle w:val="EstilonotaTablasapa"/>
        <w:spacing w:after="0" w:line="240" w:lineRule="auto"/>
        <w:rPr>
          <w:sz w:val="20"/>
          <w:szCs w:val="20"/>
        </w:rPr>
      </w:pPr>
      <w:r w:rsidRPr="00D12F82">
        <w:rPr>
          <w:i/>
          <w:iCs/>
          <w:sz w:val="20"/>
          <w:szCs w:val="20"/>
        </w:rPr>
        <w:t xml:space="preserve">Nota: </w:t>
      </w:r>
      <w:r w:rsidRPr="00D12F82">
        <w:rPr>
          <w:sz w:val="20"/>
          <w:szCs w:val="20"/>
        </w:rPr>
        <w:t>MAX:</w:t>
      </w:r>
      <w:r w:rsidR="0072158A">
        <w:rPr>
          <w:sz w:val="20"/>
          <w:szCs w:val="20"/>
        </w:rPr>
        <w:t xml:space="preserve"> </w:t>
      </w:r>
      <w:r w:rsidRPr="00D12F82">
        <w:rPr>
          <w:sz w:val="20"/>
          <w:szCs w:val="20"/>
        </w:rPr>
        <w:t>máximo;</w:t>
      </w:r>
      <w:r w:rsidR="0072158A">
        <w:rPr>
          <w:sz w:val="20"/>
          <w:szCs w:val="20"/>
        </w:rPr>
        <w:t xml:space="preserve"> </w:t>
      </w:r>
      <w:r w:rsidRPr="00D12F82">
        <w:rPr>
          <w:sz w:val="20"/>
          <w:szCs w:val="20"/>
        </w:rPr>
        <w:t>MIN: mínimo; SD: desviación estándar; Xi: porcentaje de emergencia; Fi: frecuencia absoluta; %: porcentaje de frecuencia.</w:t>
      </w:r>
    </w:p>
    <w:p w14:paraId="0A72ABC1" w14:textId="77777777" w:rsidR="0072158A" w:rsidRPr="00D12F82" w:rsidRDefault="0072158A" w:rsidP="0072158A">
      <w:pPr>
        <w:pStyle w:val="EstilonotaTablasapa"/>
        <w:spacing w:after="0" w:line="240" w:lineRule="auto"/>
        <w:rPr>
          <w:sz w:val="20"/>
          <w:szCs w:val="20"/>
        </w:rPr>
      </w:pPr>
    </w:p>
    <w:bookmarkEnd w:id="97"/>
    <w:p w14:paraId="172E7863" w14:textId="7B7305F2" w:rsidR="007127E1" w:rsidRPr="00D12F82" w:rsidRDefault="007127E1" w:rsidP="00D12F82">
      <w:pPr>
        <w:pStyle w:val="EstilonotaTablasapa"/>
      </w:pPr>
      <w:r w:rsidRPr="00D12F82">
        <w:t xml:space="preserve">Según los resultados obtenidos de acuerdo al análisis estadístico de la variable </w:t>
      </w:r>
      <w:r w:rsidR="000B0994" w:rsidRPr="00D12F82">
        <w:t xml:space="preserve">porcentaje de </w:t>
      </w:r>
      <w:r w:rsidR="00D65004" w:rsidRPr="00D12F82">
        <w:t>emergencia</w:t>
      </w:r>
      <w:r w:rsidRPr="00D12F82">
        <w:t xml:space="preserve"> </w:t>
      </w:r>
      <w:r w:rsidR="00C01262" w:rsidRPr="00D12F82">
        <w:t xml:space="preserve">por parcela mostró un promedio </w:t>
      </w:r>
      <w:r w:rsidR="002138A3" w:rsidRPr="00D12F82">
        <w:t xml:space="preserve">de </w:t>
      </w:r>
      <w:r w:rsidR="006131FC" w:rsidRPr="00D12F82">
        <w:t>68</w:t>
      </w:r>
      <w:r w:rsidR="00DD243C">
        <w:t>.04</w:t>
      </w:r>
      <w:r w:rsidR="0011100F">
        <w:t xml:space="preserve"> </w:t>
      </w:r>
      <w:r w:rsidR="00C01262" w:rsidRPr="00D12F82">
        <w:t>% con un máximo de</w:t>
      </w:r>
      <w:r w:rsidR="006131FC" w:rsidRPr="00D12F82">
        <w:t xml:space="preserve"> 96.1</w:t>
      </w:r>
      <w:r w:rsidR="0011100F">
        <w:t xml:space="preserve"> </w:t>
      </w:r>
      <w:r w:rsidR="00C01262" w:rsidRPr="00D12F82">
        <w:t xml:space="preserve">% y un mínimo de </w:t>
      </w:r>
      <w:r w:rsidR="006131FC" w:rsidRPr="00D12F82">
        <w:t>13.7</w:t>
      </w:r>
      <w:r w:rsidR="0011100F">
        <w:t xml:space="preserve"> </w:t>
      </w:r>
      <w:r w:rsidR="00C01262" w:rsidRPr="00D12F82">
        <w:t>%</w:t>
      </w:r>
      <w:r w:rsidR="0005211F">
        <w:t>,</w:t>
      </w:r>
      <w:r w:rsidR="00C01262" w:rsidRPr="00D12F82">
        <w:t xml:space="preserve"> </w:t>
      </w:r>
      <w:r w:rsidR="00301A57">
        <w:t>d</w:t>
      </w:r>
      <w:r w:rsidR="00C01262" w:rsidRPr="00D12F82">
        <w:t>onde</w:t>
      </w:r>
      <w:r w:rsidR="004E27A3" w:rsidRPr="00D12F82">
        <w:t xml:space="preserve"> el tratamiento</w:t>
      </w:r>
      <w:r w:rsidR="006131FC" w:rsidRPr="00D12F82">
        <w:t xml:space="preserve"> </w:t>
      </w:r>
      <w:r w:rsidR="00920C55" w:rsidRPr="00D12F82">
        <w:t>137</w:t>
      </w:r>
      <w:r w:rsidR="002138A3" w:rsidRPr="00D12F82">
        <w:t xml:space="preserve"> present</w:t>
      </w:r>
      <w:r w:rsidR="006131FC" w:rsidRPr="00D12F82">
        <w:t>ó</w:t>
      </w:r>
      <w:r w:rsidR="002138A3" w:rsidRPr="00D12F82">
        <w:t xml:space="preserve"> el mayor número de plantas establecidas con </w:t>
      </w:r>
      <w:r w:rsidR="006131FC" w:rsidRPr="00D12F82">
        <w:t>96.1</w:t>
      </w:r>
      <w:r w:rsidR="0011100F">
        <w:t xml:space="preserve"> </w:t>
      </w:r>
      <w:r w:rsidR="002138A3" w:rsidRPr="00D12F82">
        <w:t xml:space="preserve">% mientras que </w:t>
      </w:r>
      <w:r w:rsidR="004E27A3" w:rsidRPr="00D12F82">
        <w:t>el tratamiento</w:t>
      </w:r>
      <w:r w:rsidR="006131FC" w:rsidRPr="00D12F82">
        <w:t xml:space="preserve"> 8</w:t>
      </w:r>
      <w:r w:rsidR="002138A3" w:rsidRPr="00D12F82">
        <w:t xml:space="preserve"> obtuv</w:t>
      </w:r>
      <w:r w:rsidR="00920C55" w:rsidRPr="00D12F82">
        <w:t xml:space="preserve">o </w:t>
      </w:r>
      <w:r w:rsidR="002138A3" w:rsidRPr="00D12F82">
        <w:t>el menor</w:t>
      </w:r>
      <w:r w:rsidR="006131FC" w:rsidRPr="00D12F82">
        <w:t xml:space="preserve"> porcentaje</w:t>
      </w:r>
      <w:r w:rsidR="002138A3" w:rsidRPr="00D12F82">
        <w:t xml:space="preserve"> de </w:t>
      </w:r>
      <w:r w:rsidR="006131FC" w:rsidRPr="00D12F82">
        <w:t>13.7</w:t>
      </w:r>
      <w:r w:rsidR="0011100F">
        <w:t xml:space="preserve"> </w:t>
      </w:r>
      <w:r w:rsidR="002138A3" w:rsidRPr="00D12F82">
        <w:t>%.</w:t>
      </w:r>
    </w:p>
    <w:p w14:paraId="382C7501" w14:textId="76DE5E01" w:rsidR="00671544" w:rsidRPr="00D12F82" w:rsidRDefault="00671544" w:rsidP="00D12F82">
      <w:pPr>
        <w:spacing w:line="360" w:lineRule="auto"/>
        <w:jc w:val="both"/>
      </w:pPr>
      <w:r w:rsidRPr="00D12F82">
        <w:t xml:space="preserve">El </w:t>
      </w:r>
      <w:r w:rsidRPr="00986C3A">
        <w:t>68</w:t>
      </w:r>
      <w:r w:rsidR="00986C3A">
        <w:t>.</w:t>
      </w:r>
      <w:r w:rsidRPr="00986C3A">
        <w:t>04</w:t>
      </w:r>
      <w:r w:rsidR="0011100F">
        <w:t xml:space="preserve"> </w:t>
      </w:r>
      <w:r w:rsidRPr="00D12F82">
        <w:t>% del porcentaje de emergencia se vio influ</w:t>
      </w:r>
      <w:r w:rsidR="00065E56">
        <w:t>enciado</w:t>
      </w:r>
      <w:r w:rsidRPr="00D12F82">
        <w:t xml:space="preserve"> por la viabilidad de la semilla utilizada</w:t>
      </w:r>
      <w:r w:rsidR="00EB3F3E">
        <w:t xml:space="preserve"> que perteneció al </w:t>
      </w:r>
      <w:r w:rsidR="00065E56">
        <w:t xml:space="preserve">año </w:t>
      </w:r>
      <w:r w:rsidR="00EB3F3E">
        <w:t>2022</w:t>
      </w:r>
      <w:r w:rsidRPr="00D12F82">
        <w:t xml:space="preserve">, </w:t>
      </w:r>
      <w:r w:rsidR="002464EB">
        <w:t>evidenciando</w:t>
      </w:r>
      <w:r w:rsidRPr="00D12F82">
        <w:t xml:space="preserve"> una pérdida de su viabilidad y potencial germinativo</w:t>
      </w:r>
      <w:r w:rsidR="00986C3A">
        <w:t>,</w:t>
      </w:r>
      <w:r w:rsidRPr="00D12F82">
        <w:t xml:space="preserve"> </w:t>
      </w:r>
      <w:r w:rsidR="00986C3A">
        <w:t>e</w:t>
      </w:r>
      <w:r w:rsidRPr="00D12F82">
        <w:t xml:space="preserve">sta situación se agravó por daños causados por </w:t>
      </w:r>
      <w:r w:rsidRPr="00D12F82">
        <w:lastRenderedPageBreak/>
        <w:t>plagas durante su almacenamiento, resultando en un rango de emergencia entre un mínimo de 13</w:t>
      </w:r>
      <w:r w:rsidR="00255172">
        <w:t>.</w:t>
      </w:r>
      <w:r w:rsidR="0011100F">
        <w:t xml:space="preserve">7 </w:t>
      </w:r>
      <w:r w:rsidRPr="00D12F82">
        <w:t>% y un máximo del 96</w:t>
      </w:r>
      <w:r w:rsidR="00CA4AF0">
        <w:t>.1</w:t>
      </w:r>
      <w:r w:rsidR="0011100F">
        <w:t xml:space="preserve"> </w:t>
      </w:r>
      <w:r w:rsidRPr="00D12F82">
        <w:t xml:space="preserve">% en esta evaluación. Otros factores que afectaron este parámetro incluyeron las condiciones climáticas, como un período de sequía durante la siembra que dificultó un porcentaje óptimo de emergencia, así como las características y viabilidad propias de las semillas de cada </w:t>
      </w:r>
      <w:proofErr w:type="spellStart"/>
      <w:r w:rsidRPr="00D12F82">
        <w:t>ecotipo</w:t>
      </w:r>
      <w:proofErr w:type="spellEnd"/>
      <w:r w:rsidRPr="00D12F82">
        <w:t>.</w:t>
      </w:r>
    </w:p>
    <w:p w14:paraId="4A88A912" w14:textId="79D91798" w:rsidR="00F832F9" w:rsidRPr="00D12F82" w:rsidRDefault="0075189C" w:rsidP="00D12F82">
      <w:pPr>
        <w:pStyle w:val="EstilonotaTablasapa"/>
      </w:pPr>
      <w:r w:rsidRPr="00D12F82">
        <w:t xml:space="preserve">Estos resultados son inferiores en comparación </w:t>
      </w:r>
      <w:r w:rsidR="00C66BFE">
        <w:t>a la</w:t>
      </w:r>
      <w:r w:rsidRPr="00D12F82">
        <w:t xml:space="preserve"> investigación realizada en la provincia Bolívar por Milton Sánchez en el año 2022 mismo que obtuvo un 97.85% de germinación y menciona que la germinación de semilla es un descriptor </w:t>
      </w:r>
      <w:proofErr w:type="spellStart"/>
      <w:r w:rsidRPr="00D12F82">
        <w:t>morfoagronómico</w:t>
      </w:r>
      <w:proofErr w:type="spellEnd"/>
      <w:r w:rsidRPr="00D12F82">
        <w:t xml:space="preserve"> y varietal</w:t>
      </w:r>
      <w:r w:rsidR="00254B14">
        <w:t xml:space="preserve"> (</w:t>
      </w:r>
      <w:r w:rsidR="00254B14" w:rsidRPr="00D12F82">
        <w:t>Sánchez</w:t>
      </w:r>
      <w:r w:rsidR="00254B14">
        <w:t>, 2022).</w:t>
      </w:r>
    </w:p>
    <w:p w14:paraId="297D21B9" w14:textId="5BDE7185" w:rsidR="00C609F1" w:rsidRPr="00D12F82" w:rsidRDefault="00C609F1" w:rsidP="00D12F82">
      <w:pPr>
        <w:pStyle w:val="Descripcin"/>
        <w:keepNext/>
        <w:spacing w:line="360" w:lineRule="auto"/>
        <w:rPr>
          <w:color w:val="auto"/>
          <w:sz w:val="24"/>
          <w:szCs w:val="24"/>
        </w:rPr>
      </w:pPr>
      <w:bookmarkStart w:id="98" w:name="_Toc222838567"/>
      <w:r w:rsidRPr="00D12F82">
        <w:rPr>
          <w:b/>
          <w:bCs/>
          <w:i w:val="0"/>
          <w:iCs w:val="0"/>
          <w:color w:val="auto"/>
          <w:sz w:val="24"/>
          <w:szCs w:val="24"/>
        </w:rPr>
        <w:t xml:space="preserve">Tabla </w:t>
      </w:r>
      <w:r w:rsidRPr="00D12F82">
        <w:rPr>
          <w:b/>
          <w:bCs/>
          <w:i w:val="0"/>
          <w:iCs w:val="0"/>
          <w:color w:val="auto"/>
          <w:sz w:val="24"/>
          <w:szCs w:val="24"/>
        </w:rPr>
        <w:fldChar w:fldCharType="begin"/>
      </w:r>
      <w:r w:rsidRPr="00D12F82">
        <w:rPr>
          <w:b/>
          <w:bCs/>
          <w:i w:val="0"/>
          <w:iCs w:val="0"/>
          <w:color w:val="auto"/>
          <w:sz w:val="24"/>
          <w:szCs w:val="24"/>
        </w:rPr>
        <w:instrText xml:space="preserve"> SEQ Tabla \* ARABIC </w:instrText>
      </w:r>
      <w:r w:rsidRPr="00D12F82">
        <w:rPr>
          <w:b/>
          <w:bCs/>
          <w:i w:val="0"/>
          <w:iCs w:val="0"/>
          <w:color w:val="auto"/>
          <w:sz w:val="24"/>
          <w:szCs w:val="24"/>
        </w:rPr>
        <w:fldChar w:fldCharType="separate"/>
      </w:r>
      <w:r w:rsidR="00194B79">
        <w:rPr>
          <w:b/>
          <w:bCs/>
          <w:i w:val="0"/>
          <w:iCs w:val="0"/>
          <w:noProof/>
          <w:color w:val="auto"/>
          <w:sz w:val="24"/>
          <w:szCs w:val="24"/>
        </w:rPr>
        <w:t>2</w:t>
      </w:r>
      <w:r w:rsidRPr="00D12F82">
        <w:rPr>
          <w:b/>
          <w:bCs/>
          <w:i w:val="0"/>
          <w:iCs w:val="0"/>
          <w:color w:val="auto"/>
          <w:sz w:val="24"/>
          <w:szCs w:val="24"/>
        </w:rPr>
        <w:fldChar w:fldCharType="end"/>
      </w:r>
      <w:r w:rsidR="004F0A1C">
        <w:rPr>
          <w:b/>
          <w:bCs/>
          <w:i w:val="0"/>
          <w:iCs w:val="0"/>
          <w:color w:val="auto"/>
          <w:sz w:val="24"/>
          <w:szCs w:val="24"/>
        </w:rPr>
        <w:t>.</w:t>
      </w:r>
      <w:r w:rsidRPr="00D12F82">
        <w:rPr>
          <w:color w:val="auto"/>
          <w:sz w:val="24"/>
          <w:szCs w:val="24"/>
        </w:rPr>
        <w:br/>
        <w:t>Resultado días a la floración masculina (DFM)</w:t>
      </w:r>
      <w:bookmarkEnd w:id="98"/>
    </w:p>
    <w:tbl>
      <w:tblPr>
        <w:tblStyle w:val="ESTILOTABLAAPA"/>
        <w:tblW w:w="0" w:type="auto"/>
        <w:tblLook w:val="04A0" w:firstRow="1" w:lastRow="0" w:firstColumn="1" w:lastColumn="0" w:noHBand="0" w:noVBand="1"/>
      </w:tblPr>
      <w:tblGrid>
        <w:gridCol w:w="1806"/>
        <w:gridCol w:w="1339"/>
        <w:gridCol w:w="694"/>
        <w:gridCol w:w="628"/>
        <w:gridCol w:w="850"/>
        <w:gridCol w:w="566"/>
        <w:gridCol w:w="872"/>
        <w:gridCol w:w="516"/>
        <w:gridCol w:w="666"/>
      </w:tblGrid>
      <w:tr w:rsidR="00E05951" w:rsidRPr="00D12F82" w14:paraId="6BA3023D" w14:textId="77777777" w:rsidTr="00E05951">
        <w:trPr>
          <w:cnfStyle w:val="100000000000" w:firstRow="1" w:lastRow="0" w:firstColumn="0" w:lastColumn="0" w:oddVBand="0" w:evenVBand="0" w:oddHBand="0" w:evenHBand="0" w:firstRowFirstColumn="0" w:firstRowLastColumn="0" w:lastRowFirstColumn="0" w:lastRowLastColumn="0"/>
        </w:trPr>
        <w:tc>
          <w:tcPr>
            <w:tcW w:w="0" w:type="auto"/>
          </w:tcPr>
          <w:p w14:paraId="2B3A8F07" w14:textId="30D0C070" w:rsidR="00E05951" w:rsidRPr="00D12F82" w:rsidRDefault="00E05951" w:rsidP="0088709F">
            <w:pPr>
              <w:rPr>
                <w:b/>
                <w:bCs/>
                <w:sz w:val="20"/>
                <w:szCs w:val="20"/>
              </w:rPr>
            </w:pPr>
            <w:r w:rsidRPr="00D12F82">
              <w:rPr>
                <w:b/>
                <w:bCs/>
                <w:sz w:val="20"/>
                <w:szCs w:val="20"/>
              </w:rPr>
              <w:t>VARIABLE</w:t>
            </w:r>
          </w:p>
        </w:tc>
        <w:tc>
          <w:tcPr>
            <w:tcW w:w="0" w:type="auto"/>
          </w:tcPr>
          <w:p w14:paraId="008DD1D2" w14:textId="478D12E0" w:rsidR="00E05951" w:rsidRPr="00D12F82" w:rsidRDefault="00E05951" w:rsidP="0088709F">
            <w:pPr>
              <w:jc w:val="center"/>
              <w:rPr>
                <w:b/>
                <w:bCs/>
                <w:sz w:val="20"/>
                <w:szCs w:val="20"/>
              </w:rPr>
            </w:pPr>
            <w:r w:rsidRPr="00D12F82">
              <w:rPr>
                <w:b/>
                <w:bCs/>
                <w:sz w:val="20"/>
                <w:szCs w:val="20"/>
              </w:rPr>
              <w:t>PROMEDIO</w:t>
            </w:r>
          </w:p>
        </w:tc>
        <w:tc>
          <w:tcPr>
            <w:tcW w:w="0" w:type="auto"/>
          </w:tcPr>
          <w:p w14:paraId="5BB70355" w14:textId="1A166FB8" w:rsidR="00E05951" w:rsidRPr="00D12F82" w:rsidRDefault="00E05951" w:rsidP="0088709F">
            <w:pPr>
              <w:jc w:val="center"/>
              <w:rPr>
                <w:b/>
                <w:bCs/>
                <w:sz w:val="20"/>
                <w:szCs w:val="20"/>
              </w:rPr>
            </w:pPr>
            <w:r w:rsidRPr="00D12F82">
              <w:rPr>
                <w:b/>
                <w:bCs/>
                <w:sz w:val="20"/>
                <w:szCs w:val="20"/>
              </w:rPr>
              <w:t>MAX</w:t>
            </w:r>
          </w:p>
        </w:tc>
        <w:tc>
          <w:tcPr>
            <w:tcW w:w="0" w:type="auto"/>
          </w:tcPr>
          <w:p w14:paraId="1707CDDE" w14:textId="78DDBB43" w:rsidR="00E05951" w:rsidRPr="00D12F82" w:rsidRDefault="00E05951" w:rsidP="0088709F">
            <w:pPr>
              <w:jc w:val="center"/>
              <w:rPr>
                <w:b/>
                <w:bCs/>
                <w:sz w:val="20"/>
                <w:szCs w:val="20"/>
              </w:rPr>
            </w:pPr>
            <w:r w:rsidRPr="00D12F82">
              <w:rPr>
                <w:b/>
                <w:bCs/>
                <w:sz w:val="20"/>
                <w:szCs w:val="20"/>
              </w:rPr>
              <w:t>MIN</w:t>
            </w:r>
          </w:p>
        </w:tc>
        <w:tc>
          <w:tcPr>
            <w:tcW w:w="0" w:type="auto"/>
          </w:tcPr>
          <w:p w14:paraId="5220A9AD" w14:textId="0369DBB4" w:rsidR="00E05951" w:rsidRPr="00D12F82" w:rsidRDefault="00E05951" w:rsidP="0088709F">
            <w:pPr>
              <w:jc w:val="center"/>
              <w:rPr>
                <w:b/>
                <w:bCs/>
                <w:sz w:val="20"/>
                <w:szCs w:val="20"/>
              </w:rPr>
            </w:pPr>
            <w:r w:rsidRPr="00D12F82">
              <w:rPr>
                <w:b/>
                <w:bCs/>
                <w:sz w:val="20"/>
                <w:szCs w:val="20"/>
              </w:rPr>
              <w:t>MODA</w:t>
            </w:r>
          </w:p>
        </w:tc>
        <w:tc>
          <w:tcPr>
            <w:tcW w:w="0" w:type="auto"/>
          </w:tcPr>
          <w:p w14:paraId="5A61924C" w14:textId="79DDCDBF" w:rsidR="00E05951" w:rsidRPr="00D12F82" w:rsidRDefault="00E05951" w:rsidP="0088709F">
            <w:pPr>
              <w:jc w:val="center"/>
              <w:rPr>
                <w:b/>
                <w:bCs/>
                <w:sz w:val="20"/>
                <w:szCs w:val="20"/>
              </w:rPr>
            </w:pPr>
            <w:r w:rsidRPr="00D12F82">
              <w:rPr>
                <w:b/>
                <w:bCs/>
                <w:sz w:val="20"/>
                <w:szCs w:val="20"/>
              </w:rPr>
              <w:t>SD</w:t>
            </w:r>
          </w:p>
        </w:tc>
        <w:tc>
          <w:tcPr>
            <w:tcW w:w="0" w:type="auto"/>
          </w:tcPr>
          <w:p w14:paraId="21717180" w14:textId="6BE20EE0" w:rsidR="00E05951" w:rsidRPr="00D12F82" w:rsidRDefault="00E05951" w:rsidP="0088709F">
            <w:pPr>
              <w:jc w:val="center"/>
              <w:rPr>
                <w:b/>
                <w:bCs/>
                <w:sz w:val="20"/>
                <w:szCs w:val="20"/>
              </w:rPr>
            </w:pPr>
            <w:r w:rsidRPr="00D12F82">
              <w:rPr>
                <w:b/>
                <w:bCs/>
                <w:sz w:val="20"/>
                <w:szCs w:val="20"/>
              </w:rPr>
              <w:t>DÍAS</w:t>
            </w:r>
          </w:p>
        </w:tc>
        <w:tc>
          <w:tcPr>
            <w:tcW w:w="0" w:type="auto"/>
          </w:tcPr>
          <w:p w14:paraId="181C09A7" w14:textId="78A37674" w:rsidR="00E05951" w:rsidRPr="00D12F82" w:rsidRDefault="00E05951" w:rsidP="0088709F">
            <w:pPr>
              <w:jc w:val="center"/>
              <w:rPr>
                <w:b/>
                <w:bCs/>
                <w:sz w:val="20"/>
                <w:szCs w:val="20"/>
              </w:rPr>
            </w:pPr>
            <w:r w:rsidRPr="00D12F82">
              <w:rPr>
                <w:b/>
                <w:bCs/>
                <w:sz w:val="20"/>
                <w:szCs w:val="20"/>
              </w:rPr>
              <w:t>Fi</w:t>
            </w:r>
          </w:p>
        </w:tc>
        <w:tc>
          <w:tcPr>
            <w:tcW w:w="0" w:type="auto"/>
          </w:tcPr>
          <w:p w14:paraId="06AB1075" w14:textId="574B3FAB" w:rsidR="00E05951" w:rsidRPr="00D12F82" w:rsidRDefault="00E05951" w:rsidP="0088709F">
            <w:pPr>
              <w:jc w:val="center"/>
              <w:rPr>
                <w:b/>
                <w:bCs/>
                <w:sz w:val="20"/>
                <w:szCs w:val="20"/>
              </w:rPr>
            </w:pPr>
            <w:r w:rsidRPr="00D12F82">
              <w:rPr>
                <w:b/>
                <w:bCs/>
                <w:sz w:val="20"/>
                <w:szCs w:val="20"/>
              </w:rPr>
              <w:t xml:space="preserve">% </w:t>
            </w:r>
          </w:p>
        </w:tc>
      </w:tr>
      <w:tr w:rsidR="00E05951" w:rsidRPr="00D12F82" w14:paraId="61C7638F" w14:textId="77777777" w:rsidTr="00E05951">
        <w:tc>
          <w:tcPr>
            <w:tcW w:w="0" w:type="auto"/>
          </w:tcPr>
          <w:p w14:paraId="6799BEAA" w14:textId="30BDE485" w:rsidR="00E05951" w:rsidRPr="00D12F82" w:rsidRDefault="00E05951" w:rsidP="0088709F">
            <w:pPr>
              <w:rPr>
                <w:b/>
                <w:bCs/>
                <w:sz w:val="20"/>
                <w:szCs w:val="20"/>
              </w:rPr>
            </w:pPr>
            <w:r w:rsidRPr="00D12F82">
              <w:rPr>
                <w:b/>
                <w:bCs/>
                <w:sz w:val="20"/>
                <w:szCs w:val="20"/>
              </w:rPr>
              <w:t>Días a la floración masculina</w:t>
            </w:r>
          </w:p>
        </w:tc>
        <w:tc>
          <w:tcPr>
            <w:tcW w:w="0" w:type="auto"/>
          </w:tcPr>
          <w:p w14:paraId="10347E2A" w14:textId="059EDB52" w:rsidR="00E05951" w:rsidRPr="00D12F82" w:rsidRDefault="00E05951" w:rsidP="0088709F">
            <w:pPr>
              <w:jc w:val="center"/>
              <w:rPr>
                <w:sz w:val="20"/>
                <w:szCs w:val="20"/>
              </w:rPr>
            </w:pPr>
            <w:r w:rsidRPr="00D12F82">
              <w:rPr>
                <w:sz w:val="20"/>
                <w:szCs w:val="20"/>
              </w:rPr>
              <w:t>114</w:t>
            </w:r>
          </w:p>
        </w:tc>
        <w:tc>
          <w:tcPr>
            <w:tcW w:w="0" w:type="auto"/>
          </w:tcPr>
          <w:p w14:paraId="48D8D525" w14:textId="2A07D88D" w:rsidR="00E05951" w:rsidRPr="00D12F82" w:rsidRDefault="00E05951" w:rsidP="0088709F">
            <w:pPr>
              <w:jc w:val="center"/>
              <w:rPr>
                <w:sz w:val="20"/>
                <w:szCs w:val="20"/>
              </w:rPr>
            </w:pPr>
            <w:r w:rsidRPr="00D12F82">
              <w:rPr>
                <w:sz w:val="20"/>
                <w:szCs w:val="20"/>
              </w:rPr>
              <w:t>133</w:t>
            </w:r>
          </w:p>
        </w:tc>
        <w:tc>
          <w:tcPr>
            <w:tcW w:w="0" w:type="auto"/>
          </w:tcPr>
          <w:p w14:paraId="4175B5A6" w14:textId="3A582941" w:rsidR="00E05951" w:rsidRPr="00D12F82" w:rsidRDefault="00E05951" w:rsidP="0088709F">
            <w:pPr>
              <w:jc w:val="center"/>
              <w:rPr>
                <w:sz w:val="20"/>
                <w:szCs w:val="20"/>
              </w:rPr>
            </w:pPr>
            <w:r w:rsidRPr="00D12F82">
              <w:rPr>
                <w:sz w:val="20"/>
                <w:szCs w:val="20"/>
              </w:rPr>
              <w:t>109</w:t>
            </w:r>
          </w:p>
        </w:tc>
        <w:tc>
          <w:tcPr>
            <w:tcW w:w="0" w:type="auto"/>
          </w:tcPr>
          <w:p w14:paraId="6C4C6B1A" w14:textId="58F0D013" w:rsidR="00E05951" w:rsidRPr="00D12F82" w:rsidRDefault="00E05951" w:rsidP="0088709F">
            <w:pPr>
              <w:jc w:val="center"/>
              <w:rPr>
                <w:sz w:val="20"/>
                <w:szCs w:val="20"/>
              </w:rPr>
            </w:pPr>
            <w:r w:rsidRPr="00D12F82">
              <w:rPr>
                <w:sz w:val="20"/>
                <w:szCs w:val="20"/>
              </w:rPr>
              <w:t>109</w:t>
            </w:r>
          </w:p>
        </w:tc>
        <w:tc>
          <w:tcPr>
            <w:tcW w:w="0" w:type="auto"/>
          </w:tcPr>
          <w:p w14:paraId="7A8ACAFF" w14:textId="2F5B2DD7" w:rsidR="00E05951" w:rsidRPr="00D12F82" w:rsidRDefault="00E13B81" w:rsidP="0088709F">
            <w:pPr>
              <w:jc w:val="center"/>
              <w:rPr>
                <w:sz w:val="20"/>
                <w:szCs w:val="20"/>
              </w:rPr>
            </w:pPr>
            <w:r w:rsidRPr="00D12F82">
              <w:rPr>
                <w:sz w:val="20"/>
                <w:szCs w:val="20"/>
              </w:rPr>
              <w:t>8.35</w:t>
            </w:r>
          </w:p>
        </w:tc>
        <w:tc>
          <w:tcPr>
            <w:tcW w:w="0" w:type="auto"/>
          </w:tcPr>
          <w:p w14:paraId="59664DA8" w14:textId="6C364F3D" w:rsidR="00E05951" w:rsidRPr="00D12F82" w:rsidRDefault="00E05951" w:rsidP="0088709F">
            <w:pPr>
              <w:jc w:val="center"/>
              <w:rPr>
                <w:sz w:val="20"/>
                <w:szCs w:val="20"/>
              </w:rPr>
            </w:pPr>
            <w:r w:rsidRPr="00D12F82">
              <w:rPr>
                <w:sz w:val="20"/>
                <w:szCs w:val="20"/>
              </w:rPr>
              <w:t>109</w:t>
            </w:r>
          </w:p>
          <w:p w14:paraId="1D38463F" w14:textId="77777777" w:rsidR="00E05951" w:rsidRPr="00D12F82" w:rsidRDefault="00E05951" w:rsidP="0088709F">
            <w:pPr>
              <w:jc w:val="center"/>
              <w:rPr>
                <w:sz w:val="20"/>
                <w:szCs w:val="20"/>
              </w:rPr>
            </w:pPr>
            <w:r w:rsidRPr="00D12F82">
              <w:rPr>
                <w:sz w:val="20"/>
                <w:szCs w:val="20"/>
              </w:rPr>
              <w:t>119</w:t>
            </w:r>
          </w:p>
          <w:p w14:paraId="5467EB5E" w14:textId="77777777" w:rsidR="00E05951" w:rsidRPr="00D12F82" w:rsidRDefault="00E05951" w:rsidP="0088709F">
            <w:pPr>
              <w:jc w:val="center"/>
              <w:rPr>
                <w:sz w:val="20"/>
                <w:szCs w:val="20"/>
              </w:rPr>
            </w:pPr>
            <w:r w:rsidRPr="00D12F82">
              <w:rPr>
                <w:sz w:val="20"/>
                <w:szCs w:val="20"/>
              </w:rPr>
              <w:t>128</w:t>
            </w:r>
          </w:p>
          <w:p w14:paraId="5F08636D" w14:textId="77777777" w:rsidR="00E05951" w:rsidRPr="00D12F82" w:rsidRDefault="00E05951" w:rsidP="0088709F">
            <w:pPr>
              <w:jc w:val="center"/>
              <w:rPr>
                <w:sz w:val="20"/>
                <w:szCs w:val="20"/>
              </w:rPr>
            </w:pPr>
            <w:r w:rsidRPr="00D12F82">
              <w:rPr>
                <w:sz w:val="20"/>
                <w:szCs w:val="20"/>
              </w:rPr>
              <w:t>133</w:t>
            </w:r>
          </w:p>
          <w:p w14:paraId="5BC66689" w14:textId="7DBB9DBE" w:rsidR="00E05951" w:rsidRPr="00D12F82" w:rsidRDefault="00E05951" w:rsidP="0088709F">
            <w:pPr>
              <w:jc w:val="center"/>
              <w:rPr>
                <w:sz w:val="20"/>
                <w:szCs w:val="20"/>
              </w:rPr>
            </w:pPr>
            <w:r w:rsidRPr="00D12F82">
              <w:rPr>
                <w:sz w:val="20"/>
                <w:szCs w:val="20"/>
              </w:rPr>
              <w:t>TOTAL</w:t>
            </w:r>
          </w:p>
        </w:tc>
        <w:tc>
          <w:tcPr>
            <w:tcW w:w="0" w:type="auto"/>
          </w:tcPr>
          <w:p w14:paraId="1D58C502" w14:textId="77777777" w:rsidR="00E05951" w:rsidRPr="00D12F82" w:rsidRDefault="00E05951" w:rsidP="0088709F">
            <w:pPr>
              <w:jc w:val="right"/>
              <w:rPr>
                <w:sz w:val="20"/>
                <w:szCs w:val="20"/>
              </w:rPr>
            </w:pPr>
            <w:r w:rsidRPr="00D12F82">
              <w:rPr>
                <w:sz w:val="20"/>
                <w:szCs w:val="20"/>
              </w:rPr>
              <w:t>113</w:t>
            </w:r>
          </w:p>
          <w:p w14:paraId="0E29D3B9" w14:textId="77777777" w:rsidR="00E05951" w:rsidRPr="00D12F82" w:rsidRDefault="00E05951" w:rsidP="0088709F">
            <w:pPr>
              <w:jc w:val="right"/>
              <w:rPr>
                <w:sz w:val="20"/>
                <w:szCs w:val="20"/>
              </w:rPr>
            </w:pPr>
            <w:r w:rsidRPr="00D12F82">
              <w:rPr>
                <w:sz w:val="20"/>
                <w:szCs w:val="20"/>
              </w:rPr>
              <w:t>19</w:t>
            </w:r>
          </w:p>
          <w:p w14:paraId="53ACCB37" w14:textId="77777777" w:rsidR="00E05951" w:rsidRPr="00D12F82" w:rsidRDefault="00E05951" w:rsidP="0088709F">
            <w:pPr>
              <w:jc w:val="right"/>
              <w:rPr>
                <w:sz w:val="20"/>
                <w:szCs w:val="20"/>
              </w:rPr>
            </w:pPr>
            <w:r w:rsidRPr="00D12F82">
              <w:rPr>
                <w:sz w:val="20"/>
                <w:szCs w:val="20"/>
              </w:rPr>
              <w:t>14</w:t>
            </w:r>
          </w:p>
          <w:p w14:paraId="7C3A6082" w14:textId="77777777" w:rsidR="00E05951" w:rsidRPr="00D12F82" w:rsidRDefault="00E05951" w:rsidP="0088709F">
            <w:pPr>
              <w:jc w:val="right"/>
              <w:rPr>
                <w:sz w:val="20"/>
                <w:szCs w:val="20"/>
              </w:rPr>
            </w:pPr>
            <w:r w:rsidRPr="00D12F82">
              <w:rPr>
                <w:sz w:val="20"/>
                <w:szCs w:val="20"/>
              </w:rPr>
              <w:t>14</w:t>
            </w:r>
          </w:p>
          <w:p w14:paraId="65588FAD" w14:textId="731CD426" w:rsidR="00E05951" w:rsidRPr="00D12F82" w:rsidRDefault="00E05951" w:rsidP="0088709F">
            <w:pPr>
              <w:jc w:val="right"/>
              <w:rPr>
                <w:sz w:val="20"/>
                <w:szCs w:val="20"/>
              </w:rPr>
            </w:pPr>
            <w:r w:rsidRPr="00D12F82">
              <w:rPr>
                <w:sz w:val="20"/>
                <w:szCs w:val="20"/>
              </w:rPr>
              <w:t>160</w:t>
            </w:r>
          </w:p>
        </w:tc>
        <w:tc>
          <w:tcPr>
            <w:tcW w:w="0" w:type="auto"/>
          </w:tcPr>
          <w:p w14:paraId="701826F1" w14:textId="0C81E3BE" w:rsidR="00E05951" w:rsidRPr="00D12F82" w:rsidRDefault="00E05951" w:rsidP="0088709F">
            <w:pPr>
              <w:jc w:val="right"/>
              <w:rPr>
                <w:sz w:val="20"/>
                <w:szCs w:val="20"/>
              </w:rPr>
            </w:pPr>
            <w:r w:rsidRPr="00D12F82">
              <w:rPr>
                <w:sz w:val="20"/>
                <w:szCs w:val="20"/>
              </w:rPr>
              <w:t>70.6</w:t>
            </w:r>
          </w:p>
          <w:p w14:paraId="6074C1A4" w14:textId="6E0A9855" w:rsidR="00E05951" w:rsidRPr="00D12F82" w:rsidRDefault="00E05951" w:rsidP="0088709F">
            <w:pPr>
              <w:jc w:val="right"/>
              <w:rPr>
                <w:sz w:val="20"/>
                <w:szCs w:val="20"/>
              </w:rPr>
            </w:pPr>
            <w:r w:rsidRPr="00D12F82">
              <w:rPr>
                <w:sz w:val="20"/>
                <w:szCs w:val="20"/>
              </w:rPr>
              <w:t>11.9</w:t>
            </w:r>
          </w:p>
          <w:p w14:paraId="44A069FE" w14:textId="2782EA71" w:rsidR="00E05951" w:rsidRPr="00D12F82" w:rsidRDefault="00E05951" w:rsidP="0088709F">
            <w:pPr>
              <w:jc w:val="right"/>
              <w:rPr>
                <w:sz w:val="20"/>
                <w:szCs w:val="20"/>
              </w:rPr>
            </w:pPr>
            <w:r w:rsidRPr="00D12F82">
              <w:rPr>
                <w:sz w:val="20"/>
                <w:szCs w:val="20"/>
              </w:rPr>
              <w:t>8.8</w:t>
            </w:r>
          </w:p>
          <w:p w14:paraId="7B617753" w14:textId="6468CABD" w:rsidR="00E05951" w:rsidRPr="00D12F82" w:rsidRDefault="00E05951" w:rsidP="0088709F">
            <w:pPr>
              <w:jc w:val="right"/>
              <w:rPr>
                <w:sz w:val="20"/>
                <w:szCs w:val="20"/>
              </w:rPr>
            </w:pPr>
            <w:r w:rsidRPr="00D12F82">
              <w:rPr>
                <w:sz w:val="20"/>
                <w:szCs w:val="20"/>
              </w:rPr>
              <w:t>8.8</w:t>
            </w:r>
          </w:p>
          <w:p w14:paraId="118CCDFF" w14:textId="3ECB5633" w:rsidR="00E05951" w:rsidRPr="00D12F82" w:rsidRDefault="00E05951" w:rsidP="0088709F">
            <w:pPr>
              <w:jc w:val="right"/>
              <w:rPr>
                <w:sz w:val="20"/>
                <w:szCs w:val="20"/>
              </w:rPr>
            </w:pPr>
            <w:r w:rsidRPr="00D12F82">
              <w:rPr>
                <w:sz w:val="20"/>
                <w:szCs w:val="20"/>
              </w:rPr>
              <w:t>100.0</w:t>
            </w:r>
          </w:p>
        </w:tc>
      </w:tr>
    </w:tbl>
    <w:p w14:paraId="2E6BD3DF" w14:textId="5A4B4A19" w:rsidR="006F61FB" w:rsidRDefault="009E0448" w:rsidP="00970E6E">
      <w:pPr>
        <w:pStyle w:val="EstilonotaTablasapa"/>
        <w:spacing w:after="0" w:line="240" w:lineRule="auto"/>
        <w:rPr>
          <w:sz w:val="20"/>
          <w:szCs w:val="20"/>
        </w:rPr>
      </w:pPr>
      <w:r w:rsidRPr="00D12F82">
        <w:rPr>
          <w:i/>
          <w:iCs/>
          <w:sz w:val="20"/>
          <w:szCs w:val="20"/>
        </w:rPr>
        <w:t xml:space="preserve">Nota: </w:t>
      </w:r>
      <w:r w:rsidR="00E05951" w:rsidRPr="00D12F82">
        <w:rPr>
          <w:sz w:val="20"/>
          <w:szCs w:val="20"/>
        </w:rPr>
        <w:t>MAX: máximo; MIN: mínimo; SD: desviación estándar;</w:t>
      </w:r>
      <w:r w:rsidR="005F042F" w:rsidRPr="00D12F82">
        <w:rPr>
          <w:sz w:val="20"/>
          <w:szCs w:val="20"/>
        </w:rPr>
        <w:t xml:space="preserve"> Fi: frecuencia absoluta</w:t>
      </w:r>
      <w:r w:rsidR="00E05951" w:rsidRPr="00D12F82">
        <w:rPr>
          <w:sz w:val="20"/>
          <w:szCs w:val="20"/>
        </w:rPr>
        <w:t>;</w:t>
      </w:r>
      <w:r w:rsidR="005F042F" w:rsidRPr="00D12F82">
        <w:rPr>
          <w:sz w:val="20"/>
          <w:szCs w:val="20"/>
        </w:rPr>
        <w:t xml:space="preserve"> %: porcentaje de frecuencia.</w:t>
      </w:r>
    </w:p>
    <w:p w14:paraId="156690CE" w14:textId="77777777" w:rsidR="0072158A" w:rsidRPr="00D12F82" w:rsidRDefault="0072158A" w:rsidP="0072158A">
      <w:pPr>
        <w:pStyle w:val="EstilonotaTablasapa"/>
        <w:spacing w:after="0" w:line="240" w:lineRule="auto"/>
        <w:rPr>
          <w:sz w:val="20"/>
          <w:szCs w:val="20"/>
        </w:rPr>
      </w:pPr>
    </w:p>
    <w:p w14:paraId="3C0AA8CB" w14:textId="4C284B87" w:rsidR="00D02679" w:rsidRDefault="00977D10" w:rsidP="00D12F82">
      <w:pPr>
        <w:pStyle w:val="EstilonotaTablasapa"/>
      </w:pPr>
      <w:r w:rsidRPr="00D12F82">
        <w:t xml:space="preserve">La variable días a la floración </w:t>
      </w:r>
      <w:r w:rsidR="001133E0" w:rsidRPr="00D12F82">
        <w:t xml:space="preserve">masculina </w:t>
      </w:r>
      <w:r w:rsidR="007561FB" w:rsidRPr="00D12F82">
        <w:t xml:space="preserve">inician </w:t>
      </w:r>
      <w:r w:rsidR="001133E0" w:rsidRPr="00D12F82">
        <w:t xml:space="preserve">con la liberación de polen donde se </w:t>
      </w:r>
      <w:r w:rsidR="00EB3F3E">
        <w:t>constató</w:t>
      </w:r>
      <w:r w:rsidR="001133E0" w:rsidRPr="00D12F82">
        <w:t xml:space="preserve"> que las plantas de las</w:t>
      </w:r>
      <w:r w:rsidR="00E13B81" w:rsidRPr="00D12F82">
        <w:t xml:space="preserve"> </w:t>
      </w:r>
      <w:r w:rsidR="001133E0" w:rsidRPr="00D12F82">
        <w:t xml:space="preserve">160 familias de maíz blanco de leche demoran un promedio de 114 días en florecer, tienen </w:t>
      </w:r>
      <w:r w:rsidR="00146240" w:rsidRPr="00D12F82">
        <w:t>una muy buena homogeneidad</w:t>
      </w:r>
      <w:r w:rsidR="001133E0" w:rsidRPr="00D12F82">
        <w:t xml:space="preserve"> ya que 113 familias correspond</w:t>
      </w:r>
      <w:r w:rsidR="006141BF" w:rsidRPr="00D12F82">
        <w:t>en</w:t>
      </w:r>
      <w:r w:rsidR="001133E0" w:rsidRPr="00D12F82">
        <w:t xml:space="preserve"> al 70.6</w:t>
      </w:r>
      <w:r w:rsidR="0011100F">
        <w:t xml:space="preserve"> </w:t>
      </w:r>
      <w:r w:rsidR="001133E0" w:rsidRPr="00D12F82">
        <w:t xml:space="preserve">% florecen a los 109 días, y el </w:t>
      </w:r>
      <w:r w:rsidR="006141BF" w:rsidRPr="00D12F82">
        <w:t>8.8</w:t>
      </w:r>
      <w:r w:rsidR="0011100F">
        <w:t xml:space="preserve"> </w:t>
      </w:r>
      <w:r w:rsidR="00146240" w:rsidRPr="00D12F82">
        <w:t xml:space="preserve">% </w:t>
      </w:r>
      <w:r w:rsidR="001133E0" w:rsidRPr="00D12F82">
        <w:t>representa a 14 familias</w:t>
      </w:r>
      <w:r w:rsidR="00301A57">
        <w:t xml:space="preserve"> </w:t>
      </w:r>
      <w:r w:rsidR="00301A57" w:rsidRPr="00986C3A">
        <w:t>que</w:t>
      </w:r>
      <w:r w:rsidR="001133E0" w:rsidRPr="00986C3A">
        <w:t xml:space="preserve"> tardan</w:t>
      </w:r>
      <w:r w:rsidR="001133E0" w:rsidRPr="00D12F82">
        <w:t xml:space="preserve"> </w:t>
      </w:r>
      <w:r w:rsidR="001904AA" w:rsidRPr="00D12F82">
        <w:t>más</w:t>
      </w:r>
      <w:r w:rsidR="001133E0" w:rsidRPr="00D12F82">
        <w:t xml:space="preserve"> en florecer a los 133 días a partir de la siembra.</w:t>
      </w:r>
    </w:p>
    <w:p w14:paraId="5917D2F4" w14:textId="76F8A624" w:rsidR="007561FB" w:rsidRPr="00D12F82" w:rsidRDefault="00BC36D1" w:rsidP="00D12F82">
      <w:pPr>
        <w:pStyle w:val="EstilonotaTablasapa"/>
      </w:pPr>
      <w:r w:rsidRPr="00D12F82">
        <w:t xml:space="preserve">Los días a la floración es un parámetro que </w:t>
      </w:r>
      <w:r w:rsidR="00B23D2F" w:rsidRPr="00D12F82">
        <w:t>est</w:t>
      </w:r>
      <w:r w:rsidR="007561FB" w:rsidRPr="00D12F82">
        <w:t>uvo</w:t>
      </w:r>
      <w:r w:rsidRPr="00D12F82">
        <w:t xml:space="preserve"> determinado por las características genotípicas de cada </w:t>
      </w:r>
      <w:proofErr w:type="spellStart"/>
      <w:r w:rsidRPr="00D12F82">
        <w:t>ecotipo</w:t>
      </w:r>
      <w:proofErr w:type="spellEnd"/>
      <w:r w:rsidR="0065097F" w:rsidRPr="00D12F82">
        <w:t xml:space="preserve"> y </w:t>
      </w:r>
      <w:r w:rsidR="007561FB" w:rsidRPr="00D12F82">
        <w:t xml:space="preserve">las </w:t>
      </w:r>
      <w:r w:rsidRPr="00D12F82">
        <w:t xml:space="preserve">condiciones agroclimáticas </w:t>
      </w:r>
      <w:r w:rsidR="007561FB" w:rsidRPr="00D12F82">
        <w:t xml:space="preserve">del lugar en </w:t>
      </w:r>
      <w:r w:rsidRPr="00D12F82">
        <w:t>donde se desarroll</w:t>
      </w:r>
      <w:r w:rsidR="007561FB" w:rsidRPr="00D12F82">
        <w:t>ó</w:t>
      </w:r>
      <w:r w:rsidRPr="00D12F82">
        <w:t xml:space="preserve"> el cultivo</w:t>
      </w:r>
      <w:r w:rsidR="007561FB" w:rsidRPr="00D12F82">
        <w:t>.</w:t>
      </w:r>
    </w:p>
    <w:p w14:paraId="48CAAC36" w14:textId="236AC9BE" w:rsidR="009F617F" w:rsidRPr="00D12F82" w:rsidRDefault="007561FB" w:rsidP="00D12F82">
      <w:pPr>
        <w:pStyle w:val="EstilonotaTablasapa"/>
      </w:pPr>
      <w:r w:rsidRPr="00D12F82">
        <w:t>C</w:t>
      </w:r>
      <w:r w:rsidR="00BC36D1" w:rsidRPr="00D12F82">
        <w:t>omo demuestra</w:t>
      </w:r>
      <w:r w:rsidRPr="00D12F82">
        <w:t>n</w:t>
      </w:r>
      <w:r w:rsidR="00BC36D1" w:rsidRPr="00D12F82">
        <w:t xml:space="preserve"> </w:t>
      </w:r>
      <w:bookmarkStart w:id="99" w:name="_Hlk224123332"/>
      <w:r w:rsidR="009F617F" w:rsidRPr="00D12F82">
        <w:t>investigaci</w:t>
      </w:r>
      <w:r w:rsidR="00BC36D1" w:rsidRPr="00D12F82">
        <w:t>ones desarrolladas</w:t>
      </w:r>
      <w:r w:rsidR="009F617F" w:rsidRPr="00D12F82">
        <w:t xml:space="preserve"> en la misma localidad</w:t>
      </w:r>
      <w:r w:rsidRPr="00D12F82">
        <w:t xml:space="preserve">, en donde se </w:t>
      </w:r>
      <w:r w:rsidR="009F617F" w:rsidRPr="00D12F82">
        <w:t>obtuv</w:t>
      </w:r>
      <w:r w:rsidRPr="00D12F82">
        <w:t>ieron</w:t>
      </w:r>
      <w:r w:rsidR="009F617F" w:rsidRPr="00D12F82">
        <w:t xml:space="preserve"> un promedio de 121 días a la floración masculina dato superior al resultado </w:t>
      </w:r>
      <w:r w:rsidR="00BC36D1" w:rsidRPr="00D12F82">
        <w:t>obtenido en la presente investigación</w:t>
      </w:r>
      <w:r w:rsidR="009F617F" w:rsidRPr="00D12F82">
        <w:t>.</w:t>
      </w:r>
      <w:r w:rsidR="00B51028" w:rsidRPr="00D12F82">
        <w:t xml:space="preserve"> </w:t>
      </w:r>
      <w:r w:rsidR="004E27A3" w:rsidRPr="00D12F82">
        <w:t xml:space="preserve"> </w:t>
      </w:r>
      <w:r w:rsidR="00B51028" w:rsidRPr="00D12F82">
        <w:t>La precocidad en maíz es muy importante ya que es una característica genética que puede estar condicionada por l</w:t>
      </w:r>
      <w:r w:rsidR="00E747C5">
        <w:t xml:space="preserve">os parámetros </w:t>
      </w:r>
      <w:r w:rsidR="00E747C5" w:rsidRPr="00986C3A">
        <w:t>bioclimáticos</w:t>
      </w:r>
      <w:r w:rsidR="00E747C5">
        <w:t xml:space="preserve"> </w:t>
      </w:r>
      <w:r w:rsidR="00B51028" w:rsidRPr="00D12F82">
        <w:t xml:space="preserve">del territorio, y que a la vez puede permitirnos </w:t>
      </w:r>
      <w:r w:rsidR="00B51028" w:rsidRPr="00D12F82">
        <w:lastRenderedPageBreak/>
        <w:t xml:space="preserve">alcanzar cosechas en menor tiempo, evitando problemas de manejo y pudiendo alcanzar mejores mercados frente a fenotipos tardíos </w:t>
      </w:r>
      <w:sdt>
        <w:sdtPr>
          <w:id w:val="763890416"/>
          <w:citation/>
        </w:sdtPr>
        <w:sdtEndPr/>
        <w:sdtContent>
          <w:r w:rsidR="002D690B" w:rsidRPr="00D12F82">
            <w:fldChar w:fldCharType="begin"/>
          </w:r>
          <w:r w:rsidR="002D690B" w:rsidRPr="00D12F82">
            <w:instrText xml:space="preserve"> CITATION Nie24 \l 2058 </w:instrText>
          </w:r>
          <w:r w:rsidR="002D690B" w:rsidRPr="00D12F82">
            <w:fldChar w:fldCharType="separate"/>
          </w:r>
          <w:r w:rsidR="002D690B" w:rsidRPr="00D12F82">
            <w:rPr>
              <w:noProof/>
            </w:rPr>
            <w:t>(Armijo, 2024)</w:t>
          </w:r>
          <w:r w:rsidR="002D690B" w:rsidRPr="00D12F82">
            <w:fldChar w:fldCharType="end"/>
          </w:r>
        </w:sdtContent>
      </w:sdt>
      <w:r w:rsidR="0072158A">
        <w:t>.</w:t>
      </w:r>
    </w:p>
    <w:p w14:paraId="067746D9" w14:textId="01E775D9" w:rsidR="00C609F1" w:rsidRPr="00D12F82" w:rsidRDefault="00C609F1" w:rsidP="00D12F82">
      <w:pPr>
        <w:pStyle w:val="Descripcin"/>
        <w:keepNext/>
        <w:spacing w:line="360" w:lineRule="auto"/>
        <w:rPr>
          <w:color w:val="auto"/>
          <w:sz w:val="24"/>
          <w:szCs w:val="24"/>
        </w:rPr>
      </w:pPr>
      <w:bookmarkStart w:id="100" w:name="_Toc222838568"/>
      <w:bookmarkEnd w:id="99"/>
      <w:r w:rsidRPr="00D12F82">
        <w:rPr>
          <w:b/>
          <w:bCs/>
          <w:i w:val="0"/>
          <w:iCs w:val="0"/>
          <w:color w:val="auto"/>
          <w:sz w:val="24"/>
          <w:szCs w:val="24"/>
        </w:rPr>
        <w:t xml:space="preserve">Tabla </w:t>
      </w:r>
      <w:r w:rsidRPr="00D12F82">
        <w:rPr>
          <w:b/>
          <w:bCs/>
          <w:i w:val="0"/>
          <w:iCs w:val="0"/>
          <w:color w:val="auto"/>
          <w:sz w:val="24"/>
          <w:szCs w:val="24"/>
        </w:rPr>
        <w:fldChar w:fldCharType="begin"/>
      </w:r>
      <w:r w:rsidRPr="00D12F82">
        <w:rPr>
          <w:b/>
          <w:bCs/>
          <w:i w:val="0"/>
          <w:iCs w:val="0"/>
          <w:color w:val="auto"/>
          <w:sz w:val="24"/>
          <w:szCs w:val="24"/>
        </w:rPr>
        <w:instrText xml:space="preserve"> SEQ Tabla \* ARABIC </w:instrText>
      </w:r>
      <w:r w:rsidRPr="00D12F82">
        <w:rPr>
          <w:b/>
          <w:bCs/>
          <w:i w:val="0"/>
          <w:iCs w:val="0"/>
          <w:color w:val="auto"/>
          <w:sz w:val="24"/>
          <w:szCs w:val="24"/>
        </w:rPr>
        <w:fldChar w:fldCharType="separate"/>
      </w:r>
      <w:r w:rsidR="00194B79">
        <w:rPr>
          <w:b/>
          <w:bCs/>
          <w:i w:val="0"/>
          <w:iCs w:val="0"/>
          <w:noProof/>
          <w:color w:val="auto"/>
          <w:sz w:val="24"/>
          <w:szCs w:val="24"/>
        </w:rPr>
        <w:t>3</w:t>
      </w:r>
      <w:r w:rsidRPr="00D12F82">
        <w:rPr>
          <w:b/>
          <w:bCs/>
          <w:i w:val="0"/>
          <w:iCs w:val="0"/>
          <w:color w:val="auto"/>
          <w:sz w:val="24"/>
          <w:szCs w:val="24"/>
        </w:rPr>
        <w:fldChar w:fldCharType="end"/>
      </w:r>
      <w:r w:rsidR="004F0A1C">
        <w:rPr>
          <w:b/>
          <w:bCs/>
          <w:i w:val="0"/>
          <w:iCs w:val="0"/>
          <w:color w:val="auto"/>
          <w:sz w:val="24"/>
          <w:szCs w:val="24"/>
        </w:rPr>
        <w:t>.</w:t>
      </w:r>
      <w:r w:rsidRPr="00D12F82">
        <w:rPr>
          <w:b/>
          <w:bCs/>
          <w:i w:val="0"/>
          <w:iCs w:val="0"/>
          <w:color w:val="auto"/>
          <w:sz w:val="24"/>
          <w:szCs w:val="24"/>
        </w:rPr>
        <w:br/>
      </w:r>
      <w:r w:rsidRPr="00D12F82">
        <w:rPr>
          <w:color w:val="auto"/>
          <w:sz w:val="24"/>
          <w:szCs w:val="24"/>
        </w:rPr>
        <w:t>Días a la receptividad femenina (DRF)</w:t>
      </w:r>
      <w:bookmarkEnd w:id="100"/>
    </w:p>
    <w:tbl>
      <w:tblPr>
        <w:tblStyle w:val="ESTILOTABLAAPA"/>
        <w:tblW w:w="0" w:type="auto"/>
        <w:tblLook w:val="04A0" w:firstRow="1" w:lastRow="0" w:firstColumn="1" w:lastColumn="0" w:noHBand="0" w:noVBand="1"/>
      </w:tblPr>
      <w:tblGrid>
        <w:gridCol w:w="1806"/>
        <w:gridCol w:w="1339"/>
        <w:gridCol w:w="694"/>
        <w:gridCol w:w="628"/>
        <w:gridCol w:w="850"/>
        <w:gridCol w:w="566"/>
        <w:gridCol w:w="872"/>
        <w:gridCol w:w="516"/>
        <w:gridCol w:w="666"/>
      </w:tblGrid>
      <w:tr w:rsidR="009A1D05" w:rsidRPr="00D12F82" w14:paraId="2A00BE64" w14:textId="77777777" w:rsidTr="009A1D05">
        <w:trPr>
          <w:cnfStyle w:val="100000000000" w:firstRow="1" w:lastRow="0" w:firstColumn="0" w:lastColumn="0" w:oddVBand="0" w:evenVBand="0" w:oddHBand="0" w:evenHBand="0" w:firstRowFirstColumn="0" w:firstRowLastColumn="0" w:lastRowFirstColumn="0" w:lastRowLastColumn="0"/>
        </w:trPr>
        <w:tc>
          <w:tcPr>
            <w:tcW w:w="0" w:type="auto"/>
          </w:tcPr>
          <w:p w14:paraId="279E9A70" w14:textId="77777777" w:rsidR="009A1D05" w:rsidRPr="00D12F82" w:rsidRDefault="009A1D05" w:rsidP="0088709F">
            <w:pPr>
              <w:rPr>
                <w:b/>
                <w:bCs/>
                <w:sz w:val="20"/>
                <w:szCs w:val="20"/>
              </w:rPr>
            </w:pPr>
            <w:r w:rsidRPr="00D12F82">
              <w:rPr>
                <w:b/>
                <w:bCs/>
                <w:sz w:val="20"/>
                <w:szCs w:val="20"/>
              </w:rPr>
              <w:t>VARIABLE</w:t>
            </w:r>
          </w:p>
        </w:tc>
        <w:tc>
          <w:tcPr>
            <w:tcW w:w="0" w:type="auto"/>
          </w:tcPr>
          <w:p w14:paraId="0A978A57" w14:textId="77777777" w:rsidR="009A1D05" w:rsidRPr="00D12F82" w:rsidRDefault="009A1D05" w:rsidP="0088709F">
            <w:pPr>
              <w:jc w:val="center"/>
              <w:rPr>
                <w:b/>
                <w:bCs/>
                <w:sz w:val="20"/>
                <w:szCs w:val="20"/>
              </w:rPr>
            </w:pPr>
            <w:r w:rsidRPr="00D12F82">
              <w:rPr>
                <w:b/>
                <w:bCs/>
                <w:sz w:val="20"/>
                <w:szCs w:val="20"/>
              </w:rPr>
              <w:t>PROMEDIO</w:t>
            </w:r>
          </w:p>
        </w:tc>
        <w:tc>
          <w:tcPr>
            <w:tcW w:w="0" w:type="auto"/>
          </w:tcPr>
          <w:p w14:paraId="72A2E24D" w14:textId="5BB70FE6" w:rsidR="009A1D05" w:rsidRPr="00D12F82" w:rsidRDefault="009A1D05" w:rsidP="0088709F">
            <w:pPr>
              <w:jc w:val="center"/>
              <w:rPr>
                <w:b/>
                <w:bCs/>
                <w:sz w:val="20"/>
                <w:szCs w:val="20"/>
              </w:rPr>
            </w:pPr>
            <w:r w:rsidRPr="00D12F82">
              <w:rPr>
                <w:b/>
                <w:bCs/>
                <w:sz w:val="20"/>
                <w:szCs w:val="20"/>
              </w:rPr>
              <w:t>MAX</w:t>
            </w:r>
          </w:p>
        </w:tc>
        <w:tc>
          <w:tcPr>
            <w:tcW w:w="0" w:type="auto"/>
          </w:tcPr>
          <w:p w14:paraId="6DD094BD" w14:textId="5217D9BC" w:rsidR="009A1D05" w:rsidRPr="00D12F82" w:rsidRDefault="009A1D05" w:rsidP="0088709F">
            <w:pPr>
              <w:jc w:val="center"/>
              <w:rPr>
                <w:b/>
                <w:bCs/>
                <w:sz w:val="20"/>
                <w:szCs w:val="20"/>
              </w:rPr>
            </w:pPr>
            <w:r w:rsidRPr="00D12F82">
              <w:rPr>
                <w:b/>
                <w:bCs/>
                <w:sz w:val="20"/>
                <w:szCs w:val="20"/>
              </w:rPr>
              <w:t>MIN</w:t>
            </w:r>
          </w:p>
        </w:tc>
        <w:tc>
          <w:tcPr>
            <w:tcW w:w="0" w:type="auto"/>
          </w:tcPr>
          <w:p w14:paraId="62BBEC1C" w14:textId="3779241D" w:rsidR="009A1D05" w:rsidRPr="00D12F82" w:rsidRDefault="009A1D05" w:rsidP="0088709F">
            <w:pPr>
              <w:jc w:val="center"/>
              <w:rPr>
                <w:b/>
                <w:bCs/>
                <w:sz w:val="20"/>
                <w:szCs w:val="20"/>
              </w:rPr>
            </w:pPr>
            <w:r w:rsidRPr="00D12F82">
              <w:rPr>
                <w:b/>
                <w:bCs/>
                <w:sz w:val="20"/>
                <w:szCs w:val="20"/>
              </w:rPr>
              <w:t>MODA</w:t>
            </w:r>
          </w:p>
        </w:tc>
        <w:tc>
          <w:tcPr>
            <w:tcW w:w="0" w:type="auto"/>
          </w:tcPr>
          <w:p w14:paraId="5B05AE5C" w14:textId="38DBE30F" w:rsidR="009A1D05" w:rsidRPr="00D12F82" w:rsidRDefault="009A1D05" w:rsidP="0088709F">
            <w:pPr>
              <w:jc w:val="center"/>
              <w:rPr>
                <w:b/>
                <w:bCs/>
                <w:sz w:val="20"/>
                <w:szCs w:val="20"/>
              </w:rPr>
            </w:pPr>
            <w:r w:rsidRPr="00D12F82">
              <w:rPr>
                <w:b/>
                <w:bCs/>
                <w:sz w:val="20"/>
                <w:szCs w:val="20"/>
              </w:rPr>
              <w:t>SD</w:t>
            </w:r>
          </w:p>
        </w:tc>
        <w:tc>
          <w:tcPr>
            <w:tcW w:w="0" w:type="auto"/>
          </w:tcPr>
          <w:p w14:paraId="75E6FEBC" w14:textId="6EF57E93" w:rsidR="009A1D05" w:rsidRPr="00D12F82" w:rsidRDefault="009A1D05" w:rsidP="0088709F">
            <w:pPr>
              <w:jc w:val="center"/>
              <w:rPr>
                <w:b/>
                <w:bCs/>
                <w:sz w:val="20"/>
                <w:szCs w:val="20"/>
              </w:rPr>
            </w:pPr>
            <w:r w:rsidRPr="00D12F82">
              <w:rPr>
                <w:b/>
                <w:bCs/>
                <w:sz w:val="20"/>
                <w:szCs w:val="20"/>
              </w:rPr>
              <w:t>DÍAS</w:t>
            </w:r>
          </w:p>
        </w:tc>
        <w:tc>
          <w:tcPr>
            <w:tcW w:w="0" w:type="auto"/>
          </w:tcPr>
          <w:p w14:paraId="39C757AD" w14:textId="00B0BCBB" w:rsidR="009A1D05" w:rsidRPr="00D12F82" w:rsidRDefault="009A1D05" w:rsidP="0088709F">
            <w:pPr>
              <w:jc w:val="center"/>
              <w:rPr>
                <w:b/>
                <w:bCs/>
                <w:sz w:val="20"/>
                <w:szCs w:val="20"/>
              </w:rPr>
            </w:pPr>
            <w:r w:rsidRPr="00D12F82">
              <w:rPr>
                <w:b/>
                <w:bCs/>
                <w:sz w:val="20"/>
                <w:szCs w:val="20"/>
              </w:rPr>
              <w:t>Fi</w:t>
            </w:r>
          </w:p>
        </w:tc>
        <w:tc>
          <w:tcPr>
            <w:tcW w:w="0" w:type="auto"/>
          </w:tcPr>
          <w:p w14:paraId="2F7B588C" w14:textId="1DC54363" w:rsidR="009A1D05" w:rsidRPr="00D12F82" w:rsidRDefault="009A1D05" w:rsidP="0088709F">
            <w:pPr>
              <w:jc w:val="center"/>
              <w:rPr>
                <w:b/>
                <w:bCs/>
                <w:sz w:val="20"/>
                <w:szCs w:val="20"/>
              </w:rPr>
            </w:pPr>
            <w:r w:rsidRPr="00D12F82">
              <w:rPr>
                <w:b/>
                <w:bCs/>
                <w:sz w:val="20"/>
                <w:szCs w:val="20"/>
              </w:rPr>
              <w:t>%</w:t>
            </w:r>
          </w:p>
        </w:tc>
      </w:tr>
      <w:tr w:rsidR="009A1D05" w:rsidRPr="00D12F82" w14:paraId="146F6F12" w14:textId="77777777" w:rsidTr="009A1D05">
        <w:tc>
          <w:tcPr>
            <w:tcW w:w="0" w:type="auto"/>
          </w:tcPr>
          <w:p w14:paraId="2EDB0283" w14:textId="77777777" w:rsidR="009A1D05" w:rsidRPr="00D12F82" w:rsidRDefault="009A1D05" w:rsidP="0088709F">
            <w:pPr>
              <w:rPr>
                <w:b/>
                <w:bCs/>
                <w:sz w:val="20"/>
                <w:szCs w:val="20"/>
              </w:rPr>
            </w:pPr>
            <w:r w:rsidRPr="00D12F82">
              <w:rPr>
                <w:b/>
                <w:bCs/>
                <w:sz w:val="20"/>
                <w:szCs w:val="20"/>
              </w:rPr>
              <w:t>Días a la receptividad femenina</w:t>
            </w:r>
          </w:p>
          <w:p w14:paraId="22FC2C37" w14:textId="77777777" w:rsidR="009A1D05" w:rsidRPr="00D12F82" w:rsidRDefault="009A1D05" w:rsidP="0088709F">
            <w:pPr>
              <w:rPr>
                <w:b/>
                <w:bCs/>
                <w:sz w:val="20"/>
                <w:szCs w:val="20"/>
              </w:rPr>
            </w:pPr>
          </w:p>
        </w:tc>
        <w:tc>
          <w:tcPr>
            <w:tcW w:w="0" w:type="auto"/>
          </w:tcPr>
          <w:p w14:paraId="3F38FE8A" w14:textId="77777777" w:rsidR="009A1D05" w:rsidRPr="00D12F82" w:rsidRDefault="009A1D05" w:rsidP="0088709F">
            <w:pPr>
              <w:jc w:val="center"/>
              <w:rPr>
                <w:sz w:val="20"/>
                <w:szCs w:val="20"/>
              </w:rPr>
            </w:pPr>
            <w:r w:rsidRPr="00D12F82">
              <w:rPr>
                <w:sz w:val="20"/>
                <w:szCs w:val="20"/>
              </w:rPr>
              <w:t>150</w:t>
            </w:r>
          </w:p>
        </w:tc>
        <w:tc>
          <w:tcPr>
            <w:tcW w:w="0" w:type="auto"/>
          </w:tcPr>
          <w:p w14:paraId="0889D5B1" w14:textId="73976C76" w:rsidR="009A1D05" w:rsidRPr="00D12F82" w:rsidRDefault="009A1D05" w:rsidP="0088709F">
            <w:pPr>
              <w:jc w:val="center"/>
              <w:rPr>
                <w:sz w:val="20"/>
                <w:szCs w:val="20"/>
              </w:rPr>
            </w:pPr>
            <w:r w:rsidRPr="00D12F82">
              <w:rPr>
                <w:sz w:val="20"/>
                <w:szCs w:val="20"/>
              </w:rPr>
              <w:t>161</w:t>
            </w:r>
          </w:p>
        </w:tc>
        <w:tc>
          <w:tcPr>
            <w:tcW w:w="0" w:type="auto"/>
          </w:tcPr>
          <w:p w14:paraId="2AD7ADCF" w14:textId="77777777" w:rsidR="009A1D05" w:rsidRPr="00D12F82" w:rsidRDefault="009A1D05" w:rsidP="0088709F">
            <w:pPr>
              <w:jc w:val="center"/>
              <w:rPr>
                <w:sz w:val="20"/>
                <w:szCs w:val="20"/>
              </w:rPr>
            </w:pPr>
            <w:r w:rsidRPr="00D12F82">
              <w:rPr>
                <w:sz w:val="20"/>
                <w:szCs w:val="20"/>
              </w:rPr>
              <w:t>149</w:t>
            </w:r>
          </w:p>
        </w:tc>
        <w:tc>
          <w:tcPr>
            <w:tcW w:w="0" w:type="auto"/>
          </w:tcPr>
          <w:p w14:paraId="5391B5ED" w14:textId="3443BD6F" w:rsidR="009A1D05" w:rsidRPr="00D12F82" w:rsidRDefault="009341B3" w:rsidP="0088709F">
            <w:pPr>
              <w:jc w:val="center"/>
              <w:rPr>
                <w:sz w:val="20"/>
                <w:szCs w:val="20"/>
              </w:rPr>
            </w:pPr>
            <w:r w:rsidRPr="00D12F82">
              <w:rPr>
                <w:sz w:val="20"/>
                <w:szCs w:val="20"/>
              </w:rPr>
              <w:t>149</w:t>
            </w:r>
          </w:p>
        </w:tc>
        <w:tc>
          <w:tcPr>
            <w:tcW w:w="0" w:type="auto"/>
          </w:tcPr>
          <w:p w14:paraId="6326ADE8" w14:textId="10DF4A4A" w:rsidR="009A1D05" w:rsidRPr="00D12F82" w:rsidRDefault="009341B3" w:rsidP="0088709F">
            <w:pPr>
              <w:jc w:val="center"/>
              <w:rPr>
                <w:sz w:val="20"/>
                <w:szCs w:val="20"/>
              </w:rPr>
            </w:pPr>
            <w:r w:rsidRPr="00D12F82">
              <w:rPr>
                <w:sz w:val="20"/>
                <w:szCs w:val="20"/>
              </w:rPr>
              <w:t>2.39</w:t>
            </w:r>
          </w:p>
        </w:tc>
        <w:tc>
          <w:tcPr>
            <w:tcW w:w="0" w:type="auto"/>
          </w:tcPr>
          <w:p w14:paraId="2F33B51E" w14:textId="755C0E8C" w:rsidR="009A1D05" w:rsidRPr="00D12F82" w:rsidRDefault="004E27A3" w:rsidP="0088709F">
            <w:pPr>
              <w:jc w:val="center"/>
              <w:rPr>
                <w:sz w:val="20"/>
                <w:szCs w:val="20"/>
              </w:rPr>
            </w:pPr>
            <w:r w:rsidRPr="00D12F82">
              <w:rPr>
                <w:sz w:val="20"/>
                <w:szCs w:val="20"/>
              </w:rPr>
              <w:t>1</w:t>
            </w:r>
            <w:r w:rsidR="002F006B" w:rsidRPr="00D12F82">
              <w:rPr>
                <w:sz w:val="20"/>
                <w:szCs w:val="20"/>
              </w:rPr>
              <w:t>49</w:t>
            </w:r>
          </w:p>
          <w:p w14:paraId="6DB80E59" w14:textId="77777777" w:rsidR="009A1D05" w:rsidRPr="00D12F82" w:rsidRDefault="009A1D05" w:rsidP="0088709F">
            <w:pPr>
              <w:jc w:val="center"/>
              <w:rPr>
                <w:sz w:val="20"/>
                <w:szCs w:val="20"/>
              </w:rPr>
            </w:pPr>
            <w:r w:rsidRPr="00D12F82">
              <w:rPr>
                <w:sz w:val="20"/>
                <w:szCs w:val="20"/>
              </w:rPr>
              <w:t>156</w:t>
            </w:r>
          </w:p>
          <w:p w14:paraId="490B4CFD" w14:textId="443D912C" w:rsidR="009A1D05" w:rsidRPr="00D12F82" w:rsidRDefault="009A1D05" w:rsidP="0088709F">
            <w:pPr>
              <w:jc w:val="center"/>
              <w:rPr>
                <w:sz w:val="20"/>
                <w:szCs w:val="20"/>
              </w:rPr>
            </w:pPr>
            <w:r w:rsidRPr="00D12F82">
              <w:rPr>
                <w:sz w:val="20"/>
                <w:szCs w:val="20"/>
              </w:rPr>
              <w:t>1</w:t>
            </w:r>
            <w:r w:rsidR="002F006B" w:rsidRPr="00D12F82">
              <w:rPr>
                <w:sz w:val="20"/>
                <w:szCs w:val="20"/>
              </w:rPr>
              <w:t>61</w:t>
            </w:r>
          </w:p>
          <w:p w14:paraId="51956C09" w14:textId="77777777" w:rsidR="009A1D05" w:rsidRPr="00D12F82" w:rsidRDefault="009A1D05" w:rsidP="0088709F">
            <w:pPr>
              <w:jc w:val="center"/>
              <w:rPr>
                <w:sz w:val="20"/>
                <w:szCs w:val="20"/>
              </w:rPr>
            </w:pPr>
            <w:r w:rsidRPr="00D12F82">
              <w:rPr>
                <w:sz w:val="20"/>
                <w:szCs w:val="20"/>
              </w:rPr>
              <w:t>TOTAL</w:t>
            </w:r>
          </w:p>
        </w:tc>
        <w:tc>
          <w:tcPr>
            <w:tcW w:w="0" w:type="auto"/>
          </w:tcPr>
          <w:p w14:paraId="6C5E8536" w14:textId="77777777" w:rsidR="009A1D05" w:rsidRPr="00D12F82" w:rsidRDefault="009A1D05" w:rsidP="0088709F">
            <w:pPr>
              <w:jc w:val="right"/>
              <w:rPr>
                <w:sz w:val="20"/>
                <w:szCs w:val="20"/>
              </w:rPr>
            </w:pPr>
            <w:r w:rsidRPr="00D12F82">
              <w:rPr>
                <w:sz w:val="20"/>
                <w:szCs w:val="20"/>
              </w:rPr>
              <w:t>150</w:t>
            </w:r>
          </w:p>
          <w:p w14:paraId="012950B2" w14:textId="77777777" w:rsidR="009A1D05" w:rsidRPr="00D12F82" w:rsidRDefault="009A1D05" w:rsidP="0088709F">
            <w:pPr>
              <w:jc w:val="right"/>
              <w:rPr>
                <w:sz w:val="20"/>
                <w:szCs w:val="20"/>
              </w:rPr>
            </w:pPr>
            <w:r w:rsidRPr="00D12F82">
              <w:rPr>
                <w:sz w:val="20"/>
                <w:szCs w:val="20"/>
              </w:rPr>
              <w:t>5</w:t>
            </w:r>
          </w:p>
          <w:p w14:paraId="29097BAE" w14:textId="77777777" w:rsidR="009A1D05" w:rsidRPr="00D12F82" w:rsidRDefault="009A1D05" w:rsidP="0088709F">
            <w:pPr>
              <w:jc w:val="right"/>
              <w:rPr>
                <w:sz w:val="20"/>
                <w:szCs w:val="20"/>
              </w:rPr>
            </w:pPr>
            <w:r w:rsidRPr="00D12F82">
              <w:rPr>
                <w:sz w:val="20"/>
                <w:szCs w:val="20"/>
              </w:rPr>
              <w:t>5</w:t>
            </w:r>
          </w:p>
          <w:p w14:paraId="6BDA92D5" w14:textId="77777777" w:rsidR="009A1D05" w:rsidRPr="00D12F82" w:rsidRDefault="009A1D05" w:rsidP="0088709F">
            <w:pPr>
              <w:jc w:val="right"/>
              <w:rPr>
                <w:sz w:val="20"/>
                <w:szCs w:val="20"/>
              </w:rPr>
            </w:pPr>
            <w:r w:rsidRPr="00D12F82">
              <w:rPr>
                <w:sz w:val="20"/>
                <w:szCs w:val="20"/>
              </w:rPr>
              <w:t>160</w:t>
            </w:r>
          </w:p>
        </w:tc>
        <w:tc>
          <w:tcPr>
            <w:tcW w:w="0" w:type="auto"/>
          </w:tcPr>
          <w:p w14:paraId="3B3FEBCE" w14:textId="77777777" w:rsidR="009A1D05" w:rsidRPr="00D12F82" w:rsidRDefault="009A1D05" w:rsidP="0088709F">
            <w:pPr>
              <w:jc w:val="right"/>
              <w:rPr>
                <w:sz w:val="20"/>
                <w:szCs w:val="20"/>
              </w:rPr>
            </w:pPr>
            <w:r w:rsidRPr="00D12F82">
              <w:rPr>
                <w:sz w:val="20"/>
                <w:szCs w:val="20"/>
              </w:rPr>
              <w:t>93.8</w:t>
            </w:r>
          </w:p>
          <w:p w14:paraId="1E4607CB" w14:textId="77777777" w:rsidR="009A1D05" w:rsidRPr="00D12F82" w:rsidRDefault="009A1D05" w:rsidP="0088709F">
            <w:pPr>
              <w:jc w:val="right"/>
              <w:rPr>
                <w:sz w:val="20"/>
                <w:szCs w:val="20"/>
              </w:rPr>
            </w:pPr>
            <w:r w:rsidRPr="00D12F82">
              <w:rPr>
                <w:sz w:val="20"/>
                <w:szCs w:val="20"/>
              </w:rPr>
              <w:t>3.1</w:t>
            </w:r>
          </w:p>
          <w:p w14:paraId="7FA5B4EF" w14:textId="77777777" w:rsidR="009A1D05" w:rsidRPr="00D12F82" w:rsidRDefault="009A1D05" w:rsidP="0088709F">
            <w:pPr>
              <w:jc w:val="right"/>
              <w:rPr>
                <w:sz w:val="20"/>
                <w:szCs w:val="20"/>
              </w:rPr>
            </w:pPr>
            <w:r w:rsidRPr="00D12F82">
              <w:rPr>
                <w:sz w:val="20"/>
                <w:szCs w:val="20"/>
              </w:rPr>
              <w:t>3.1</w:t>
            </w:r>
          </w:p>
          <w:p w14:paraId="131B2BE3" w14:textId="77777777" w:rsidR="009A1D05" w:rsidRPr="00D12F82" w:rsidRDefault="009A1D05" w:rsidP="0088709F">
            <w:pPr>
              <w:jc w:val="right"/>
              <w:rPr>
                <w:sz w:val="20"/>
                <w:szCs w:val="20"/>
              </w:rPr>
            </w:pPr>
            <w:r w:rsidRPr="00D12F82">
              <w:rPr>
                <w:sz w:val="20"/>
                <w:szCs w:val="20"/>
              </w:rPr>
              <w:t>100.0</w:t>
            </w:r>
          </w:p>
        </w:tc>
      </w:tr>
    </w:tbl>
    <w:p w14:paraId="06CDFE3A" w14:textId="7C8D623E" w:rsidR="00E76A2B" w:rsidRDefault="007458C4" w:rsidP="00970E6E">
      <w:pPr>
        <w:pStyle w:val="EstilonotaTablasapa"/>
        <w:spacing w:after="0" w:line="240" w:lineRule="auto"/>
        <w:rPr>
          <w:sz w:val="20"/>
          <w:szCs w:val="20"/>
        </w:rPr>
      </w:pPr>
      <w:r w:rsidRPr="00D12F82">
        <w:rPr>
          <w:i/>
          <w:iCs/>
          <w:sz w:val="20"/>
          <w:szCs w:val="20"/>
        </w:rPr>
        <w:t xml:space="preserve">Nota: </w:t>
      </w:r>
      <w:r w:rsidR="00FC0737" w:rsidRPr="00D12F82">
        <w:rPr>
          <w:sz w:val="20"/>
          <w:szCs w:val="20"/>
        </w:rPr>
        <w:t>MAX: máximo; MIN: mínimo; SD: desviación estándar; Fi: frecuencia absoluta; %: porcentaje de frecuencia.</w:t>
      </w:r>
    </w:p>
    <w:p w14:paraId="56FED643" w14:textId="77777777" w:rsidR="0072158A" w:rsidRPr="00D12F82" w:rsidRDefault="0072158A" w:rsidP="0072158A">
      <w:pPr>
        <w:pStyle w:val="EstilonotaTablasapa"/>
        <w:spacing w:after="0" w:line="240" w:lineRule="auto"/>
        <w:rPr>
          <w:sz w:val="20"/>
          <w:szCs w:val="20"/>
        </w:rPr>
      </w:pPr>
    </w:p>
    <w:p w14:paraId="301CBD8C" w14:textId="62EE472C" w:rsidR="0013580B" w:rsidRPr="00D12F82" w:rsidRDefault="0013580B" w:rsidP="00D12F82">
      <w:pPr>
        <w:pStyle w:val="EstilonotaTablasapa"/>
      </w:pPr>
      <w:r w:rsidRPr="00D12F82">
        <w:t>La variable días a la receptividad f</w:t>
      </w:r>
      <w:r w:rsidR="00303FEA">
        <w:t>emenina s</w:t>
      </w:r>
      <w:r w:rsidRPr="00D12F82">
        <w:t>egún el análisis estadístico, se observó que 150 familias de maíz tardaron en promedio 1</w:t>
      </w:r>
      <w:r w:rsidR="0001772C">
        <w:t>49</w:t>
      </w:r>
      <w:r w:rsidRPr="00D12F82">
        <w:t xml:space="preserve"> días en alcanzar la receptividad femenina, representando un 93</w:t>
      </w:r>
      <w:r w:rsidR="00714884" w:rsidRPr="00D12F82">
        <w:t>.</w:t>
      </w:r>
      <w:r w:rsidRPr="00D12F82">
        <w:t>8</w:t>
      </w:r>
      <w:r w:rsidR="0011100F">
        <w:t xml:space="preserve"> </w:t>
      </w:r>
      <w:r w:rsidRPr="00D12F82">
        <w:t>% de floración. Por otro lado, 5 familias de maíz alcanzaron esta etapa en un promedio de 1</w:t>
      </w:r>
      <w:r w:rsidR="0001772C">
        <w:t>61</w:t>
      </w:r>
      <w:r w:rsidRPr="00D12F82">
        <w:t xml:space="preserve"> días, con un 3</w:t>
      </w:r>
      <w:r w:rsidR="00714884" w:rsidRPr="00D12F82">
        <w:t>.</w:t>
      </w:r>
      <w:r w:rsidRPr="00D12F82">
        <w:t>1</w:t>
      </w:r>
      <w:r w:rsidR="0011100F">
        <w:t xml:space="preserve"> </w:t>
      </w:r>
      <w:r w:rsidRPr="00D12F82">
        <w:t>%. En general, el tiempo máximo registrado fue de 161 días y el mínimo de 149 días para la receptividad femenina.</w:t>
      </w:r>
    </w:p>
    <w:p w14:paraId="147FA379" w14:textId="3448FA94" w:rsidR="00C86778" w:rsidRPr="00D12F82" w:rsidRDefault="00C86778" w:rsidP="00D12F82">
      <w:pPr>
        <w:spacing w:line="360" w:lineRule="auto"/>
        <w:jc w:val="both"/>
      </w:pPr>
      <w:r w:rsidRPr="00D12F82">
        <w:t xml:space="preserve">La receptividad femenina genotípica es inherente a cada </w:t>
      </w:r>
      <w:proofErr w:type="spellStart"/>
      <w:r w:rsidRPr="00D12F82">
        <w:t>ecotipo</w:t>
      </w:r>
      <w:proofErr w:type="spellEnd"/>
      <w:r w:rsidRPr="00D12F82">
        <w:t>, se ve determinada por las condiciones climáticas, así como por el manejo nutricional y fitosanitario durante el desarrollo del cultivo. En esta evaluación, el parámetro registró un mínimo de 149 días, un máximo de 161 días y un promedio de 150 días</w:t>
      </w:r>
      <w:r w:rsidR="00847FA6">
        <w:t>, c</w:t>
      </w:r>
      <w:r w:rsidRPr="00D12F82">
        <w:t>omo resultado, 10 familias mostraron un ciclo más tardío, mientras que los 150 restantes exhibieron mayor precocida</w:t>
      </w:r>
      <w:r w:rsidR="00847FA6">
        <w:t>d</w:t>
      </w:r>
      <w:r w:rsidRPr="00D12F82">
        <w:t xml:space="preserve">. </w:t>
      </w:r>
    </w:p>
    <w:p w14:paraId="2EE77330" w14:textId="548819A9" w:rsidR="0013580B" w:rsidRPr="00D12F82" w:rsidRDefault="00070372" w:rsidP="00D12F82">
      <w:pPr>
        <w:pStyle w:val="EstilonotaTablasapa"/>
      </w:pPr>
      <w:r w:rsidRPr="00D12F82">
        <w:t xml:space="preserve">La repetividad femenina es una característica genotípica de cada </w:t>
      </w:r>
      <w:proofErr w:type="spellStart"/>
      <w:r w:rsidR="00670A1F" w:rsidRPr="00D12F82">
        <w:t>ecotipo</w:t>
      </w:r>
      <w:proofErr w:type="spellEnd"/>
      <w:r w:rsidR="00670A1F" w:rsidRPr="00D12F82">
        <w:t>,</w:t>
      </w:r>
      <w:r w:rsidRPr="00D12F82">
        <w:t xml:space="preserve"> </w:t>
      </w:r>
      <w:r w:rsidR="00481A20" w:rsidRPr="00D12F82">
        <w:t>además</w:t>
      </w:r>
      <w:r w:rsidRPr="00D12F82">
        <w:t xml:space="preserve"> de ello que </w:t>
      </w:r>
      <w:r w:rsidR="00481A20" w:rsidRPr="00D12F82">
        <w:t>está</w:t>
      </w:r>
      <w:r w:rsidRPr="00D12F82">
        <w:t xml:space="preserve"> determinada por las condiciones climáticas y los manejos adecuados </w:t>
      </w:r>
      <w:r w:rsidR="00481A20" w:rsidRPr="00D12F82">
        <w:t>durante el desarrollo del cultivo como</w:t>
      </w:r>
      <w:r w:rsidR="00301A57">
        <w:t>:</w:t>
      </w:r>
      <w:r w:rsidR="00481A20" w:rsidRPr="00D12F82">
        <w:t xml:space="preserve"> fertilización y control de plagas y enfermedades que </w:t>
      </w:r>
      <w:r w:rsidR="00670A1F" w:rsidRPr="00D12F82">
        <w:t>ayudan a</w:t>
      </w:r>
      <w:r w:rsidR="00481A20" w:rsidRPr="00D12F82">
        <w:t xml:space="preserve"> tener una adecuada floración femenina y por </w:t>
      </w:r>
      <w:r w:rsidR="00670A1F" w:rsidRPr="00D12F82">
        <w:t>ende una correcta</w:t>
      </w:r>
      <w:r w:rsidR="00481A20" w:rsidRPr="00D12F82">
        <w:t xml:space="preserve"> </w:t>
      </w:r>
      <w:r w:rsidR="00B23D2F" w:rsidRPr="00D12F82">
        <w:t>polinización (</w:t>
      </w:r>
      <w:r w:rsidR="00670A1F" w:rsidRPr="00D12F82">
        <w:t>Zambrano &amp; Andrade</w:t>
      </w:r>
      <w:r w:rsidR="005C65EB" w:rsidRPr="00D12F82">
        <w:t xml:space="preserve"> </w:t>
      </w:r>
      <w:r w:rsidR="00670A1F" w:rsidRPr="00D12F82">
        <w:t>2021).</w:t>
      </w:r>
    </w:p>
    <w:p w14:paraId="6E6ED611" w14:textId="77777777" w:rsidR="0088709F" w:rsidRDefault="0088709F">
      <w:pPr>
        <w:rPr>
          <w:b/>
          <w:bCs/>
        </w:rPr>
      </w:pPr>
      <w:bookmarkStart w:id="101" w:name="_Toc222838569"/>
      <w:r>
        <w:rPr>
          <w:b/>
          <w:bCs/>
          <w:i/>
          <w:iCs/>
        </w:rPr>
        <w:br w:type="page"/>
      </w:r>
    </w:p>
    <w:p w14:paraId="4AAD64E8" w14:textId="7D818F99" w:rsidR="009E658E" w:rsidRPr="00D12F82" w:rsidRDefault="009E658E" w:rsidP="00D12F82">
      <w:pPr>
        <w:pStyle w:val="Descripcin"/>
        <w:keepNext/>
        <w:spacing w:line="360" w:lineRule="auto"/>
        <w:rPr>
          <w:color w:val="auto"/>
          <w:sz w:val="24"/>
          <w:szCs w:val="24"/>
        </w:rPr>
      </w:pPr>
      <w:r w:rsidRPr="00D12F82">
        <w:rPr>
          <w:b/>
          <w:bCs/>
          <w:i w:val="0"/>
          <w:iCs w:val="0"/>
          <w:color w:val="auto"/>
          <w:sz w:val="24"/>
          <w:szCs w:val="24"/>
        </w:rPr>
        <w:lastRenderedPageBreak/>
        <w:t xml:space="preserve">Tabla </w:t>
      </w:r>
      <w:r w:rsidRPr="00D12F82">
        <w:rPr>
          <w:b/>
          <w:bCs/>
          <w:i w:val="0"/>
          <w:iCs w:val="0"/>
          <w:color w:val="auto"/>
          <w:sz w:val="24"/>
          <w:szCs w:val="24"/>
        </w:rPr>
        <w:fldChar w:fldCharType="begin"/>
      </w:r>
      <w:r w:rsidRPr="00D12F82">
        <w:rPr>
          <w:b/>
          <w:bCs/>
          <w:i w:val="0"/>
          <w:iCs w:val="0"/>
          <w:color w:val="auto"/>
          <w:sz w:val="24"/>
          <w:szCs w:val="24"/>
        </w:rPr>
        <w:instrText xml:space="preserve"> SEQ Tabla \* ARABIC </w:instrText>
      </w:r>
      <w:r w:rsidRPr="00D12F82">
        <w:rPr>
          <w:b/>
          <w:bCs/>
          <w:i w:val="0"/>
          <w:iCs w:val="0"/>
          <w:color w:val="auto"/>
          <w:sz w:val="24"/>
          <w:szCs w:val="24"/>
        </w:rPr>
        <w:fldChar w:fldCharType="separate"/>
      </w:r>
      <w:r w:rsidR="00194B79">
        <w:rPr>
          <w:b/>
          <w:bCs/>
          <w:i w:val="0"/>
          <w:iCs w:val="0"/>
          <w:noProof/>
          <w:color w:val="auto"/>
          <w:sz w:val="24"/>
          <w:szCs w:val="24"/>
        </w:rPr>
        <w:t>4</w:t>
      </w:r>
      <w:r w:rsidRPr="00D12F82">
        <w:rPr>
          <w:b/>
          <w:bCs/>
          <w:i w:val="0"/>
          <w:iCs w:val="0"/>
          <w:color w:val="auto"/>
          <w:sz w:val="24"/>
          <w:szCs w:val="24"/>
        </w:rPr>
        <w:fldChar w:fldCharType="end"/>
      </w:r>
      <w:r w:rsidR="004F0A1C">
        <w:rPr>
          <w:b/>
          <w:bCs/>
          <w:i w:val="0"/>
          <w:iCs w:val="0"/>
          <w:color w:val="auto"/>
          <w:sz w:val="24"/>
          <w:szCs w:val="24"/>
        </w:rPr>
        <w:t>.</w:t>
      </w:r>
      <w:r w:rsidRPr="00D12F82">
        <w:rPr>
          <w:b/>
          <w:bCs/>
          <w:i w:val="0"/>
          <w:iCs w:val="0"/>
          <w:color w:val="auto"/>
          <w:sz w:val="24"/>
          <w:szCs w:val="24"/>
        </w:rPr>
        <w:br/>
      </w:r>
      <w:r w:rsidRPr="00D12F82">
        <w:rPr>
          <w:color w:val="auto"/>
          <w:sz w:val="24"/>
          <w:szCs w:val="24"/>
        </w:rPr>
        <w:t>Días a la madurez fisiológica (DMF)</w:t>
      </w:r>
      <w:bookmarkEnd w:id="101"/>
    </w:p>
    <w:tbl>
      <w:tblPr>
        <w:tblStyle w:val="ESTILOTABLAAPA"/>
        <w:tblW w:w="0" w:type="auto"/>
        <w:tblLook w:val="04A0" w:firstRow="1" w:lastRow="0" w:firstColumn="1" w:lastColumn="0" w:noHBand="0" w:noVBand="1"/>
      </w:tblPr>
      <w:tblGrid>
        <w:gridCol w:w="1806"/>
        <w:gridCol w:w="1339"/>
        <w:gridCol w:w="694"/>
        <w:gridCol w:w="628"/>
        <w:gridCol w:w="850"/>
        <w:gridCol w:w="566"/>
        <w:gridCol w:w="872"/>
        <w:gridCol w:w="516"/>
        <w:gridCol w:w="666"/>
      </w:tblGrid>
      <w:tr w:rsidR="00696465" w:rsidRPr="00D12F82" w14:paraId="59ED1ECA" w14:textId="77777777" w:rsidTr="00696465">
        <w:trPr>
          <w:cnfStyle w:val="100000000000" w:firstRow="1" w:lastRow="0" w:firstColumn="0" w:lastColumn="0" w:oddVBand="0" w:evenVBand="0" w:oddHBand="0" w:evenHBand="0" w:firstRowFirstColumn="0" w:firstRowLastColumn="0" w:lastRowFirstColumn="0" w:lastRowLastColumn="0"/>
        </w:trPr>
        <w:tc>
          <w:tcPr>
            <w:tcW w:w="0" w:type="auto"/>
          </w:tcPr>
          <w:p w14:paraId="627280E3" w14:textId="77777777" w:rsidR="00696465" w:rsidRPr="00D12F82" w:rsidRDefault="00696465" w:rsidP="0088709F">
            <w:pPr>
              <w:rPr>
                <w:b/>
                <w:bCs/>
                <w:sz w:val="20"/>
                <w:szCs w:val="20"/>
              </w:rPr>
            </w:pPr>
            <w:r w:rsidRPr="00D12F82">
              <w:rPr>
                <w:b/>
                <w:bCs/>
                <w:sz w:val="20"/>
                <w:szCs w:val="20"/>
              </w:rPr>
              <w:t>VARIABLE</w:t>
            </w:r>
          </w:p>
        </w:tc>
        <w:tc>
          <w:tcPr>
            <w:tcW w:w="0" w:type="auto"/>
          </w:tcPr>
          <w:p w14:paraId="5DC75EC0" w14:textId="77777777" w:rsidR="00696465" w:rsidRPr="00D12F82" w:rsidRDefault="00696465" w:rsidP="0088709F">
            <w:pPr>
              <w:jc w:val="center"/>
              <w:rPr>
                <w:b/>
                <w:bCs/>
                <w:sz w:val="20"/>
                <w:szCs w:val="20"/>
              </w:rPr>
            </w:pPr>
            <w:r w:rsidRPr="00D12F82">
              <w:rPr>
                <w:b/>
                <w:bCs/>
                <w:sz w:val="20"/>
                <w:szCs w:val="20"/>
              </w:rPr>
              <w:t>PROMEDIO</w:t>
            </w:r>
          </w:p>
        </w:tc>
        <w:tc>
          <w:tcPr>
            <w:tcW w:w="0" w:type="auto"/>
          </w:tcPr>
          <w:p w14:paraId="448AE73B" w14:textId="42774318" w:rsidR="00696465" w:rsidRPr="00D12F82" w:rsidRDefault="00696465" w:rsidP="0088709F">
            <w:pPr>
              <w:jc w:val="center"/>
              <w:rPr>
                <w:b/>
                <w:bCs/>
                <w:sz w:val="20"/>
                <w:szCs w:val="20"/>
              </w:rPr>
            </w:pPr>
            <w:r w:rsidRPr="00D12F82">
              <w:rPr>
                <w:b/>
                <w:bCs/>
                <w:sz w:val="20"/>
                <w:szCs w:val="20"/>
              </w:rPr>
              <w:t>MAX</w:t>
            </w:r>
          </w:p>
        </w:tc>
        <w:tc>
          <w:tcPr>
            <w:tcW w:w="0" w:type="auto"/>
          </w:tcPr>
          <w:p w14:paraId="1FD5A976" w14:textId="02B6D790" w:rsidR="00696465" w:rsidRPr="00D12F82" w:rsidRDefault="00696465" w:rsidP="0088709F">
            <w:pPr>
              <w:jc w:val="center"/>
              <w:rPr>
                <w:b/>
                <w:bCs/>
                <w:sz w:val="20"/>
                <w:szCs w:val="20"/>
              </w:rPr>
            </w:pPr>
            <w:r w:rsidRPr="00D12F82">
              <w:rPr>
                <w:b/>
                <w:bCs/>
                <w:sz w:val="20"/>
                <w:szCs w:val="20"/>
              </w:rPr>
              <w:t>MIN</w:t>
            </w:r>
          </w:p>
        </w:tc>
        <w:tc>
          <w:tcPr>
            <w:tcW w:w="0" w:type="auto"/>
          </w:tcPr>
          <w:p w14:paraId="66986F84" w14:textId="0BF5C8DB" w:rsidR="00696465" w:rsidRPr="00D12F82" w:rsidRDefault="00696465" w:rsidP="0088709F">
            <w:pPr>
              <w:jc w:val="center"/>
              <w:rPr>
                <w:b/>
                <w:bCs/>
                <w:sz w:val="20"/>
                <w:szCs w:val="20"/>
              </w:rPr>
            </w:pPr>
            <w:r w:rsidRPr="00D12F82">
              <w:rPr>
                <w:b/>
                <w:bCs/>
                <w:sz w:val="20"/>
                <w:szCs w:val="20"/>
              </w:rPr>
              <w:t>MODA</w:t>
            </w:r>
          </w:p>
        </w:tc>
        <w:tc>
          <w:tcPr>
            <w:tcW w:w="0" w:type="auto"/>
          </w:tcPr>
          <w:p w14:paraId="26D66888" w14:textId="5A8EE02E" w:rsidR="00696465" w:rsidRPr="00D12F82" w:rsidRDefault="00696465" w:rsidP="0088709F">
            <w:pPr>
              <w:jc w:val="center"/>
              <w:rPr>
                <w:b/>
                <w:bCs/>
                <w:sz w:val="20"/>
                <w:szCs w:val="20"/>
              </w:rPr>
            </w:pPr>
            <w:r w:rsidRPr="00D12F82">
              <w:rPr>
                <w:b/>
                <w:bCs/>
                <w:sz w:val="20"/>
                <w:szCs w:val="20"/>
              </w:rPr>
              <w:t>SD</w:t>
            </w:r>
          </w:p>
        </w:tc>
        <w:tc>
          <w:tcPr>
            <w:tcW w:w="0" w:type="auto"/>
          </w:tcPr>
          <w:p w14:paraId="62D2E457" w14:textId="71641068" w:rsidR="00696465" w:rsidRPr="00D12F82" w:rsidRDefault="00696465" w:rsidP="0088709F">
            <w:pPr>
              <w:jc w:val="center"/>
              <w:rPr>
                <w:b/>
                <w:bCs/>
                <w:sz w:val="20"/>
                <w:szCs w:val="20"/>
              </w:rPr>
            </w:pPr>
            <w:r w:rsidRPr="00D12F82">
              <w:rPr>
                <w:b/>
                <w:bCs/>
                <w:sz w:val="20"/>
                <w:szCs w:val="20"/>
              </w:rPr>
              <w:t>DÍAS</w:t>
            </w:r>
          </w:p>
        </w:tc>
        <w:tc>
          <w:tcPr>
            <w:tcW w:w="0" w:type="auto"/>
          </w:tcPr>
          <w:p w14:paraId="4F8EBA97" w14:textId="7271CB2D" w:rsidR="00696465" w:rsidRPr="00D12F82" w:rsidRDefault="00696465" w:rsidP="0088709F">
            <w:pPr>
              <w:jc w:val="center"/>
              <w:rPr>
                <w:b/>
                <w:bCs/>
                <w:sz w:val="20"/>
                <w:szCs w:val="20"/>
              </w:rPr>
            </w:pPr>
            <w:r w:rsidRPr="00D12F82">
              <w:rPr>
                <w:b/>
                <w:bCs/>
                <w:sz w:val="20"/>
                <w:szCs w:val="20"/>
              </w:rPr>
              <w:t>Fi</w:t>
            </w:r>
          </w:p>
        </w:tc>
        <w:tc>
          <w:tcPr>
            <w:tcW w:w="0" w:type="auto"/>
          </w:tcPr>
          <w:p w14:paraId="31991CA8" w14:textId="62CC73F8" w:rsidR="00696465" w:rsidRPr="00D12F82" w:rsidRDefault="00696465" w:rsidP="0088709F">
            <w:pPr>
              <w:jc w:val="center"/>
              <w:rPr>
                <w:b/>
                <w:bCs/>
                <w:sz w:val="20"/>
                <w:szCs w:val="20"/>
              </w:rPr>
            </w:pPr>
            <w:r w:rsidRPr="00D12F82">
              <w:rPr>
                <w:b/>
                <w:bCs/>
                <w:sz w:val="20"/>
                <w:szCs w:val="20"/>
              </w:rPr>
              <w:t xml:space="preserve">% </w:t>
            </w:r>
          </w:p>
        </w:tc>
      </w:tr>
      <w:tr w:rsidR="00696465" w:rsidRPr="00D12F82" w14:paraId="1519775B" w14:textId="77777777" w:rsidTr="00696465">
        <w:tc>
          <w:tcPr>
            <w:tcW w:w="0" w:type="auto"/>
          </w:tcPr>
          <w:p w14:paraId="095D4E44" w14:textId="77777777" w:rsidR="00696465" w:rsidRPr="00D12F82" w:rsidRDefault="00696465" w:rsidP="0088709F">
            <w:pPr>
              <w:rPr>
                <w:b/>
                <w:bCs/>
                <w:sz w:val="20"/>
                <w:szCs w:val="20"/>
              </w:rPr>
            </w:pPr>
            <w:r w:rsidRPr="00D12F82">
              <w:rPr>
                <w:b/>
                <w:bCs/>
                <w:sz w:val="20"/>
                <w:szCs w:val="20"/>
              </w:rPr>
              <w:t xml:space="preserve">Días a la madurez fisiológica </w:t>
            </w:r>
          </w:p>
          <w:p w14:paraId="5B90341C" w14:textId="77777777" w:rsidR="00696465" w:rsidRPr="00D12F82" w:rsidRDefault="00696465" w:rsidP="0088709F">
            <w:pPr>
              <w:rPr>
                <w:b/>
                <w:bCs/>
                <w:sz w:val="20"/>
                <w:szCs w:val="20"/>
              </w:rPr>
            </w:pPr>
          </w:p>
        </w:tc>
        <w:tc>
          <w:tcPr>
            <w:tcW w:w="0" w:type="auto"/>
          </w:tcPr>
          <w:p w14:paraId="462BF2DC" w14:textId="77777777" w:rsidR="00696465" w:rsidRPr="00D12F82" w:rsidRDefault="00696465" w:rsidP="0088709F">
            <w:pPr>
              <w:jc w:val="center"/>
              <w:rPr>
                <w:sz w:val="20"/>
                <w:szCs w:val="20"/>
              </w:rPr>
            </w:pPr>
            <w:r w:rsidRPr="00D12F82">
              <w:rPr>
                <w:sz w:val="20"/>
                <w:szCs w:val="20"/>
              </w:rPr>
              <w:t>256</w:t>
            </w:r>
          </w:p>
        </w:tc>
        <w:tc>
          <w:tcPr>
            <w:tcW w:w="0" w:type="auto"/>
          </w:tcPr>
          <w:p w14:paraId="1F10AFDA" w14:textId="77777777" w:rsidR="00696465" w:rsidRPr="00D12F82" w:rsidRDefault="00696465" w:rsidP="0088709F">
            <w:pPr>
              <w:jc w:val="center"/>
              <w:rPr>
                <w:sz w:val="20"/>
                <w:szCs w:val="20"/>
              </w:rPr>
            </w:pPr>
            <w:r w:rsidRPr="00D12F82">
              <w:rPr>
                <w:sz w:val="20"/>
                <w:szCs w:val="20"/>
              </w:rPr>
              <w:t>272</w:t>
            </w:r>
          </w:p>
        </w:tc>
        <w:tc>
          <w:tcPr>
            <w:tcW w:w="0" w:type="auto"/>
          </w:tcPr>
          <w:p w14:paraId="5E36EE13" w14:textId="77777777" w:rsidR="00696465" w:rsidRPr="00D12F82" w:rsidRDefault="00696465" w:rsidP="0088709F">
            <w:pPr>
              <w:jc w:val="center"/>
              <w:rPr>
                <w:sz w:val="20"/>
                <w:szCs w:val="20"/>
              </w:rPr>
            </w:pPr>
            <w:r w:rsidRPr="00D12F82">
              <w:rPr>
                <w:sz w:val="20"/>
                <w:szCs w:val="20"/>
              </w:rPr>
              <w:t>248</w:t>
            </w:r>
          </w:p>
        </w:tc>
        <w:tc>
          <w:tcPr>
            <w:tcW w:w="0" w:type="auto"/>
          </w:tcPr>
          <w:p w14:paraId="39DAFB66" w14:textId="0CFFF4DA" w:rsidR="00696465" w:rsidRPr="00D12F82" w:rsidRDefault="00696465" w:rsidP="0088709F">
            <w:pPr>
              <w:jc w:val="center"/>
              <w:rPr>
                <w:sz w:val="20"/>
                <w:szCs w:val="20"/>
              </w:rPr>
            </w:pPr>
            <w:r w:rsidRPr="00D12F82">
              <w:rPr>
                <w:sz w:val="20"/>
                <w:szCs w:val="20"/>
              </w:rPr>
              <w:t>252</w:t>
            </w:r>
          </w:p>
        </w:tc>
        <w:tc>
          <w:tcPr>
            <w:tcW w:w="0" w:type="auto"/>
          </w:tcPr>
          <w:p w14:paraId="45D69BE3" w14:textId="40366602" w:rsidR="00696465" w:rsidRPr="00D12F82" w:rsidRDefault="009341B3" w:rsidP="0088709F">
            <w:pPr>
              <w:jc w:val="center"/>
              <w:rPr>
                <w:sz w:val="20"/>
                <w:szCs w:val="20"/>
              </w:rPr>
            </w:pPr>
            <w:r w:rsidRPr="00D12F82">
              <w:rPr>
                <w:sz w:val="20"/>
                <w:szCs w:val="20"/>
              </w:rPr>
              <w:t>6.73</w:t>
            </w:r>
          </w:p>
        </w:tc>
        <w:tc>
          <w:tcPr>
            <w:tcW w:w="0" w:type="auto"/>
          </w:tcPr>
          <w:p w14:paraId="7C582B5C" w14:textId="0A7501E6" w:rsidR="00696465" w:rsidRPr="00D12F82" w:rsidRDefault="00696465" w:rsidP="0088709F">
            <w:pPr>
              <w:jc w:val="center"/>
              <w:rPr>
                <w:sz w:val="20"/>
                <w:szCs w:val="20"/>
              </w:rPr>
            </w:pPr>
            <w:r w:rsidRPr="00D12F82">
              <w:rPr>
                <w:sz w:val="20"/>
                <w:szCs w:val="20"/>
              </w:rPr>
              <w:t>248</w:t>
            </w:r>
          </w:p>
          <w:p w14:paraId="5D846E2B" w14:textId="77777777" w:rsidR="00696465" w:rsidRPr="00D12F82" w:rsidRDefault="00696465" w:rsidP="0088709F">
            <w:pPr>
              <w:jc w:val="center"/>
              <w:rPr>
                <w:sz w:val="20"/>
                <w:szCs w:val="20"/>
              </w:rPr>
            </w:pPr>
            <w:r w:rsidRPr="00D12F82">
              <w:rPr>
                <w:sz w:val="20"/>
                <w:szCs w:val="20"/>
              </w:rPr>
              <w:t>249</w:t>
            </w:r>
          </w:p>
          <w:p w14:paraId="3C834A4D" w14:textId="77777777" w:rsidR="00696465" w:rsidRPr="00D12F82" w:rsidRDefault="00696465" w:rsidP="0088709F">
            <w:pPr>
              <w:jc w:val="center"/>
              <w:rPr>
                <w:sz w:val="20"/>
                <w:szCs w:val="20"/>
              </w:rPr>
            </w:pPr>
            <w:r w:rsidRPr="00D12F82">
              <w:rPr>
                <w:sz w:val="20"/>
                <w:szCs w:val="20"/>
              </w:rPr>
              <w:t>250</w:t>
            </w:r>
          </w:p>
          <w:p w14:paraId="13C64E48" w14:textId="77777777" w:rsidR="00696465" w:rsidRPr="00D12F82" w:rsidRDefault="00696465" w:rsidP="0088709F">
            <w:pPr>
              <w:jc w:val="center"/>
              <w:rPr>
                <w:sz w:val="20"/>
                <w:szCs w:val="20"/>
              </w:rPr>
            </w:pPr>
            <w:r w:rsidRPr="00D12F82">
              <w:rPr>
                <w:sz w:val="20"/>
                <w:szCs w:val="20"/>
              </w:rPr>
              <w:t>252</w:t>
            </w:r>
          </w:p>
          <w:p w14:paraId="39B5DF9F" w14:textId="77777777" w:rsidR="00696465" w:rsidRPr="00D12F82" w:rsidRDefault="00696465" w:rsidP="0088709F">
            <w:pPr>
              <w:jc w:val="center"/>
              <w:rPr>
                <w:sz w:val="20"/>
                <w:szCs w:val="20"/>
              </w:rPr>
            </w:pPr>
            <w:r w:rsidRPr="00D12F82">
              <w:rPr>
                <w:sz w:val="20"/>
                <w:szCs w:val="20"/>
              </w:rPr>
              <w:t>254</w:t>
            </w:r>
          </w:p>
          <w:p w14:paraId="1150AAD6" w14:textId="77777777" w:rsidR="00696465" w:rsidRPr="00D12F82" w:rsidRDefault="00696465" w:rsidP="0088709F">
            <w:pPr>
              <w:jc w:val="center"/>
              <w:rPr>
                <w:sz w:val="20"/>
                <w:szCs w:val="20"/>
              </w:rPr>
            </w:pPr>
            <w:r w:rsidRPr="00D12F82">
              <w:rPr>
                <w:sz w:val="20"/>
                <w:szCs w:val="20"/>
              </w:rPr>
              <w:t>255</w:t>
            </w:r>
          </w:p>
          <w:p w14:paraId="5EB67F93" w14:textId="77777777" w:rsidR="00696465" w:rsidRPr="00D12F82" w:rsidRDefault="00696465" w:rsidP="0088709F">
            <w:pPr>
              <w:jc w:val="center"/>
              <w:rPr>
                <w:sz w:val="20"/>
                <w:szCs w:val="20"/>
              </w:rPr>
            </w:pPr>
            <w:r w:rsidRPr="00D12F82">
              <w:rPr>
                <w:sz w:val="20"/>
                <w:szCs w:val="20"/>
              </w:rPr>
              <w:t>256</w:t>
            </w:r>
          </w:p>
          <w:p w14:paraId="1A490E36" w14:textId="77777777" w:rsidR="00696465" w:rsidRPr="00D12F82" w:rsidRDefault="00696465" w:rsidP="0088709F">
            <w:pPr>
              <w:jc w:val="center"/>
              <w:rPr>
                <w:sz w:val="20"/>
                <w:szCs w:val="20"/>
              </w:rPr>
            </w:pPr>
            <w:r w:rsidRPr="00D12F82">
              <w:rPr>
                <w:sz w:val="20"/>
                <w:szCs w:val="20"/>
              </w:rPr>
              <w:t>257</w:t>
            </w:r>
          </w:p>
          <w:p w14:paraId="7FB2DEFE" w14:textId="77777777" w:rsidR="00696465" w:rsidRPr="00D12F82" w:rsidRDefault="00696465" w:rsidP="0088709F">
            <w:pPr>
              <w:jc w:val="center"/>
              <w:rPr>
                <w:sz w:val="20"/>
                <w:szCs w:val="20"/>
              </w:rPr>
            </w:pPr>
            <w:r w:rsidRPr="00D12F82">
              <w:rPr>
                <w:sz w:val="20"/>
                <w:szCs w:val="20"/>
              </w:rPr>
              <w:t>258</w:t>
            </w:r>
          </w:p>
          <w:p w14:paraId="0C21AB04" w14:textId="77777777" w:rsidR="00696465" w:rsidRPr="00D12F82" w:rsidRDefault="00696465" w:rsidP="0088709F">
            <w:pPr>
              <w:jc w:val="center"/>
              <w:rPr>
                <w:sz w:val="20"/>
                <w:szCs w:val="20"/>
              </w:rPr>
            </w:pPr>
            <w:r w:rsidRPr="00D12F82">
              <w:rPr>
                <w:sz w:val="20"/>
                <w:szCs w:val="20"/>
              </w:rPr>
              <w:t>259</w:t>
            </w:r>
          </w:p>
          <w:p w14:paraId="02AA6BEF" w14:textId="77777777" w:rsidR="00696465" w:rsidRPr="00D12F82" w:rsidRDefault="00696465" w:rsidP="0088709F">
            <w:pPr>
              <w:jc w:val="center"/>
              <w:rPr>
                <w:sz w:val="20"/>
                <w:szCs w:val="20"/>
              </w:rPr>
            </w:pPr>
            <w:r w:rsidRPr="00D12F82">
              <w:rPr>
                <w:sz w:val="20"/>
                <w:szCs w:val="20"/>
              </w:rPr>
              <w:t>260</w:t>
            </w:r>
          </w:p>
          <w:p w14:paraId="5EFB5B22" w14:textId="77777777" w:rsidR="00696465" w:rsidRPr="00D12F82" w:rsidRDefault="00696465" w:rsidP="0088709F">
            <w:pPr>
              <w:jc w:val="center"/>
              <w:rPr>
                <w:sz w:val="20"/>
                <w:szCs w:val="20"/>
              </w:rPr>
            </w:pPr>
            <w:r w:rsidRPr="00D12F82">
              <w:rPr>
                <w:sz w:val="20"/>
                <w:szCs w:val="20"/>
              </w:rPr>
              <w:t>272</w:t>
            </w:r>
          </w:p>
          <w:p w14:paraId="6BE400BE" w14:textId="77777777" w:rsidR="00696465" w:rsidRPr="00D12F82" w:rsidRDefault="00696465" w:rsidP="0088709F">
            <w:pPr>
              <w:jc w:val="center"/>
              <w:rPr>
                <w:sz w:val="20"/>
                <w:szCs w:val="20"/>
              </w:rPr>
            </w:pPr>
            <w:r w:rsidRPr="00D12F82">
              <w:rPr>
                <w:sz w:val="20"/>
                <w:szCs w:val="20"/>
              </w:rPr>
              <w:t>TOTAL</w:t>
            </w:r>
          </w:p>
        </w:tc>
        <w:tc>
          <w:tcPr>
            <w:tcW w:w="0" w:type="auto"/>
          </w:tcPr>
          <w:p w14:paraId="24FD5E41" w14:textId="77777777" w:rsidR="00696465" w:rsidRPr="00D12F82" w:rsidRDefault="00696465" w:rsidP="0088709F">
            <w:pPr>
              <w:jc w:val="right"/>
              <w:rPr>
                <w:sz w:val="20"/>
                <w:szCs w:val="20"/>
              </w:rPr>
            </w:pPr>
            <w:r w:rsidRPr="00D12F82">
              <w:rPr>
                <w:sz w:val="20"/>
                <w:szCs w:val="20"/>
              </w:rPr>
              <w:t>6</w:t>
            </w:r>
          </w:p>
          <w:p w14:paraId="2715A660" w14:textId="77777777" w:rsidR="00696465" w:rsidRPr="00D12F82" w:rsidRDefault="00696465" w:rsidP="0088709F">
            <w:pPr>
              <w:jc w:val="right"/>
              <w:rPr>
                <w:sz w:val="20"/>
                <w:szCs w:val="20"/>
              </w:rPr>
            </w:pPr>
            <w:r w:rsidRPr="00D12F82">
              <w:rPr>
                <w:sz w:val="20"/>
                <w:szCs w:val="20"/>
              </w:rPr>
              <w:t>4</w:t>
            </w:r>
          </w:p>
          <w:p w14:paraId="049C84A6" w14:textId="77777777" w:rsidR="00696465" w:rsidRPr="00D12F82" w:rsidRDefault="00696465" w:rsidP="0088709F">
            <w:pPr>
              <w:jc w:val="right"/>
              <w:rPr>
                <w:sz w:val="20"/>
                <w:szCs w:val="20"/>
              </w:rPr>
            </w:pPr>
            <w:r w:rsidRPr="00D12F82">
              <w:rPr>
                <w:sz w:val="20"/>
                <w:szCs w:val="20"/>
              </w:rPr>
              <w:t>6</w:t>
            </w:r>
          </w:p>
          <w:p w14:paraId="03998AA2" w14:textId="77777777" w:rsidR="00696465" w:rsidRPr="00D12F82" w:rsidRDefault="00696465" w:rsidP="0088709F">
            <w:pPr>
              <w:jc w:val="right"/>
              <w:rPr>
                <w:sz w:val="20"/>
                <w:szCs w:val="20"/>
              </w:rPr>
            </w:pPr>
            <w:r w:rsidRPr="00D12F82">
              <w:rPr>
                <w:sz w:val="20"/>
                <w:szCs w:val="20"/>
              </w:rPr>
              <w:t>54</w:t>
            </w:r>
          </w:p>
          <w:p w14:paraId="3468106A" w14:textId="77777777" w:rsidR="00696465" w:rsidRPr="00D12F82" w:rsidRDefault="00696465" w:rsidP="0088709F">
            <w:pPr>
              <w:jc w:val="right"/>
              <w:rPr>
                <w:sz w:val="20"/>
                <w:szCs w:val="20"/>
              </w:rPr>
            </w:pPr>
            <w:r w:rsidRPr="00D12F82">
              <w:rPr>
                <w:sz w:val="20"/>
                <w:szCs w:val="20"/>
              </w:rPr>
              <w:t>16</w:t>
            </w:r>
          </w:p>
          <w:p w14:paraId="174A88C1" w14:textId="77777777" w:rsidR="00696465" w:rsidRPr="00D12F82" w:rsidRDefault="00696465" w:rsidP="0088709F">
            <w:pPr>
              <w:jc w:val="right"/>
              <w:rPr>
                <w:sz w:val="20"/>
                <w:szCs w:val="20"/>
              </w:rPr>
            </w:pPr>
            <w:r w:rsidRPr="00D12F82">
              <w:rPr>
                <w:sz w:val="20"/>
                <w:szCs w:val="20"/>
              </w:rPr>
              <w:t>17</w:t>
            </w:r>
          </w:p>
          <w:p w14:paraId="216D0A37" w14:textId="77777777" w:rsidR="00696465" w:rsidRPr="00D12F82" w:rsidRDefault="00696465" w:rsidP="0088709F">
            <w:pPr>
              <w:jc w:val="right"/>
              <w:rPr>
                <w:sz w:val="20"/>
                <w:szCs w:val="20"/>
              </w:rPr>
            </w:pPr>
            <w:r w:rsidRPr="00D12F82">
              <w:rPr>
                <w:sz w:val="20"/>
                <w:szCs w:val="20"/>
              </w:rPr>
              <w:t>8</w:t>
            </w:r>
          </w:p>
          <w:p w14:paraId="6F2D9900" w14:textId="77777777" w:rsidR="00696465" w:rsidRPr="00D12F82" w:rsidRDefault="00696465" w:rsidP="0088709F">
            <w:pPr>
              <w:jc w:val="right"/>
              <w:rPr>
                <w:sz w:val="20"/>
                <w:szCs w:val="20"/>
              </w:rPr>
            </w:pPr>
            <w:r w:rsidRPr="00D12F82">
              <w:rPr>
                <w:sz w:val="20"/>
                <w:szCs w:val="20"/>
              </w:rPr>
              <w:t>6</w:t>
            </w:r>
          </w:p>
          <w:p w14:paraId="4353779B" w14:textId="77777777" w:rsidR="00696465" w:rsidRPr="00D12F82" w:rsidRDefault="00696465" w:rsidP="0088709F">
            <w:pPr>
              <w:jc w:val="right"/>
              <w:rPr>
                <w:sz w:val="20"/>
                <w:szCs w:val="20"/>
              </w:rPr>
            </w:pPr>
            <w:r w:rsidRPr="00D12F82">
              <w:rPr>
                <w:sz w:val="20"/>
                <w:szCs w:val="20"/>
              </w:rPr>
              <w:t>1</w:t>
            </w:r>
          </w:p>
          <w:p w14:paraId="742050A5" w14:textId="77777777" w:rsidR="00696465" w:rsidRPr="00D12F82" w:rsidRDefault="00696465" w:rsidP="0088709F">
            <w:pPr>
              <w:jc w:val="right"/>
              <w:rPr>
                <w:sz w:val="20"/>
                <w:szCs w:val="20"/>
              </w:rPr>
            </w:pPr>
            <w:r w:rsidRPr="00D12F82">
              <w:rPr>
                <w:sz w:val="20"/>
                <w:szCs w:val="20"/>
              </w:rPr>
              <w:t>1</w:t>
            </w:r>
          </w:p>
          <w:p w14:paraId="16C2B3E5" w14:textId="77777777" w:rsidR="00696465" w:rsidRPr="00D12F82" w:rsidRDefault="00696465" w:rsidP="0088709F">
            <w:pPr>
              <w:jc w:val="right"/>
              <w:rPr>
                <w:sz w:val="20"/>
                <w:szCs w:val="20"/>
              </w:rPr>
            </w:pPr>
            <w:r w:rsidRPr="00D12F82">
              <w:rPr>
                <w:sz w:val="20"/>
                <w:szCs w:val="20"/>
              </w:rPr>
              <w:t>21</w:t>
            </w:r>
          </w:p>
          <w:p w14:paraId="467C05AC" w14:textId="77777777" w:rsidR="00696465" w:rsidRPr="00D12F82" w:rsidRDefault="00696465" w:rsidP="0088709F">
            <w:pPr>
              <w:jc w:val="right"/>
              <w:rPr>
                <w:sz w:val="20"/>
                <w:szCs w:val="20"/>
              </w:rPr>
            </w:pPr>
            <w:r w:rsidRPr="00D12F82">
              <w:rPr>
                <w:sz w:val="20"/>
                <w:szCs w:val="20"/>
              </w:rPr>
              <w:t>20</w:t>
            </w:r>
          </w:p>
          <w:p w14:paraId="1EF27B24" w14:textId="77777777" w:rsidR="00696465" w:rsidRPr="00D12F82" w:rsidRDefault="00696465" w:rsidP="0088709F">
            <w:pPr>
              <w:jc w:val="right"/>
              <w:rPr>
                <w:sz w:val="20"/>
                <w:szCs w:val="20"/>
              </w:rPr>
            </w:pPr>
            <w:r w:rsidRPr="00D12F82">
              <w:rPr>
                <w:sz w:val="20"/>
                <w:szCs w:val="20"/>
              </w:rPr>
              <w:t>160</w:t>
            </w:r>
          </w:p>
        </w:tc>
        <w:tc>
          <w:tcPr>
            <w:tcW w:w="0" w:type="auto"/>
          </w:tcPr>
          <w:p w14:paraId="576ADDE2" w14:textId="77777777" w:rsidR="00696465" w:rsidRPr="00D12F82" w:rsidRDefault="00696465" w:rsidP="0088709F">
            <w:pPr>
              <w:jc w:val="right"/>
              <w:rPr>
                <w:sz w:val="20"/>
                <w:szCs w:val="20"/>
              </w:rPr>
            </w:pPr>
            <w:r w:rsidRPr="00D12F82">
              <w:rPr>
                <w:sz w:val="20"/>
                <w:szCs w:val="20"/>
              </w:rPr>
              <w:t>3.8</w:t>
            </w:r>
          </w:p>
          <w:p w14:paraId="39CEFDB8" w14:textId="77777777" w:rsidR="00696465" w:rsidRPr="00D12F82" w:rsidRDefault="00696465" w:rsidP="0088709F">
            <w:pPr>
              <w:jc w:val="right"/>
              <w:rPr>
                <w:sz w:val="20"/>
                <w:szCs w:val="20"/>
              </w:rPr>
            </w:pPr>
            <w:r w:rsidRPr="00D12F82">
              <w:rPr>
                <w:sz w:val="20"/>
                <w:szCs w:val="20"/>
              </w:rPr>
              <w:t>2.5</w:t>
            </w:r>
          </w:p>
          <w:p w14:paraId="54E854C8" w14:textId="77777777" w:rsidR="00696465" w:rsidRPr="00D12F82" w:rsidRDefault="00696465" w:rsidP="0088709F">
            <w:pPr>
              <w:jc w:val="right"/>
              <w:rPr>
                <w:sz w:val="20"/>
                <w:szCs w:val="20"/>
              </w:rPr>
            </w:pPr>
            <w:r w:rsidRPr="00D12F82">
              <w:rPr>
                <w:sz w:val="20"/>
                <w:szCs w:val="20"/>
              </w:rPr>
              <w:t>3.8</w:t>
            </w:r>
          </w:p>
          <w:p w14:paraId="70096DCC" w14:textId="77777777" w:rsidR="00696465" w:rsidRPr="00D12F82" w:rsidRDefault="00696465" w:rsidP="0088709F">
            <w:pPr>
              <w:jc w:val="right"/>
              <w:rPr>
                <w:sz w:val="20"/>
                <w:szCs w:val="20"/>
              </w:rPr>
            </w:pPr>
            <w:r w:rsidRPr="00D12F82">
              <w:rPr>
                <w:sz w:val="20"/>
                <w:szCs w:val="20"/>
              </w:rPr>
              <w:t>33.8</w:t>
            </w:r>
          </w:p>
          <w:p w14:paraId="34C60F97" w14:textId="77777777" w:rsidR="00696465" w:rsidRPr="00D12F82" w:rsidRDefault="00696465" w:rsidP="0088709F">
            <w:pPr>
              <w:jc w:val="right"/>
              <w:rPr>
                <w:sz w:val="20"/>
                <w:szCs w:val="20"/>
              </w:rPr>
            </w:pPr>
            <w:r w:rsidRPr="00D12F82">
              <w:rPr>
                <w:sz w:val="20"/>
                <w:szCs w:val="20"/>
              </w:rPr>
              <w:t>10.0</w:t>
            </w:r>
            <w:r w:rsidRPr="00D12F82">
              <w:rPr>
                <w:sz w:val="20"/>
                <w:szCs w:val="20"/>
              </w:rPr>
              <w:br/>
              <w:t xml:space="preserve">  10.6</w:t>
            </w:r>
          </w:p>
          <w:p w14:paraId="2D50DDA9" w14:textId="77777777" w:rsidR="00696465" w:rsidRPr="00D12F82" w:rsidRDefault="00696465" w:rsidP="0088709F">
            <w:pPr>
              <w:jc w:val="right"/>
              <w:rPr>
                <w:sz w:val="20"/>
                <w:szCs w:val="20"/>
              </w:rPr>
            </w:pPr>
            <w:r w:rsidRPr="00D12F82">
              <w:rPr>
                <w:sz w:val="20"/>
                <w:szCs w:val="20"/>
              </w:rPr>
              <w:t>5.0</w:t>
            </w:r>
          </w:p>
          <w:p w14:paraId="12547304" w14:textId="77777777" w:rsidR="00696465" w:rsidRPr="00D12F82" w:rsidRDefault="00696465" w:rsidP="0088709F">
            <w:pPr>
              <w:jc w:val="right"/>
              <w:rPr>
                <w:sz w:val="20"/>
                <w:szCs w:val="20"/>
              </w:rPr>
            </w:pPr>
            <w:r w:rsidRPr="00D12F82">
              <w:rPr>
                <w:sz w:val="20"/>
                <w:szCs w:val="20"/>
              </w:rPr>
              <w:t>3.8</w:t>
            </w:r>
          </w:p>
          <w:p w14:paraId="4CCD1307" w14:textId="77777777" w:rsidR="00696465" w:rsidRPr="00D12F82" w:rsidRDefault="00696465" w:rsidP="0088709F">
            <w:pPr>
              <w:jc w:val="right"/>
              <w:rPr>
                <w:sz w:val="20"/>
                <w:szCs w:val="20"/>
              </w:rPr>
            </w:pPr>
            <w:r w:rsidRPr="00D12F82">
              <w:rPr>
                <w:sz w:val="20"/>
                <w:szCs w:val="20"/>
              </w:rPr>
              <w:t>0.6</w:t>
            </w:r>
          </w:p>
          <w:p w14:paraId="725FE4AF" w14:textId="77777777" w:rsidR="00696465" w:rsidRPr="00D12F82" w:rsidRDefault="00696465" w:rsidP="0088709F">
            <w:pPr>
              <w:jc w:val="right"/>
              <w:rPr>
                <w:sz w:val="20"/>
                <w:szCs w:val="20"/>
              </w:rPr>
            </w:pPr>
            <w:r w:rsidRPr="00D12F82">
              <w:rPr>
                <w:sz w:val="20"/>
                <w:szCs w:val="20"/>
              </w:rPr>
              <w:t>0.6</w:t>
            </w:r>
          </w:p>
          <w:p w14:paraId="63D4F20D" w14:textId="77777777" w:rsidR="00696465" w:rsidRPr="00D12F82" w:rsidRDefault="00696465" w:rsidP="0088709F">
            <w:pPr>
              <w:jc w:val="right"/>
              <w:rPr>
                <w:sz w:val="20"/>
                <w:szCs w:val="20"/>
              </w:rPr>
            </w:pPr>
            <w:r w:rsidRPr="00D12F82">
              <w:rPr>
                <w:sz w:val="20"/>
                <w:szCs w:val="20"/>
              </w:rPr>
              <w:t>13.1</w:t>
            </w:r>
          </w:p>
          <w:p w14:paraId="7B56CCE3" w14:textId="77777777" w:rsidR="00696465" w:rsidRPr="00D12F82" w:rsidRDefault="00696465" w:rsidP="0088709F">
            <w:pPr>
              <w:jc w:val="right"/>
              <w:rPr>
                <w:sz w:val="20"/>
                <w:szCs w:val="20"/>
              </w:rPr>
            </w:pPr>
            <w:r w:rsidRPr="00D12F82">
              <w:rPr>
                <w:sz w:val="20"/>
                <w:szCs w:val="20"/>
              </w:rPr>
              <w:t>12.5</w:t>
            </w:r>
          </w:p>
          <w:p w14:paraId="4BFF1D72" w14:textId="77777777" w:rsidR="00696465" w:rsidRPr="00D12F82" w:rsidRDefault="00696465" w:rsidP="0088709F">
            <w:pPr>
              <w:jc w:val="right"/>
              <w:rPr>
                <w:sz w:val="20"/>
                <w:szCs w:val="20"/>
              </w:rPr>
            </w:pPr>
            <w:r w:rsidRPr="00D12F82">
              <w:rPr>
                <w:sz w:val="20"/>
                <w:szCs w:val="20"/>
              </w:rPr>
              <w:t>100.0</w:t>
            </w:r>
          </w:p>
        </w:tc>
      </w:tr>
    </w:tbl>
    <w:p w14:paraId="16B3EC9F" w14:textId="059E904F" w:rsidR="00775B34" w:rsidRDefault="00FC0737" w:rsidP="00970E6E">
      <w:pPr>
        <w:pStyle w:val="EstilonotaTablasapa"/>
        <w:spacing w:after="0" w:line="240" w:lineRule="auto"/>
        <w:rPr>
          <w:sz w:val="20"/>
          <w:szCs w:val="20"/>
        </w:rPr>
      </w:pPr>
      <w:r w:rsidRPr="00D12F82">
        <w:rPr>
          <w:i/>
          <w:iCs/>
          <w:sz w:val="20"/>
          <w:szCs w:val="20"/>
        </w:rPr>
        <w:t xml:space="preserve">Nota: </w:t>
      </w:r>
      <w:r w:rsidRPr="00D12F82">
        <w:rPr>
          <w:sz w:val="20"/>
          <w:szCs w:val="20"/>
        </w:rPr>
        <w:t>MAX: máximo; MIN: mínimo; SD: desviación estándar; Fi: frecuencia absoluta; %: porcentaje de frecuencia.</w:t>
      </w:r>
    </w:p>
    <w:p w14:paraId="2F12C905" w14:textId="77777777" w:rsidR="0072158A" w:rsidRPr="00D12F82" w:rsidRDefault="0072158A" w:rsidP="0072158A">
      <w:pPr>
        <w:pStyle w:val="EstilonotaTablasapa"/>
        <w:spacing w:after="0" w:line="240" w:lineRule="auto"/>
        <w:rPr>
          <w:sz w:val="20"/>
          <w:szCs w:val="20"/>
        </w:rPr>
      </w:pPr>
    </w:p>
    <w:p w14:paraId="2D928668" w14:textId="0486FFAB" w:rsidR="008C6653" w:rsidRPr="00D12F82" w:rsidRDefault="00775B34" w:rsidP="00D12F82">
      <w:pPr>
        <w:spacing w:line="360" w:lineRule="auto"/>
        <w:jc w:val="both"/>
      </w:pPr>
      <w:r w:rsidRPr="00D12F82">
        <w:t>En el parámetro de días a la madurez fisiológica, se obtuvo un promedio de 256 días, con un máximo de 272 días y un mínimo de 248 días</w:t>
      </w:r>
      <w:r w:rsidR="00847FA6">
        <w:t>, a</w:t>
      </w:r>
      <w:r w:rsidRPr="00D12F82">
        <w:t>sí</w:t>
      </w:r>
      <w:r w:rsidR="00847FA6">
        <w:t xml:space="preserve"> </w:t>
      </w:r>
      <w:r w:rsidRPr="00D12F82">
        <w:t>54 familias con un (33</w:t>
      </w:r>
      <w:r w:rsidR="00714884" w:rsidRPr="00D12F82">
        <w:t>.</w:t>
      </w:r>
      <w:r w:rsidRPr="00D12F82">
        <w:t>8</w:t>
      </w:r>
      <w:r w:rsidR="0011100F">
        <w:t xml:space="preserve"> </w:t>
      </w:r>
      <w:r w:rsidRPr="00D12F82">
        <w:t>%) alcanzaron la madurez a los 252 días. No obstante, 6 familias presentaron una mayor precocidad a la cosecha con 248 días, mientras que 20 familias fueron las más tardías con 272 días a</w:t>
      </w:r>
      <w:r w:rsidR="0011100F">
        <w:t xml:space="preserve"> </w:t>
      </w:r>
      <w:r w:rsidRPr="00D12F82">
        <w:t>la madure</w:t>
      </w:r>
      <w:r w:rsidR="0011100F">
        <w:t>z</w:t>
      </w:r>
      <w:r w:rsidRPr="00D12F82">
        <w:t xml:space="preserve"> fisiológica.</w:t>
      </w:r>
    </w:p>
    <w:p w14:paraId="4EEDD0E9" w14:textId="15D0EC01" w:rsidR="008C6653" w:rsidRPr="00D12F82" w:rsidRDefault="008C6653" w:rsidP="00D12F82">
      <w:pPr>
        <w:spacing w:line="360" w:lineRule="auto"/>
        <w:jc w:val="both"/>
      </w:pPr>
      <w:r w:rsidRPr="00D12F82">
        <w:t xml:space="preserve">La madurez fisiológica, además de ser una característica genética propia de cada </w:t>
      </w:r>
      <w:proofErr w:type="spellStart"/>
      <w:r w:rsidRPr="00D12F82">
        <w:t>ecotipo</w:t>
      </w:r>
      <w:proofErr w:type="spellEnd"/>
      <w:r w:rsidRPr="00D12F82">
        <w:t xml:space="preserve"> evaluado, está </w:t>
      </w:r>
      <w:r w:rsidR="00560BE6">
        <w:t>determinado</w:t>
      </w:r>
      <w:r w:rsidRPr="00D12F82">
        <w:t xml:space="preserve"> por las condiciones climáticas y el manejo cultural y fitosanitario durante el desarrollo del cultivo. No obstante, esta evaluación confirma que el parámetro se mantiene en los promedios generales de ciclos de investigación previos, con 256 días a la madurez fisiológica.</w:t>
      </w:r>
    </w:p>
    <w:p w14:paraId="7B6DDDE8" w14:textId="7BEC9E44" w:rsidR="00686132" w:rsidRPr="00D12F82" w:rsidRDefault="00686132" w:rsidP="00D12F82">
      <w:pPr>
        <w:spacing w:line="360" w:lineRule="auto"/>
        <w:jc w:val="both"/>
      </w:pPr>
      <w:bookmarkStart w:id="102" w:name="_Toc222838570"/>
      <w:r w:rsidRPr="00D12F82">
        <w:t>En lo que hace referencia a la variable DCS se determinaron un promedio 245</w:t>
      </w:r>
      <w:r w:rsidR="00255172">
        <w:t>.</w:t>
      </w:r>
      <w:r w:rsidRPr="00D12F82">
        <w:t xml:space="preserve">5 días un máximo 250 días, un minino de 241 días, </w:t>
      </w:r>
      <w:r w:rsidR="00847FA6">
        <w:t>l</w:t>
      </w:r>
      <w:r w:rsidRPr="00D12F82">
        <w:t xml:space="preserve">a precocidad en maíz es muy importante ya que es una característica genética que puede estar condicionada por las características del territorio, y que a la vez puede permitirnos alcanzar cosechas en menor tiempo, evitando problemas de manejo y pudiendo alcanzar mejores mercados frente a fenotipos tardíos </w:t>
      </w:r>
      <w:sdt>
        <w:sdtPr>
          <w:id w:val="-303313061"/>
          <w:citation/>
        </w:sdtPr>
        <w:sdtEndPr/>
        <w:sdtContent>
          <w:r w:rsidR="00030B13" w:rsidRPr="00D12F82">
            <w:fldChar w:fldCharType="begin"/>
          </w:r>
          <w:r w:rsidR="00030B13" w:rsidRPr="00D12F82">
            <w:instrText xml:space="preserve"> CITATION Nie24 \l 2058 </w:instrText>
          </w:r>
          <w:r w:rsidR="00030B13" w:rsidRPr="00D12F82">
            <w:fldChar w:fldCharType="separate"/>
          </w:r>
          <w:r w:rsidR="00030B13" w:rsidRPr="00D12F82">
            <w:rPr>
              <w:noProof/>
            </w:rPr>
            <w:t>(Armijo, 2024)</w:t>
          </w:r>
          <w:r w:rsidR="00030B13" w:rsidRPr="00D12F82">
            <w:fldChar w:fldCharType="end"/>
          </w:r>
        </w:sdtContent>
      </w:sdt>
      <w:r w:rsidR="00847FA6">
        <w:t>.</w:t>
      </w:r>
    </w:p>
    <w:p w14:paraId="594450CF" w14:textId="72BF9417" w:rsidR="00D3370A" w:rsidRPr="00D12F82" w:rsidRDefault="00D3370A" w:rsidP="00D12F82">
      <w:pPr>
        <w:pStyle w:val="Descripcin"/>
        <w:keepNext/>
        <w:spacing w:line="360" w:lineRule="auto"/>
        <w:rPr>
          <w:color w:val="auto"/>
          <w:sz w:val="24"/>
          <w:szCs w:val="24"/>
        </w:rPr>
      </w:pPr>
      <w:r w:rsidRPr="00D12F82">
        <w:rPr>
          <w:b/>
          <w:bCs/>
          <w:i w:val="0"/>
          <w:iCs w:val="0"/>
          <w:color w:val="auto"/>
          <w:sz w:val="24"/>
          <w:szCs w:val="24"/>
        </w:rPr>
        <w:lastRenderedPageBreak/>
        <w:t xml:space="preserve">Tabla </w:t>
      </w:r>
      <w:r w:rsidRPr="00D12F82">
        <w:rPr>
          <w:b/>
          <w:bCs/>
          <w:i w:val="0"/>
          <w:iCs w:val="0"/>
          <w:color w:val="auto"/>
          <w:sz w:val="24"/>
          <w:szCs w:val="24"/>
        </w:rPr>
        <w:fldChar w:fldCharType="begin"/>
      </w:r>
      <w:r w:rsidRPr="00D12F82">
        <w:rPr>
          <w:b/>
          <w:bCs/>
          <w:i w:val="0"/>
          <w:iCs w:val="0"/>
          <w:color w:val="auto"/>
          <w:sz w:val="24"/>
          <w:szCs w:val="24"/>
        </w:rPr>
        <w:instrText xml:space="preserve"> SEQ Tabla \* ARABIC </w:instrText>
      </w:r>
      <w:r w:rsidRPr="00D12F82">
        <w:rPr>
          <w:b/>
          <w:bCs/>
          <w:i w:val="0"/>
          <w:iCs w:val="0"/>
          <w:color w:val="auto"/>
          <w:sz w:val="24"/>
          <w:szCs w:val="24"/>
        </w:rPr>
        <w:fldChar w:fldCharType="separate"/>
      </w:r>
      <w:r w:rsidR="00194B79">
        <w:rPr>
          <w:b/>
          <w:bCs/>
          <w:i w:val="0"/>
          <w:iCs w:val="0"/>
          <w:noProof/>
          <w:color w:val="auto"/>
          <w:sz w:val="24"/>
          <w:szCs w:val="24"/>
        </w:rPr>
        <w:t>5</w:t>
      </w:r>
      <w:r w:rsidRPr="00D12F82">
        <w:rPr>
          <w:b/>
          <w:bCs/>
          <w:i w:val="0"/>
          <w:iCs w:val="0"/>
          <w:color w:val="auto"/>
          <w:sz w:val="24"/>
          <w:szCs w:val="24"/>
        </w:rPr>
        <w:fldChar w:fldCharType="end"/>
      </w:r>
      <w:r w:rsidR="004F0A1C">
        <w:rPr>
          <w:b/>
          <w:bCs/>
          <w:i w:val="0"/>
          <w:iCs w:val="0"/>
          <w:color w:val="auto"/>
          <w:sz w:val="24"/>
          <w:szCs w:val="24"/>
        </w:rPr>
        <w:t>.</w:t>
      </w:r>
      <w:r w:rsidRPr="00D12F82">
        <w:rPr>
          <w:b/>
          <w:bCs/>
          <w:i w:val="0"/>
          <w:iCs w:val="0"/>
          <w:color w:val="auto"/>
          <w:sz w:val="24"/>
          <w:szCs w:val="24"/>
        </w:rPr>
        <w:br/>
      </w:r>
      <w:r w:rsidRPr="00D12F82">
        <w:rPr>
          <w:color w:val="auto"/>
          <w:sz w:val="24"/>
          <w:szCs w:val="24"/>
        </w:rPr>
        <w:t>Resultados estadísticos para variable severidad de enfermedades foliares (SEF)</w:t>
      </w:r>
      <w:bookmarkEnd w:id="102"/>
    </w:p>
    <w:tbl>
      <w:tblPr>
        <w:tblStyle w:val="ESTILOTABLAAPA"/>
        <w:tblW w:w="0" w:type="auto"/>
        <w:tblLook w:val="04A0" w:firstRow="1" w:lastRow="0" w:firstColumn="1" w:lastColumn="0" w:noHBand="0" w:noVBand="1"/>
      </w:tblPr>
      <w:tblGrid>
        <w:gridCol w:w="1806"/>
        <w:gridCol w:w="1339"/>
        <w:gridCol w:w="694"/>
        <w:gridCol w:w="628"/>
        <w:gridCol w:w="850"/>
        <w:gridCol w:w="566"/>
        <w:gridCol w:w="872"/>
        <w:gridCol w:w="516"/>
        <w:gridCol w:w="666"/>
      </w:tblGrid>
      <w:tr w:rsidR="002A41CE" w:rsidRPr="00D12F82" w14:paraId="68633CDF" w14:textId="77777777" w:rsidTr="004F0545">
        <w:trPr>
          <w:cnfStyle w:val="100000000000" w:firstRow="1" w:lastRow="0" w:firstColumn="0" w:lastColumn="0" w:oddVBand="0" w:evenVBand="0" w:oddHBand="0" w:evenHBand="0" w:firstRowFirstColumn="0" w:firstRowLastColumn="0" w:lastRowFirstColumn="0" w:lastRowLastColumn="0"/>
        </w:trPr>
        <w:tc>
          <w:tcPr>
            <w:tcW w:w="0" w:type="auto"/>
          </w:tcPr>
          <w:p w14:paraId="25FAEB86" w14:textId="77777777" w:rsidR="00D3370A" w:rsidRPr="00D12F82" w:rsidRDefault="00D3370A" w:rsidP="0088709F">
            <w:pPr>
              <w:rPr>
                <w:b/>
                <w:bCs/>
                <w:sz w:val="20"/>
                <w:szCs w:val="20"/>
              </w:rPr>
            </w:pPr>
            <w:r w:rsidRPr="00D12F82">
              <w:rPr>
                <w:b/>
                <w:bCs/>
                <w:sz w:val="20"/>
                <w:szCs w:val="20"/>
              </w:rPr>
              <w:t>VARIABLE</w:t>
            </w:r>
          </w:p>
        </w:tc>
        <w:tc>
          <w:tcPr>
            <w:tcW w:w="0" w:type="auto"/>
          </w:tcPr>
          <w:p w14:paraId="262A347F" w14:textId="77777777" w:rsidR="00D3370A" w:rsidRPr="00D12F82" w:rsidRDefault="00D3370A" w:rsidP="0088709F">
            <w:pPr>
              <w:jc w:val="center"/>
              <w:rPr>
                <w:b/>
                <w:bCs/>
                <w:sz w:val="20"/>
                <w:szCs w:val="20"/>
              </w:rPr>
            </w:pPr>
            <w:r w:rsidRPr="00D12F82">
              <w:rPr>
                <w:b/>
                <w:bCs/>
                <w:sz w:val="20"/>
                <w:szCs w:val="20"/>
              </w:rPr>
              <w:t>PROMEDIO</w:t>
            </w:r>
          </w:p>
        </w:tc>
        <w:tc>
          <w:tcPr>
            <w:tcW w:w="0" w:type="auto"/>
          </w:tcPr>
          <w:p w14:paraId="3C2CA42F" w14:textId="77777777" w:rsidR="00D3370A" w:rsidRPr="00D12F82" w:rsidRDefault="00D3370A" w:rsidP="0088709F">
            <w:pPr>
              <w:jc w:val="center"/>
              <w:rPr>
                <w:b/>
                <w:bCs/>
                <w:sz w:val="20"/>
                <w:szCs w:val="20"/>
              </w:rPr>
            </w:pPr>
            <w:r w:rsidRPr="00D12F82">
              <w:rPr>
                <w:b/>
                <w:bCs/>
                <w:sz w:val="20"/>
                <w:szCs w:val="20"/>
              </w:rPr>
              <w:t>MAX</w:t>
            </w:r>
          </w:p>
        </w:tc>
        <w:tc>
          <w:tcPr>
            <w:tcW w:w="0" w:type="auto"/>
          </w:tcPr>
          <w:p w14:paraId="17A373D2" w14:textId="77777777" w:rsidR="00D3370A" w:rsidRPr="00D12F82" w:rsidRDefault="00D3370A" w:rsidP="0088709F">
            <w:pPr>
              <w:jc w:val="center"/>
              <w:rPr>
                <w:b/>
                <w:bCs/>
                <w:sz w:val="20"/>
                <w:szCs w:val="20"/>
              </w:rPr>
            </w:pPr>
            <w:r w:rsidRPr="00D12F82">
              <w:rPr>
                <w:b/>
                <w:bCs/>
                <w:sz w:val="20"/>
                <w:szCs w:val="20"/>
              </w:rPr>
              <w:t>MIN</w:t>
            </w:r>
          </w:p>
        </w:tc>
        <w:tc>
          <w:tcPr>
            <w:tcW w:w="0" w:type="auto"/>
          </w:tcPr>
          <w:p w14:paraId="749F0379" w14:textId="77777777" w:rsidR="00D3370A" w:rsidRPr="00D12F82" w:rsidRDefault="00D3370A" w:rsidP="0088709F">
            <w:pPr>
              <w:jc w:val="center"/>
              <w:rPr>
                <w:b/>
                <w:bCs/>
                <w:sz w:val="20"/>
                <w:szCs w:val="20"/>
              </w:rPr>
            </w:pPr>
            <w:r w:rsidRPr="00D12F82">
              <w:rPr>
                <w:b/>
                <w:bCs/>
                <w:sz w:val="20"/>
                <w:szCs w:val="20"/>
              </w:rPr>
              <w:t>MODA</w:t>
            </w:r>
          </w:p>
        </w:tc>
        <w:tc>
          <w:tcPr>
            <w:tcW w:w="0" w:type="auto"/>
          </w:tcPr>
          <w:p w14:paraId="13551E0A" w14:textId="77777777" w:rsidR="00D3370A" w:rsidRPr="00D12F82" w:rsidRDefault="00D3370A" w:rsidP="0088709F">
            <w:pPr>
              <w:jc w:val="center"/>
              <w:rPr>
                <w:b/>
                <w:bCs/>
                <w:sz w:val="20"/>
                <w:szCs w:val="20"/>
              </w:rPr>
            </w:pPr>
            <w:r w:rsidRPr="00D12F82">
              <w:rPr>
                <w:b/>
                <w:bCs/>
                <w:sz w:val="20"/>
                <w:szCs w:val="20"/>
              </w:rPr>
              <w:t>SD</w:t>
            </w:r>
          </w:p>
        </w:tc>
        <w:tc>
          <w:tcPr>
            <w:tcW w:w="0" w:type="auto"/>
          </w:tcPr>
          <w:p w14:paraId="436E1A75" w14:textId="77777777" w:rsidR="00D3370A" w:rsidRPr="00D12F82" w:rsidRDefault="00D3370A" w:rsidP="0088709F">
            <w:pPr>
              <w:jc w:val="center"/>
              <w:rPr>
                <w:b/>
                <w:bCs/>
                <w:sz w:val="20"/>
                <w:szCs w:val="20"/>
              </w:rPr>
            </w:pPr>
            <w:r w:rsidRPr="00D12F82">
              <w:rPr>
                <w:b/>
                <w:bCs/>
                <w:sz w:val="20"/>
                <w:szCs w:val="20"/>
              </w:rPr>
              <w:t>Xi</w:t>
            </w:r>
          </w:p>
        </w:tc>
        <w:tc>
          <w:tcPr>
            <w:tcW w:w="0" w:type="auto"/>
          </w:tcPr>
          <w:p w14:paraId="71F9D683" w14:textId="77777777" w:rsidR="00D3370A" w:rsidRPr="00D12F82" w:rsidRDefault="00D3370A" w:rsidP="0088709F">
            <w:pPr>
              <w:jc w:val="center"/>
              <w:rPr>
                <w:b/>
                <w:bCs/>
                <w:sz w:val="20"/>
                <w:szCs w:val="20"/>
              </w:rPr>
            </w:pPr>
            <w:r w:rsidRPr="00D12F82">
              <w:rPr>
                <w:b/>
                <w:bCs/>
                <w:sz w:val="20"/>
                <w:szCs w:val="20"/>
              </w:rPr>
              <w:t>Fi</w:t>
            </w:r>
          </w:p>
        </w:tc>
        <w:tc>
          <w:tcPr>
            <w:tcW w:w="0" w:type="auto"/>
          </w:tcPr>
          <w:p w14:paraId="18A761E5" w14:textId="77777777" w:rsidR="00D3370A" w:rsidRPr="00D12F82" w:rsidRDefault="00D3370A" w:rsidP="0088709F">
            <w:pPr>
              <w:jc w:val="center"/>
              <w:rPr>
                <w:b/>
                <w:bCs/>
                <w:sz w:val="20"/>
                <w:szCs w:val="20"/>
              </w:rPr>
            </w:pPr>
            <w:r w:rsidRPr="00D12F82">
              <w:rPr>
                <w:b/>
                <w:bCs/>
                <w:sz w:val="20"/>
                <w:szCs w:val="20"/>
              </w:rPr>
              <w:t xml:space="preserve">% </w:t>
            </w:r>
          </w:p>
        </w:tc>
      </w:tr>
      <w:tr w:rsidR="002A41CE" w:rsidRPr="00D12F82" w14:paraId="72222CC9" w14:textId="77777777" w:rsidTr="004F0545">
        <w:tc>
          <w:tcPr>
            <w:tcW w:w="0" w:type="auto"/>
          </w:tcPr>
          <w:p w14:paraId="42231712" w14:textId="7957BECB" w:rsidR="00D3370A" w:rsidRPr="00D12F82" w:rsidRDefault="00F9596E" w:rsidP="0088709F">
            <w:pPr>
              <w:rPr>
                <w:b/>
                <w:bCs/>
                <w:sz w:val="20"/>
                <w:szCs w:val="20"/>
              </w:rPr>
            </w:pPr>
            <w:r w:rsidRPr="00D12F82">
              <w:rPr>
                <w:b/>
                <w:bCs/>
                <w:sz w:val="20"/>
                <w:szCs w:val="20"/>
              </w:rPr>
              <w:t>Severidad de enfermedades foliares (SEF)</w:t>
            </w:r>
          </w:p>
        </w:tc>
        <w:tc>
          <w:tcPr>
            <w:tcW w:w="0" w:type="auto"/>
          </w:tcPr>
          <w:p w14:paraId="5738E222" w14:textId="718758D9" w:rsidR="00D3370A" w:rsidRPr="00D12F82" w:rsidRDefault="002A41CE" w:rsidP="0088709F">
            <w:pPr>
              <w:jc w:val="center"/>
              <w:rPr>
                <w:sz w:val="20"/>
                <w:szCs w:val="20"/>
              </w:rPr>
            </w:pPr>
            <w:r w:rsidRPr="00D12F82">
              <w:rPr>
                <w:sz w:val="20"/>
                <w:szCs w:val="20"/>
              </w:rPr>
              <w:t>10.69</w:t>
            </w:r>
          </w:p>
        </w:tc>
        <w:tc>
          <w:tcPr>
            <w:tcW w:w="0" w:type="auto"/>
          </w:tcPr>
          <w:p w14:paraId="3C480EF7" w14:textId="4E9BA3B3" w:rsidR="00D3370A" w:rsidRPr="00D12F82" w:rsidRDefault="002A41CE" w:rsidP="0088709F">
            <w:pPr>
              <w:jc w:val="center"/>
              <w:rPr>
                <w:sz w:val="20"/>
                <w:szCs w:val="20"/>
              </w:rPr>
            </w:pPr>
            <w:r w:rsidRPr="00D12F82">
              <w:rPr>
                <w:sz w:val="20"/>
                <w:szCs w:val="20"/>
              </w:rPr>
              <w:t>15.88</w:t>
            </w:r>
          </w:p>
        </w:tc>
        <w:tc>
          <w:tcPr>
            <w:tcW w:w="0" w:type="auto"/>
          </w:tcPr>
          <w:p w14:paraId="3372E0B0" w14:textId="47D37281" w:rsidR="00D3370A" w:rsidRPr="00D12F82" w:rsidRDefault="002A41CE" w:rsidP="0088709F">
            <w:pPr>
              <w:jc w:val="center"/>
              <w:rPr>
                <w:sz w:val="20"/>
                <w:szCs w:val="20"/>
              </w:rPr>
            </w:pPr>
            <w:r w:rsidRPr="00D12F82">
              <w:rPr>
                <w:sz w:val="20"/>
                <w:szCs w:val="20"/>
              </w:rPr>
              <w:t>2.85</w:t>
            </w:r>
          </w:p>
        </w:tc>
        <w:tc>
          <w:tcPr>
            <w:tcW w:w="0" w:type="auto"/>
          </w:tcPr>
          <w:p w14:paraId="59229A4D" w14:textId="30EE73DA" w:rsidR="00D3370A" w:rsidRPr="00D12F82" w:rsidRDefault="002A41CE" w:rsidP="0088709F">
            <w:pPr>
              <w:jc w:val="center"/>
              <w:rPr>
                <w:sz w:val="20"/>
                <w:szCs w:val="20"/>
              </w:rPr>
            </w:pPr>
            <w:r w:rsidRPr="00D12F82">
              <w:rPr>
                <w:sz w:val="20"/>
                <w:szCs w:val="20"/>
              </w:rPr>
              <w:t>10.42</w:t>
            </w:r>
          </w:p>
        </w:tc>
        <w:tc>
          <w:tcPr>
            <w:tcW w:w="0" w:type="auto"/>
          </w:tcPr>
          <w:p w14:paraId="1F865810" w14:textId="41D80442" w:rsidR="00D3370A" w:rsidRPr="00D12F82" w:rsidRDefault="002A41CE" w:rsidP="0088709F">
            <w:pPr>
              <w:jc w:val="center"/>
              <w:rPr>
                <w:sz w:val="20"/>
                <w:szCs w:val="20"/>
              </w:rPr>
            </w:pPr>
            <w:r w:rsidRPr="00D12F82">
              <w:rPr>
                <w:sz w:val="20"/>
                <w:szCs w:val="20"/>
              </w:rPr>
              <w:t>2.55</w:t>
            </w:r>
          </w:p>
        </w:tc>
        <w:tc>
          <w:tcPr>
            <w:tcW w:w="0" w:type="auto"/>
          </w:tcPr>
          <w:p w14:paraId="08750A34" w14:textId="77777777" w:rsidR="00D01720" w:rsidRPr="00D12F82" w:rsidRDefault="00D01720" w:rsidP="0088709F">
            <w:pPr>
              <w:jc w:val="center"/>
              <w:rPr>
                <w:sz w:val="20"/>
                <w:szCs w:val="20"/>
              </w:rPr>
            </w:pPr>
            <w:r w:rsidRPr="00D12F82">
              <w:rPr>
                <w:sz w:val="20"/>
                <w:szCs w:val="20"/>
              </w:rPr>
              <w:t>2.85</w:t>
            </w:r>
          </w:p>
          <w:p w14:paraId="7A5AF034" w14:textId="77777777" w:rsidR="00D01720" w:rsidRPr="00D12F82" w:rsidRDefault="00D01720" w:rsidP="0088709F">
            <w:pPr>
              <w:jc w:val="center"/>
              <w:rPr>
                <w:sz w:val="20"/>
                <w:szCs w:val="20"/>
              </w:rPr>
            </w:pPr>
            <w:r w:rsidRPr="00D12F82">
              <w:rPr>
                <w:sz w:val="20"/>
                <w:szCs w:val="20"/>
              </w:rPr>
              <w:t>3.44</w:t>
            </w:r>
          </w:p>
          <w:p w14:paraId="021C1E66" w14:textId="77777777" w:rsidR="00D01720" w:rsidRPr="00D12F82" w:rsidRDefault="00D01720" w:rsidP="0088709F">
            <w:pPr>
              <w:jc w:val="center"/>
              <w:rPr>
                <w:sz w:val="20"/>
                <w:szCs w:val="20"/>
              </w:rPr>
            </w:pPr>
            <w:r w:rsidRPr="00D12F82">
              <w:rPr>
                <w:sz w:val="20"/>
                <w:szCs w:val="20"/>
              </w:rPr>
              <w:t>5.81</w:t>
            </w:r>
          </w:p>
          <w:p w14:paraId="7914498C" w14:textId="77777777" w:rsidR="0052715A" w:rsidRPr="00D12F82" w:rsidRDefault="00D01720" w:rsidP="0088709F">
            <w:pPr>
              <w:jc w:val="center"/>
              <w:rPr>
                <w:sz w:val="20"/>
                <w:szCs w:val="20"/>
              </w:rPr>
            </w:pPr>
            <w:r w:rsidRPr="00D12F82">
              <w:rPr>
                <w:sz w:val="20"/>
                <w:szCs w:val="20"/>
              </w:rPr>
              <w:t>6.55</w:t>
            </w:r>
          </w:p>
          <w:p w14:paraId="244E946F" w14:textId="77777777" w:rsidR="0052715A" w:rsidRPr="00D12F82" w:rsidRDefault="0052715A" w:rsidP="0088709F">
            <w:pPr>
              <w:jc w:val="center"/>
              <w:rPr>
                <w:sz w:val="20"/>
                <w:szCs w:val="20"/>
              </w:rPr>
            </w:pPr>
            <w:r w:rsidRPr="00D12F82">
              <w:rPr>
                <w:sz w:val="20"/>
                <w:szCs w:val="20"/>
              </w:rPr>
              <w:t>7.44</w:t>
            </w:r>
          </w:p>
          <w:p w14:paraId="00D43DA1" w14:textId="77777777" w:rsidR="0052715A" w:rsidRPr="00D12F82" w:rsidRDefault="0052715A" w:rsidP="0088709F">
            <w:pPr>
              <w:jc w:val="center"/>
              <w:rPr>
                <w:sz w:val="20"/>
                <w:szCs w:val="20"/>
              </w:rPr>
            </w:pPr>
            <w:r w:rsidRPr="00D12F82">
              <w:rPr>
                <w:sz w:val="20"/>
                <w:szCs w:val="20"/>
              </w:rPr>
              <w:t>8.52</w:t>
            </w:r>
          </w:p>
          <w:p w14:paraId="47BBB30F" w14:textId="77777777" w:rsidR="0052715A" w:rsidRPr="00D12F82" w:rsidRDefault="0052715A" w:rsidP="0088709F">
            <w:pPr>
              <w:jc w:val="center"/>
              <w:rPr>
                <w:sz w:val="20"/>
                <w:szCs w:val="20"/>
              </w:rPr>
            </w:pPr>
            <w:r w:rsidRPr="00D12F82">
              <w:rPr>
                <w:sz w:val="20"/>
                <w:szCs w:val="20"/>
              </w:rPr>
              <w:t>9.49</w:t>
            </w:r>
          </w:p>
          <w:p w14:paraId="43784143" w14:textId="77777777" w:rsidR="0052715A" w:rsidRPr="00D12F82" w:rsidRDefault="0052715A" w:rsidP="0088709F">
            <w:pPr>
              <w:jc w:val="center"/>
              <w:rPr>
                <w:sz w:val="20"/>
                <w:szCs w:val="20"/>
              </w:rPr>
            </w:pPr>
            <w:r w:rsidRPr="00D12F82">
              <w:rPr>
                <w:sz w:val="20"/>
                <w:szCs w:val="20"/>
              </w:rPr>
              <w:t>10.42</w:t>
            </w:r>
          </w:p>
          <w:p w14:paraId="65F04CE2" w14:textId="77777777" w:rsidR="00ED5D45" w:rsidRPr="00D12F82" w:rsidRDefault="00ED5D45" w:rsidP="0088709F">
            <w:pPr>
              <w:jc w:val="center"/>
              <w:rPr>
                <w:sz w:val="20"/>
                <w:szCs w:val="20"/>
              </w:rPr>
            </w:pPr>
            <w:r w:rsidRPr="00D12F82">
              <w:rPr>
                <w:sz w:val="20"/>
                <w:szCs w:val="20"/>
              </w:rPr>
              <w:t>11.49</w:t>
            </w:r>
          </w:p>
          <w:p w14:paraId="2A931958" w14:textId="77777777" w:rsidR="00ED5D45" w:rsidRPr="00D12F82" w:rsidRDefault="00ED5D45" w:rsidP="0088709F">
            <w:pPr>
              <w:jc w:val="center"/>
              <w:rPr>
                <w:sz w:val="20"/>
                <w:szCs w:val="20"/>
              </w:rPr>
            </w:pPr>
            <w:r w:rsidRPr="00D12F82">
              <w:rPr>
                <w:sz w:val="20"/>
                <w:szCs w:val="20"/>
              </w:rPr>
              <w:t>12.62</w:t>
            </w:r>
          </w:p>
          <w:p w14:paraId="5EF6ED17" w14:textId="77777777" w:rsidR="00ED5D45" w:rsidRPr="00D12F82" w:rsidRDefault="00ED5D45" w:rsidP="0088709F">
            <w:pPr>
              <w:jc w:val="center"/>
              <w:rPr>
                <w:sz w:val="20"/>
                <w:szCs w:val="20"/>
              </w:rPr>
            </w:pPr>
            <w:r w:rsidRPr="00D12F82">
              <w:rPr>
                <w:sz w:val="20"/>
                <w:szCs w:val="20"/>
              </w:rPr>
              <w:t>13.60</w:t>
            </w:r>
          </w:p>
          <w:p w14:paraId="3EFD1808" w14:textId="11E3258E" w:rsidR="00ED5D45" w:rsidRPr="00D12F82" w:rsidRDefault="00ED5D45" w:rsidP="0088709F">
            <w:pPr>
              <w:jc w:val="center"/>
              <w:rPr>
                <w:sz w:val="20"/>
                <w:szCs w:val="20"/>
              </w:rPr>
            </w:pPr>
            <w:r w:rsidRPr="00D12F82">
              <w:rPr>
                <w:sz w:val="20"/>
                <w:szCs w:val="20"/>
              </w:rPr>
              <w:t>14</w:t>
            </w:r>
            <w:r w:rsidR="009D14F8" w:rsidRPr="00D12F82">
              <w:rPr>
                <w:sz w:val="20"/>
                <w:szCs w:val="20"/>
              </w:rPr>
              <w:t>.</w:t>
            </w:r>
            <w:r w:rsidRPr="00D12F82">
              <w:rPr>
                <w:sz w:val="20"/>
                <w:szCs w:val="20"/>
              </w:rPr>
              <w:t>39</w:t>
            </w:r>
          </w:p>
          <w:p w14:paraId="1DF9E512" w14:textId="77777777" w:rsidR="00ED5D45" w:rsidRPr="00D12F82" w:rsidRDefault="00ED5D45" w:rsidP="0088709F">
            <w:pPr>
              <w:jc w:val="center"/>
              <w:rPr>
                <w:sz w:val="20"/>
                <w:szCs w:val="20"/>
              </w:rPr>
            </w:pPr>
            <w:r w:rsidRPr="00D12F82">
              <w:rPr>
                <w:sz w:val="20"/>
                <w:szCs w:val="20"/>
              </w:rPr>
              <w:t>15.43</w:t>
            </w:r>
          </w:p>
          <w:p w14:paraId="1713B152" w14:textId="77777777" w:rsidR="00ED5D45" w:rsidRPr="00D12F82" w:rsidRDefault="00ED5D45" w:rsidP="0088709F">
            <w:pPr>
              <w:jc w:val="center"/>
              <w:rPr>
                <w:sz w:val="20"/>
                <w:szCs w:val="20"/>
              </w:rPr>
            </w:pPr>
            <w:r w:rsidRPr="00D12F82">
              <w:rPr>
                <w:sz w:val="20"/>
                <w:szCs w:val="20"/>
              </w:rPr>
              <w:t>15.88</w:t>
            </w:r>
          </w:p>
          <w:p w14:paraId="5DCC6963" w14:textId="5AB2C3F0" w:rsidR="00D3370A" w:rsidRPr="00D12F82" w:rsidRDefault="00D3370A" w:rsidP="0088709F">
            <w:pPr>
              <w:jc w:val="center"/>
              <w:rPr>
                <w:sz w:val="20"/>
                <w:szCs w:val="20"/>
              </w:rPr>
            </w:pPr>
            <w:r w:rsidRPr="00D12F82">
              <w:rPr>
                <w:sz w:val="20"/>
                <w:szCs w:val="20"/>
              </w:rPr>
              <w:t>TOTAL</w:t>
            </w:r>
          </w:p>
        </w:tc>
        <w:tc>
          <w:tcPr>
            <w:tcW w:w="0" w:type="auto"/>
          </w:tcPr>
          <w:p w14:paraId="05F3D2A3" w14:textId="77777777" w:rsidR="00D3370A" w:rsidRPr="00D12F82" w:rsidRDefault="00D3370A" w:rsidP="0088709F">
            <w:pPr>
              <w:jc w:val="right"/>
              <w:rPr>
                <w:sz w:val="20"/>
                <w:szCs w:val="20"/>
              </w:rPr>
            </w:pPr>
            <w:r w:rsidRPr="00D12F82">
              <w:rPr>
                <w:sz w:val="20"/>
                <w:szCs w:val="20"/>
              </w:rPr>
              <w:t>1</w:t>
            </w:r>
          </w:p>
          <w:p w14:paraId="75E45841" w14:textId="77777777" w:rsidR="00D3370A" w:rsidRPr="00D12F82" w:rsidRDefault="00D3370A" w:rsidP="0088709F">
            <w:pPr>
              <w:jc w:val="right"/>
              <w:rPr>
                <w:sz w:val="20"/>
                <w:szCs w:val="20"/>
              </w:rPr>
            </w:pPr>
            <w:r w:rsidRPr="00D12F82">
              <w:rPr>
                <w:sz w:val="20"/>
                <w:szCs w:val="20"/>
              </w:rPr>
              <w:t>1</w:t>
            </w:r>
          </w:p>
          <w:p w14:paraId="541AB9C9" w14:textId="77777777" w:rsidR="00D3370A" w:rsidRPr="00D12F82" w:rsidRDefault="00D3370A" w:rsidP="0088709F">
            <w:pPr>
              <w:jc w:val="right"/>
              <w:rPr>
                <w:sz w:val="20"/>
                <w:szCs w:val="20"/>
              </w:rPr>
            </w:pPr>
            <w:r w:rsidRPr="00D12F82">
              <w:rPr>
                <w:sz w:val="20"/>
                <w:szCs w:val="20"/>
              </w:rPr>
              <w:t>2</w:t>
            </w:r>
          </w:p>
          <w:p w14:paraId="20563DBF" w14:textId="5A1126A1" w:rsidR="00D3370A" w:rsidRPr="00D12F82" w:rsidRDefault="00D3370A" w:rsidP="0088709F">
            <w:pPr>
              <w:jc w:val="right"/>
              <w:rPr>
                <w:sz w:val="20"/>
                <w:szCs w:val="20"/>
              </w:rPr>
            </w:pPr>
            <w:r w:rsidRPr="00D12F82">
              <w:rPr>
                <w:sz w:val="20"/>
                <w:szCs w:val="20"/>
              </w:rPr>
              <w:t>1</w:t>
            </w:r>
            <w:r w:rsidR="00381534" w:rsidRPr="00D12F82">
              <w:rPr>
                <w:sz w:val="20"/>
                <w:szCs w:val="20"/>
              </w:rPr>
              <w:t>2</w:t>
            </w:r>
          </w:p>
          <w:p w14:paraId="278B872E" w14:textId="19515A4A" w:rsidR="00D3370A" w:rsidRPr="00D12F82" w:rsidRDefault="0052715A" w:rsidP="0088709F">
            <w:pPr>
              <w:jc w:val="right"/>
              <w:rPr>
                <w:sz w:val="20"/>
                <w:szCs w:val="20"/>
              </w:rPr>
            </w:pPr>
            <w:r w:rsidRPr="00D12F82">
              <w:rPr>
                <w:sz w:val="20"/>
                <w:szCs w:val="20"/>
              </w:rPr>
              <w:t>8</w:t>
            </w:r>
          </w:p>
          <w:p w14:paraId="2ECDAB6E" w14:textId="415252FD" w:rsidR="00D3370A" w:rsidRPr="00D12F82" w:rsidRDefault="009D14F8" w:rsidP="0088709F">
            <w:pPr>
              <w:jc w:val="right"/>
              <w:rPr>
                <w:sz w:val="20"/>
                <w:szCs w:val="20"/>
              </w:rPr>
            </w:pPr>
            <w:r w:rsidRPr="00D12F82">
              <w:rPr>
                <w:sz w:val="20"/>
                <w:szCs w:val="20"/>
              </w:rPr>
              <w:t>15</w:t>
            </w:r>
          </w:p>
          <w:p w14:paraId="772CAB16" w14:textId="77777777" w:rsidR="009D14F8" w:rsidRPr="00D12F82" w:rsidRDefault="009D14F8" w:rsidP="0088709F">
            <w:pPr>
              <w:jc w:val="right"/>
              <w:rPr>
                <w:sz w:val="20"/>
                <w:szCs w:val="20"/>
              </w:rPr>
            </w:pPr>
            <w:r w:rsidRPr="00D12F82">
              <w:rPr>
                <w:sz w:val="20"/>
                <w:szCs w:val="20"/>
              </w:rPr>
              <w:t>21</w:t>
            </w:r>
          </w:p>
          <w:p w14:paraId="79D59D88" w14:textId="332315CC" w:rsidR="00D3370A" w:rsidRPr="00D12F82" w:rsidRDefault="009D14F8" w:rsidP="0088709F">
            <w:pPr>
              <w:jc w:val="right"/>
              <w:rPr>
                <w:sz w:val="20"/>
                <w:szCs w:val="20"/>
              </w:rPr>
            </w:pPr>
            <w:r w:rsidRPr="00D12F82">
              <w:rPr>
                <w:sz w:val="20"/>
                <w:szCs w:val="20"/>
              </w:rPr>
              <w:t>27</w:t>
            </w:r>
          </w:p>
          <w:p w14:paraId="45FBC7C9" w14:textId="00CB5372" w:rsidR="00ED5D45" w:rsidRPr="00D12F82" w:rsidRDefault="009D14F8" w:rsidP="0088709F">
            <w:pPr>
              <w:jc w:val="right"/>
              <w:rPr>
                <w:sz w:val="20"/>
                <w:szCs w:val="20"/>
              </w:rPr>
            </w:pPr>
            <w:r w:rsidRPr="00D12F82">
              <w:rPr>
                <w:sz w:val="20"/>
                <w:szCs w:val="20"/>
              </w:rPr>
              <w:t>24</w:t>
            </w:r>
          </w:p>
          <w:p w14:paraId="1D59DD21" w14:textId="0B1A1E4E" w:rsidR="00ED5D45" w:rsidRPr="00D12F82" w:rsidRDefault="00ED5D45" w:rsidP="0088709F">
            <w:pPr>
              <w:jc w:val="right"/>
              <w:rPr>
                <w:sz w:val="20"/>
                <w:szCs w:val="20"/>
              </w:rPr>
            </w:pPr>
            <w:r w:rsidRPr="00D12F82">
              <w:rPr>
                <w:sz w:val="20"/>
                <w:szCs w:val="20"/>
              </w:rPr>
              <w:t>1</w:t>
            </w:r>
            <w:r w:rsidR="009D14F8" w:rsidRPr="00D12F82">
              <w:rPr>
                <w:sz w:val="20"/>
                <w:szCs w:val="20"/>
              </w:rPr>
              <w:t>8</w:t>
            </w:r>
          </w:p>
          <w:p w14:paraId="5FCE9026" w14:textId="2D52AD9E" w:rsidR="00ED5D45" w:rsidRPr="00D12F82" w:rsidRDefault="00ED5D45" w:rsidP="0088709F">
            <w:pPr>
              <w:jc w:val="right"/>
              <w:rPr>
                <w:sz w:val="20"/>
                <w:szCs w:val="20"/>
              </w:rPr>
            </w:pPr>
            <w:r w:rsidRPr="00D12F82">
              <w:rPr>
                <w:sz w:val="20"/>
                <w:szCs w:val="20"/>
              </w:rPr>
              <w:t>1</w:t>
            </w:r>
            <w:r w:rsidR="009D14F8" w:rsidRPr="00D12F82">
              <w:rPr>
                <w:sz w:val="20"/>
                <w:szCs w:val="20"/>
              </w:rPr>
              <w:t>6</w:t>
            </w:r>
          </w:p>
          <w:p w14:paraId="497B50E0" w14:textId="5DED29F8" w:rsidR="00ED5D45" w:rsidRPr="00D12F82" w:rsidRDefault="009D14F8" w:rsidP="0088709F">
            <w:pPr>
              <w:jc w:val="right"/>
              <w:rPr>
                <w:sz w:val="20"/>
                <w:szCs w:val="20"/>
              </w:rPr>
            </w:pPr>
            <w:r w:rsidRPr="00D12F82">
              <w:rPr>
                <w:sz w:val="20"/>
                <w:szCs w:val="20"/>
              </w:rPr>
              <w:t>8</w:t>
            </w:r>
          </w:p>
          <w:p w14:paraId="0632A6BB" w14:textId="77777777" w:rsidR="00ED5D45" w:rsidRPr="00D12F82" w:rsidRDefault="00ED5D45" w:rsidP="0088709F">
            <w:pPr>
              <w:jc w:val="right"/>
              <w:rPr>
                <w:sz w:val="20"/>
                <w:szCs w:val="20"/>
              </w:rPr>
            </w:pPr>
            <w:r w:rsidRPr="00D12F82">
              <w:rPr>
                <w:sz w:val="20"/>
                <w:szCs w:val="20"/>
              </w:rPr>
              <w:t>6</w:t>
            </w:r>
          </w:p>
          <w:p w14:paraId="77A61E26" w14:textId="77777777" w:rsidR="00ED5D45" w:rsidRPr="00D12F82" w:rsidRDefault="00ED5D45" w:rsidP="0088709F">
            <w:pPr>
              <w:jc w:val="right"/>
              <w:rPr>
                <w:sz w:val="20"/>
                <w:szCs w:val="20"/>
              </w:rPr>
            </w:pPr>
            <w:r w:rsidRPr="00D12F82">
              <w:rPr>
                <w:sz w:val="20"/>
                <w:szCs w:val="20"/>
              </w:rPr>
              <w:t>1</w:t>
            </w:r>
          </w:p>
          <w:p w14:paraId="4056A35E" w14:textId="635CBC06" w:rsidR="00D3370A" w:rsidRPr="00D12F82" w:rsidRDefault="00D3370A" w:rsidP="0088709F">
            <w:pPr>
              <w:jc w:val="right"/>
              <w:rPr>
                <w:sz w:val="20"/>
                <w:szCs w:val="20"/>
              </w:rPr>
            </w:pPr>
            <w:r w:rsidRPr="00D12F82">
              <w:rPr>
                <w:sz w:val="20"/>
                <w:szCs w:val="20"/>
              </w:rPr>
              <w:t>160</w:t>
            </w:r>
          </w:p>
        </w:tc>
        <w:tc>
          <w:tcPr>
            <w:tcW w:w="0" w:type="auto"/>
          </w:tcPr>
          <w:p w14:paraId="73FA00FD" w14:textId="77777777" w:rsidR="00ED5D45" w:rsidRPr="00D12F82" w:rsidRDefault="00ED5D45" w:rsidP="0088709F">
            <w:pPr>
              <w:jc w:val="right"/>
              <w:rPr>
                <w:sz w:val="20"/>
                <w:szCs w:val="20"/>
              </w:rPr>
            </w:pPr>
            <w:r w:rsidRPr="00D12F82">
              <w:rPr>
                <w:sz w:val="20"/>
                <w:szCs w:val="20"/>
              </w:rPr>
              <w:t>0.6</w:t>
            </w:r>
          </w:p>
          <w:p w14:paraId="54F56B93" w14:textId="77777777" w:rsidR="00ED5D45" w:rsidRPr="00D12F82" w:rsidRDefault="00ED5D45" w:rsidP="0088709F">
            <w:pPr>
              <w:jc w:val="right"/>
              <w:rPr>
                <w:sz w:val="20"/>
                <w:szCs w:val="20"/>
              </w:rPr>
            </w:pPr>
            <w:r w:rsidRPr="00D12F82">
              <w:rPr>
                <w:sz w:val="20"/>
                <w:szCs w:val="20"/>
              </w:rPr>
              <w:t>0.6</w:t>
            </w:r>
          </w:p>
          <w:p w14:paraId="3BAC06E4" w14:textId="56304266" w:rsidR="002A41CE" w:rsidRPr="00D12F82" w:rsidRDefault="002A41CE" w:rsidP="0088709F">
            <w:pPr>
              <w:jc w:val="right"/>
              <w:rPr>
                <w:sz w:val="20"/>
                <w:szCs w:val="20"/>
              </w:rPr>
            </w:pPr>
            <w:r w:rsidRPr="00D12F82">
              <w:rPr>
                <w:sz w:val="20"/>
                <w:szCs w:val="20"/>
              </w:rPr>
              <w:t>1.</w:t>
            </w:r>
            <w:r w:rsidR="00B015F2" w:rsidRPr="00D12F82">
              <w:rPr>
                <w:sz w:val="20"/>
                <w:szCs w:val="20"/>
              </w:rPr>
              <w:t>3</w:t>
            </w:r>
          </w:p>
          <w:p w14:paraId="4ACBD989" w14:textId="0E3A1F51" w:rsidR="002A41CE" w:rsidRPr="00D12F82" w:rsidRDefault="009D14F8" w:rsidP="0088709F">
            <w:pPr>
              <w:jc w:val="right"/>
              <w:rPr>
                <w:sz w:val="20"/>
                <w:szCs w:val="20"/>
              </w:rPr>
            </w:pPr>
            <w:r w:rsidRPr="00D12F82">
              <w:rPr>
                <w:sz w:val="20"/>
                <w:szCs w:val="20"/>
              </w:rPr>
              <w:t>7.5</w:t>
            </w:r>
          </w:p>
          <w:p w14:paraId="4FC731CF" w14:textId="77777777" w:rsidR="002A41CE" w:rsidRPr="00D12F82" w:rsidRDefault="002A41CE" w:rsidP="0088709F">
            <w:pPr>
              <w:jc w:val="right"/>
              <w:rPr>
                <w:sz w:val="20"/>
                <w:szCs w:val="20"/>
              </w:rPr>
            </w:pPr>
            <w:r w:rsidRPr="00D12F82">
              <w:rPr>
                <w:sz w:val="20"/>
                <w:szCs w:val="20"/>
              </w:rPr>
              <w:t>5</w:t>
            </w:r>
          </w:p>
          <w:p w14:paraId="587AF1E3" w14:textId="4A78F733" w:rsidR="002A41CE" w:rsidRPr="00D12F82" w:rsidRDefault="00B015F2" w:rsidP="0088709F">
            <w:pPr>
              <w:jc w:val="right"/>
              <w:rPr>
                <w:sz w:val="20"/>
                <w:szCs w:val="20"/>
              </w:rPr>
            </w:pPr>
            <w:r w:rsidRPr="00D12F82">
              <w:rPr>
                <w:sz w:val="20"/>
                <w:szCs w:val="20"/>
              </w:rPr>
              <w:t>9.4</w:t>
            </w:r>
          </w:p>
          <w:p w14:paraId="0FD121B9" w14:textId="1DB04E0D" w:rsidR="002A41CE" w:rsidRPr="00D12F82" w:rsidRDefault="00B015F2" w:rsidP="0088709F">
            <w:pPr>
              <w:jc w:val="right"/>
              <w:rPr>
                <w:sz w:val="20"/>
                <w:szCs w:val="20"/>
              </w:rPr>
            </w:pPr>
            <w:r w:rsidRPr="00D12F82">
              <w:rPr>
                <w:sz w:val="20"/>
                <w:szCs w:val="20"/>
              </w:rPr>
              <w:t>13.1</w:t>
            </w:r>
          </w:p>
          <w:p w14:paraId="3683FC3A" w14:textId="36695090" w:rsidR="002A41CE" w:rsidRPr="00D12F82" w:rsidRDefault="00B015F2" w:rsidP="0088709F">
            <w:pPr>
              <w:jc w:val="right"/>
              <w:rPr>
                <w:sz w:val="20"/>
                <w:szCs w:val="20"/>
              </w:rPr>
            </w:pPr>
            <w:r w:rsidRPr="00D12F82">
              <w:rPr>
                <w:sz w:val="20"/>
                <w:szCs w:val="20"/>
              </w:rPr>
              <w:t>16.9</w:t>
            </w:r>
          </w:p>
          <w:p w14:paraId="12BE4C6A" w14:textId="63BC9AC9" w:rsidR="002A41CE" w:rsidRPr="00D12F82" w:rsidRDefault="00B015F2" w:rsidP="0088709F">
            <w:pPr>
              <w:jc w:val="right"/>
              <w:rPr>
                <w:sz w:val="20"/>
                <w:szCs w:val="20"/>
              </w:rPr>
            </w:pPr>
            <w:r w:rsidRPr="00D12F82">
              <w:rPr>
                <w:sz w:val="20"/>
                <w:szCs w:val="20"/>
              </w:rPr>
              <w:t>15</w:t>
            </w:r>
          </w:p>
          <w:p w14:paraId="7E4F2BB0" w14:textId="46C07DE2" w:rsidR="002A41CE" w:rsidRPr="00D12F82" w:rsidRDefault="00B015F2" w:rsidP="0088709F">
            <w:pPr>
              <w:jc w:val="right"/>
              <w:rPr>
                <w:sz w:val="20"/>
                <w:szCs w:val="20"/>
              </w:rPr>
            </w:pPr>
            <w:r w:rsidRPr="00D12F82">
              <w:rPr>
                <w:sz w:val="20"/>
                <w:szCs w:val="20"/>
              </w:rPr>
              <w:t>11.3</w:t>
            </w:r>
          </w:p>
          <w:p w14:paraId="13884E7D" w14:textId="0C57DDC2" w:rsidR="002A41CE" w:rsidRPr="00D12F82" w:rsidRDefault="00B015F2" w:rsidP="0088709F">
            <w:pPr>
              <w:jc w:val="right"/>
              <w:rPr>
                <w:sz w:val="20"/>
                <w:szCs w:val="20"/>
              </w:rPr>
            </w:pPr>
            <w:r w:rsidRPr="00D12F82">
              <w:rPr>
                <w:sz w:val="20"/>
                <w:szCs w:val="20"/>
              </w:rPr>
              <w:t>10.0</w:t>
            </w:r>
          </w:p>
          <w:p w14:paraId="04606099" w14:textId="1C9E6A76" w:rsidR="002A41CE" w:rsidRPr="00D12F82" w:rsidRDefault="00B015F2" w:rsidP="0088709F">
            <w:pPr>
              <w:jc w:val="right"/>
              <w:rPr>
                <w:sz w:val="20"/>
                <w:szCs w:val="20"/>
              </w:rPr>
            </w:pPr>
            <w:r w:rsidRPr="00D12F82">
              <w:rPr>
                <w:sz w:val="20"/>
                <w:szCs w:val="20"/>
              </w:rPr>
              <w:t>5.0</w:t>
            </w:r>
          </w:p>
          <w:p w14:paraId="06F731C6" w14:textId="238BE833" w:rsidR="002A41CE" w:rsidRPr="00D12F82" w:rsidRDefault="00B015F2" w:rsidP="0088709F">
            <w:pPr>
              <w:jc w:val="right"/>
              <w:rPr>
                <w:sz w:val="20"/>
                <w:szCs w:val="20"/>
              </w:rPr>
            </w:pPr>
            <w:r w:rsidRPr="00D12F82">
              <w:rPr>
                <w:sz w:val="20"/>
                <w:szCs w:val="20"/>
              </w:rPr>
              <w:t>3.75</w:t>
            </w:r>
          </w:p>
          <w:p w14:paraId="10A77490" w14:textId="77777777" w:rsidR="002A41CE" w:rsidRPr="00D12F82" w:rsidRDefault="002A41CE" w:rsidP="0088709F">
            <w:pPr>
              <w:jc w:val="right"/>
              <w:rPr>
                <w:sz w:val="20"/>
                <w:szCs w:val="20"/>
              </w:rPr>
            </w:pPr>
            <w:r w:rsidRPr="00D12F82">
              <w:rPr>
                <w:sz w:val="20"/>
                <w:szCs w:val="20"/>
              </w:rPr>
              <w:t>0.6</w:t>
            </w:r>
          </w:p>
          <w:p w14:paraId="25D4DCAA" w14:textId="42E9712C" w:rsidR="00D3370A" w:rsidRPr="00D12F82" w:rsidRDefault="00D3370A" w:rsidP="0088709F">
            <w:pPr>
              <w:jc w:val="right"/>
              <w:rPr>
                <w:sz w:val="20"/>
                <w:szCs w:val="20"/>
              </w:rPr>
            </w:pPr>
            <w:r w:rsidRPr="00D12F82">
              <w:rPr>
                <w:sz w:val="20"/>
                <w:szCs w:val="20"/>
              </w:rPr>
              <w:t>100.0</w:t>
            </w:r>
          </w:p>
        </w:tc>
      </w:tr>
    </w:tbl>
    <w:p w14:paraId="0B064562" w14:textId="49C2A73B" w:rsidR="0072158A" w:rsidRDefault="00D3370A" w:rsidP="00970E6E">
      <w:pPr>
        <w:pStyle w:val="EstilonotaTablasapa"/>
        <w:spacing w:after="0" w:line="240" w:lineRule="auto"/>
        <w:rPr>
          <w:sz w:val="20"/>
          <w:szCs w:val="20"/>
        </w:rPr>
      </w:pPr>
      <w:r w:rsidRPr="00D12F82">
        <w:rPr>
          <w:i/>
          <w:iCs/>
          <w:sz w:val="20"/>
          <w:szCs w:val="20"/>
        </w:rPr>
        <w:t xml:space="preserve">Nota: </w:t>
      </w:r>
      <w:r w:rsidRPr="00D12F82">
        <w:rPr>
          <w:sz w:val="20"/>
          <w:szCs w:val="20"/>
        </w:rPr>
        <w:t>MAX: máximo; MIN: mínimo; SD: desviación estándar; Xi: porcentaje de emergencia; Fi: frecuencia absoluta; %: porcentaje de frecuencia.</w:t>
      </w:r>
    </w:p>
    <w:p w14:paraId="4B964CFD" w14:textId="77777777" w:rsidR="0072158A" w:rsidRPr="0072158A" w:rsidRDefault="0072158A" w:rsidP="0072158A">
      <w:pPr>
        <w:pStyle w:val="EstilonotaTablasapa"/>
        <w:spacing w:after="0" w:line="240" w:lineRule="auto"/>
        <w:rPr>
          <w:sz w:val="20"/>
          <w:szCs w:val="20"/>
        </w:rPr>
      </w:pPr>
    </w:p>
    <w:p w14:paraId="42F04F69" w14:textId="44065411" w:rsidR="003501A3" w:rsidRPr="00D12F82" w:rsidRDefault="003501A3" w:rsidP="00D12F82">
      <w:pPr>
        <w:spacing w:line="360" w:lineRule="auto"/>
        <w:jc w:val="both"/>
      </w:pPr>
      <w:r w:rsidRPr="00D12F82">
        <w:t>El análisis estadístico de la severidad de enfermedades foliares mostró un promedio de 10</w:t>
      </w:r>
      <w:r w:rsidR="00714884" w:rsidRPr="00D12F82">
        <w:t>.</w:t>
      </w:r>
      <w:r w:rsidRPr="00D12F82">
        <w:t>69</w:t>
      </w:r>
      <w:r w:rsidR="0011100F">
        <w:t xml:space="preserve"> </w:t>
      </w:r>
      <w:r w:rsidRPr="00D12F82">
        <w:t>%, con un máximo de 15</w:t>
      </w:r>
      <w:r w:rsidR="00714884" w:rsidRPr="00D12F82">
        <w:t>.</w:t>
      </w:r>
      <w:r w:rsidRPr="00D12F82">
        <w:t>88</w:t>
      </w:r>
      <w:r w:rsidR="0011100F">
        <w:t xml:space="preserve"> </w:t>
      </w:r>
      <w:r w:rsidRPr="00D12F82">
        <w:t>% y un mínimo de 2</w:t>
      </w:r>
      <w:r w:rsidR="00714884" w:rsidRPr="00D12F82">
        <w:t>.</w:t>
      </w:r>
      <w:r w:rsidRPr="00D12F82">
        <w:t>85</w:t>
      </w:r>
      <w:r w:rsidR="0011100F">
        <w:t xml:space="preserve"> </w:t>
      </w:r>
      <w:r w:rsidRPr="00D12F82">
        <w:t>% de afectación en las 160 familias de maíz blanco de leche. Según la escala de evaluación del INIAP, 7 familias se ubican en la escala 1 (1-6</w:t>
      </w:r>
      <w:r w:rsidR="0011100F">
        <w:t xml:space="preserve"> </w:t>
      </w:r>
      <w:r w:rsidRPr="00D12F82">
        <w:t>% de afectación), con 1 familia al 6</w:t>
      </w:r>
      <w:r w:rsidR="0011100F">
        <w:t xml:space="preserve"> </w:t>
      </w:r>
      <w:r w:rsidRPr="00D12F82">
        <w:t>% (máximo), 1 al 2</w:t>
      </w:r>
      <w:r w:rsidR="00714884" w:rsidRPr="00D12F82">
        <w:t>.</w:t>
      </w:r>
      <w:r w:rsidRPr="00D12F82">
        <w:t>85</w:t>
      </w:r>
      <w:r w:rsidR="0011100F">
        <w:t xml:space="preserve"> </w:t>
      </w:r>
      <w:r w:rsidRPr="00D12F82">
        <w:t>% (mínimo) y 5 con un promedio de 4</w:t>
      </w:r>
      <w:r w:rsidR="00714884" w:rsidRPr="00D12F82">
        <w:t>.</w:t>
      </w:r>
      <w:r w:rsidRPr="00D12F82">
        <w:t>59</w:t>
      </w:r>
      <w:r w:rsidR="0011100F">
        <w:t xml:space="preserve"> </w:t>
      </w:r>
      <w:r w:rsidRPr="00D12F82">
        <w:t>%; mientras que 153 familias corresponden a la escala 2 (7-22</w:t>
      </w:r>
      <w:r w:rsidR="0011100F">
        <w:t xml:space="preserve"> </w:t>
      </w:r>
      <w:r w:rsidRPr="00D12F82">
        <w:t>%), con 1 al 15</w:t>
      </w:r>
      <w:r w:rsidR="00714884" w:rsidRPr="00D12F82">
        <w:t>.</w:t>
      </w:r>
      <w:r w:rsidRPr="00D12F82">
        <w:t>88</w:t>
      </w:r>
      <w:r w:rsidR="0011100F">
        <w:t xml:space="preserve"> </w:t>
      </w:r>
      <w:r w:rsidRPr="00D12F82">
        <w:t>% (máximo), 1 al 7</w:t>
      </w:r>
      <w:r w:rsidR="0011100F">
        <w:t xml:space="preserve"> </w:t>
      </w:r>
      <w:r w:rsidRPr="00D12F82">
        <w:t>% (mínimo) y 151 con un promedio de 11</w:t>
      </w:r>
      <w:r w:rsidR="00714884" w:rsidRPr="00D12F82">
        <w:t>.</w:t>
      </w:r>
      <w:r w:rsidRPr="00D12F82">
        <w:t>24</w:t>
      </w:r>
      <w:r w:rsidR="0011100F">
        <w:t xml:space="preserve"> </w:t>
      </w:r>
      <w:r w:rsidRPr="00D12F82">
        <w:t>% de severidad.</w:t>
      </w:r>
    </w:p>
    <w:p w14:paraId="0F3DEA9F" w14:textId="661BFCD3" w:rsidR="005E195D" w:rsidRPr="00D12F82" w:rsidRDefault="00331EF7" w:rsidP="00D12F82">
      <w:pPr>
        <w:spacing w:line="360" w:lineRule="auto"/>
        <w:jc w:val="both"/>
      </w:pPr>
      <w:r w:rsidRPr="00D12F82">
        <w:t>Las enfermedades foliares se propagan principalmente en condiciones de alta humedad. En esta investigación, su proliferación fue mínima, con una severidad promedio de 10,69</w:t>
      </w:r>
      <w:r w:rsidR="0011100F">
        <w:t xml:space="preserve"> </w:t>
      </w:r>
      <w:r w:rsidRPr="00D12F82">
        <w:t>% de afectación, gracias a condiciones climáticas favorables con precipitaciones moderadas durante el desarrollo del cultivo. Además, se aplic</w:t>
      </w:r>
      <w:r w:rsidR="00560BE6">
        <w:t>ó</w:t>
      </w:r>
      <w:r w:rsidRPr="00D12F82">
        <w:t xml:space="preserve"> controles preventivos mediante fungicida a base de </w:t>
      </w:r>
      <w:proofErr w:type="spellStart"/>
      <w:r w:rsidRPr="00D12F82">
        <w:t>propiconazol-difenoconazol</w:t>
      </w:r>
      <w:proofErr w:type="spellEnd"/>
      <w:r w:rsidRPr="00D12F82">
        <w:t xml:space="preserve"> (250 </w:t>
      </w:r>
      <w:proofErr w:type="spellStart"/>
      <w:r w:rsidRPr="00D12F82">
        <w:t>cc</w:t>
      </w:r>
      <w:proofErr w:type="spellEnd"/>
      <w:r w:rsidR="00654BD8">
        <w:t>/</w:t>
      </w:r>
      <w:r w:rsidR="009B3406" w:rsidRPr="00D12F82">
        <w:t>ha</w:t>
      </w:r>
      <w:r w:rsidRPr="00D12F82">
        <w:t xml:space="preserve">), lo que contribuyó a mejorar la resistencia de los </w:t>
      </w:r>
      <w:proofErr w:type="spellStart"/>
      <w:r w:rsidRPr="00D12F82">
        <w:t>ecotipos</w:t>
      </w:r>
      <w:proofErr w:type="spellEnd"/>
      <w:r w:rsidRPr="00D12F82">
        <w:t xml:space="preserve"> evaluados.</w:t>
      </w:r>
    </w:p>
    <w:p w14:paraId="3937BDC7" w14:textId="2D8177EF" w:rsidR="00030B13" w:rsidRPr="00D12F82" w:rsidRDefault="00030B13" w:rsidP="00D12F82">
      <w:pPr>
        <w:pStyle w:val="Descripcin"/>
        <w:keepNext/>
        <w:spacing w:line="360" w:lineRule="auto"/>
        <w:jc w:val="both"/>
        <w:rPr>
          <w:b/>
          <w:bCs/>
          <w:i w:val="0"/>
          <w:iCs w:val="0"/>
          <w:color w:val="auto"/>
          <w:sz w:val="24"/>
          <w:szCs w:val="24"/>
        </w:rPr>
      </w:pPr>
      <w:bookmarkStart w:id="103" w:name="_Toc222838571"/>
      <w:r w:rsidRPr="00F826E3">
        <w:rPr>
          <w:i w:val="0"/>
          <w:iCs w:val="0"/>
          <w:color w:val="auto"/>
          <w:sz w:val="24"/>
          <w:szCs w:val="24"/>
        </w:rPr>
        <w:lastRenderedPageBreak/>
        <w:t xml:space="preserve">De acuerdo a los resultados obtenidos en la escala de evaluación de </w:t>
      </w:r>
      <w:r w:rsidR="00E747C5" w:rsidRPr="00F826E3">
        <w:rPr>
          <w:i w:val="0"/>
          <w:iCs w:val="0"/>
          <w:color w:val="auto"/>
          <w:sz w:val="24"/>
          <w:szCs w:val="24"/>
        </w:rPr>
        <w:t xml:space="preserve">severidad en estudios anteriores los </w:t>
      </w:r>
      <w:proofErr w:type="spellStart"/>
      <w:r w:rsidR="00E747C5" w:rsidRPr="00F826E3">
        <w:rPr>
          <w:i w:val="0"/>
          <w:iCs w:val="0"/>
          <w:color w:val="auto"/>
          <w:sz w:val="24"/>
          <w:szCs w:val="24"/>
        </w:rPr>
        <w:t>ecotipos</w:t>
      </w:r>
      <w:proofErr w:type="spellEnd"/>
      <w:r w:rsidR="00E747C5" w:rsidRPr="00F826E3">
        <w:rPr>
          <w:i w:val="0"/>
          <w:iCs w:val="0"/>
          <w:color w:val="auto"/>
          <w:sz w:val="24"/>
          <w:szCs w:val="24"/>
        </w:rPr>
        <w:t xml:space="preserve"> evaluados, alcanzaron niveles de hasta </w:t>
      </w:r>
      <w:r w:rsidRPr="00F826E3">
        <w:rPr>
          <w:i w:val="0"/>
          <w:iCs w:val="0"/>
          <w:color w:val="auto"/>
          <w:sz w:val="24"/>
          <w:szCs w:val="24"/>
        </w:rPr>
        <w:t>53.75</w:t>
      </w:r>
      <w:r w:rsidR="00654BD8">
        <w:rPr>
          <w:i w:val="0"/>
          <w:iCs w:val="0"/>
          <w:color w:val="auto"/>
          <w:sz w:val="24"/>
          <w:szCs w:val="24"/>
        </w:rPr>
        <w:t xml:space="preserve"> </w:t>
      </w:r>
      <w:r w:rsidRPr="00F826E3">
        <w:rPr>
          <w:i w:val="0"/>
          <w:iCs w:val="0"/>
          <w:color w:val="auto"/>
          <w:sz w:val="24"/>
          <w:szCs w:val="24"/>
        </w:rPr>
        <w:t>%</w:t>
      </w:r>
      <w:r w:rsidR="00E747C5" w:rsidRPr="00F826E3">
        <w:rPr>
          <w:i w:val="0"/>
          <w:iCs w:val="0"/>
          <w:color w:val="auto"/>
          <w:sz w:val="24"/>
          <w:szCs w:val="24"/>
        </w:rPr>
        <w:t>, correspondiente a la clase</w:t>
      </w:r>
      <w:r w:rsidRPr="00F826E3">
        <w:rPr>
          <w:i w:val="0"/>
          <w:iCs w:val="0"/>
          <w:color w:val="auto"/>
          <w:sz w:val="24"/>
          <w:szCs w:val="24"/>
        </w:rPr>
        <w:t xml:space="preserve"> 3 que tiene una afectación del 23 al 55</w:t>
      </w:r>
      <w:r w:rsidR="00654BD8">
        <w:rPr>
          <w:i w:val="0"/>
          <w:iCs w:val="0"/>
          <w:color w:val="auto"/>
          <w:sz w:val="24"/>
          <w:szCs w:val="24"/>
        </w:rPr>
        <w:t xml:space="preserve"> </w:t>
      </w:r>
      <w:r w:rsidRPr="00F826E3">
        <w:rPr>
          <w:i w:val="0"/>
          <w:iCs w:val="0"/>
          <w:color w:val="auto"/>
          <w:sz w:val="24"/>
          <w:szCs w:val="24"/>
        </w:rPr>
        <w:t xml:space="preserve">%. Para obtener una calificación precisa de la severidad de la enfermedad, se tomó nota del daño causado en las etapas finales del ciclo de cultivo. Se evaluó la enfermedad foliar que presente mayor </w:t>
      </w:r>
      <w:r w:rsidR="008872A4" w:rsidRPr="00F826E3">
        <w:rPr>
          <w:i w:val="0"/>
          <w:iCs w:val="0"/>
          <w:color w:val="auto"/>
          <w:sz w:val="24"/>
          <w:szCs w:val="24"/>
        </w:rPr>
        <w:t>severidad</w:t>
      </w:r>
      <w:r w:rsidRPr="00F826E3">
        <w:t xml:space="preserve"> </w:t>
      </w:r>
      <w:sdt>
        <w:sdtPr>
          <w:rPr>
            <w:i w:val="0"/>
            <w:iCs w:val="0"/>
            <w:color w:val="auto"/>
            <w:sz w:val="24"/>
            <w:szCs w:val="24"/>
          </w:rPr>
          <w:id w:val="-2139568438"/>
          <w:citation/>
        </w:sdtPr>
        <w:sdtEndPr/>
        <w:sdtContent>
          <w:r w:rsidRPr="00F826E3">
            <w:rPr>
              <w:i w:val="0"/>
              <w:iCs w:val="0"/>
              <w:color w:val="auto"/>
              <w:sz w:val="24"/>
              <w:szCs w:val="24"/>
            </w:rPr>
            <w:fldChar w:fldCharType="begin"/>
          </w:r>
          <w:r w:rsidRPr="00F826E3">
            <w:rPr>
              <w:i w:val="0"/>
              <w:iCs w:val="0"/>
              <w:color w:val="auto"/>
              <w:sz w:val="24"/>
              <w:szCs w:val="24"/>
            </w:rPr>
            <w:instrText xml:space="preserve"> CITATION Nie24 \l 2058 </w:instrText>
          </w:r>
          <w:r w:rsidRPr="00F826E3">
            <w:rPr>
              <w:i w:val="0"/>
              <w:iCs w:val="0"/>
              <w:color w:val="auto"/>
              <w:sz w:val="24"/>
              <w:szCs w:val="24"/>
            </w:rPr>
            <w:fldChar w:fldCharType="separate"/>
          </w:r>
          <w:r w:rsidRPr="00F826E3">
            <w:rPr>
              <w:i w:val="0"/>
              <w:iCs w:val="0"/>
              <w:color w:val="auto"/>
              <w:sz w:val="24"/>
              <w:szCs w:val="24"/>
            </w:rPr>
            <w:t>(Armijo, 2024)</w:t>
          </w:r>
          <w:r w:rsidRPr="00F826E3">
            <w:rPr>
              <w:i w:val="0"/>
              <w:iCs w:val="0"/>
              <w:color w:val="auto"/>
              <w:sz w:val="24"/>
              <w:szCs w:val="24"/>
            </w:rPr>
            <w:fldChar w:fldCharType="end"/>
          </w:r>
        </w:sdtContent>
      </w:sdt>
      <w:r w:rsidR="00CF36B9">
        <w:rPr>
          <w:i w:val="0"/>
          <w:iCs w:val="0"/>
          <w:color w:val="auto"/>
          <w:sz w:val="24"/>
          <w:szCs w:val="24"/>
        </w:rPr>
        <w:t>.</w:t>
      </w:r>
    </w:p>
    <w:p w14:paraId="48A65563" w14:textId="3D604541" w:rsidR="007E156D" w:rsidRPr="00D12F82" w:rsidRDefault="007E156D" w:rsidP="00D12F82">
      <w:pPr>
        <w:pStyle w:val="Descripcin"/>
        <w:keepNext/>
        <w:spacing w:line="360" w:lineRule="auto"/>
        <w:rPr>
          <w:color w:val="auto"/>
          <w:sz w:val="24"/>
          <w:szCs w:val="24"/>
        </w:rPr>
      </w:pPr>
      <w:r w:rsidRPr="00D12F82">
        <w:rPr>
          <w:b/>
          <w:bCs/>
          <w:i w:val="0"/>
          <w:iCs w:val="0"/>
          <w:color w:val="auto"/>
          <w:sz w:val="24"/>
          <w:szCs w:val="24"/>
        </w:rPr>
        <w:t xml:space="preserve">Tabla </w:t>
      </w:r>
      <w:r w:rsidRPr="00D12F82">
        <w:rPr>
          <w:b/>
          <w:bCs/>
          <w:i w:val="0"/>
          <w:iCs w:val="0"/>
          <w:color w:val="auto"/>
          <w:sz w:val="24"/>
          <w:szCs w:val="24"/>
        </w:rPr>
        <w:fldChar w:fldCharType="begin"/>
      </w:r>
      <w:r w:rsidRPr="00D12F82">
        <w:rPr>
          <w:b/>
          <w:bCs/>
          <w:i w:val="0"/>
          <w:iCs w:val="0"/>
          <w:color w:val="auto"/>
          <w:sz w:val="24"/>
          <w:szCs w:val="24"/>
        </w:rPr>
        <w:instrText xml:space="preserve"> SEQ Tabla \* ARABIC </w:instrText>
      </w:r>
      <w:r w:rsidRPr="00D12F82">
        <w:rPr>
          <w:b/>
          <w:bCs/>
          <w:i w:val="0"/>
          <w:iCs w:val="0"/>
          <w:color w:val="auto"/>
          <w:sz w:val="24"/>
          <w:szCs w:val="24"/>
        </w:rPr>
        <w:fldChar w:fldCharType="separate"/>
      </w:r>
      <w:r w:rsidR="00194B79">
        <w:rPr>
          <w:b/>
          <w:bCs/>
          <w:i w:val="0"/>
          <w:iCs w:val="0"/>
          <w:noProof/>
          <w:color w:val="auto"/>
          <w:sz w:val="24"/>
          <w:szCs w:val="24"/>
        </w:rPr>
        <w:t>6</w:t>
      </w:r>
      <w:r w:rsidRPr="00D12F82">
        <w:rPr>
          <w:b/>
          <w:bCs/>
          <w:i w:val="0"/>
          <w:iCs w:val="0"/>
          <w:color w:val="auto"/>
          <w:sz w:val="24"/>
          <w:szCs w:val="24"/>
        </w:rPr>
        <w:fldChar w:fldCharType="end"/>
      </w:r>
      <w:r w:rsidR="004F0A1C">
        <w:rPr>
          <w:b/>
          <w:bCs/>
          <w:i w:val="0"/>
          <w:iCs w:val="0"/>
          <w:color w:val="auto"/>
          <w:sz w:val="24"/>
          <w:szCs w:val="24"/>
        </w:rPr>
        <w:t>.</w:t>
      </w:r>
      <w:r w:rsidRPr="00D12F82">
        <w:rPr>
          <w:b/>
          <w:bCs/>
          <w:i w:val="0"/>
          <w:iCs w:val="0"/>
          <w:color w:val="auto"/>
          <w:sz w:val="24"/>
          <w:szCs w:val="24"/>
        </w:rPr>
        <w:br/>
      </w:r>
      <w:r w:rsidRPr="00D12F82">
        <w:rPr>
          <w:color w:val="auto"/>
          <w:sz w:val="24"/>
          <w:szCs w:val="24"/>
        </w:rPr>
        <w:t>Resultados estadísticos para variable altura de la planta (AP)</w:t>
      </w:r>
      <w:bookmarkEnd w:id="103"/>
    </w:p>
    <w:tbl>
      <w:tblPr>
        <w:tblStyle w:val="ESTILOTABLAAPA"/>
        <w:tblW w:w="0" w:type="auto"/>
        <w:tblLook w:val="04A0" w:firstRow="1" w:lastRow="0" w:firstColumn="1" w:lastColumn="0" w:noHBand="0" w:noVBand="1"/>
      </w:tblPr>
      <w:tblGrid>
        <w:gridCol w:w="1806"/>
        <w:gridCol w:w="1339"/>
        <w:gridCol w:w="694"/>
        <w:gridCol w:w="628"/>
        <w:gridCol w:w="850"/>
        <w:gridCol w:w="566"/>
        <w:gridCol w:w="872"/>
        <w:gridCol w:w="516"/>
        <w:gridCol w:w="666"/>
      </w:tblGrid>
      <w:tr w:rsidR="003B5849" w:rsidRPr="00D12F82" w14:paraId="41D708EE" w14:textId="77777777" w:rsidTr="004F0545">
        <w:trPr>
          <w:cnfStyle w:val="100000000000" w:firstRow="1" w:lastRow="0" w:firstColumn="0" w:lastColumn="0" w:oddVBand="0" w:evenVBand="0" w:oddHBand="0" w:evenHBand="0" w:firstRowFirstColumn="0" w:firstRowLastColumn="0" w:lastRowFirstColumn="0" w:lastRowLastColumn="0"/>
        </w:trPr>
        <w:tc>
          <w:tcPr>
            <w:tcW w:w="0" w:type="auto"/>
          </w:tcPr>
          <w:p w14:paraId="7C0BD2FB" w14:textId="77777777" w:rsidR="001C471B" w:rsidRPr="00D12F82" w:rsidRDefault="001C471B" w:rsidP="0088709F">
            <w:pPr>
              <w:rPr>
                <w:b/>
                <w:bCs/>
                <w:sz w:val="20"/>
                <w:szCs w:val="20"/>
              </w:rPr>
            </w:pPr>
            <w:r w:rsidRPr="00D12F82">
              <w:rPr>
                <w:b/>
                <w:bCs/>
                <w:sz w:val="20"/>
                <w:szCs w:val="20"/>
              </w:rPr>
              <w:t>VARIABLE</w:t>
            </w:r>
          </w:p>
        </w:tc>
        <w:tc>
          <w:tcPr>
            <w:tcW w:w="0" w:type="auto"/>
          </w:tcPr>
          <w:p w14:paraId="6CA9DCD2" w14:textId="77777777" w:rsidR="001C471B" w:rsidRPr="00D12F82" w:rsidRDefault="001C471B" w:rsidP="0088709F">
            <w:pPr>
              <w:jc w:val="center"/>
              <w:rPr>
                <w:b/>
                <w:bCs/>
                <w:sz w:val="20"/>
                <w:szCs w:val="20"/>
              </w:rPr>
            </w:pPr>
            <w:r w:rsidRPr="00D12F82">
              <w:rPr>
                <w:b/>
                <w:bCs/>
                <w:sz w:val="20"/>
                <w:szCs w:val="20"/>
              </w:rPr>
              <w:t>PROMEDIO</w:t>
            </w:r>
          </w:p>
        </w:tc>
        <w:tc>
          <w:tcPr>
            <w:tcW w:w="0" w:type="auto"/>
          </w:tcPr>
          <w:p w14:paraId="4B894505" w14:textId="77777777" w:rsidR="001C471B" w:rsidRPr="00D12F82" w:rsidRDefault="001C471B" w:rsidP="0088709F">
            <w:pPr>
              <w:jc w:val="center"/>
              <w:rPr>
                <w:b/>
                <w:bCs/>
                <w:sz w:val="20"/>
                <w:szCs w:val="20"/>
              </w:rPr>
            </w:pPr>
            <w:r w:rsidRPr="00D12F82">
              <w:rPr>
                <w:b/>
                <w:bCs/>
                <w:sz w:val="20"/>
                <w:szCs w:val="20"/>
              </w:rPr>
              <w:t>MAX</w:t>
            </w:r>
          </w:p>
        </w:tc>
        <w:tc>
          <w:tcPr>
            <w:tcW w:w="0" w:type="auto"/>
          </w:tcPr>
          <w:p w14:paraId="6C29BDD6" w14:textId="77777777" w:rsidR="001C471B" w:rsidRPr="00D12F82" w:rsidRDefault="001C471B" w:rsidP="0088709F">
            <w:pPr>
              <w:jc w:val="center"/>
              <w:rPr>
                <w:b/>
                <w:bCs/>
                <w:sz w:val="20"/>
                <w:szCs w:val="20"/>
              </w:rPr>
            </w:pPr>
            <w:r w:rsidRPr="00D12F82">
              <w:rPr>
                <w:b/>
                <w:bCs/>
                <w:sz w:val="20"/>
                <w:szCs w:val="20"/>
              </w:rPr>
              <w:t>MIN</w:t>
            </w:r>
          </w:p>
        </w:tc>
        <w:tc>
          <w:tcPr>
            <w:tcW w:w="0" w:type="auto"/>
          </w:tcPr>
          <w:p w14:paraId="18649F99" w14:textId="77777777" w:rsidR="001C471B" w:rsidRPr="00D12F82" w:rsidRDefault="001C471B" w:rsidP="0088709F">
            <w:pPr>
              <w:jc w:val="center"/>
              <w:rPr>
                <w:b/>
                <w:bCs/>
                <w:sz w:val="20"/>
                <w:szCs w:val="20"/>
              </w:rPr>
            </w:pPr>
            <w:r w:rsidRPr="00D12F82">
              <w:rPr>
                <w:b/>
                <w:bCs/>
                <w:sz w:val="20"/>
                <w:szCs w:val="20"/>
              </w:rPr>
              <w:t>MODA</w:t>
            </w:r>
          </w:p>
        </w:tc>
        <w:tc>
          <w:tcPr>
            <w:tcW w:w="0" w:type="auto"/>
          </w:tcPr>
          <w:p w14:paraId="674B76F0" w14:textId="77777777" w:rsidR="001C471B" w:rsidRPr="00D12F82" w:rsidRDefault="001C471B" w:rsidP="0088709F">
            <w:pPr>
              <w:jc w:val="center"/>
              <w:rPr>
                <w:b/>
                <w:bCs/>
                <w:sz w:val="20"/>
                <w:szCs w:val="20"/>
              </w:rPr>
            </w:pPr>
            <w:r w:rsidRPr="00D12F82">
              <w:rPr>
                <w:b/>
                <w:bCs/>
                <w:sz w:val="20"/>
                <w:szCs w:val="20"/>
              </w:rPr>
              <w:t>SD</w:t>
            </w:r>
          </w:p>
        </w:tc>
        <w:tc>
          <w:tcPr>
            <w:tcW w:w="0" w:type="auto"/>
          </w:tcPr>
          <w:p w14:paraId="551EC488" w14:textId="491EC4B1" w:rsidR="001C471B" w:rsidRPr="00D12F82" w:rsidRDefault="0069128F" w:rsidP="0088709F">
            <w:pPr>
              <w:jc w:val="center"/>
              <w:rPr>
                <w:b/>
                <w:bCs/>
                <w:sz w:val="20"/>
                <w:szCs w:val="20"/>
              </w:rPr>
            </w:pPr>
            <w:r w:rsidRPr="00D12F82">
              <w:rPr>
                <w:b/>
                <w:bCs/>
                <w:sz w:val="20"/>
                <w:szCs w:val="20"/>
              </w:rPr>
              <w:t>Xi</w:t>
            </w:r>
          </w:p>
        </w:tc>
        <w:tc>
          <w:tcPr>
            <w:tcW w:w="0" w:type="auto"/>
          </w:tcPr>
          <w:p w14:paraId="18666C1A" w14:textId="77777777" w:rsidR="001C471B" w:rsidRPr="00D12F82" w:rsidRDefault="001C471B" w:rsidP="0088709F">
            <w:pPr>
              <w:jc w:val="center"/>
              <w:rPr>
                <w:b/>
                <w:bCs/>
                <w:sz w:val="20"/>
                <w:szCs w:val="20"/>
              </w:rPr>
            </w:pPr>
            <w:r w:rsidRPr="00D12F82">
              <w:rPr>
                <w:b/>
                <w:bCs/>
                <w:sz w:val="20"/>
                <w:szCs w:val="20"/>
              </w:rPr>
              <w:t>Fi</w:t>
            </w:r>
          </w:p>
        </w:tc>
        <w:tc>
          <w:tcPr>
            <w:tcW w:w="0" w:type="auto"/>
          </w:tcPr>
          <w:p w14:paraId="2C4DDAFE" w14:textId="77777777" w:rsidR="001C471B" w:rsidRPr="00D12F82" w:rsidRDefault="001C471B" w:rsidP="0088709F">
            <w:pPr>
              <w:jc w:val="center"/>
              <w:rPr>
                <w:b/>
                <w:bCs/>
                <w:sz w:val="20"/>
                <w:szCs w:val="20"/>
              </w:rPr>
            </w:pPr>
            <w:r w:rsidRPr="00D12F82">
              <w:rPr>
                <w:b/>
                <w:bCs/>
                <w:sz w:val="20"/>
                <w:szCs w:val="20"/>
              </w:rPr>
              <w:t xml:space="preserve">% </w:t>
            </w:r>
          </w:p>
        </w:tc>
      </w:tr>
      <w:tr w:rsidR="003B5849" w:rsidRPr="00D12F82" w14:paraId="3BB86374" w14:textId="77777777" w:rsidTr="004F0545">
        <w:tc>
          <w:tcPr>
            <w:tcW w:w="0" w:type="auto"/>
          </w:tcPr>
          <w:p w14:paraId="1BB424A3" w14:textId="644CBE4A" w:rsidR="001C471B" w:rsidRPr="00D12F82" w:rsidRDefault="00DD1162" w:rsidP="0088709F">
            <w:pPr>
              <w:rPr>
                <w:b/>
                <w:bCs/>
                <w:sz w:val="20"/>
                <w:szCs w:val="20"/>
              </w:rPr>
            </w:pPr>
            <w:r w:rsidRPr="00D12F82">
              <w:rPr>
                <w:b/>
                <w:bCs/>
                <w:sz w:val="20"/>
                <w:szCs w:val="20"/>
              </w:rPr>
              <w:t>Altura de la planta (AP)</w:t>
            </w:r>
          </w:p>
        </w:tc>
        <w:tc>
          <w:tcPr>
            <w:tcW w:w="0" w:type="auto"/>
          </w:tcPr>
          <w:p w14:paraId="68EE3C55" w14:textId="768BF215" w:rsidR="001C471B" w:rsidRPr="00D12F82" w:rsidRDefault="00DD1162" w:rsidP="0088709F">
            <w:pPr>
              <w:jc w:val="center"/>
              <w:rPr>
                <w:sz w:val="20"/>
                <w:szCs w:val="20"/>
              </w:rPr>
            </w:pPr>
            <w:r w:rsidRPr="00D12F82">
              <w:rPr>
                <w:sz w:val="20"/>
                <w:szCs w:val="20"/>
              </w:rPr>
              <w:t>2.52</w:t>
            </w:r>
          </w:p>
        </w:tc>
        <w:tc>
          <w:tcPr>
            <w:tcW w:w="0" w:type="auto"/>
          </w:tcPr>
          <w:p w14:paraId="168D6EC9" w14:textId="71D2F980" w:rsidR="001C471B" w:rsidRPr="00D12F82" w:rsidRDefault="00DD1162" w:rsidP="0088709F">
            <w:pPr>
              <w:jc w:val="center"/>
              <w:rPr>
                <w:sz w:val="20"/>
                <w:szCs w:val="20"/>
              </w:rPr>
            </w:pPr>
            <w:r w:rsidRPr="00D12F82">
              <w:rPr>
                <w:sz w:val="20"/>
                <w:szCs w:val="20"/>
              </w:rPr>
              <w:t>2.98</w:t>
            </w:r>
          </w:p>
        </w:tc>
        <w:tc>
          <w:tcPr>
            <w:tcW w:w="0" w:type="auto"/>
          </w:tcPr>
          <w:p w14:paraId="4ADFC9B2" w14:textId="1B71DD00" w:rsidR="001C471B" w:rsidRPr="00D12F82" w:rsidRDefault="00DD1162" w:rsidP="0088709F">
            <w:pPr>
              <w:jc w:val="center"/>
              <w:rPr>
                <w:sz w:val="20"/>
                <w:szCs w:val="20"/>
              </w:rPr>
            </w:pPr>
            <w:r w:rsidRPr="00D12F82">
              <w:rPr>
                <w:sz w:val="20"/>
                <w:szCs w:val="20"/>
              </w:rPr>
              <w:t>1.18</w:t>
            </w:r>
          </w:p>
        </w:tc>
        <w:tc>
          <w:tcPr>
            <w:tcW w:w="0" w:type="auto"/>
          </w:tcPr>
          <w:p w14:paraId="06497FBE" w14:textId="61C7262B" w:rsidR="001C471B" w:rsidRPr="00D12F82" w:rsidRDefault="009341B3" w:rsidP="0088709F">
            <w:pPr>
              <w:jc w:val="center"/>
              <w:rPr>
                <w:sz w:val="20"/>
                <w:szCs w:val="20"/>
              </w:rPr>
            </w:pPr>
            <w:r w:rsidRPr="00D12F82">
              <w:rPr>
                <w:sz w:val="20"/>
                <w:szCs w:val="20"/>
              </w:rPr>
              <w:t>2.54</w:t>
            </w:r>
          </w:p>
        </w:tc>
        <w:tc>
          <w:tcPr>
            <w:tcW w:w="0" w:type="auto"/>
          </w:tcPr>
          <w:p w14:paraId="4CB659D7" w14:textId="3E0334A9" w:rsidR="001C471B" w:rsidRPr="00D12F82" w:rsidRDefault="00DD1162" w:rsidP="0088709F">
            <w:pPr>
              <w:jc w:val="center"/>
              <w:rPr>
                <w:sz w:val="20"/>
                <w:szCs w:val="20"/>
              </w:rPr>
            </w:pPr>
            <w:r w:rsidRPr="00D12F82">
              <w:rPr>
                <w:sz w:val="20"/>
                <w:szCs w:val="20"/>
              </w:rPr>
              <w:t>0.20</w:t>
            </w:r>
          </w:p>
        </w:tc>
        <w:tc>
          <w:tcPr>
            <w:tcW w:w="0" w:type="auto"/>
          </w:tcPr>
          <w:p w14:paraId="25F2B1FA" w14:textId="77777777" w:rsidR="00550A70" w:rsidRPr="00D12F82" w:rsidRDefault="00550A70" w:rsidP="0088709F">
            <w:pPr>
              <w:jc w:val="center"/>
              <w:rPr>
                <w:sz w:val="20"/>
                <w:szCs w:val="20"/>
              </w:rPr>
            </w:pPr>
            <w:r w:rsidRPr="00D12F82">
              <w:rPr>
                <w:sz w:val="20"/>
                <w:szCs w:val="20"/>
              </w:rPr>
              <w:t>1.18</w:t>
            </w:r>
          </w:p>
          <w:p w14:paraId="79E92669" w14:textId="5894918C" w:rsidR="00550A70" w:rsidRPr="00D12F82" w:rsidRDefault="009A40C4" w:rsidP="0088709F">
            <w:pPr>
              <w:jc w:val="center"/>
              <w:rPr>
                <w:sz w:val="20"/>
                <w:szCs w:val="20"/>
              </w:rPr>
            </w:pPr>
            <w:r w:rsidRPr="00D12F82">
              <w:rPr>
                <w:sz w:val="20"/>
                <w:szCs w:val="20"/>
              </w:rPr>
              <w:t>2</w:t>
            </w:r>
            <w:r w:rsidR="00550A70" w:rsidRPr="00D12F82">
              <w:rPr>
                <w:sz w:val="20"/>
                <w:szCs w:val="20"/>
              </w:rPr>
              <w:t>.0</w:t>
            </w:r>
            <w:r w:rsidRPr="00D12F82">
              <w:rPr>
                <w:sz w:val="20"/>
                <w:szCs w:val="20"/>
              </w:rPr>
              <w:t>7</w:t>
            </w:r>
          </w:p>
          <w:p w14:paraId="139B2646" w14:textId="77777777" w:rsidR="00550A70" w:rsidRPr="00D12F82" w:rsidRDefault="00550A70" w:rsidP="0088709F">
            <w:pPr>
              <w:jc w:val="center"/>
              <w:rPr>
                <w:sz w:val="20"/>
                <w:szCs w:val="20"/>
              </w:rPr>
            </w:pPr>
            <w:r w:rsidRPr="00D12F82">
              <w:rPr>
                <w:sz w:val="20"/>
                <w:szCs w:val="20"/>
              </w:rPr>
              <w:t>2.14</w:t>
            </w:r>
          </w:p>
          <w:p w14:paraId="2F120F4E" w14:textId="4DAD6F93" w:rsidR="00EE1C5C" w:rsidRPr="00D12F82" w:rsidRDefault="00EE1C5C" w:rsidP="0088709F">
            <w:pPr>
              <w:jc w:val="center"/>
              <w:rPr>
                <w:sz w:val="20"/>
                <w:szCs w:val="20"/>
              </w:rPr>
            </w:pPr>
            <w:r w:rsidRPr="00D12F82">
              <w:rPr>
                <w:sz w:val="20"/>
                <w:szCs w:val="20"/>
              </w:rPr>
              <w:t>2.</w:t>
            </w:r>
            <w:r w:rsidR="00CB2176" w:rsidRPr="00D12F82">
              <w:rPr>
                <w:sz w:val="20"/>
                <w:szCs w:val="20"/>
              </w:rPr>
              <w:t>2</w:t>
            </w:r>
            <w:r w:rsidRPr="00D12F82">
              <w:rPr>
                <w:sz w:val="20"/>
                <w:szCs w:val="20"/>
              </w:rPr>
              <w:t>5</w:t>
            </w:r>
          </w:p>
          <w:p w14:paraId="119E4A93" w14:textId="596A75F0" w:rsidR="00CB2176" w:rsidRPr="00D12F82" w:rsidRDefault="00CB2176" w:rsidP="0088709F">
            <w:pPr>
              <w:jc w:val="center"/>
              <w:rPr>
                <w:sz w:val="20"/>
                <w:szCs w:val="20"/>
              </w:rPr>
            </w:pPr>
            <w:r w:rsidRPr="00D12F82">
              <w:rPr>
                <w:sz w:val="20"/>
                <w:szCs w:val="20"/>
              </w:rPr>
              <w:t>2.35</w:t>
            </w:r>
          </w:p>
          <w:p w14:paraId="28A76FA7" w14:textId="40136151" w:rsidR="00EE1C5C" w:rsidRPr="00D12F82" w:rsidRDefault="00EE1C5C" w:rsidP="0088709F">
            <w:pPr>
              <w:jc w:val="center"/>
              <w:rPr>
                <w:sz w:val="20"/>
                <w:szCs w:val="20"/>
              </w:rPr>
            </w:pPr>
            <w:r w:rsidRPr="00D12F82">
              <w:rPr>
                <w:sz w:val="20"/>
                <w:szCs w:val="20"/>
              </w:rPr>
              <w:t>2.41</w:t>
            </w:r>
          </w:p>
          <w:p w14:paraId="428947FA" w14:textId="5C82A9D6" w:rsidR="00EF552A" w:rsidRPr="00D12F82" w:rsidRDefault="00EF552A" w:rsidP="0088709F">
            <w:pPr>
              <w:jc w:val="center"/>
              <w:rPr>
                <w:sz w:val="20"/>
                <w:szCs w:val="20"/>
              </w:rPr>
            </w:pPr>
            <w:r w:rsidRPr="00D12F82">
              <w:rPr>
                <w:sz w:val="20"/>
                <w:szCs w:val="20"/>
              </w:rPr>
              <w:t>2.54</w:t>
            </w:r>
          </w:p>
          <w:p w14:paraId="1BBA5528" w14:textId="1F218372" w:rsidR="00EF552A" w:rsidRPr="00D12F82" w:rsidRDefault="00EF552A" w:rsidP="0088709F">
            <w:pPr>
              <w:jc w:val="center"/>
              <w:rPr>
                <w:sz w:val="20"/>
                <w:szCs w:val="20"/>
              </w:rPr>
            </w:pPr>
            <w:r w:rsidRPr="00D12F82">
              <w:rPr>
                <w:sz w:val="20"/>
                <w:szCs w:val="20"/>
              </w:rPr>
              <w:t>2.64</w:t>
            </w:r>
          </w:p>
          <w:p w14:paraId="63BC746B" w14:textId="7D6A055A" w:rsidR="003B5849" w:rsidRPr="00D12F82" w:rsidRDefault="003B5849" w:rsidP="0088709F">
            <w:pPr>
              <w:jc w:val="center"/>
              <w:rPr>
                <w:sz w:val="20"/>
                <w:szCs w:val="20"/>
              </w:rPr>
            </w:pPr>
            <w:r w:rsidRPr="00D12F82">
              <w:rPr>
                <w:sz w:val="20"/>
                <w:szCs w:val="20"/>
              </w:rPr>
              <w:t>2.74</w:t>
            </w:r>
          </w:p>
          <w:p w14:paraId="3927FABB" w14:textId="77777777" w:rsidR="003B5849" w:rsidRPr="00D12F82" w:rsidRDefault="003B5849" w:rsidP="0088709F">
            <w:pPr>
              <w:jc w:val="center"/>
              <w:rPr>
                <w:sz w:val="20"/>
                <w:szCs w:val="20"/>
              </w:rPr>
            </w:pPr>
            <w:r w:rsidRPr="00D12F82">
              <w:rPr>
                <w:sz w:val="20"/>
                <w:szCs w:val="20"/>
              </w:rPr>
              <w:t>2.84</w:t>
            </w:r>
          </w:p>
          <w:p w14:paraId="0D37915A" w14:textId="77777777" w:rsidR="003B5849" w:rsidRPr="00D12F82" w:rsidRDefault="003B5849" w:rsidP="0088709F">
            <w:pPr>
              <w:jc w:val="center"/>
              <w:rPr>
                <w:sz w:val="20"/>
                <w:szCs w:val="20"/>
              </w:rPr>
            </w:pPr>
            <w:r w:rsidRPr="00D12F82">
              <w:rPr>
                <w:sz w:val="20"/>
                <w:szCs w:val="20"/>
              </w:rPr>
              <w:t>2.93</w:t>
            </w:r>
          </w:p>
          <w:p w14:paraId="59469893" w14:textId="77777777" w:rsidR="003B5849" w:rsidRPr="00D12F82" w:rsidRDefault="003B5849" w:rsidP="0088709F">
            <w:pPr>
              <w:jc w:val="center"/>
              <w:rPr>
                <w:sz w:val="20"/>
                <w:szCs w:val="20"/>
              </w:rPr>
            </w:pPr>
            <w:r w:rsidRPr="00D12F82">
              <w:rPr>
                <w:sz w:val="20"/>
                <w:szCs w:val="20"/>
              </w:rPr>
              <w:t>2.98</w:t>
            </w:r>
          </w:p>
          <w:p w14:paraId="4FA597AA" w14:textId="1308F25D" w:rsidR="001C471B" w:rsidRPr="00D12F82" w:rsidRDefault="001C471B" w:rsidP="0088709F">
            <w:pPr>
              <w:jc w:val="center"/>
              <w:rPr>
                <w:sz w:val="20"/>
                <w:szCs w:val="20"/>
              </w:rPr>
            </w:pPr>
            <w:r w:rsidRPr="00D12F82">
              <w:rPr>
                <w:sz w:val="20"/>
                <w:szCs w:val="20"/>
              </w:rPr>
              <w:t>TOTAL</w:t>
            </w:r>
          </w:p>
        </w:tc>
        <w:tc>
          <w:tcPr>
            <w:tcW w:w="0" w:type="auto"/>
          </w:tcPr>
          <w:p w14:paraId="4FB33D69" w14:textId="77777777" w:rsidR="00550A70" w:rsidRPr="00D12F82" w:rsidRDefault="00550A70" w:rsidP="0088709F">
            <w:pPr>
              <w:jc w:val="right"/>
              <w:rPr>
                <w:sz w:val="20"/>
                <w:szCs w:val="20"/>
              </w:rPr>
            </w:pPr>
            <w:r w:rsidRPr="00D12F82">
              <w:rPr>
                <w:sz w:val="20"/>
                <w:szCs w:val="20"/>
              </w:rPr>
              <w:t>1</w:t>
            </w:r>
          </w:p>
          <w:p w14:paraId="35E67A92" w14:textId="6A459789" w:rsidR="00550A70" w:rsidRPr="00D12F82" w:rsidRDefault="009A40C4" w:rsidP="0088709F">
            <w:pPr>
              <w:jc w:val="right"/>
              <w:rPr>
                <w:sz w:val="20"/>
                <w:szCs w:val="20"/>
              </w:rPr>
            </w:pPr>
            <w:r w:rsidRPr="00D12F82">
              <w:rPr>
                <w:sz w:val="20"/>
                <w:szCs w:val="20"/>
              </w:rPr>
              <w:t>3</w:t>
            </w:r>
          </w:p>
          <w:p w14:paraId="734BC246" w14:textId="77777777" w:rsidR="00550A70" w:rsidRPr="00D12F82" w:rsidRDefault="00550A70" w:rsidP="0088709F">
            <w:pPr>
              <w:jc w:val="right"/>
              <w:rPr>
                <w:sz w:val="20"/>
                <w:szCs w:val="20"/>
              </w:rPr>
            </w:pPr>
            <w:r w:rsidRPr="00D12F82">
              <w:rPr>
                <w:sz w:val="20"/>
                <w:szCs w:val="20"/>
              </w:rPr>
              <w:t>3</w:t>
            </w:r>
          </w:p>
          <w:p w14:paraId="6211404E" w14:textId="16708818" w:rsidR="00EE1C5C" w:rsidRPr="00D12F82" w:rsidRDefault="00CB2176" w:rsidP="0088709F">
            <w:pPr>
              <w:jc w:val="right"/>
              <w:rPr>
                <w:sz w:val="20"/>
                <w:szCs w:val="20"/>
              </w:rPr>
            </w:pPr>
            <w:r w:rsidRPr="00D12F82">
              <w:rPr>
                <w:sz w:val="20"/>
                <w:szCs w:val="20"/>
              </w:rPr>
              <w:t>9</w:t>
            </w:r>
          </w:p>
          <w:p w14:paraId="46581F6F" w14:textId="77777777" w:rsidR="00CB2176" w:rsidRPr="00D12F82" w:rsidRDefault="00CB2176" w:rsidP="0088709F">
            <w:pPr>
              <w:jc w:val="right"/>
              <w:rPr>
                <w:sz w:val="20"/>
                <w:szCs w:val="20"/>
              </w:rPr>
            </w:pPr>
            <w:r w:rsidRPr="00D12F82">
              <w:rPr>
                <w:sz w:val="20"/>
                <w:szCs w:val="20"/>
              </w:rPr>
              <w:t>15</w:t>
            </w:r>
          </w:p>
          <w:p w14:paraId="22F8DBC2" w14:textId="77777777" w:rsidR="00EF552A" w:rsidRPr="00D12F82" w:rsidRDefault="00CB2176" w:rsidP="0088709F">
            <w:pPr>
              <w:jc w:val="right"/>
              <w:rPr>
                <w:sz w:val="20"/>
                <w:szCs w:val="20"/>
              </w:rPr>
            </w:pPr>
            <w:r w:rsidRPr="00D12F82">
              <w:rPr>
                <w:sz w:val="20"/>
                <w:szCs w:val="20"/>
              </w:rPr>
              <w:t>41</w:t>
            </w:r>
          </w:p>
          <w:p w14:paraId="778E0E31" w14:textId="234F5CEE" w:rsidR="00EF552A" w:rsidRPr="00D12F82" w:rsidRDefault="00EF552A" w:rsidP="0088709F">
            <w:pPr>
              <w:jc w:val="right"/>
              <w:rPr>
                <w:sz w:val="20"/>
                <w:szCs w:val="20"/>
              </w:rPr>
            </w:pPr>
            <w:r w:rsidRPr="00D12F82">
              <w:rPr>
                <w:sz w:val="20"/>
                <w:szCs w:val="20"/>
              </w:rPr>
              <w:t>42</w:t>
            </w:r>
          </w:p>
          <w:p w14:paraId="113464DE" w14:textId="77777777" w:rsidR="00EF552A" w:rsidRPr="00D12F82" w:rsidRDefault="00EF552A" w:rsidP="0088709F">
            <w:pPr>
              <w:jc w:val="right"/>
              <w:rPr>
                <w:sz w:val="20"/>
                <w:szCs w:val="20"/>
              </w:rPr>
            </w:pPr>
            <w:r w:rsidRPr="00D12F82">
              <w:rPr>
                <w:sz w:val="20"/>
                <w:szCs w:val="20"/>
              </w:rPr>
              <w:t>20</w:t>
            </w:r>
          </w:p>
          <w:p w14:paraId="56E942A6" w14:textId="77777777" w:rsidR="003B5849" w:rsidRPr="00D12F82" w:rsidRDefault="003B5849" w:rsidP="0088709F">
            <w:pPr>
              <w:jc w:val="right"/>
              <w:rPr>
                <w:sz w:val="20"/>
                <w:szCs w:val="20"/>
              </w:rPr>
            </w:pPr>
            <w:r w:rsidRPr="00D12F82">
              <w:rPr>
                <w:sz w:val="20"/>
                <w:szCs w:val="20"/>
              </w:rPr>
              <w:t>12</w:t>
            </w:r>
          </w:p>
          <w:p w14:paraId="71FF0286" w14:textId="5F10C98F" w:rsidR="003B5849" w:rsidRPr="00D12F82" w:rsidRDefault="003B5849" w:rsidP="0088709F">
            <w:pPr>
              <w:jc w:val="right"/>
              <w:rPr>
                <w:sz w:val="20"/>
                <w:szCs w:val="20"/>
              </w:rPr>
            </w:pPr>
            <w:r w:rsidRPr="00D12F82">
              <w:rPr>
                <w:sz w:val="20"/>
                <w:szCs w:val="20"/>
              </w:rPr>
              <w:t>9</w:t>
            </w:r>
          </w:p>
          <w:p w14:paraId="440962F8" w14:textId="32B0AF09" w:rsidR="003B5849" w:rsidRPr="00D12F82" w:rsidRDefault="003B5849" w:rsidP="0088709F">
            <w:pPr>
              <w:jc w:val="right"/>
              <w:rPr>
                <w:sz w:val="20"/>
                <w:szCs w:val="20"/>
              </w:rPr>
            </w:pPr>
            <w:r w:rsidRPr="00D12F82">
              <w:rPr>
                <w:sz w:val="20"/>
                <w:szCs w:val="20"/>
              </w:rPr>
              <w:t>4</w:t>
            </w:r>
          </w:p>
          <w:p w14:paraId="6082A01D" w14:textId="1510704B" w:rsidR="003B5849" w:rsidRPr="00D12F82" w:rsidRDefault="003B5849" w:rsidP="0088709F">
            <w:pPr>
              <w:jc w:val="right"/>
              <w:rPr>
                <w:sz w:val="20"/>
                <w:szCs w:val="20"/>
              </w:rPr>
            </w:pPr>
            <w:r w:rsidRPr="00D12F82">
              <w:rPr>
                <w:sz w:val="20"/>
                <w:szCs w:val="20"/>
              </w:rPr>
              <w:t>1</w:t>
            </w:r>
          </w:p>
          <w:p w14:paraId="35C24C86" w14:textId="17899B1D" w:rsidR="001C471B" w:rsidRPr="00D12F82" w:rsidRDefault="001C471B" w:rsidP="0088709F">
            <w:pPr>
              <w:jc w:val="right"/>
              <w:rPr>
                <w:sz w:val="20"/>
                <w:szCs w:val="20"/>
              </w:rPr>
            </w:pPr>
            <w:r w:rsidRPr="00D12F82">
              <w:rPr>
                <w:sz w:val="20"/>
                <w:szCs w:val="20"/>
              </w:rPr>
              <w:t>160</w:t>
            </w:r>
          </w:p>
        </w:tc>
        <w:tc>
          <w:tcPr>
            <w:tcW w:w="0" w:type="auto"/>
          </w:tcPr>
          <w:p w14:paraId="19E0651B" w14:textId="77777777" w:rsidR="00550A70" w:rsidRPr="00D12F82" w:rsidRDefault="00550A70" w:rsidP="0088709F">
            <w:pPr>
              <w:jc w:val="right"/>
              <w:rPr>
                <w:sz w:val="20"/>
                <w:szCs w:val="20"/>
              </w:rPr>
            </w:pPr>
            <w:r w:rsidRPr="00D12F82">
              <w:rPr>
                <w:sz w:val="20"/>
                <w:szCs w:val="20"/>
              </w:rPr>
              <w:t>0.6</w:t>
            </w:r>
          </w:p>
          <w:p w14:paraId="39765964" w14:textId="68A206E4" w:rsidR="00550A70" w:rsidRPr="00D12F82" w:rsidRDefault="00550A70" w:rsidP="0088709F">
            <w:pPr>
              <w:jc w:val="right"/>
              <w:rPr>
                <w:sz w:val="20"/>
                <w:szCs w:val="20"/>
              </w:rPr>
            </w:pPr>
            <w:r w:rsidRPr="00D12F82">
              <w:rPr>
                <w:sz w:val="20"/>
                <w:szCs w:val="20"/>
              </w:rPr>
              <w:t>1.</w:t>
            </w:r>
            <w:r w:rsidR="009A40C4" w:rsidRPr="00D12F82">
              <w:rPr>
                <w:sz w:val="20"/>
                <w:szCs w:val="20"/>
              </w:rPr>
              <w:t>9</w:t>
            </w:r>
          </w:p>
          <w:p w14:paraId="69F8A56A" w14:textId="01C91703" w:rsidR="00550A70" w:rsidRPr="00D12F82" w:rsidRDefault="00550A70" w:rsidP="0088709F">
            <w:pPr>
              <w:jc w:val="right"/>
              <w:rPr>
                <w:sz w:val="20"/>
                <w:szCs w:val="20"/>
              </w:rPr>
            </w:pPr>
            <w:r w:rsidRPr="00D12F82">
              <w:rPr>
                <w:sz w:val="20"/>
                <w:szCs w:val="20"/>
              </w:rPr>
              <w:t>1.</w:t>
            </w:r>
            <w:r w:rsidR="009A40C4" w:rsidRPr="00D12F82">
              <w:rPr>
                <w:sz w:val="20"/>
                <w:szCs w:val="20"/>
              </w:rPr>
              <w:t>9</w:t>
            </w:r>
          </w:p>
          <w:p w14:paraId="7CFBAFA2" w14:textId="389C7795" w:rsidR="00CB2176" w:rsidRPr="00D12F82" w:rsidRDefault="00CB2176" w:rsidP="0088709F">
            <w:pPr>
              <w:jc w:val="right"/>
              <w:rPr>
                <w:sz w:val="20"/>
                <w:szCs w:val="20"/>
              </w:rPr>
            </w:pPr>
            <w:r w:rsidRPr="00D12F82">
              <w:rPr>
                <w:sz w:val="20"/>
                <w:szCs w:val="20"/>
              </w:rPr>
              <w:t>5.6</w:t>
            </w:r>
            <w:r w:rsidR="009A40C4" w:rsidRPr="00D12F82">
              <w:rPr>
                <w:sz w:val="20"/>
                <w:szCs w:val="20"/>
              </w:rPr>
              <w:t>2</w:t>
            </w:r>
          </w:p>
          <w:p w14:paraId="245E3BDD" w14:textId="6ED789B6" w:rsidR="00EE1C5C" w:rsidRPr="00D12F82" w:rsidRDefault="00CB2176" w:rsidP="0088709F">
            <w:pPr>
              <w:jc w:val="right"/>
              <w:rPr>
                <w:sz w:val="20"/>
                <w:szCs w:val="20"/>
              </w:rPr>
            </w:pPr>
            <w:r w:rsidRPr="00D12F82">
              <w:rPr>
                <w:sz w:val="20"/>
                <w:szCs w:val="20"/>
              </w:rPr>
              <w:t>9.3</w:t>
            </w:r>
            <w:r w:rsidR="009A40C4" w:rsidRPr="00D12F82">
              <w:rPr>
                <w:sz w:val="20"/>
                <w:szCs w:val="20"/>
              </w:rPr>
              <w:t>8</w:t>
            </w:r>
          </w:p>
          <w:p w14:paraId="32916CB7" w14:textId="51169F31" w:rsidR="00CB2176" w:rsidRPr="00D12F82" w:rsidRDefault="009A50D2" w:rsidP="0088709F">
            <w:pPr>
              <w:jc w:val="right"/>
              <w:rPr>
                <w:sz w:val="20"/>
                <w:szCs w:val="20"/>
              </w:rPr>
            </w:pPr>
            <w:r w:rsidRPr="00D12F82">
              <w:rPr>
                <w:sz w:val="20"/>
                <w:szCs w:val="20"/>
              </w:rPr>
              <w:t>25.6</w:t>
            </w:r>
            <w:r w:rsidR="009A40C4" w:rsidRPr="00D12F82">
              <w:rPr>
                <w:sz w:val="20"/>
                <w:szCs w:val="20"/>
              </w:rPr>
              <w:t>3</w:t>
            </w:r>
          </w:p>
          <w:p w14:paraId="1AFF2500" w14:textId="235E7444" w:rsidR="009A50D2" w:rsidRPr="00D12F82" w:rsidRDefault="009A50D2" w:rsidP="0088709F">
            <w:pPr>
              <w:jc w:val="right"/>
              <w:rPr>
                <w:sz w:val="20"/>
                <w:szCs w:val="20"/>
              </w:rPr>
            </w:pPr>
            <w:r w:rsidRPr="00D12F82">
              <w:rPr>
                <w:sz w:val="20"/>
                <w:szCs w:val="20"/>
              </w:rPr>
              <w:t>26.25</w:t>
            </w:r>
          </w:p>
          <w:p w14:paraId="799F1956" w14:textId="28BEE959" w:rsidR="009A50D2" w:rsidRPr="00D12F82" w:rsidRDefault="009A50D2" w:rsidP="0088709F">
            <w:pPr>
              <w:jc w:val="right"/>
              <w:rPr>
                <w:sz w:val="20"/>
                <w:szCs w:val="20"/>
              </w:rPr>
            </w:pPr>
            <w:r w:rsidRPr="00D12F82">
              <w:rPr>
                <w:sz w:val="20"/>
                <w:szCs w:val="20"/>
              </w:rPr>
              <w:t>1</w:t>
            </w:r>
            <w:r w:rsidR="009A40C4" w:rsidRPr="00D12F82">
              <w:rPr>
                <w:sz w:val="20"/>
                <w:szCs w:val="20"/>
              </w:rPr>
              <w:t>2</w:t>
            </w:r>
            <w:r w:rsidRPr="00D12F82">
              <w:rPr>
                <w:sz w:val="20"/>
                <w:szCs w:val="20"/>
              </w:rPr>
              <w:t>.5</w:t>
            </w:r>
          </w:p>
          <w:p w14:paraId="4B16EF7A" w14:textId="1A3CD3E9" w:rsidR="009A50D2" w:rsidRPr="00D12F82" w:rsidRDefault="009A50D2" w:rsidP="0088709F">
            <w:pPr>
              <w:jc w:val="right"/>
              <w:rPr>
                <w:sz w:val="20"/>
                <w:szCs w:val="20"/>
              </w:rPr>
            </w:pPr>
            <w:r w:rsidRPr="00D12F82">
              <w:rPr>
                <w:sz w:val="20"/>
                <w:szCs w:val="20"/>
              </w:rPr>
              <w:t>7.5</w:t>
            </w:r>
          </w:p>
          <w:p w14:paraId="2A9A5621" w14:textId="2AEF47A6" w:rsidR="009A50D2" w:rsidRPr="00D12F82" w:rsidRDefault="009A50D2" w:rsidP="0088709F">
            <w:pPr>
              <w:jc w:val="right"/>
              <w:rPr>
                <w:sz w:val="20"/>
                <w:szCs w:val="20"/>
              </w:rPr>
            </w:pPr>
            <w:r w:rsidRPr="00D12F82">
              <w:rPr>
                <w:sz w:val="20"/>
                <w:szCs w:val="20"/>
              </w:rPr>
              <w:t>5.6</w:t>
            </w:r>
            <w:r w:rsidR="009A40C4" w:rsidRPr="00D12F82">
              <w:rPr>
                <w:sz w:val="20"/>
                <w:szCs w:val="20"/>
              </w:rPr>
              <w:t>2</w:t>
            </w:r>
          </w:p>
          <w:p w14:paraId="25B00A78" w14:textId="1A441CF0" w:rsidR="009A50D2" w:rsidRPr="00D12F82" w:rsidRDefault="009A50D2" w:rsidP="0088709F">
            <w:pPr>
              <w:jc w:val="right"/>
              <w:rPr>
                <w:sz w:val="20"/>
                <w:szCs w:val="20"/>
              </w:rPr>
            </w:pPr>
            <w:r w:rsidRPr="00D12F82">
              <w:rPr>
                <w:sz w:val="20"/>
                <w:szCs w:val="20"/>
              </w:rPr>
              <w:t>2.5</w:t>
            </w:r>
          </w:p>
          <w:p w14:paraId="4216D551" w14:textId="23149946" w:rsidR="009A50D2" w:rsidRPr="00D12F82" w:rsidRDefault="009A50D2" w:rsidP="0088709F">
            <w:pPr>
              <w:jc w:val="right"/>
              <w:rPr>
                <w:sz w:val="20"/>
                <w:szCs w:val="20"/>
              </w:rPr>
            </w:pPr>
            <w:r w:rsidRPr="00D12F82">
              <w:rPr>
                <w:sz w:val="20"/>
                <w:szCs w:val="20"/>
              </w:rPr>
              <w:t>0.6</w:t>
            </w:r>
          </w:p>
          <w:p w14:paraId="326A868B" w14:textId="462569F2" w:rsidR="001C471B" w:rsidRPr="00D12F82" w:rsidRDefault="001C471B" w:rsidP="0088709F">
            <w:pPr>
              <w:jc w:val="right"/>
              <w:rPr>
                <w:sz w:val="20"/>
                <w:szCs w:val="20"/>
              </w:rPr>
            </w:pPr>
            <w:r w:rsidRPr="00D12F82">
              <w:rPr>
                <w:sz w:val="20"/>
                <w:szCs w:val="20"/>
              </w:rPr>
              <w:t>100.0</w:t>
            </w:r>
          </w:p>
        </w:tc>
      </w:tr>
    </w:tbl>
    <w:p w14:paraId="2EFBA451" w14:textId="43C52DAB" w:rsidR="00970E6E" w:rsidRDefault="001C471B" w:rsidP="00970E6E">
      <w:pPr>
        <w:pStyle w:val="EstilonotaTablasapa"/>
        <w:spacing w:after="0" w:line="240" w:lineRule="auto"/>
        <w:rPr>
          <w:sz w:val="20"/>
          <w:szCs w:val="20"/>
        </w:rPr>
      </w:pPr>
      <w:r w:rsidRPr="00D12F82">
        <w:rPr>
          <w:i/>
          <w:iCs/>
          <w:sz w:val="20"/>
          <w:szCs w:val="20"/>
        </w:rPr>
        <w:t xml:space="preserve">Nota: </w:t>
      </w:r>
      <w:r w:rsidRPr="00D12F82">
        <w:rPr>
          <w:sz w:val="20"/>
          <w:szCs w:val="20"/>
        </w:rPr>
        <w:t>MAX: máximo; MIN: mínimo; SD: desviación estándar; Fi: frecuencia absoluta; %: porcentaje de frecuencia.</w:t>
      </w:r>
    </w:p>
    <w:p w14:paraId="7E75C000" w14:textId="77777777" w:rsidR="00970E6E" w:rsidRPr="00D12F82" w:rsidRDefault="00970E6E" w:rsidP="00970E6E">
      <w:pPr>
        <w:pStyle w:val="EstilonotaTablasapa"/>
        <w:spacing w:after="0" w:line="240" w:lineRule="auto"/>
        <w:rPr>
          <w:sz w:val="20"/>
          <w:szCs w:val="20"/>
        </w:rPr>
      </w:pPr>
    </w:p>
    <w:p w14:paraId="53A9D42E" w14:textId="2E3C889F" w:rsidR="00B26A48" w:rsidRPr="00D12F82" w:rsidRDefault="00B26A48" w:rsidP="00D12F82">
      <w:pPr>
        <w:spacing w:line="360" w:lineRule="auto"/>
        <w:jc w:val="both"/>
      </w:pPr>
      <w:r w:rsidRPr="00D12F82">
        <w:t>El análisis estadístico de la variable altura de planta mostró un promedio de 2</w:t>
      </w:r>
      <w:r w:rsidR="00714884" w:rsidRPr="00D12F82">
        <w:t>.</w:t>
      </w:r>
      <w:r w:rsidRPr="00D12F82">
        <w:t>52</w:t>
      </w:r>
      <w:r w:rsidR="00654BD8">
        <w:t xml:space="preserve"> </w:t>
      </w:r>
      <w:r w:rsidRPr="00D12F82">
        <w:t>m, con un máximo de 2</w:t>
      </w:r>
      <w:r w:rsidR="00714884" w:rsidRPr="00D12F82">
        <w:t>.</w:t>
      </w:r>
      <w:r w:rsidRPr="00D12F82">
        <w:t>98</w:t>
      </w:r>
      <w:r w:rsidR="00654BD8">
        <w:t xml:space="preserve"> </w:t>
      </w:r>
      <w:r w:rsidRPr="00D12F82">
        <w:t>m y un mínimo de 1</w:t>
      </w:r>
      <w:r w:rsidR="00714884" w:rsidRPr="00D12F82">
        <w:t>.</w:t>
      </w:r>
      <w:r w:rsidRPr="00D12F82">
        <w:t>18</w:t>
      </w:r>
      <w:r w:rsidR="00654BD8">
        <w:t xml:space="preserve"> </w:t>
      </w:r>
      <w:r w:rsidRPr="00D12F82">
        <w:t xml:space="preserve">m en las 160 familias de maíz blanco de leche. Las familias de mayor altura fueron la </w:t>
      </w:r>
      <w:r w:rsidR="00E47B3B">
        <w:t>F</w:t>
      </w:r>
      <w:r w:rsidRPr="00D12F82">
        <w:t>64 (2</w:t>
      </w:r>
      <w:r w:rsidR="00714884" w:rsidRPr="00D12F82">
        <w:t>.</w:t>
      </w:r>
      <w:r w:rsidRPr="00D12F82">
        <w:t>98</w:t>
      </w:r>
      <w:r w:rsidR="00654BD8">
        <w:t xml:space="preserve"> </w:t>
      </w:r>
      <w:r w:rsidRPr="00D12F82">
        <w:t xml:space="preserve">m), </w:t>
      </w:r>
      <w:r w:rsidR="00E47B3B">
        <w:t>F</w:t>
      </w:r>
      <w:r w:rsidRPr="00D12F82">
        <w:t>41 (2</w:t>
      </w:r>
      <w:r w:rsidR="00714884" w:rsidRPr="00D12F82">
        <w:t>.</w:t>
      </w:r>
      <w:r w:rsidRPr="00D12F82">
        <w:t>97</w:t>
      </w:r>
      <w:r w:rsidR="00654BD8">
        <w:t xml:space="preserve"> </w:t>
      </w:r>
      <w:r w:rsidRPr="00D12F82">
        <w:t xml:space="preserve">m), </w:t>
      </w:r>
      <w:r w:rsidR="00E47B3B">
        <w:t>F</w:t>
      </w:r>
      <w:r w:rsidRPr="00D12F82">
        <w:t>24 (2</w:t>
      </w:r>
      <w:r w:rsidR="00714884" w:rsidRPr="00D12F82">
        <w:t>.</w:t>
      </w:r>
      <w:r w:rsidRPr="00D12F82">
        <w:t xml:space="preserve">93 m), </w:t>
      </w:r>
      <w:r w:rsidR="00E47B3B">
        <w:t>F</w:t>
      </w:r>
      <w:r w:rsidRPr="00D12F82">
        <w:t>128 (2</w:t>
      </w:r>
      <w:r w:rsidR="00714884" w:rsidRPr="00D12F82">
        <w:t>.</w:t>
      </w:r>
      <w:r w:rsidRPr="00D12F82">
        <w:t>92</w:t>
      </w:r>
      <w:r w:rsidR="00654BD8">
        <w:t xml:space="preserve"> </w:t>
      </w:r>
      <w:r w:rsidRPr="00D12F82">
        <w:t>m) y</w:t>
      </w:r>
      <w:r w:rsidR="00E47B3B">
        <w:t xml:space="preserve"> la F</w:t>
      </w:r>
      <w:r w:rsidRPr="00D12F82">
        <w:t>119 (2</w:t>
      </w:r>
      <w:r w:rsidR="00714884" w:rsidRPr="00D12F82">
        <w:t>.</w:t>
      </w:r>
      <w:r w:rsidRPr="00D12F82">
        <w:t>90</w:t>
      </w:r>
      <w:r w:rsidR="00654BD8">
        <w:t xml:space="preserve"> </w:t>
      </w:r>
      <w:r w:rsidRPr="00D12F82">
        <w:t xml:space="preserve">m). Las de menor altura incluyeron la </w:t>
      </w:r>
      <w:r w:rsidR="00E47B3B">
        <w:t>F</w:t>
      </w:r>
      <w:r w:rsidRPr="00D12F82">
        <w:t>30 (1</w:t>
      </w:r>
      <w:r w:rsidR="00714884" w:rsidRPr="00D12F82">
        <w:t>.</w:t>
      </w:r>
      <w:r w:rsidRPr="00D12F82">
        <w:t>18</w:t>
      </w:r>
      <w:r w:rsidR="00654BD8">
        <w:t xml:space="preserve"> </w:t>
      </w:r>
      <w:r w:rsidRPr="00D12F82">
        <w:t xml:space="preserve">m), seguida de la </w:t>
      </w:r>
      <w:r w:rsidR="00E47B3B">
        <w:t>F</w:t>
      </w:r>
      <w:r w:rsidRPr="00D12F82">
        <w:t>5 (2</w:t>
      </w:r>
      <w:r w:rsidR="00714884" w:rsidRPr="00D12F82">
        <w:t>.</w:t>
      </w:r>
      <w:r w:rsidRPr="00D12F82">
        <w:t>02</w:t>
      </w:r>
      <w:r w:rsidR="00654BD8">
        <w:t xml:space="preserve"> </w:t>
      </w:r>
      <w:r w:rsidRPr="00D12F82">
        <w:t xml:space="preserve">m) y la </w:t>
      </w:r>
      <w:r w:rsidR="00E47B3B">
        <w:t>F</w:t>
      </w:r>
      <w:r w:rsidRPr="00D12F82">
        <w:t>8 (2</w:t>
      </w:r>
      <w:r w:rsidR="00714884" w:rsidRPr="00D12F82">
        <w:t>.</w:t>
      </w:r>
      <w:r w:rsidRPr="00D12F82">
        <w:t>09</w:t>
      </w:r>
      <w:r w:rsidR="00654BD8">
        <w:t xml:space="preserve"> </w:t>
      </w:r>
      <w:r w:rsidRPr="00D12F82">
        <w:t>m).</w:t>
      </w:r>
    </w:p>
    <w:p w14:paraId="05F8DE99" w14:textId="7AC76107" w:rsidR="00B26A48" w:rsidRPr="00D12F82" w:rsidRDefault="00B26A48" w:rsidP="00D12F82">
      <w:pPr>
        <w:spacing w:line="360" w:lineRule="auto"/>
        <w:jc w:val="both"/>
      </w:pPr>
      <w:r w:rsidRPr="00D12F82">
        <w:t xml:space="preserve">Además de ser una característica genética la altura de la planta </w:t>
      </w:r>
      <w:r w:rsidR="00B23D2F" w:rsidRPr="00D12F82">
        <w:t>est</w:t>
      </w:r>
      <w:r w:rsidR="00560BE6">
        <w:t>uvo</w:t>
      </w:r>
      <w:r w:rsidRPr="00D12F82">
        <w:t xml:space="preserve"> determinada por su interacción genotipo ambiente y el manejo cultural y fitosanitario durante el desarrollo del cultivo. Sin embargo, los </w:t>
      </w:r>
      <w:proofErr w:type="spellStart"/>
      <w:r w:rsidRPr="00D12F82">
        <w:t>ecotipos</w:t>
      </w:r>
      <w:proofErr w:type="spellEnd"/>
      <w:r w:rsidRPr="00D12F82">
        <w:t xml:space="preserve"> evaluados se encuentran dentro de los promedios generales de altura de planta con otras investigaciones realizadas del rubro maíz dentro de la misma localidad.</w:t>
      </w:r>
    </w:p>
    <w:p w14:paraId="05876F79" w14:textId="0F12C069" w:rsidR="009B00E0" w:rsidRPr="00D12F82" w:rsidRDefault="009B00E0" w:rsidP="00D12F82">
      <w:pPr>
        <w:spacing w:line="360" w:lineRule="auto"/>
        <w:jc w:val="both"/>
      </w:pPr>
      <w:r w:rsidRPr="00255172">
        <w:lastRenderedPageBreak/>
        <w:t>E</w:t>
      </w:r>
      <w:r w:rsidR="00C66BFE">
        <w:t>n la investigación realizada en el año 2024 se presentó que e</w:t>
      </w:r>
      <w:r w:rsidRPr="00255172">
        <w:t xml:space="preserve">ntre los materiales de mayor altura se destacan las familias </w:t>
      </w:r>
      <w:r w:rsidR="00F553F3">
        <w:t>F</w:t>
      </w:r>
      <w:r w:rsidRPr="00255172">
        <w:t>134 (327</w:t>
      </w:r>
      <w:r w:rsidR="00255172" w:rsidRPr="00255172">
        <w:t>.</w:t>
      </w:r>
      <w:r w:rsidRPr="00255172">
        <w:t>00</w:t>
      </w:r>
      <w:r w:rsidR="0080108B">
        <w:t xml:space="preserve"> </w:t>
      </w:r>
      <w:r w:rsidRPr="00255172">
        <w:t xml:space="preserve">cm), </w:t>
      </w:r>
      <w:r w:rsidR="00F553F3">
        <w:t>F</w:t>
      </w:r>
      <w:r w:rsidRPr="00255172">
        <w:t>144 (322</w:t>
      </w:r>
      <w:r w:rsidR="00255172" w:rsidRPr="00255172">
        <w:t>.</w:t>
      </w:r>
      <w:r w:rsidRPr="00255172">
        <w:t>40</w:t>
      </w:r>
      <w:r w:rsidR="0080108B">
        <w:t xml:space="preserve"> </w:t>
      </w:r>
      <w:r w:rsidRPr="00255172">
        <w:t xml:space="preserve">cm), </w:t>
      </w:r>
      <w:r w:rsidR="00F553F3">
        <w:t>F</w:t>
      </w:r>
      <w:r w:rsidRPr="00255172">
        <w:t>136 (320</w:t>
      </w:r>
      <w:r w:rsidR="00255172" w:rsidRPr="00255172">
        <w:t>.</w:t>
      </w:r>
      <w:r w:rsidRPr="00255172">
        <w:t>20</w:t>
      </w:r>
      <w:r w:rsidR="0080108B">
        <w:t xml:space="preserve"> </w:t>
      </w:r>
      <w:r w:rsidRPr="00255172">
        <w:t xml:space="preserve">cm), </w:t>
      </w:r>
      <w:r w:rsidR="00F553F3">
        <w:t>F</w:t>
      </w:r>
      <w:r w:rsidRPr="00255172">
        <w:t>149 (314</w:t>
      </w:r>
      <w:r w:rsidR="00255172" w:rsidRPr="00255172">
        <w:t>.</w:t>
      </w:r>
      <w:r w:rsidRPr="00255172">
        <w:t>00</w:t>
      </w:r>
      <w:r w:rsidR="0080108B">
        <w:t xml:space="preserve"> </w:t>
      </w:r>
      <w:r w:rsidRPr="00255172">
        <w:t xml:space="preserve">cm) y </w:t>
      </w:r>
      <w:r w:rsidR="00F553F3">
        <w:t>F</w:t>
      </w:r>
      <w:r w:rsidRPr="00255172">
        <w:t>124 (309</w:t>
      </w:r>
      <w:r w:rsidR="00255172" w:rsidRPr="00255172">
        <w:t>.</w:t>
      </w:r>
      <w:r w:rsidRPr="00255172">
        <w:t>60</w:t>
      </w:r>
      <w:r w:rsidR="0080108B">
        <w:t xml:space="preserve"> </w:t>
      </w:r>
      <w:r w:rsidRPr="00255172">
        <w:t xml:space="preserve">cm). Por el contrario, las familias </w:t>
      </w:r>
      <w:r w:rsidR="00F553F3">
        <w:t>F</w:t>
      </w:r>
      <w:r w:rsidRPr="00255172">
        <w:t>19 (220</w:t>
      </w:r>
      <w:r w:rsidR="00255172" w:rsidRPr="00255172">
        <w:t>.</w:t>
      </w:r>
      <w:r w:rsidRPr="00255172">
        <w:t>20</w:t>
      </w:r>
      <w:r w:rsidR="0080108B">
        <w:t xml:space="preserve"> </w:t>
      </w:r>
      <w:r w:rsidRPr="00255172">
        <w:t xml:space="preserve">cm), </w:t>
      </w:r>
      <w:r w:rsidR="00F553F3">
        <w:t>F</w:t>
      </w:r>
      <w:r w:rsidRPr="00255172">
        <w:t>16</w:t>
      </w:r>
      <w:r w:rsidR="00255172" w:rsidRPr="00255172">
        <w:t>.</w:t>
      </w:r>
      <w:r w:rsidRPr="00255172">
        <w:t xml:space="preserve">28 y </w:t>
      </w:r>
      <w:r w:rsidR="00F553F3">
        <w:t>F</w:t>
      </w:r>
      <w:r w:rsidRPr="00255172">
        <w:t>34 (219</w:t>
      </w:r>
      <w:r w:rsidR="00255172" w:rsidRPr="00255172">
        <w:t>.</w:t>
      </w:r>
      <w:r w:rsidRPr="00255172">
        <w:t>00</w:t>
      </w:r>
      <w:r w:rsidR="0080108B">
        <w:t xml:space="preserve"> </w:t>
      </w:r>
      <w:r w:rsidRPr="00255172">
        <w:t xml:space="preserve">cm), así como la </w:t>
      </w:r>
      <w:r w:rsidR="00F553F3">
        <w:t>F</w:t>
      </w:r>
      <w:r w:rsidRPr="00255172">
        <w:t>114 (174</w:t>
      </w:r>
      <w:r w:rsidR="00255172" w:rsidRPr="00255172">
        <w:t>.</w:t>
      </w:r>
      <w:r w:rsidRPr="00255172">
        <w:t>20</w:t>
      </w:r>
      <w:r w:rsidR="0080108B">
        <w:t xml:space="preserve"> </w:t>
      </w:r>
      <w:r w:rsidRPr="00255172">
        <w:t xml:space="preserve">cm), presentaron la menor estatura bajo las condiciones edafoclimáticas y el manejo de la zona durante el período evaluado. La altura de planta está estrechamente ligada a las características genéticas de estas familias de maíz, cuya elevada estatura responde a su buena adaptación y atributos internos típicos de los tipos </w:t>
      </w:r>
      <w:proofErr w:type="spellStart"/>
      <w:r w:rsidRPr="00255172">
        <w:t>guagales</w:t>
      </w:r>
      <w:proofErr w:type="spellEnd"/>
      <w:r w:rsidRPr="00255172">
        <w:rPr>
          <w:color w:val="D6D5D4"/>
        </w:rPr>
        <w:t>.</w:t>
      </w:r>
      <w:sdt>
        <w:sdtPr>
          <w:id w:val="1247305485"/>
          <w:citation/>
        </w:sdtPr>
        <w:sdtEndPr/>
        <w:sdtContent>
          <w:r w:rsidRPr="00697CBC">
            <w:fldChar w:fldCharType="begin"/>
          </w:r>
          <w:r w:rsidRPr="00697CBC">
            <w:instrText xml:space="preserve"> CITATION Nie24 \l 2058 </w:instrText>
          </w:r>
          <w:r w:rsidRPr="00697CBC">
            <w:fldChar w:fldCharType="separate"/>
          </w:r>
          <w:r w:rsidRPr="00697CBC">
            <w:rPr>
              <w:noProof/>
            </w:rPr>
            <w:t xml:space="preserve"> (Armijo, 2024)</w:t>
          </w:r>
          <w:r w:rsidRPr="00697CBC">
            <w:fldChar w:fldCharType="end"/>
          </w:r>
        </w:sdtContent>
      </w:sdt>
      <w:r w:rsidR="00697CBC" w:rsidRPr="00697CBC">
        <w:t>.</w:t>
      </w:r>
    </w:p>
    <w:p w14:paraId="103E4F81" w14:textId="2DDACC39" w:rsidR="00C11BCE" w:rsidRPr="00D12F82" w:rsidRDefault="00C11BCE" w:rsidP="00D12F82">
      <w:pPr>
        <w:pStyle w:val="Descripcin"/>
        <w:keepNext/>
        <w:spacing w:line="360" w:lineRule="auto"/>
        <w:rPr>
          <w:color w:val="auto"/>
          <w:sz w:val="24"/>
          <w:szCs w:val="24"/>
        </w:rPr>
      </w:pPr>
      <w:bookmarkStart w:id="104" w:name="_Toc222838572"/>
      <w:r w:rsidRPr="00D12F82">
        <w:rPr>
          <w:b/>
          <w:bCs/>
          <w:i w:val="0"/>
          <w:iCs w:val="0"/>
          <w:color w:val="auto"/>
          <w:sz w:val="24"/>
          <w:szCs w:val="24"/>
        </w:rPr>
        <w:t xml:space="preserve">Tabla </w:t>
      </w:r>
      <w:r w:rsidRPr="00D12F82">
        <w:rPr>
          <w:b/>
          <w:bCs/>
          <w:i w:val="0"/>
          <w:iCs w:val="0"/>
          <w:color w:val="auto"/>
          <w:sz w:val="24"/>
          <w:szCs w:val="24"/>
        </w:rPr>
        <w:fldChar w:fldCharType="begin"/>
      </w:r>
      <w:r w:rsidRPr="00D12F82">
        <w:rPr>
          <w:b/>
          <w:bCs/>
          <w:i w:val="0"/>
          <w:iCs w:val="0"/>
          <w:color w:val="auto"/>
          <w:sz w:val="24"/>
          <w:szCs w:val="24"/>
        </w:rPr>
        <w:instrText xml:space="preserve"> SEQ Tabla \* ARABIC </w:instrText>
      </w:r>
      <w:r w:rsidRPr="00D12F82">
        <w:rPr>
          <w:b/>
          <w:bCs/>
          <w:i w:val="0"/>
          <w:iCs w:val="0"/>
          <w:color w:val="auto"/>
          <w:sz w:val="24"/>
          <w:szCs w:val="24"/>
        </w:rPr>
        <w:fldChar w:fldCharType="separate"/>
      </w:r>
      <w:r w:rsidR="00194B79">
        <w:rPr>
          <w:b/>
          <w:bCs/>
          <w:i w:val="0"/>
          <w:iCs w:val="0"/>
          <w:noProof/>
          <w:color w:val="auto"/>
          <w:sz w:val="24"/>
          <w:szCs w:val="24"/>
        </w:rPr>
        <w:t>7</w:t>
      </w:r>
      <w:r w:rsidRPr="00D12F82">
        <w:rPr>
          <w:b/>
          <w:bCs/>
          <w:i w:val="0"/>
          <w:iCs w:val="0"/>
          <w:color w:val="auto"/>
          <w:sz w:val="24"/>
          <w:szCs w:val="24"/>
        </w:rPr>
        <w:fldChar w:fldCharType="end"/>
      </w:r>
      <w:r w:rsidR="004F0A1C">
        <w:rPr>
          <w:b/>
          <w:bCs/>
          <w:i w:val="0"/>
          <w:iCs w:val="0"/>
          <w:color w:val="auto"/>
          <w:sz w:val="24"/>
          <w:szCs w:val="24"/>
        </w:rPr>
        <w:t>.</w:t>
      </w:r>
      <w:r w:rsidRPr="00D12F82">
        <w:rPr>
          <w:b/>
          <w:bCs/>
          <w:i w:val="0"/>
          <w:iCs w:val="0"/>
          <w:color w:val="auto"/>
          <w:sz w:val="24"/>
          <w:szCs w:val="24"/>
        </w:rPr>
        <w:br/>
      </w:r>
      <w:r w:rsidRPr="00D12F82">
        <w:rPr>
          <w:color w:val="auto"/>
          <w:sz w:val="24"/>
          <w:szCs w:val="24"/>
        </w:rPr>
        <w:t>Resultados estadísticos para variable altura de la inserción de la mazorca (AIM)</w:t>
      </w:r>
      <w:bookmarkEnd w:id="104"/>
    </w:p>
    <w:tbl>
      <w:tblPr>
        <w:tblStyle w:val="ESTILOTABLAAPA"/>
        <w:tblW w:w="0" w:type="auto"/>
        <w:tblLook w:val="04A0" w:firstRow="1" w:lastRow="0" w:firstColumn="1" w:lastColumn="0" w:noHBand="0" w:noVBand="1"/>
      </w:tblPr>
      <w:tblGrid>
        <w:gridCol w:w="1806"/>
        <w:gridCol w:w="1339"/>
        <w:gridCol w:w="694"/>
        <w:gridCol w:w="628"/>
        <w:gridCol w:w="850"/>
        <w:gridCol w:w="566"/>
        <w:gridCol w:w="872"/>
        <w:gridCol w:w="516"/>
        <w:gridCol w:w="666"/>
      </w:tblGrid>
      <w:tr w:rsidR="00C11BCE" w:rsidRPr="00D12F82" w14:paraId="2ED65615" w14:textId="77777777" w:rsidTr="004F0545">
        <w:trPr>
          <w:cnfStyle w:val="100000000000" w:firstRow="1" w:lastRow="0" w:firstColumn="0" w:lastColumn="0" w:oddVBand="0" w:evenVBand="0" w:oddHBand="0" w:evenHBand="0" w:firstRowFirstColumn="0" w:firstRowLastColumn="0" w:lastRowFirstColumn="0" w:lastRowLastColumn="0"/>
        </w:trPr>
        <w:tc>
          <w:tcPr>
            <w:tcW w:w="0" w:type="auto"/>
          </w:tcPr>
          <w:p w14:paraId="651DFC8A" w14:textId="77777777" w:rsidR="001C471B" w:rsidRPr="00D12F82" w:rsidRDefault="001C471B" w:rsidP="00762DE0">
            <w:pPr>
              <w:rPr>
                <w:b/>
                <w:bCs/>
                <w:sz w:val="20"/>
                <w:szCs w:val="20"/>
              </w:rPr>
            </w:pPr>
            <w:r w:rsidRPr="00D12F82">
              <w:rPr>
                <w:b/>
                <w:bCs/>
                <w:sz w:val="20"/>
                <w:szCs w:val="20"/>
              </w:rPr>
              <w:t>VARIABLE</w:t>
            </w:r>
          </w:p>
        </w:tc>
        <w:tc>
          <w:tcPr>
            <w:tcW w:w="0" w:type="auto"/>
          </w:tcPr>
          <w:p w14:paraId="4A6E36F7" w14:textId="77777777" w:rsidR="001C471B" w:rsidRPr="00D12F82" w:rsidRDefault="001C471B" w:rsidP="00762DE0">
            <w:pPr>
              <w:jc w:val="center"/>
              <w:rPr>
                <w:b/>
                <w:bCs/>
                <w:sz w:val="20"/>
                <w:szCs w:val="20"/>
              </w:rPr>
            </w:pPr>
            <w:r w:rsidRPr="00D12F82">
              <w:rPr>
                <w:b/>
                <w:bCs/>
                <w:sz w:val="20"/>
                <w:szCs w:val="20"/>
              </w:rPr>
              <w:t>PROMEDIO</w:t>
            </w:r>
          </w:p>
        </w:tc>
        <w:tc>
          <w:tcPr>
            <w:tcW w:w="0" w:type="auto"/>
          </w:tcPr>
          <w:p w14:paraId="013F6CBD" w14:textId="77777777" w:rsidR="001C471B" w:rsidRPr="00D12F82" w:rsidRDefault="001C471B" w:rsidP="00762DE0">
            <w:pPr>
              <w:jc w:val="center"/>
              <w:rPr>
                <w:b/>
                <w:bCs/>
                <w:sz w:val="20"/>
                <w:szCs w:val="20"/>
              </w:rPr>
            </w:pPr>
            <w:r w:rsidRPr="00D12F82">
              <w:rPr>
                <w:b/>
                <w:bCs/>
                <w:sz w:val="20"/>
                <w:szCs w:val="20"/>
              </w:rPr>
              <w:t>MAX</w:t>
            </w:r>
          </w:p>
        </w:tc>
        <w:tc>
          <w:tcPr>
            <w:tcW w:w="0" w:type="auto"/>
          </w:tcPr>
          <w:p w14:paraId="793B3B50" w14:textId="77777777" w:rsidR="001C471B" w:rsidRPr="00D12F82" w:rsidRDefault="001C471B" w:rsidP="00762DE0">
            <w:pPr>
              <w:jc w:val="center"/>
              <w:rPr>
                <w:b/>
                <w:bCs/>
                <w:sz w:val="20"/>
                <w:szCs w:val="20"/>
              </w:rPr>
            </w:pPr>
            <w:r w:rsidRPr="00D12F82">
              <w:rPr>
                <w:b/>
                <w:bCs/>
                <w:sz w:val="20"/>
                <w:szCs w:val="20"/>
              </w:rPr>
              <w:t>MIN</w:t>
            </w:r>
          </w:p>
        </w:tc>
        <w:tc>
          <w:tcPr>
            <w:tcW w:w="0" w:type="auto"/>
          </w:tcPr>
          <w:p w14:paraId="705F7627" w14:textId="77777777" w:rsidR="001C471B" w:rsidRPr="00D12F82" w:rsidRDefault="001C471B" w:rsidP="00762DE0">
            <w:pPr>
              <w:jc w:val="center"/>
              <w:rPr>
                <w:b/>
                <w:bCs/>
                <w:sz w:val="20"/>
                <w:szCs w:val="20"/>
              </w:rPr>
            </w:pPr>
            <w:r w:rsidRPr="00D12F82">
              <w:rPr>
                <w:b/>
                <w:bCs/>
                <w:sz w:val="20"/>
                <w:szCs w:val="20"/>
              </w:rPr>
              <w:t>MODA</w:t>
            </w:r>
          </w:p>
        </w:tc>
        <w:tc>
          <w:tcPr>
            <w:tcW w:w="0" w:type="auto"/>
          </w:tcPr>
          <w:p w14:paraId="1944B8EC" w14:textId="77777777" w:rsidR="001C471B" w:rsidRPr="00D12F82" w:rsidRDefault="001C471B" w:rsidP="00762DE0">
            <w:pPr>
              <w:jc w:val="center"/>
              <w:rPr>
                <w:b/>
                <w:bCs/>
                <w:sz w:val="20"/>
                <w:szCs w:val="20"/>
              </w:rPr>
            </w:pPr>
            <w:r w:rsidRPr="00D12F82">
              <w:rPr>
                <w:b/>
                <w:bCs/>
                <w:sz w:val="20"/>
                <w:szCs w:val="20"/>
              </w:rPr>
              <w:t>SD</w:t>
            </w:r>
          </w:p>
        </w:tc>
        <w:tc>
          <w:tcPr>
            <w:tcW w:w="0" w:type="auto"/>
          </w:tcPr>
          <w:p w14:paraId="7C76E7DC" w14:textId="7F5F8ADD" w:rsidR="001C471B" w:rsidRPr="00D12F82" w:rsidRDefault="0069128F" w:rsidP="00762DE0">
            <w:pPr>
              <w:jc w:val="center"/>
              <w:rPr>
                <w:b/>
                <w:bCs/>
                <w:sz w:val="20"/>
                <w:szCs w:val="20"/>
              </w:rPr>
            </w:pPr>
            <w:r w:rsidRPr="00D12F82">
              <w:rPr>
                <w:b/>
                <w:bCs/>
                <w:sz w:val="20"/>
                <w:szCs w:val="20"/>
              </w:rPr>
              <w:t>Xi</w:t>
            </w:r>
          </w:p>
        </w:tc>
        <w:tc>
          <w:tcPr>
            <w:tcW w:w="0" w:type="auto"/>
          </w:tcPr>
          <w:p w14:paraId="78A9D09D" w14:textId="77777777" w:rsidR="001C471B" w:rsidRPr="00D12F82" w:rsidRDefault="001C471B" w:rsidP="00762DE0">
            <w:pPr>
              <w:jc w:val="center"/>
              <w:rPr>
                <w:b/>
                <w:bCs/>
                <w:sz w:val="20"/>
                <w:szCs w:val="20"/>
              </w:rPr>
            </w:pPr>
            <w:r w:rsidRPr="00D12F82">
              <w:rPr>
                <w:b/>
                <w:bCs/>
                <w:sz w:val="20"/>
                <w:szCs w:val="20"/>
              </w:rPr>
              <w:t>Fi</w:t>
            </w:r>
          </w:p>
        </w:tc>
        <w:tc>
          <w:tcPr>
            <w:tcW w:w="0" w:type="auto"/>
          </w:tcPr>
          <w:p w14:paraId="25B5143E" w14:textId="77777777" w:rsidR="001C471B" w:rsidRPr="00D12F82" w:rsidRDefault="001C471B" w:rsidP="00762DE0">
            <w:pPr>
              <w:jc w:val="center"/>
              <w:rPr>
                <w:b/>
                <w:bCs/>
                <w:sz w:val="20"/>
                <w:szCs w:val="20"/>
              </w:rPr>
            </w:pPr>
            <w:r w:rsidRPr="00D12F82">
              <w:rPr>
                <w:b/>
                <w:bCs/>
                <w:sz w:val="20"/>
                <w:szCs w:val="20"/>
              </w:rPr>
              <w:t xml:space="preserve">% </w:t>
            </w:r>
          </w:p>
        </w:tc>
      </w:tr>
      <w:tr w:rsidR="00C11BCE" w:rsidRPr="00D12F82" w14:paraId="6C7C2518" w14:textId="77777777" w:rsidTr="004F0545">
        <w:tc>
          <w:tcPr>
            <w:tcW w:w="0" w:type="auto"/>
          </w:tcPr>
          <w:p w14:paraId="7A7F3991" w14:textId="3BFAEB69" w:rsidR="001C471B" w:rsidRPr="00D12F82" w:rsidRDefault="00DD1162" w:rsidP="00762DE0">
            <w:pPr>
              <w:rPr>
                <w:b/>
                <w:bCs/>
                <w:sz w:val="20"/>
                <w:szCs w:val="20"/>
              </w:rPr>
            </w:pPr>
            <w:r w:rsidRPr="00D12F82">
              <w:rPr>
                <w:b/>
                <w:bCs/>
                <w:sz w:val="20"/>
                <w:szCs w:val="20"/>
              </w:rPr>
              <w:t>Altura de la inserción de la mazorca (AIM)</w:t>
            </w:r>
          </w:p>
        </w:tc>
        <w:tc>
          <w:tcPr>
            <w:tcW w:w="0" w:type="auto"/>
          </w:tcPr>
          <w:p w14:paraId="7DD07C03" w14:textId="13CAEB0B" w:rsidR="001C471B" w:rsidRPr="00D12F82" w:rsidRDefault="00BB29ED" w:rsidP="00762DE0">
            <w:pPr>
              <w:jc w:val="center"/>
              <w:rPr>
                <w:sz w:val="20"/>
                <w:szCs w:val="20"/>
              </w:rPr>
            </w:pPr>
            <w:r w:rsidRPr="00D12F82">
              <w:rPr>
                <w:sz w:val="20"/>
                <w:szCs w:val="20"/>
              </w:rPr>
              <w:t>1.64</w:t>
            </w:r>
          </w:p>
        </w:tc>
        <w:tc>
          <w:tcPr>
            <w:tcW w:w="0" w:type="auto"/>
          </w:tcPr>
          <w:p w14:paraId="42328789" w14:textId="33C6A618" w:rsidR="001C471B" w:rsidRPr="00D12F82" w:rsidRDefault="00BB29ED" w:rsidP="00762DE0">
            <w:pPr>
              <w:jc w:val="center"/>
              <w:rPr>
                <w:sz w:val="20"/>
                <w:szCs w:val="20"/>
              </w:rPr>
            </w:pPr>
            <w:r w:rsidRPr="00D12F82">
              <w:rPr>
                <w:sz w:val="20"/>
                <w:szCs w:val="20"/>
              </w:rPr>
              <w:t>1.92</w:t>
            </w:r>
          </w:p>
        </w:tc>
        <w:tc>
          <w:tcPr>
            <w:tcW w:w="0" w:type="auto"/>
          </w:tcPr>
          <w:p w14:paraId="278663C5" w14:textId="5D69082E" w:rsidR="001C471B" w:rsidRPr="00D12F82" w:rsidRDefault="00BB29ED" w:rsidP="00762DE0">
            <w:pPr>
              <w:jc w:val="center"/>
              <w:rPr>
                <w:sz w:val="20"/>
                <w:szCs w:val="20"/>
              </w:rPr>
            </w:pPr>
            <w:r w:rsidRPr="00D12F82">
              <w:rPr>
                <w:sz w:val="20"/>
                <w:szCs w:val="20"/>
              </w:rPr>
              <w:t>1.28</w:t>
            </w:r>
          </w:p>
        </w:tc>
        <w:tc>
          <w:tcPr>
            <w:tcW w:w="0" w:type="auto"/>
          </w:tcPr>
          <w:p w14:paraId="452E12B7" w14:textId="77777777" w:rsidR="001C471B" w:rsidRPr="00D12F82" w:rsidRDefault="00891C0D" w:rsidP="00762DE0">
            <w:pPr>
              <w:jc w:val="center"/>
              <w:rPr>
                <w:sz w:val="20"/>
                <w:szCs w:val="20"/>
              </w:rPr>
            </w:pPr>
            <w:r w:rsidRPr="00D12F82">
              <w:rPr>
                <w:sz w:val="20"/>
                <w:szCs w:val="20"/>
              </w:rPr>
              <w:t>1.54</w:t>
            </w:r>
          </w:p>
          <w:p w14:paraId="69AE3D9A" w14:textId="7CF88F60" w:rsidR="00891C0D" w:rsidRPr="00D12F82" w:rsidRDefault="00891C0D" w:rsidP="00762DE0">
            <w:pPr>
              <w:jc w:val="center"/>
              <w:rPr>
                <w:sz w:val="20"/>
                <w:szCs w:val="20"/>
              </w:rPr>
            </w:pPr>
            <w:r w:rsidRPr="00D12F82">
              <w:rPr>
                <w:sz w:val="20"/>
                <w:szCs w:val="20"/>
              </w:rPr>
              <w:t>1.74</w:t>
            </w:r>
          </w:p>
        </w:tc>
        <w:tc>
          <w:tcPr>
            <w:tcW w:w="0" w:type="auto"/>
          </w:tcPr>
          <w:p w14:paraId="5C7E3042" w14:textId="06027499" w:rsidR="001C471B" w:rsidRPr="00D12F82" w:rsidRDefault="00BB29ED" w:rsidP="00762DE0">
            <w:pPr>
              <w:jc w:val="center"/>
              <w:rPr>
                <w:sz w:val="20"/>
                <w:szCs w:val="20"/>
              </w:rPr>
            </w:pPr>
            <w:r w:rsidRPr="00D12F82">
              <w:rPr>
                <w:sz w:val="20"/>
                <w:szCs w:val="20"/>
              </w:rPr>
              <w:t>0.13</w:t>
            </w:r>
          </w:p>
        </w:tc>
        <w:tc>
          <w:tcPr>
            <w:tcW w:w="0" w:type="auto"/>
          </w:tcPr>
          <w:p w14:paraId="02B5E577" w14:textId="4ACE7F3D" w:rsidR="00DD1162" w:rsidRPr="00D12F82" w:rsidRDefault="0069128F" w:rsidP="00762DE0">
            <w:pPr>
              <w:jc w:val="center"/>
              <w:rPr>
                <w:sz w:val="20"/>
                <w:szCs w:val="20"/>
              </w:rPr>
            </w:pPr>
            <w:r w:rsidRPr="00D12F82">
              <w:rPr>
                <w:sz w:val="20"/>
                <w:szCs w:val="20"/>
              </w:rPr>
              <w:t>1.28</w:t>
            </w:r>
          </w:p>
          <w:p w14:paraId="6EF42438" w14:textId="1A34D675" w:rsidR="0069128F" w:rsidRPr="00D12F82" w:rsidRDefault="0069128F" w:rsidP="00762DE0">
            <w:pPr>
              <w:jc w:val="center"/>
              <w:rPr>
                <w:sz w:val="20"/>
                <w:szCs w:val="20"/>
              </w:rPr>
            </w:pPr>
            <w:r w:rsidRPr="00D12F82">
              <w:rPr>
                <w:sz w:val="20"/>
                <w:szCs w:val="20"/>
              </w:rPr>
              <w:t>1.36</w:t>
            </w:r>
          </w:p>
          <w:p w14:paraId="47980EB0" w14:textId="77777777" w:rsidR="0069128F" w:rsidRPr="00D12F82" w:rsidRDefault="0069128F" w:rsidP="00762DE0">
            <w:pPr>
              <w:jc w:val="center"/>
              <w:rPr>
                <w:sz w:val="20"/>
                <w:szCs w:val="20"/>
              </w:rPr>
            </w:pPr>
            <w:r w:rsidRPr="00D12F82">
              <w:rPr>
                <w:sz w:val="20"/>
                <w:szCs w:val="20"/>
              </w:rPr>
              <w:t>1.45</w:t>
            </w:r>
          </w:p>
          <w:p w14:paraId="11B48D59" w14:textId="77777777" w:rsidR="0069128F" w:rsidRPr="00D12F82" w:rsidRDefault="0069128F" w:rsidP="00762DE0">
            <w:pPr>
              <w:jc w:val="center"/>
              <w:rPr>
                <w:sz w:val="20"/>
                <w:szCs w:val="20"/>
              </w:rPr>
            </w:pPr>
            <w:r w:rsidRPr="00D12F82">
              <w:rPr>
                <w:sz w:val="20"/>
                <w:szCs w:val="20"/>
              </w:rPr>
              <w:t>1.55</w:t>
            </w:r>
          </w:p>
          <w:p w14:paraId="1E76B77D" w14:textId="77777777" w:rsidR="0069128F" w:rsidRPr="00D12F82" w:rsidRDefault="0069128F" w:rsidP="00762DE0">
            <w:pPr>
              <w:jc w:val="center"/>
              <w:rPr>
                <w:sz w:val="20"/>
                <w:szCs w:val="20"/>
              </w:rPr>
            </w:pPr>
            <w:r w:rsidRPr="00D12F82">
              <w:rPr>
                <w:sz w:val="20"/>
                <w:szCs w:val="20"/>
              </w:rPr>
              <w:t>1.64</w:t>
            </w:r>
          </w:p>
          <w:p w14:paraId="484CBACE" w14:textId="77777777" w:rsidR="0069128F" w:rsidRPr="00D12F82" w:rsidRDefault="0069128F" w:rsidP="00762DE0">
            <w:pPr>
              <w:jc w:val="center"/>
              <w:rPr>
                <w:sz w:val="20"/>
                <w:szCs w:val="20"/>
              </w:rPr>
            </w:pPr>
            <w:r w:rsidRPr="00D12F82">
              <w:rPr>
                <w:sz w:val="20"/>
                <w:szCs w:val="20"/>
              </w:rPr>
              <w:t>1.74</w:t>
            </w:r>
          </w:p>
          <w:p w14:paraId="17B7BBE9" w14:textId="77777777" w:rsidR="000260B6" w:rsidRPr="00D12F82" w:rsidRDefault="0069128F" w:rsidP="00762DE0">
            <w:pPr>
              <w:jc w:val="center"/>
              <w:rPr>
                <w:sz w:val="20"/>
                <w:szCs w:val="20"/>
              </w:rPr>
            </w:pPr>
            <w:r w:rsidRPr="00D12F82">
              <w:rPr>
                <w:sz w:val="20"/>
                <w:szCs w:val="20"/>
              </w:rPr>
              <w:t>1.</w:t>
            </w:r>
            <w:r w:rsidR="000260B6" w:rsidRPr="00D12F82">
              <w:rPr>
                <w:sz w:val="20"/>
                <w:szCs w:val="20"/>
              </w:rPr>
              <w:t>83</w:t>
            </w:r>
          </w:p>
          <w:p w14:paraId="767AFDBF" w14:textId="2D3E911B" w:rsidR="00C11BCE" w:rsidRPr="00D12F82" w:rsidRDefault="00C11BCE" w:rsidP="00762DE0">
            <w:pPr>
              <w:jc w:val="center"/>
              <w:rPr>
                <w:sz w:val="20"/>
                <w:szCs w:val="20"/>
              </w:rPr>
            </w:pPr>
            <w:r w:rsidRPr="00D12F82">
              <w:rPr>
                <w:sz w:val="20"/>
                <w:szCs w:val="20"/>
              </w:rPr>
              <w:t>1.91</w:t>
            </w:r>
          </w:p>
          <w:p w14:paraId="54517E44" w14:textId="75C8FDDA" w:rsidR="00C11BCE" w:rsidRPr="00D12F82" w:rsidRDefault="00C11BCE" w:rsidP="00762DE0">
            <w:pPr>
              <w:jc w:val="center"/>
              <w:rPr>
                <w:sz w:val="20"/>
                <w:szCs w:val="20"/>
              </w:rPr>
            </w:pPr>
            <w:r w:rsidRPr="00D12F82">
              <w:rPr>
                <w:sz w:val="20"/>
                <w:szCs w:val="20"/>
              </w:rPr>
              <w:t>1.92</w:t>
            </w:r>
          </w:p>
          <w:p w14:paraId="00A860AE" w14:textId="5D072749" w:rsidR="001C471B" w:rsidRPr="00D12F82" w:rsidRDefault="001C471B" w:rsidP="00762DE0">
            <w:pPr>
              <w:jc w:val="center"/>
              <w:rPr>
                <w:sz w:val="20"/>
                <w:szCs w:val="20"/>
              </w:rPr>
            </w:pPr>
            <w:r w:rsidRPr="00D12F82">
              <w:rPr>
                <w:sz w:val="20"/>
                <w:szCs w:val="20"/>
              </w:rPr>
              <w:t>TOTAL</w:t>
            </w:r>
          </w:p>
        </w:tc>
        <w:tc>
          <w:tcPr>
            <w:tcW w:w="0" w:type="auto"/>
          </w:tcPr>
          <w:p w14:paraId="77738FE9" w14:textId="08D06E93" w:rsidR="001C471B" w:rsidRPr="00D12F82" w:rsidRDefault="0069128F" w:rsidP="00762DE0">
            <w:pPr>
              <w:rPr>
                <w:sz w:val="20"/>
                <w:szCs w:val="20"/>
              </w:rPr>
            </w:pPr>
            <w:r w:rsidRPr="00D12F82">
              <w:rPr>
                <w:sz w:val="20"/>
                <w:szCs w:val="20"/>
              </w:rPr>
              <w:t>1</w:t>
            </w:r>
          </w:p>
          <w:p w14:paraId="3656B4AF" w14:textId="77777777" w:rsidR="0069128F" w:rsidRPr="00D12F82" w:rsidRDefault="0069128F" w:rsidP="00762DE0">
            <w:pPr>
              <w:rPr>
                <w:sz w:val="20"/>
                <w:szCs w:val="20"/>
              </w:rPr>
            </w:pPr>
            <w:r w:rsidRPr="00D12F82">
              <w:rPr>
                <w:sz w:val="20"/>
                <w:szCs w:val="20"/>
              </w:rPr>
              <w:t>9</w:t>
            </w:r>
          </w:p>
          <w:p w14:paraId="0C19EB6E" w14:textId="776B02F7" w:rsidR="0069128F" w:rsidRPr="00D12F82" w:rsidRDefault="0069128F" w:rsidP="00762DE0">
            <w:pPr>
              <w:rPr>
                <w:sz w:val="20"/>
                <w:szCs w:val="20"/>
              </w:rPr>
            </w:pPr>
            <w:r w:rsidRPr="00D12F82">
              <w:rPr>
                <w:sz w:val="20"/>
                <w:szCs w:val="20"/>
              </w:rPr>
              <w:t>1</w:t>
            </w:r>
            <w:r w:rsidR="00B40522" w:rsidRPr="00D12F82">
              <w:rPr>
                <w:sz w:val="20"/>
                <w:szCs w:val="20"/>
              </w:rPr>
              <w:t>7</w:t>
            </w:r>
          </w:p>
          <w:p w14:paraId="35A8312D" w14:textId="77777777" w:rsidR="0069128F" w:rsidRPr="00D12F82" w:rsidRDefault="0069128F" w:rsidP="00762DE0">
            <w:pPr>
              <w:rPr>
                <w:sz w:val="20"/>
                <w:szCs w:val="20"/>
              </w:rPr>
            </w:pPr>
            <w:r w:rsidRPr="00D12F82">
              <w:rPr>
                <w:sz w:val="20"/>
                <w:szCs w:val="20"/>
              </w:rPr>
              <w:t>22</w:t>
            </w:r>
          </w:p>
          <w:p w14:paraId="27F2F6EF" w14:textId="77777777" w:rsidR="0069128F" w:rsidRPr="00D12F82" w:rsidRDefault="0069128F" w:rsidP="00762DE0">
            <w:pPr>
              <w:rPr>
                <w:sz w:val="20"/>
                <w:szCs w:val="20"/>
              </w:rPr>
            </w:pPr>
            <w:r w:rsidRPr="00D12F82">
              <w:rPr>
                <w:sz w:val="20"/>
                <w:szCs w:val="20"/>
              </w:rPr>
              <w:t>50</w:t>
            </w:r>
          </w:p>
          <w:p w14:paraId="27340B3B" w14:textId="77777777" w:rsidR="0069128F" w:rsidRPr="00D12F82" w:rsidRDefault="0069128F" w:rsidP="00762DE0">
            <w:pPr>
              <w:rPr>
                <w:sz w:val="20"/>
                <w:szCs w:val="20"/>
              </w:rPr>
            </w:pPr>
            <w:r w:rsidRPr="00D12F82">
              <w:rPr>
                <w:sz w:val="20"/>
                <w:szCs w:val="20"/>
              </w:rPr>
              <w:t>50</w:t>
            </w:r>
          </w:p>
          <w:p w14:paraId="796F1591" w14:textId="4D4200A4" w:rsidR="000260B6" w:rsidRPr="00D12F82" w:rsidRDefault="00BC4869" w:rsidP="00762DE0">
            <w:pPr>
              <w:rPr>
                <w:sz w:val="20"/>
                <w:szCs w:val="20"/>
              </w:rPr>
            </w:pPr>
            <w:r w:rsidRPr="00D12F82">
              <w:rPr>
                <w:sz w:val="20"/>
                <w:szCs w:val="20"/>
              </w:rPr>
              <w:t>9</w:t>
            </w:r>
          </w:p>
          <w:p w14:paraId="194073AF" w14:textId="77777777" w:rsidR="00C11BCE" w:rsidRPr="00D12F82" w:rsidRDefault="00C11BCE" w:rsidP="00762DE0">
            <w:pPr>
              <w:rPr>
                <w:sz w:val="20"/>
                <w:szCs w:val="20"/>
              </w:rPr>
            </w:pPr>
            <w:r w:rsidRPr="00D12F82">
              <w:rPr>
                <w:sz w:val="20"/>
                <w:szCs w:val="20"/>
              </w:rPr>
              <w:t>1</w:t>
            </w:r>
          </w:p>
          <w:p w14:paraId="038F1FFE" w14:textId="77777777" w:rsidR="00C11BCE" w:rsidRPr="00D12F82" w:rsidRDefault="00C11BCE" w:rsidP="00762DE0">
            <w:pPr>
              <w:rPr>
                <w:sz w:val="20"/>
                <w:szCs w:val="20"/>
              </w:rPr>
            </w:pPr>
            <w:r w:rsidRPr="00D12F82">
              <w:rPr>
                <w:sz w:val="20"/>
                <w:szCs w:val="20"/>
              </w:rPr>
              <w:t>1</w:t>
            </w:r>
          </w:p>
          <w:p w14:paraId="2764C50C" w14:textId="75B6DED2" w:rsidR="001C471B" w:rsidRPr="00D12F82" w:rsidRDefault="001C471B" w:rsidP="00762DE0">
            <w:pPr>
              <w:rPr>
                <w:sz w:val="20"/>
                <w:szCs w:val="20"/>
              </w:rPr>
            </w:pPr>
            <w:r w:rsidRPr="00D12F82">
              <w:rPr>
                <w:sz w:val="20"/>
                <w:szCs w:val="20"/>
              </w:rPr>
              <w:t>160</w:t>
            </w:r>
          </w:p>
        </w:tc>
        <w:tc>
          <w:tcPr>
            <w:tcW w:w="0" w:type="auto"/>
          </w:tcPr>
          <w:p w14:paraId="447C18FA" w14:textId="31A96683" w:rsidR="00DD1162" w:rsidRPr="00D12F82" w:rsidRDefault="0069128F" w:rsidP="00762DE0">
            <w:pPr>
              <w:jc w:val="right"/>
              <w:rPr>
                <w:sz w:val="20"/>
                <w:szCs w:val="20"/>
              </w:rPr>
            </w:pPr>
            <w:r w:rsidRPr="00D12F82">
              <w:rPr>
                <w:sz w:val="20"/>
                <w:szCs w:val="20"/>
              </w:rPr>
              <w:t>0.6</w:t>
            </w:r>
          </w:p>
          <w:p w14:paraId="1E3BA97D" w14:textId="03F0B91F" w:rsidR="00C11BCE" w:rsidRPr="00D12F82" w:rsidRDefault="00C11BCE" w:rsidP="00762DE0">
            <w:pPr>
              <w:jc w:val="right"/>
              <w:rPr>
                <w:sz w:val="20"/>
                <w:szCs w:val="20"/>
              </w:rPr>
            </w:pPr>
            <w:r w:rsidRPr="00D12F82">
              <w:rPr>
                <w:sz w:val="20"/>
                <w:szCs w:val="20"/>
              </w:rPr>
              <w:t>5.6</w:t>
            </w:r>
          </w:p>
          <w:p w14:paraId="7AE6E29E" w14:textId="77777777" w:rsidR="00C11BCE" w:rsidRPr="00D12F82" w:rsidRDefault="00C11BCE" w:rsidP="00762DE0">
            <w:pPr>
              <w:jc w:val="right"/>
              <w:rPr>
                <w:sz w:val="20"/>
                <w:szCs w:val="20"/>
              </w:rPr>
            </w:pPr>
            <w:r w:rsidRPr="00D12F82">
              <w:rPr>
                <w:sz w:val="20"/>
                <w:szCs w:val="20"/>
              </w:rPr>
              <w:t>10.6</w:t>
            </w:r>
          </w:p>
          <w:p w14:paraId="18E24956" w14:textId="77777777" w:rsidR="00C11BCE" w:rsidRPr="00D12F82" w:rsidRDefault="00C11BCE" w:rsidP="00762DE0">
            <w:pPr>
              <w:jc w:val="right"/>
              <w:rPr>
                <w:sz w:val="20"/>
                <w:szCs w:val="20"/>
              </w:rPr>
            </w:pPr>
            <w:r w:rsidRPr="00D12F82">
              <w:rPr>
                <w:sz w:val="20"/>
                <w:szCs w:val="20"/>
              </w:rPr>
              <w:t>13.8</w:t>
            </w:r>
          </w:p>
          <w:p w14:paraId="0B0832D8" w14:textId="77777777" w:rsidR="00C11BCE" w:rsidRPr="00D12F82" w:rsidRDefault="00C11BCE" w:rsidP="00762DE0">
            <w:pPr>
              <w:jc w:val="right"/>
              <w:rPr>
                <w:sz w:val="20"/>
                <w:szCs w:val="20"/>
              </w:rPr>
            </w:pPr>
            <w:r w:rsidRPr="00D12F82">
              <w:rPr>
                <w:sz w:val="20"/>
                <w:szCs w:val="20"/>
              </w:rPr>
              <w:t>31.3</w:t>
            </w:r>
          </w:p>
          <w:p w14:paraId="496ABDB7" w14:textId="77777777" w:rsidR="00C11BCE" w:rsidRPr="00D12F82" w:rsidRDefault="00C11BCE" w:rsidP="00762DE0">
            <w:pPr>
              <w:jc w:val="right"/>
              <w:rPr>
                <w:sz w:val="20"/>
                <w:szCs w:val="20"/>
              </w:rPr>
            </w:pPr>
            <w:r w:rsidRPr="00D12F82">
              <w:rPr>
                <w:sz w:val="20"/>
                <w:szCs w:val="20"/>
              </w:rPr>
              <w:t>31.3</w:t>
            </w:r>
          </w:p>
          <w:p w14:paraId="30980C33" w14:textId="4D25AA08" w:rsidR="00C11BCE" w:rsidRPr="00D12F82" w:rsidRDefault="00BC4869" w:rsidP="00762DE0">
            <w:pPr>
              <w:jc w:val="right"/>
              <w:rPr>
                <w:sz w:val="20"/>
                <w:szCs w:val="20"/>
              </w:rPr>
            </w:pPr>
            <w:r w:rsidRPr="00D12F82">
              <w:rPr>
                <w:sz w:val="20"/>
                <w:szCs w:val="20"/>
              </w:rPr>
              <w:t>5.6</w:t>
            </w:r>
          </w:p>
          <w:p w14:paraId="372C420F" w14:textId="77777777" w:rsidR="00C11BCE" w:rsidRPr="00D12F82" w:rsidRDefault="00C11BCE" w:rsidP="00762DE0">
            <w:pPr>
              <w:jc w:val="right"/>
              <w:rPr>
                <w:sz w:val="20"/>
                <w:szCs w:val="20"/>
              </w:rPr>
            </w:pPr>
            <w:r w:rsidRPr="00D12F82">
              <w:rPr>
                <w:sz w:val="20"/>
                <w:szCs w:val="20"/>
              </w:rPr>
              <w:t>0.6</w:t>
            </w:r>
          </w:p>
          <w:p w14:paraId="3D03C090" w14:textId="77777777" w:rsidR="00C11BCE" w:rsidRPr="00D12F82" w:rsidRDefault="00C11BCE" w:rsidP="00762DE0">
            <w:pPr>
              <w:jc w:val="right"/>
              <w:rPr>
                <w:sz w:val="20"/>
                <w:szCs w:val="20"/>
              </w:rPr>
            </w:pPr>
            <w:r w:rsidRPr="00D12F82">
              <w:rPr>
                <w:sz w:val="20"/>
                <w:szCs w:val="20"/>
              </w:rPr>
              <w:t>0.6</w:t>
            </w:r>
          </w:p>
          <w:p w14:paraId="57CCF266" w14:textId="3CDE738D" w:rsidR="001C471B" w:rsidRPr="00D12F82" w:rsidRDefault="001C471B" w:rsidP="00762DE0">
            <w:pPr>
              <w:jc w:val="right"/>
              <w:rPr>
                <w:sz w:val="20"/>
                <w:szCs w:val="20"/>
              </w:rPr>
            </w:pPr>
            <w:r w:rsidRPr="00D12F82">
              <w:rPr>
                <w:sz w:val="20"/>
                <w:szCs w:val="20"/>
              </w:rPr>
              <w:t>100.0</w:t>
            </w:r>
          </w:p>
        </w:tc>
      </w:tr>
    </w:tbl>
    <w:p w14:paraId="71A7F517" w14:textId="45011EC1" w:rsidR="001C471B" w:rsidRDefault="001C471B" w:rsidP="00970E6E">
      <w:pPr>
        <w:pStyle w:val="EstilonotaTablasapa"/>
        <w:spacing w:after="0" w:line="240" w:lineRule="auto"/>
        <w:rPr>
          <w:sz w:val="20"/>
          <w:szCs w:val="20"/>
        </w:rPr>
      </w:pPr>
      <w:r w:rsidRPr="00D12F82">
        <w:rPr>
          <w:i/>
          <w:iCs/>
          <w:sz w:val="20"/>
          <w:szCs w:val="20"/>
        </w:rPr>
        <w:t xml:space="preserve">Nota: </w:t>
      </w:r>
      <w:r w:rsidRPr="00D12F82">
        <w:rPr>
          <w:sz w:val="20"/>
          <w:szCs w:val="20"/>
        </w:rPr>
        <w:t>MAX: máximo; MIN: mínimo; SD: desviación estándar; Fi: frecuencia absoluta; %: porcentaje de frecuencia.</w:t>
      </w:r>
    </w:p>
    <w:p w14:paraId="570599AB" w14:textId="77777777" w:rsidR="00970E6E" w:rsidRPr="00D12F82" w:rsidRDefault="00970E6E" w:rsidP="00970E6E">
      <w:pPr>
        <w:pStyle w:val="EstilonotaTablasapa"/>
        <w:spacing w:after="0" w:line="240" w:lineRule="auto"/>
        <w:rPr>
          <w:sz w:val="20"/>
          <w:szCs w:val="20"/>
        </w:rPr>
      </w:pPr>
    </w:p>
    <w:p w14:paraId="110BF353" w14:textId="7849DDE8" w:rsidR="001556D9" w:rsidRPr="00D12F82" w:rsidRDefault="001556D9" w:rsidP="00D12F82">
      <w:pPr>
        <w:spacing w:line="360" w:lineRule="auto"/>
        <w:jc w:val="both"/>
      </w:pPr>
      <w:r w:rsidRPr="00255172">
        <w:t>Los resultados en la variable altura de inserción de mazorca muestran un promedio de 1</w:t>
      </w:r>
      <w:r w:rsidR="00255172" w:rsidRPr="00255172">
        <w:t>.</w:t>
      </w:r>
      <w:r w:rsidRPr="00255172">
        <w:t>6</w:t>
      </w:r>
      <w:r w:rsidR="0080108B">
        <w:t xml:space="preserve"> </w:t>
      </w:r>
      <w:r w:rsidRPr="00255172">
        <w:t>m, con un máximo de 1</w:t>
      </w:r>
      <w:r w:rsidR="00255172" w:rsidRPr="00255172">
        <w:t>.</w:t>
      </w:r>
      <w:r w:rsidRPr="00255172">
        <w:t>92</w:t>
      </w:r>
      <w:r w:rsidR="0080108B">
        <w:t xml:space="preserve"> </w:t>
      </w:r>
      <w:r w:rsidRPr="00255172">
        <w:t>m y un mínimo de 1</w:t>
      </w:r>
      <w:r w:rsidR="00255172" w:rsidRPr="00255172">
        <w:t>.</w:t>
      </w:r>
      <w:r w:rsidRPr="00255172">
        <w:t>28</w:t>
      </w:r>
      <w:r w:rsidR="0080108B">
        <w:t xml:space="preserve"> </w:t>
      </w:r>
      <w:r w:rsidRPr="00255172">
        <w:t xml:space="preserve">m en las 160 familias de maíz blanco de leche. Las de mayor altura fueron la </w:t>
      </w:r>
      <w:r w:rsidR="00E47B3B">
        <w:t>F</w:t>
      </w:r>
      <w:r w:rsidRPr="00255172">
        <w:t>30 (1</w:t>
      </w:r>
      <w:r w:rsidR="00714884" w:rsidRPr="00255172">
        <w:t>.</w:t>
      </w:r>
      <w:r w:rsidRPr="00255172">
        <w:t>92</w:t>
      </w:r>
      <w:r w:rsidR="0080108B">
        <w:t xml:space="preserve"> </w:t>
      </w:r>
      <w:r w:rsidRPr="00255172">
        <w:t xml:space="preserve">m), </w:t>
      </w:r>
      <w:r w:rsidR="00E47B3B">
        <w:t>F</w:t>
      </w:r>
      <w:r w:rsidRPr="00255172">
        <w:t>26 (1</w:t>
      </w:r>
      <w:r w:rsidR="00714884" w:rsidRPr="00255172">
        <w:t>.</w:t>
      </w:r>
      <w:r w:rsidRPr="00255172">
        <w:t>91</w:t>
      </w:r>
      <w:r w:rsidR="0080108B">
        <w:t xml:space="preserve"> </w:t>
      </w:r>
      <w:r w:rsidRPr="00255172">
        <w:t>m) y</w:t>
      </w:r>
      <w:r w:rsidR="00E47B3B">
        <w:t xml:space="preserve"> la</w:t>
      </w:r>
      <w:r w:rsidRPr="00255172">
        <w:t xml:space="preserve"> </w:t>
      </w:r>
      <w:r w:rsidR="00E47B3B">
        <w:t>F</w:t>
      </w:r>
      <w:r w:rsidRPr="00255172">
        <w:t>13 (1</w:t>
      </w:r>
      <w:r w:rsidR="00714884" w:rsidRPr="00255172">
        <w:t>.</w:t>
      </w:r>
      <w:r w:rsidRPr="00255172">
        <w:t>89</w:t>
      </w:r>
      <w:r w:rsidR="0080108B">
        <w:t xml:space="preserve"> </w:t>
      </w:r>
      <w:r w:rsidRPr="00255172">
        <w:t xml:space="preserve">m), mientras que las de menor altura incluyeron la </w:t>
      </w:r>
      <w:r w:rsidR="00E47B3B">
        <w:t>F</w:t>
      </w:r>
      <w:r w:rsidRPr="00255172">
        <w:t>140 (1</w:t>
      </w:r>
      <w:r w:rsidR="00714884" w:rsidRPr="00255172">
        <w:t>.</w:t>
      </w:r>
      <w:r w:rsidRPr="00255172">
        <w:t>28</w:t>
      </w:r>
      <w:r w:rsidR="0080108B">
        <w:t xml:space="preserve"> </w:t>
      </w:r>
      <w:r w:rsidRPr="00255172">
        <w:t xml:space="preserve">m), </w:t>
      </w:r>
      <w:r w:rsidR="00E47B3B">
        <w:t>F</w:t>
      </w:r>
      <w:r w:rsidRPr="00255172">
        <w:t>14 (1</w:t>
      </w:r>
      <w:r w:rsidR="00714884" w:rsidRPr="00255172">
        <w:t>.</w:t>
      </w:r>
      <w:r w:rsidRPr="00255172">
        <w:t>32</w:t>
      </w:r>
      <w:r w:rsidR="0080108B">
        <w:t xml:space="preserve"> </w:t>
      </w:r>
      <w:r w:rsidRPr="00255172">
        <w:t xml:space="preserve">m) y </w:t>
      </w:r>
      <w:r w:rsidR="00E47B3B">
        <w:t>la F</w:t>
      </w:r>
      <w:r w:rsidRPr="00255172">
        <w:t>122 (1</w:t>
      </w:r>
      <w:r w:rsidR="00714884" w:rsidRPr="00255172">
        <w:t>.</w:t>
      </w:r>
      <w:r w:rsidRPr="00255172">
        <w:t>35</w:t>
      </w:r>
      <w:r w:rsidR="0080108B">
        <w:t xml:space="preserve"> </w:t>
      </w:r>
      <w:r w:rsidRPr="00255172">
        <w:t>m).</w:t>
      </w:r>
    </w:p>
    <w:p w14:paraId="171DB25B" w14:textId="3A7CC77B" w:rsidR="00964DE0" w:rsidRPr="00D12F82" w:rsidRDefault="00964DE0" w:rsidP="00D12F82">
      <w:pPr>
        <w:spacing w:line="360" w:lineRule="auto"/>
        <w:jc w:val="both"/>
      </w:pPr>
      <w:r w:rsidRPr="00D12F82">
        <w:t>La altura de inserción de la mazorca es un parámetro clave que reflej</w:t>
      </w:r>
      <w:r w:rsidR="00560BE6">
        <w:t>ó</w:t>
      </w:r>
      <w:r w:rsidRPr="00D12F82">
        <w:t xml:space="preserve"> las buenas características genéticas de un </w:t>
      </w:r>
      <w:proofErr w:type="spellStart"/>
      <w:r w:rsidRPr="00D12F82">
        <w:t>ecotipo</w:t>
      </w:r>
      <w:proofErr w:type="spellEnd"/>
      <w:r w:rsidR="00560BE6">
        <w:t xml:space="preserve"> </w:t>
      </w:r>
      <w:r w:rsidRPr="00D12F82">
        <w:t xml:space="preserve">al facilitar su manejo. En esta investigación, la familia 140 destaca como </w:t>
      </w:r>
      <w:r w:rsidR="0072158A">
        <w:t>un buen</w:t>
      </w:r>
      <w:r w:rsidRPr="00D12F82">
        <w:t xml:space="preserve"> </w:t>
      </w:r>
      <w:proofErr w:type="spellStart"/>
      <w:r w:rsidRPr="00D12F82">
        <w:t>ecotipo</w:t>
      </w:r>
      <w:proofErr w:type="spellEnd"/>
      <w:r w:rsidRPr="00D12F82">
        <w:t xml:space="preserve"> de maíz blanco de leche, con 1</w:t>
      </w:r>
      <w:r w:rsidR="00714884" w:rsidRPr="00D12F82">
        <w:t>.</w:t>
      </w:r>
      <w:r w:rsidRPr="00D12F82">
        <w:t>28 m de altura de inserción, lo que agiliz</w:t>
      </w:r>
      <w:r w:rsidR="00560BE6">
        <w:t>ó</w:t>
      </w:r>
      <w:r w:rsidRPr="00D12F82">
        <w:t xml:space="preserve"> la cosecha al quedar al alcance de una persona, </w:t>
      </w:r>
      <w:r w:rsidRPr="00D12F82">
        <w:lastRenderedPageBreak/>
        <w:t>incluso con maquinaria. Estas cualidades la posiciona</w:t>
      </w:r>
      <w:r w:rsidR="00560BE6">
        <w:t xml:space="preserve">ron </w:t>
      </w:r>
      <w:r w:rsidRPr="00D12F82">
        <w:t xml:space="preserve">como candidata prioritaria para futuras evaluaciones y desarrollo de </w:t>
      </w:r>
      <w:r w:rsidR="009B00E0" w:rsidRPr="00D12F82">
        <w:t>nuevas variedades.</w:t>
      </w:r>
    </w:p>
    <w:p w14:paraId="38CA72B0" w14:textId="03697831" w:rsidR="009B00E0" w:rsidRPr="00D12F82" w:rsidRDefault="00675CA6" w:rsidP="00D12F82">
      <w:pPr>
        <w:spacing w:line="360" w:lineRule="auto"/>
        <w:jc w:val="both"/>
      </w:pPr>
      <w:r w:rsidRPr="00D12F82">
        <w:t xml:space="preserve">Las 162 familias de maíz, blanco de leche en </w:t>
      </w:r>
      <w:r w:rsidR="00F826E3">
        <w:t>una evaluación anterior</w:t>
      </w:r>
      <w:r w:rsidR="00C66BFE">
        <w:t xml:space="preserve"> realizada en el año 2022</w:t>
      </w:r>
      <w:r w:rsidR="00F826E3">
        <w:t xml:space="preserve">, </w:t>
      </w:r>
      <w:r w:rsidRPr="00D12F82">
        <w:t>presentaron un rango de AP que va de 2.78</w:t>
      </w:r>
      <w:r w:rsidR="0080108B">
        <w:t xml:space="preserve"> </w:t>
      </w:r>
      <w:r w:rsidRPr="00D12F82">
        <w:t>m a 4.13</w:t>
      </w:r>
      <w:r w:rsidR="0080108B">
        <w:t xml:space="preserve"> </w:t>
      </w:r>
      <w:r w:rsidRPr="00D12F82">
        <w:t>m y la AIM de 1.4</w:t>
      </w:r>
      <w:r w:rsidR="00254B14">
        <w:t>2</w:t>
      </w:r>
      <w:r w:rsidR="0080108B">
        <w:t xml:space="preserve"> </w:t>
      </w:r>
      <w:r w:rsidRPr="00D12F82">
        <w:t>m al valor máximo de 2.61</w:t>
      </w:r>
      <w:r w:rsidR="0080108B">
        <w:t xml:space="preserve"> </w:t>
      </w:r>
      <w:r w:rsidRPr="00D12F82">
        <w:t>m a la cosecha en seco. La respuesta diferente de esta evaluación, en cuanto a la variable AP y AIM se debe a las características varietales y su interacción con el ambiente; factores determinantes sobre estas variables son</w:t>
      </w:r>
      <w:r w:rsidR="007F507F">
        <w:t>:</w:t>
      </w:r>
      <w:r w:rsidRPr="00D12F82">
        <w:t xml:space="preserve"> </w:t>
      </w:r>
      <w:r w:rsidR="007F507F">
        <w:t>t</w:t>
      </w:r>
      <w:r w:rsidRPr="00D12F82">
        <w:t>emperatura</w:t>
      </w:r>
      <w:r w:rsidR="007F507F">
        <w:t>,</w:t>
      </w:r>
      <w:r w:rsidRPr="00D12F82">
        <w:t xml:space="preserve"> humedad</w:t>
      </w:r>
      <w:r w:rsidR="007F507F">
        <w:t xml:space="preserve">, </w:t>
      </w:r>
      <w:r w:rsidRPr="00D12F82">
        <w:t>sanidad y nutrición de plantas</w:t>
      </w:r>
      <w:r w:rsidR="007F507F">
        <w:t>,</w:t>
      </w:r>
      <w:r w:rsidRPr="00D12F82">
        <w:t xml:space="preserve"> altitud</w:t>
      </w:r>
      <w:r w:rsidR="007F507F">
        <w:t>,</w:t>
      </w:r>
      <w:r w:rsidRPr="00D12F82">
        <w:t xml:space="preserve"> índice de área foliar</w:t>
      </w:r>
      <w:r w:rsidR="007F507F">
        <w:t xml:space="preserve">, </w:t>
      </w:r>
      <w:r w:rsidRPr="00D12F82">
        <w:t>densidad de siembra</w:t>
      </w:r>
      <w:r w:rsidR="007F507F">
        <w:t xml:space="preserve"> </w:t>
      </w:r>
      <w:r w:rsidRPr="00D12F82">
        <w:t xml:space="preserve">entre otros </w:t>
      </w:r>
      <w:sdt>
        <w:sdtPr>
          <w:id w:val="1226573804"/>
          <w:citation/>
        </w:sdtPr>
        <w:sdtEndPr/>
        <w:sdtContent>
          <w:r w:rsidRPr="00D12F82">
            <w:fldChar w:fldCharType="begin"/>
          </w:r>
          <w:r w:rsidRPr="00D12F82">
            <w:instrText xml:space="preserve"> CITATION Loz22 \l 2058 </w:instrText>
          </w:r>
          <w:r w:rsidRPr="00D12F82">
            <w:fldChar w:fldCharType="separate"/>
          </w:r>
          <w:r w:rsidRPr="00D12F82">
            <w:rPr>
              <w:noProof/>
            </w:rPr>
            <w:t>(Gallegos &amp; Moreira, 2022)</w:t>
          </w:r>
          <w:r w:rsidRPr="00D12F82">
            <w:fldChar w:fldCharType="end"/>
          </w:r>
        </w:sdtContent>
      </w:sdt>
      <w:r w:rsidR="0072158A">
        <w:t>.</w:t>
      </w:r>
    </w:p>
    <w:p w14:paraId="6A50E6DF" w14:textId="24BBDA42" w:rsidR="004E1A98" w:rsidRPr="00D12F82" w:rsidRDefault="004E1A98" w:rsidP="00D12F82">
      <w:pPr>
        <w:pStyle w:val="Descripcin"/>
        <w:keepNext/>
        <w:spacing w:line="360" w:lineRule="auto"/>
        <w:rPr>
          <w:color w:val="auto"/>
          <w:sz w:val="24"/>
          <w:szCs w:val="24"/>
        </w:rPr>
      </w:pPr>
      <w:bookmarkStart w:id="105" w:name="_Toc222838573"/>
      <w:r w:rsidRPr="00D12F82">
        <w:rPr>
          <w:b/>
          <w:bCs/>
          <w:i w:val="0"/>
          <w:iCs w:val="0"/>
          <w:color w:val="auto"/>
          <w:sz w:val="24"/>
          <w:szCs w:val="24"/>
        </w:rPr>
        <w:t xml:space="preserve">Tabla </w:t>
      </w:r>
      <w:r w:rsidRPr="00D12F82">
        <w:rPr>
          <w:b/>
          <w:bCs/>
          <w:i w:val="0"/>
          <w:iCs w:val="0"/>
          <w:color w:val="auto"/>
          <w:sz w:val="24"/>
          <w:szCs w:val="24"/>
        </w:rPr>
        <w:fldChar w:fldCharType="begin"/>
      </w:r>
      <w:r w:rsidRPr="00D12F82">
        <w:rPr>
          <w:b/>
          <w:bCs/>
          <w:i w:val="0"/>
          <w:iCs w:val="0"/>
          <w:color w:val="auto"/>
          <w:sz w:val="24"/>
          <w:szCs w:val="24"/>
        </w:rPr>
        <w:instrText xml:space="preserve"> SEQ Tabla \* ARABIC </w:instrText>
      </w:r>
      <w:r w:rsidRPr="00D12F82">
        <w:rPr>
          <w:b/>
          <w:bCs/>
          <w:i w:val="0"/>
          <w:iCs w:val="0"/>
          <w:color w:val="auto"/>
          <w:sz w:val="24"/>
          <w:szCs w:val="24"/>
        </w:rPr>
        <w:fldChar w:fldCharType="separate"/>
      </w:r>
      <w:r w:rsidR="00194B79">
        <w:rPr>
          <w:b/>
          <w:bCs/>
          <w:i w:val="0"/>
          <w:iCs w:val="0"/>
          <w:noProof/>
          <w:color w:val="auto"/>
          <w:sz w:val="24"/>
          <w:szCs w:val="24"/>
        </w:rPr>
        <w:t>8</w:t>
      </w:r>
      <w:r w:rsidRPr="00D12F82">
        <w:rPr>
          <w:b/>
          <w:bCs/>
          <w:i w:val="0"/>
          <w:iCs w:val="0"/>
          <w:color w:val="auto"/>
          <w:sz w:val="24"/>
          <w:szCs w:val="24"/>
        </w:rPr>
        <w:fldChar w:fldCharType="end"/>
      </w:r>
      <w:r w:rsidR="004F0A1C">
        <w:rPr>
          <w:b/>
          <w:bCs/>
          <w:i w:val="0"/>
          <w:iCs w:val="0"/>
          <w:color w:val="auto"/>
          <w:sz w:val="24"/>
          <w:szCs w:val="24"/>
        </w:rPr>
        <w:t>.</w:t>
      </w:r>
      <w:r w:rsidRPr="00D12F82">
        <w:rPr>
          <w:color w:val="auto"/>
          <w:sz w:val="24"/>
          <w:szCs w:val="24"/>
        </w:rPr>
        <w:br/>
        <w:t>Resultados estadísticos para variable acame de la raíz (AR)</w:t>
      </w:r>
      <w:bookmarkEnd w:id="105"/>
    </w:p>
    <w:tbl>
      <w:tblPr>
        <w:tblStyle w:val="ESTILOTABLAAPA"/>
        <w:tblW w:w="0" w:type="auto"/>
        <w:tblLook w:val="04A0" w:firstRow="1" w:lastRow="0" w:firstColumn="1" w:lastColumn="0" w:noHBand="0" w:noVBand="1"/>
      </w:tblPr>
      <w:tblGrid>
        <w:gridCol w:w="1806"/>
        <w:gridCol w:w="1339"/>
        <w:gridCol w:w="694"/>
        <w:gridCol w:w="628"/>
        <w:gridCol w:w="850"/>
        <w:gridCol w:w="566"/>
        <w:gridCol w:w="872"/>
        <w:gridCol w:w="516"/>
        <w:gridCol w:w="666"/>
      </w:tblGrid>
      <w:tr w:rsidR="00C57940" w:rsidRPr="00D12F82" w14:paraId="3314DBED" w14:textId="77777777" w:rsidTr="004F0545">
        <w:trPr>
          <w:cnfStyle w:val="100000000000" w:firstRow="1" w:lastRow="0" w:firstColumn="0" w:lastColumn="0" w:oddVBand="0" w:evenVBand="0" w:oddHBand="0" w:evenHBand="0" w:firstRowFirstColumn="0" w:firstRowLastColumn="0" w:lastRowFirstColumn="0" w:lastRowLastColumn="0"/>
        </w:trPr>
        <w:tc>
          <w:tcPr>
            <w:tcW w:w="0" w:type="auto"/>
          </w:tcPr>
          <w:p w14:paraId="127EF426" w14:textId="77777777" w:rsidR="002318EB" w:rsidRPr="00D12F82" w:rsidRDefault="002318EB" w:rsidP="00762DE0">
            <w:pPr>
              <w:rPr>
                <w:b/>
                <w:bCs/>
                <w:sz w:val="20"/>
                <w:szCs w:val="20"/>
              </w:rPr>
            </w:pPr>
            <w:r w:rsidRPr="00D12F82">
              <w:rPr>
                <w:b/>
                <w:bCs/>
                <w:sz w:val="20"/>
                <w:szCs w:val="20"/>
              </w:rPr>
              <w:t>VARIABLE</w:t>
            </w:r>
          </w:p>
        </w:tc>
        <w:tc>
          <w:tcPr>
            <w:tcW w:w="0" w:type="auto"/>
          </w:tcPr>
          <w:p w14:paraId="2B690F80" w14:textId="77777777" w:rsidR="002318EB" w:rsidRPr="00D12F82" w:rsidRDefault="002318EB" w:rsidP="00762DE0">
            <w:pPr>
              <w:jc w:val="center"/>
              <w:rPr>
                <w:b/>
                <w:bCs/>
                <w:sz w:val="20"/>
                <w:szCs w:val="20"/>
              </w:rPr>
            </w:pPr>
            <w:r w:rsidRPr="00D12F82">
              <w:rPr>
                <w:b/>
                <w:bCs/>
                <w:sz w:val="20"/>
                <w:szCs w:val="20"/>
              </w:rPr>
              <w:t>PROMEDIO</w:t>
            </w:r>
          </w:p>
        </w:tc>
        <w:tc>
          <w:tcPr>
            <w:tcW w:w="0" w:type="auto"/>
          </w:tcPr>
          <w:p w14:paraId="78847617" w14:textId="77777777" w:rsidR="002318EB" w:rsidRPr="00D12F82" w:rsidRDefault="002318EB" w:rsidP="00762DE0">
            <w:pPr>
              <w:jc w:val="center"/>
              <w:rPr>
                <w:b/>
                <w:bCs/>
                <w:sz w:val="20"/>
                <w:szCs w:val="20"/>
              </w:rPr>
            </w:pPr>
            <w:r w:rsidRPr="00D12F82">
              <w:rPr>
                <w:b/>
                <w:bCs/>
                <w:sz w:val="20"/>
                <w:szCs w:val="20"/>
              </w:rPr>
              <w:t>MAX</w:t>
            </w:r>
          </w:p>
        </w:tc>
        <w:tc>
          <w:tcPr>
            <w:tcW w:w="0" w:type="auto"/>
          </w:tcPr>
          <w:p w14:paraId="0CB35355" w14:textId="77777777" w:rsidR="002318EB" w:rsidRPr="00D12F82" w:rsidRDefault="002318EB" w:rsidP="00762DE0">
            <w:pPr>
              <w:jc w:val="center"/>
              <w:rPr>
                <w:b/>
                <w:bCs/>
                <w:sz w:val="20"/>
                <w:szCs w:val="20"/>
              </w:rPr>
            </w:pPr>
            <w:r w:rsidRPr="00D12F82">
              <w:rPr>
                <w:b/>
                <w:bCs/>
                <w:sz w:val="20"/>
                <w:szCs w:val="20"/>
              </w:rPr>
              <w:t>MIN</w:t>
            </w:r>
          </w:p>
        </w:tc>
        <w:tc>
          <w:tcPr>
            <w:tcW w:w="0" w:type="auto"/>
          </w:tcPr>
          <w:p w14:paraId="5690AAD6" w14:textId="77777777" w:rsidR="002318EB" w:rsidRPr="00D12F82" w:rsidRDefault="002318EB" w:rsidP="00762DE0">
            <w:pPr>
              <w:jc w:val="center"/>
              <w:rPr>
                <w:b/>
                <w:bCs/>
                <w:sz w:val="20"/>
                <w:szCs w:val="20"/>
              </w:rPr>
            </w:pPr>
            <w:r w:rsidRPr="00D12F82">
              <w:rPr>
                <w:b/>
                <w:bCs/>
                <w:sz w:val="20"/>
                <w:szCs w:val="20"/>
              </w:rPr>
              <w:t>MODA</w:t>
            </w:r>
          </w:p>
        </w:tc>
        <w:tc>
          <w:tcPr>
            <w:tcW w:w="0" w:type="auto"/>
          </w:tcPr>
          <w:p w14:paraId="06F6AE1C" w14:textId="77777777" w:rsidR="002318EB" w:rsidRPr="00D12F82" w:rsidRDefault="002318EB" w:rsidP="00762DE0">
            <w:pPr>
              <w:jc w:val="center"/>
              <w:rPr>
                <w:b/>
                <w:bCs/>
                <w:sz w:val="20"/>
                <w:szCs w:val="20"/>
              </w:rPr>
            </w:pPr>
            <w:r w:rsidRPr="00D12F82">
              <w:rPr>
                <w:b/>
                <w:bCs/>
                <w:sz w:val="20"/>
                <w:szCs w:val="20"/>
              </w:rPr>
              <w:t>SD</w:t>
            </w:r>
          </w:p>
        </w:tc>
        <w:tc>
          <w:tcPr>
            <w:tcW w:w="0" w:type="auto"/>
          </w:tcPr>
          <w:p w14:paraId="40821DE5" w14:textId="5932230F" w:rsidR="002318EB" w:rsidRPr="00D12F82" w:rsidRDefault="00841A8A" w:rsidP="00762DE0">
            <w:pPr>
              <w:jc w:val="center"/>
              <w:rPr>
                <w:b/>
                <w:bCs/>
                <w:sz w:val="20"/>
                <w:szCs w:val="20"/>
              </w:rPr>
            </w:pPr>
            <w:r w:rsidRPr="00D12F82">
              <w:rPr>
                <w:b/>
                <w:bCs/>
                <w:sz w:val="20"/>
                <w:szCs w:val="20"/>
              </w:rPr>
              <w:t>Xi</w:t>
            </w:r>
          </w:p>
        </w:tc>
        <w:tc>
          <w:tcPr>
            <w:tcW w:w="0" w:type="auto"/>
          </w:tcPr>
          <w:p w14:paraId="5AC1BD18" w14:textId="77777777" w:rsidR="002318EB" w:rsidRPr="00D12F82" w:rsidRDefault="002318EB" w:rsidP="00762DE0">
            <w:pPr>
              <w:jc w:val="center"/>
              <w:rPr>
                <w:b/>
                <w:bCs/>
                <w:sz w:val="20"/>
                <w:szCs w:val="20"/>
              </w:rPr>
            </w:pPr>
            <w:r w:rsidRPr="00D12F82">
              <w:rPr>
                <w:b/>
                <w:bCs/>
                <w:sz w:val="20"/>
                <w:szCs w:val="20"/>
              </w:rPr>
              <w:t>Fi</w:t>
            </w:r>
          </w:p>
        </w:tc>
        <w:tc>
          <w:tcPr>
            <w:tcW w:w="0" w:type="auto"/>
          </w:tcPr>
          <w:p w14:paraId="558038EE" w14:textId="77777777" w:rsidR="002318EB" w:rsidRPr="00D12F82" w:rsidRDefault="002318EB" w:rsidP="00762DE0">
            <w:pPr>
              <w:jc w:val="center"/>
              <w:rPr>
                <w:b/>
                <w:bCs/>
                <w:sz w:val="20"/>
                <w:szCs w:val="20"/>
              </w:rPr>
            </w:pPr>
            <w:r w:rsidRPr="00D12F82">
              <w:rPr>
                <w:b/>
                <w:bCs/>
                <w:sz w:val="20"/>
                <w:szCs w:val="20"/>
              </w:rPr>
              <w:t xml:space="preserve">% </w:t>
            </w:r>
          </w:p>
        </w:tc>
      </w:tr>
      <w:tr w:rsidR="00C57940" w:rsidRPr="00D12F82" w14:paraId="4A6F492F" w14:textId="77777777" w:rsidTr="004F0545">
        <w:tc>
          <w:tcPr>
            <w:tcW w:w="0" w:type="auto"/>
          </w:tcPr>
          <w:p w14:paraId="0EED4CE2" w14:textId="0A4C0931" w:rsidR="002318EB" w:rsidRPr="00D12F82" w:rsidRDefault="00BB29ED" w:rsidP="00762DE0">
            <w:pPr>
              <w:rPr>
                <w:b/>
                <w:bCs/>
                <w:sz w:val="20"/>
                <w:szCs w:val="20"/>
              </w:rPr>
            </w:pPr>
            <w:r w:rsidRPr="00D12F82">
              <w:rPr>
                <w:b/>
                <w:bCs/>
                <w:sz w:val="20"/>
                <w:szCs w:val="20"/>
              </w:rPr>
              <w:t>Acame de la raíz (AR)</w:t>
            </w:r>
          </w:p>
        </w:tc>
        <w:tc>
          <w:tcPr>
            <w:tcW w:w="0" w:type="auto"/>
          </w:tcPr>
          <w:p w14:paraId="40AB2017" w14:textId="385F6959" w:rsidR="002318EB" w:rsidRPr="00D12F82" w:rsidRDefault="00B61D38" w:rsidP="00762DE0">
            <w:pPr>
              <w:jc w:val="center"/>
              <w:rPr>
                <w:sz w:val="20"/>
                <w:szCs w:val="20"/>
              </w:rPr>
            </w:pPr>
            <w:r w:rsidRPr="00D12F82">
              <w:rPr>
                <w:sz w:val="20"/>
                <w:szCs w:val="20"/>
              </w:rPr>
              <w:t>1.44</w:t>
            </w:r>
          </w:p>
        </w:tc>
        <w:tc>
          <w:tcPr>
            <w:tcW w:w="0" w:type="auto"/>
          </w:tcPr>
          <w:p w14:paraId="7FFAEFB6" w14:textId="2C8DD99D" w:rsidR="002318EB" w:rsidRPr="00D12F82" w:rsidRDefault="00B61D38" w:rsidP="00762DE0">
            <w:pPr>
              <w:jc w:val="center"/>
              <w:rPr>
                <w:sz w:val="20"/>
                <w:szCs w:val="20"/>
              </w:rPr>
            </w:pPr>
            <w:r w:rsidRPr="00D12F82">
              <w:rPr>
                <w:sz w:val="20"/>
                <w:szCs w:val="20"/>
              </w:rPr>
              <w:t>14.28</w:t>
            </w:r>
          </w:p>
        </w:tc>
        <w:tc>
          <w:tcPr>
            <w:tcW w:w="0" w:type="auto"/>
          </w:tcPr>
          <w:p w14:paraId="58CB25C2" w14:textId="067CC0D1" w:rsidR="002318EB" w:rsidRPr="00D12F82" w:rsidRDefault="00C47B40" w:rsidP="00762DE0">
            <w:pPr>
              <w:jc w:val="center"/>
              <w:rPr>
                <w:sz w:val="20"/>
                <w:szCs w:val="20"/>
              </w:rPr>
            </w:pPr>
            <w:r w:rsidRPr="00D12F82">
              <w:rPr>
                <w:sz w:val="20"/>
                <w:szCs w:val="20"/>
              </w:rPr>
              <w:t>0</w:t>
            </w:r>
          </w:p>
        </w:tc>
        <w:tc>
          <w:tcPr>
            <w:tcW w:w="0" w:type="auto"/>
          </w:tcPr>
          <w:p w14:paraId="04745B12" w14:textId="08BA0117" w:rsidR="002318EB" w:rsidRPr="00D12F82" w:rsidRDefault="00391139" w:rsidP="00762DE0">
            <w:pPr>
              <w:jc w:val="center"/>
              <w:rPr>
                <w:sz w:val="20"/>
                <w:szCs w:val="20"/>
              </w:rPr>
            </w:pPr>
            <w:r w:rsidRPr="00D12F82">
              <w:rPr>
                <w:sz w:val="20"/>
                <w:szCs w:val="20"/>
              </w:rPr>
              <w:t>0</w:t>
            </w:r>
          </w:p>
        </w:tc>
        <w:tc>
          <w:tcPr>
            <w:tcW w:w="0" w:type="auto"/>
          </w:tcPr>
          <w:p w14:paraId="7ED681F9" w14:textId="6AE00B0F" w:rsidR="002318EB" w:rsidRPr="00D12F82" w:rsidRDefault="00B61D38" w:rsidP="00762DE0">
            <w:pPr>
              <w:jc w:val="center"/>
              <w:rPr>
                <w:sz w:val="20"/>
                <w:szCs w:val="20"/>
              </w:rPr>
            </w:pPr>
            <w:r w:rsidRPr="00D12F82">
              <w:rPr>
                <w:sz w:val="20"/>
                <w:szCs w:val="20"/>
              </w:rPr>
              <w:t>2.97</w:t>
            </w:r>
          </w:p>
        </w:tc>
        <w:tc>
          <w:tcPr>
            <w:tcW w:w="0" w:type="auto"/>
          </w:tcPr>
          <w:p w14:paraId="33BAD5D4" w14:textId="77777777" w:rsidR="00841A8A" w:rsidRPr="00D12F82" w:rsidRDefault="00841A8A" w:rsidP="00762DE0">
            <w:pPr>
              <w:jc w:val="center"/>
              <w:rPr>
                <w:sz w:val="20"/>
                <w:szCs w:val="20"/>
              </w:rPr>
            </w:pPr>
            <w:r w:rsidRPr="00D12F82">
              <w:rPr>
                <w:sz w:val="20"/>
                <w:szCs w:val="20"/>
              </w:rPr>
              <w:t>0.00</w:t>
            </w:r>
          </w:p>
          <w:p w14:paraId="1D7343B7" w14:textId="77777777" w:rsidR="00841A8A" w:rsidRPr="00D12F82" w:rsidRDefault="00841A8A" w:rsidP="00762DE0">
            <w:pPr>
              <w:jc w:val="center"/>
              <w:rPr>
                <w:sz w:val="20"/>
                <w:szCs w:val="20"/>
              </w:rPr>
            </w:pPr>
            <w:r w:rsidRPr="00D12F82">
              <w:rPr>
                <w:sz w:val="20"/>
                <w:szCs w:val="20"/>
              </w:rPr>
              <w:t>2.27</w:t>
            </w:r>
          </w:p>
          <w:p w14:paraId="2A081B39" w14:textId="77777777" w:rsidR="00841A8A" w:rsidRPr="00D12F82" w:rsidRDefault="00841A8A" w:rsidP="00762DE0">
            <w:pPr>
              <w:jc w:val="center"/>
              <w:rPr>
                <w:sz w:val="20"/>
                <w:szCs w:val="20"/>
              </w:rPr>
            </w:pPr>
            <w:r w:rsidRPr="00D12F82">
              <w:rPr>
                <w:sz w:val="20"/>
                <w:szCs w:val="20"/>
              </w:rPr>
              <w:t>2.50</w:t>
            </w:r>
          </w:p>
          <w:p w14:paraId="5D009B43" w14:textId="77777777" w:rsidR="00841A8A" w:rsidRPr="00D12F82" w:rsidRDefault="00841A8A" w:rsidP="00762DE0">
            <w:pPr>
              <w:jc w:val="center"/>
              <w:rPr>
                <w:sz w:val="20"/>
                <w:szCs w:val="20"/>
              </w:rPr>
            </w:pPr>
            <w:r w:rsidRPr="00D12F82">
              <w:rPr>
                <w:sz w:val="20"/>
                <w:szCs w:val="20"/>
              </w:rPr>
              <w:t>2.63</w:t>
            </w:r>
          </w:p>
          <w:p w14:paraId="66DFC041" w14:textId="77777777" w:rsidR="00841A8A" w:rsidRPr="00D12F82" w:rsidRDefault="00841A8A" w:rsidP="00762DE0">
            <w:pPr>
              <w:jc w:val="center"/>
              <w:rPr>
                <w:sz w:val="20"/>
                <w:szCs w:val="20"/>
              </w:rPr>
            </w:pPr>
            <w:r w:rsidRPr="00D12F82">
              <w:rPr>
                <w:sz w:val="20"/>
                <w:szCs w:val="20"/>
              </w:rPr>
              <w:t>2.70</w:t>
            </w:r>
          </w:p>
          <w:p w14:paraId="296C32EB" w14:textId="77777777" w:rsidR="00841A8A" w:rsidRPr="00D12F82" w:rsidRDefault="00841A8A" w:rsidP="00762DE0">
            <w:pPr>
              <w:jc w:val="center"/>
              <w:rPr>
                <w:sz w:val="20"/>
                <w:szCs w:val="20"/>
              </w:rPr>
            </w:pPr>
            <w:r w:rsidRPr="00D12F82">
              <w:rPr>
                <w:sz w:val="20"/>
                <w:szCs w:val="20"/>
              </w:rPr>
              <w:t>2.83</w:t>
            </w:r>
          </w:p>
          <w:p w14:paraId="42917D67" w14:textId="77777777" w:rsidR="00841A8A" w:rsidRPr="00D12F82" w:rsidRDefault="00841A8A" w:rsidP="00762DE0">
            <w:pPr>
              <w:jc w:val="center"/>
              <w:rPr>
                <w:sz w:val="20"/>
                <w:szCs w:val="20"/>
              </w:rPr>
            </w:pPr>
            <w:r w:rsidRPr="00D12F82">
              <w:rPr>
                <w:sz w:val="20"/>
                <w:szCs w:val="20"/>
              </w:rPr>
              <w:t>2.85</w:t>
            </w:r>
          </w:p>
          <w:p w14:paraId="7849880A" w14:textId="77777777" w:rsidR="00841A8A" w:rsidRPr="00D12F82" w:rsidRDefault="00841A8A" w:rsidP="00762DE0">
            <w:pPr>
              <w:jc w:val="center"/>
              <w:rPr>
                <w:sz w:val="20"/>
                <w:szCs w:val="20"/>
              </w:rPr>
            </w:pPr>
            <w:r w:rsidRPr="00D12F82">
              <w:rPr>
                <w:sz w:val="20"/>
                <w:szCs w:val="20"/>
              </w:rPr>
              <w:t>3.36</w:t>
            </w:r>
          </w:p>
          <w:p w14:paraId="42187CCB" w14:textId="77777777" w:rsidR="00841A8A" w:rsidRPr="00D12F82" w:rsidRDefault="00841A8A" w:rsidP="00762DE0">
            <w:pPr>
              <w:jc w:val="center"/>
              <w:rPr>
                <w:sz w:val="20"/>
                <w:szCs w:val="20"/>
              </w:rPr>
            </w:pPr>
            <w:r w:rsidRPr="00D12F82">
              <w:rPr>
                <w:sz w:val="20"/>
                <w:szCs w:val="20"/>
              </w:rPr>
              <w:t>4.36</w:t>
            </w:r>
          </w:p>
          <w:p w14:paraId="740C665F" w14:textId="77777777" w:rsidR="00841A8A" w:rsidRPr="00D12F82" w:rsidRDefault="00841A8A" w:rsidP="00762DE0">
            <w:pPr>
              <w:jc w:val="center"/>
              <w:rPr>
                <w:sz w:val="20"/>
                <w:szCs w:val="20"/>
              </w:rPr>
            </w:pPr>
            <w:r w:rsidRPr="00D12F82">
              <w:rPr>
                <w:sz w:val="20"/>
                <w:szCs w:val="20"/>
              </w:rPr>
              <w:t>5.27</w:t>
            </w:r>
          </w:p>
          <w:p w14:paraId="3156D9B4" w14:textId="77777777" w:rsidR="00C41446" w:rsidRPr="00D12F82" w:rsidRDefault="00C41446" w:rsidP="00762DE0">
            <w:pPr>
              <w:jc w:val="center"/>
              <w:rPr>
                <w:sz w:val="20"/>
                <w:szCs w:val="20"/>
              </w:rPr>
            </w:pPr>
            <w:r w:rsidRPr="00D12F82">
              <w:rPr>
                <w:sz w:val="20"/>
                <w:szCs w:val="20"/>
              </w:rPr>
              <w:t>6.31</w:t>
            </w:r>
          </w:p>
          <w:p w14:paraId="64B7F215" w14:textId="77777777" w:rsidR="00C41446" w:rsidRPr="00D12F82" w:rsidRDefault="00C41446" w:rsidP="00762DE0">
            <w:pPr>
              <w:jc w:val="center"/>
              <w:rPr>
                <w:sz w:val="20"/>
                <w:szCs w:val="20"/>
              </w:rPr>
            </w:pPr>
            <w:r w:rsidRPr="00D12F82">
              <w:rPr>
                <w:sz w:val="20"/>
                <w:szCs w:val="20"/>
              </w:rPr>
              <w:t>7.42</w:t>
            </w:r>
          </w:p>
          <w:p w14:paraId="6258A2FE" w14:textId="77777777" w:rsidR="00C41446" w:rsidRPr="00D12F82" w:rsidRDefault="00C41446" w:rsidP="00762DE0">
            <w:pPr>
              <w:jc w:val="center"/>
              <w:rPr>
                <w:sz w:val="20"/>
                <w:szCs w:val="20"/>
              </w:rPr>
            </w:pPr>
            <w:r w:rsidRPr="00D12F82">
              <w:rPr>
                <w:sz w:val="20"/>
                <w:szCs w:val="20"/>
              </w:rPr>
              <w:t>10.00</w:t>
            </w:r>
          </w:p>
          <w:p w14:paraId="0DC76924" w14:textId="77777777" w:rsidR="00C41446" w:rsidRPr="00D12F82" w:rsidRDefault="00C41446" w:rsidP="00762DE0">
            <w:pPr>
              <w:jc w:val="center"/>
              <w:rPr>
                <w:sz w:val="20"/>
                <w:szCs w:val="20"/>
              </w:rPr>
            </w:pPr>
            <w:r w:rsidRPr="00D12F82">
              <w:rPr>
                <w:sz w:val="20"/>
                <w:szCs w:val="20"/>
              </w:rPr>
              <w:t>12.50</w:t>
            </w:r>
          </w:p>
          <w:p w14:paraId="6121C596" w14:textId="77777777" w:rsidR="00C41446" w:rsidRPr="00D12F82" w:rsidRDefault="00C41446" w:rsidP="00762DE0">
            <w:pPr>
              <w:jc w:val="center"/>
              <w:rPr>
                <w:sz w:val="20"/>
                <w:szCs w:val="20"/>
              </w:rPr>
            </w:pPr>
            <w:r w:rsidRPr="00D12F82">
              <w:rPr>
                <w:sz w:val="20"/>
                <w:szCs w:val="20"/>
              </w:rPr>
              <w:t>13.33</w:t>
            </w:r>
          </w:p>
          <w:p w14:paraId="5F51F286" w14:textId="77777777" w:rsidR="00C41446" w:rsidRPr="00D12F82" w:rsidRDefault="00C41446" w:rsidP="00762DE0">
            <w:pPr>
              <w:jc w:val="center"/>
              <w:rPr>
                <w:sz w:val="20"/>
                <w:szCs w:val="20"/>
              </w:rPr>
            </w:pPr>
            <w:r w:rsidRPr="00D12F82">
              <w:rPr>
                <w:sz w:val="20"/>
                <w:szCs w:val="20"/>
              </w:rPr>
              <w:t>14.28</w:t>
            </w:r>
          </w:p>
          <w:p w14:paraId="2944A5FB" w14:textId="1C25559C" w:rsidR="002318EB" w:rsidRPr="00D12F82" w:rsidRDefault="002318EB" w:rsidP="00762DE0">
            <w:pPr>
              <w:jc w:val="center"/>
              <w:rPr>
                <w:sz w:val="20"/>
                <w:szCs w:val="20"/>
              </w:rPr>
            </w:pPr>
            <w:r w:rsidRPr="00D12F82">
              <w:rPr>
                <w:sz w:val="20"/>
                <w:szCs w:val="20"/>
              </w:rPr>
              <w:t>TOTAL</w:t>
            </w:r>
          </w:p>
        </w:tc>
        <w:tc>
          <w:tcPr>
            <w:tcW w:w="0" w:type="auto"/>
          </w:tcPr>
          <w:p w14:paraId="566E7BC3" w14:textId="77777777" w:rsidR="00841A8A" w:rsidRPr="00D12F82" w:rsidRDefault="00841A8A" w:rsidP="00762DE0">
            <w:pPr>
              <w:jc w:val="right"/>
              <w:rPr>
                <w:sz w:val="20"/>
                <w:szCs w:val="20"/>
              </w:rPr>
            </w:pPr>
            <w:r w:rsidRPr="00D12F82">
              <w:rPr>
                <w:sz w:val="20"/>
                <w:szCs w:val="20"/>
              </w:rPr>
              <w:t>119</w:t>
            </w:r>
          </w:p>
          <w:p w14:paraId="78B2FC10" w14:textId="77777777" w:rsidR="00841A8A" w:rsidRPr="00D12F82" w:rsidRDefault="00841A8A" w:rsidP="00762DE0">
            <w:pPr>
              <w:jc w:val="right"/>
              <w:rPr>
                <w:sz w:val="20"/>
                <w:szCs w:val="20"/>
              </w:rPr>
            </w:pPr>
            <w:r w:rsidRPr="00D12F82">
              <w:rPr>
                <w:sz w:val="20"/>
                <w:szCs w:val="20"/>
              </w:rPr>
              <w:t>1</w:t>
            </w:r>
          </w:p>
          <w:p w14:paraId="78A896BB" w14:textId="77777777" w:rsidR="00841A8A" w:rsidRPr="00D12F82" w:rsidRDefault="00841A8A" w:rsidP="00762DE0">
            <w:pPr>
              <w:jc w:val="right"/>
              <w:rPr>
                <w:sz w:val="20"/>
                <w:szCs w:val="20"/>
              </w:rPr>
            </w:pPr>
            <w:r w:rsidRPr="00D12F82">
              <w:rPr>
                <w:sz w:val="20"/>
                <w:szCs w:val="20"/>
              </w:rPr>
              <w:t>1</w:t>
            </w:r>
          </w:p>
          <w:p w14:paraId="15DD527B" w14:textId="77777777" w:rsidR="00841A8A" w:rsidRPr="00D12F82" w:rsidRDefault="00841A8A" w:rsidP="00762DE0">
            <w:pPr>
              <w:jc w:val="right"/>
              <w:rPr>
                <w:sz w:val="20"/>
                <w:szCs w:val="20"/>
              </w:rPr>
            </w:pPr>
            <w:r w:rsidRPr="00D12F82">
              <w:rPr>
                <w:sz w:val="20"/>
                <w:szCs w:val="20"/>
              </w:rPr>
              <w:t>1</w:t>
            </w:r>
          </w:p>
          <w:p w14:paraId="7736BCCF" w14:textId="77777777" w:rsidR="00841A8A" w:rsidRPr="00D12F82" w:rsidRDefault="00841A8A" w:rsidP="00762DE0">
            <w:pPr>
              <w:jc w:val="right"/>
              <w:rPr>
                <w:sz w:val="20"/>
                <w:szCs w:val="20"/>
              </w:rPr>
            </w:pPr>
            <w:r w:rsidRPr="00D12F82">
              <w:rPr>
                <w:sz w:val="20"/>
                <w:szCs w:val="20"/>
              </w:rPr>
              <w:t>1</w:t>
            </w:r>
          </w:p>
          <w:p w14:paraId="0DCA663F" w14:textId="77777777" w:rsidR="00841A8A" w:rsidRPr="00D12F82" w:rsidRDefault="00841A8A" w:rsidP="00762DE0">
            <w:pPr>
              <w:jc w:val="right"/>
              <w:rPr>
                <w:sz w:val="20"/>
                <w:szCs w:val="20"/>
              </w:rPr>
            </w:pPr>
            <w:r w:rsidRPr="00D12F82">
              <w:rPr>
                <w:sz w:val="20"/>
                <w:szCs w:val="20"/>
              </w:rPr>
              <w:t>1</w:t>
            </w:r>
          </w:p>
          <w:p w14:paraId="655AFAFF" w14:textId="77777777" w:rsidR="00841A8A" w:rsidRPr="00D12F82" w:rsidRDefault="00841A8A" w:rsidP="00762DE0">
            <w:pPr>
              <w:jc w:val="right"/>
              <w:rPr>
                <w:sz w:val="20"/>
                <w:szCs w:val="20"/>
              </w:rPr>
            </w:pPr>
            <w:r w:rsidRPr="00D12F82">
              <w:rPr>
                <w:sz w:val="20"/>
                <w:szCs w:val="20"/>
              </w:rPr>
              <w:t>1</w:t>
            </w:r>
          </w:p>
          <w:p w14:paraId="08DEFB3A" w14:textId="77777777" w:rsidR="00841A8A" w:rsidRPr="00D12F82" w:rsidRDefault="00841A8A" w:rsidP="00762DE0">
            <w:pPr>
              <w:jc w:val="right"/>
              <w:rPr>
                <w:sz w:val="20"/>
                <w:szCs w:val="20"/>
              </w:rPr>
            </w:pPr>
            <w:r w:rsidRPr="00D12F82">
              <w:rPr>
                <w:sz w:val="20"/>
                <w:szCs w:val="20"/>
              </w:rPr>
              <w:t>12</w:t>
            </w:r>
          </w:p>
          <w:p w14:paraId="3D2FC26C" w14:textId="77777777" w:rsidR="00841A8A" w:rsidRPr="00D12F82" w:rsidRDefault="00841A8A" w:rsidP="00762DE0">
            <w:pPr>
              <w:jc w:val="right"/>
              <w:rPr>
                <w:sz w:val="20"/>
                <w:szCs w:val="20"/>
              </w:rPr>
            </w:pPr>
            <w:r w:rsidRPr="00D12F82">
              <w:rPr>
                <w:sz w:val="20"/>
                <w:szCs w:val="20"/>
              </w:rPr>
              <w:t>3</w:t>
            </w:r>
          </w:p>
          <w:p w14:paraId="1A74D1D7" w14:textId="77777777" w:rsidR="00C41446" w:rsidRPr="00D12F82" w:rsidRDefault="00C41446" w:rsidP="00762DE0">
            <w:pPr>
              <w:jc w:val="right"/>
              <w:rPr>
                <w:sz w:val="20"/>
                <w:szCs w:val="20"/>
              </w:rPr>
            </w:pPr>
            <w:r w:rsidRPr="00D12F82">
              <w:rPr>
                <w:sz w:val="20"/>
                <w:szCs w:val="20"/>
              </w:rPr>
              <w:t>7</w:t>
            </w:r>
          </w:p>
          <w:p w14:paraId="06CCC4FC" w14:textId="77777777" w:rsidR="00C41446" w:rsidRPr="00D12F82" w:rsidRDefault="00C41446" w:rsidP="00762DE0">
            <w:pPr>
              <w:jc w:val="right"/>
              <w:rPr>
                <w:sz w:val="20"/>
                <w:szCs w:val="20"/>
              </w:rPr>
            </w:pPr>
            <w:r w:rsidRPr="00D12F82">
              <w:rPr>
                <w:sz w:val="20"/>
                <w:szCs w:val="20"/>
              </w:rPr>
              <w:t>4</w:t>
            </w:r>
          </w:p>
          <w:p w14:paraId="32CCA761" w14:textId="77777777" w:rsidR="00C41446" w:rsidRPr="00D12F82" w:rsidRDefault="00C41446" w:rsidP="00762DE0">
            <w:pPr>
              <w:jc w:val="right"/>
              <w:rPr>
                <w:sz w:val="20"/>
                <w:szCs w:val="20"/>
              </w:rPr>
            </w:pPr>
            <w:r w:rsidRPr="00D12F82">
              <w:rPr>
                <w:sz w:val="20"/>
                <w:szCs w:val="20"/>
              </w:rPr>
              <w:t>2</w:t>
            </w:r>
          </w:p>
          <w:p w14:paraId="1D2FBE3F" w14:textId="77777777" w:rsidR="00C41446" w:rsidRPr="00D12F82" w:rsidRDefault="00C41446" w:rsidP="00762DE0">
            <w:pPr>
              <w:jc w:val="right"/>
              <w:rPr>
                <w:sz w:val="20"/>
                <w:szCs w:val="20"/>
              </w:rPr>
            </w:pPr>
            <w:r w:rsidRPr="00D12F82">
              <w:rPr>
                <w:sz w:val="20"/>
                <w:szCs w:val="20"/>
              </w:rPr>
              <w:t>3</w:t>
            </w:r>
          </w:p>
          <w:p w14:paraId="62EA938C" w14:textId="77777777" w:rsidR="00C41446" w:rsidRPr="00D12F82" w:rsidRDefault="00C41446" w:rsidP="00762DE0">
            <w:pPr>
              <w:jc w:val="right"/>
              <w:rPr>
                <w:sz w:val="20"/>
                <w:szCs w:val="20"/>
              </w:rPr>
            </w:pPr>
            <w:r w:rsidRPr="00D12F82">
              <w:rPr>
                <w:sz w:val="20"/>
                <w:szCs w:val="20"/>
              </w:rPr>
              <w:t>1</w:t>
            </w:r>
          </w:p>
          <w:p w14:paraId="56C6A397" w14:textId="77777777" w:rsidR="00C41446" w:rsidRPr="00D12F82" w:rsidRDefault="00C41446" w:rsidP="00762DE0">
            <w:pPr>
              <w:jc w:val="right"/>
              <w:rPr>
                <w:sz w:val="20"/>
                <w:szCs w:val="20"/>
              </w:rPr>
            </w:pPr>
            <w:r w:rsidRPr="00D12F82">
              <w:rPr>
                <w:sz w:val="20"/>
                <w:szCs w:val="20"/>
              </w:rPr>
              <w:t>1</w:t>
            </w:r>
          </w:p>
          <w:p w14:paraId="053B8F60" w14:textId="77777777" w:rsidR="00C41446" w:rsidRPr="00D12F82" w:rsidRDefault="00C41446" w:rsidP="00762DE0">
            <w:pPr>
              <w:jc w:val="right"/>
              <w:rPr>
                <w:sz w:val="20"/>
                <w:szCs w:val="20"/>
              </w:rPr>
            </w:pPr>
            <w:r w:rsidRPr="00D12F82">
              <w:rPr>
                <w:sz w:val="20"/>
                <w:szCs w:val="20"/>
              </w:rPr>
              <w:t>2</w:t>
            </w:r>
          </w:p>
          <w:p w14:paraId="16B66602" w14:textId="2253D5BE" w:rsidR="002318EB" w:rsidRPr="00D12F82" w:rsidRDefault="002318EB" w:rsidP="00762DE0">
            <w:pPr>
              <w:jc w:val="right"/>
              <w:rPr>
                <w:sz w:val="20"/>
                <w:szCs w:val="20"/>
              </w:rPr>
            </w:pPr>
            <w:r w:rsidRPr="00D12F82">
              <w:rPr>
                <w:sz w:val="20"/>
                <w:szCs w:val="20"/>
              </w:rPr>
              <w:t>160</w:t>
            </w:r>
          </w:p>
        </w:tc>
        <w:tc>
          <w:tcPr>
            <w:tcW w:w="0" w:type="auto"/>
          </w:tcPr>
          <w:p w14:paraId="12D3C103" w14:textId="77777777" w:rsidR="00C57940" w:rsidRPr="00D12F82" w:rsidRDefault="00C57940" w:rsidP="00762DE0">
            <w:pPr>
              <w:jc w:val="right"/>
              <w:rPr>
                <w:sz w:val="20"/>
                <w:szCs w:val="20"/>
              </w:rPr>
            </w:pPr>
            <w:r w:rsidRPr="00D12F82">
              <w:rPr>
                <w:sz w:val="20"/>
                <w:szCs w:val="20"/>
              </w:rPr>
              <w:t>74.4</w:t>
            </w:r>
          </w:p>
          <w:p w14:paraId="1A54E940" w14:textId="77777777" w:rsidR="00C57940" w:rsidRPr="00D12F82" w:rsidRDefault="00C57940" w:rsidP="00762DE0">
            <w:pPr>
              <w:jc w:val="right"/>
              <w:rPr>
                <w:sz w:val="20"/>
                <w:szCs w:val="20"/>
              </w:rPr>
            </w:pPr>
            <w:r w:rsidRPr="00D12F82">
              <w:rPr>
                <w:sz w:val="20"/>
                <w:szCs w:val="20"/>
              </w:rPr>
              <w:t>0.6</w:t>
            </w:r>
          </w:p>
          <w:p w14:paraId="4CD05B28" w14:textId="77777777" w:rsidR="00C57940" w:rsidRPr="00D12F82" w:rsidRDefault="00C57940" w:rsidP="00762DE0">
            <w:pPr>
              <w:jc w:val="right"/>
              <w:rPr>
                <w:sz w:val="20"/>
                <w:szCs w:val="20"/>
              </w:rPr>
            </w:pPr>
            <w:r w:rsidRPr="00D12F82">
              <w:rPr>
                <w:sz w:val="20"/>
                <w:szCs w:val="20"/>
              </w:rPr>
              <w:t>0.6</w:t>
            </w:r>
          </w:p>
          <w:p w14:paraId="3E9B7DB2" w14:textId="77777777" w:rsidR="00C57940" w:rsidRPr="00D12F82" w:rsidRDefault="00C57940" w:rsidP="00762DE0">
            <w:pPr>
              <w:jc w:val="right"/>
              <w:rPr>
                <w:sz w:val="20"/>
                <w:szCs w:val="20"/>
              </w:rPr>
            </w:pPr>
            <w:r w:rsidRPr="00D12F82">
              <w:rPr>
                <w:sz w:val="20"/>
                <w:szCs w:val="20"/>
              </w:rPr>
              <w:t>0.6</w:t>
            </w:r>
          </w:p>
          <w:p w14:paraId="5C875787" w14:textId="77777777" w:rsidR="00C57940" w:rsidRPr="00D12F82" w:rsidRDefault="00C57940" w:rsidP="00762DE0">
            <w:pPr>
              <w:jc w:val="right"/>
              <w:rPr>
                <w:sz w:val="20"/>
                <w:szCs w:val="20"/>
              </w:rPr>
            </w:pPr>
            <w:r w:rsidRPr="00D12F82">
              <w:rPr>
                <w:sz w:val="20"/>
                <w:szCs w:val="20"/>
              </w:rPr>
              <w:t>0.6</w:t>
            </w:r>
          </w:p>
          <w:p w14:paraId="4F361D3E" w14:textId="77777777" w:rsidR="00C57940" w:rsidRPr="00D12F82" w:rsidRDefault="00C57940" w:rsidP="00762DE0">
            <w:pPr>
              <w:jc w:val="right"/>
              <w:rPr>
                <w:sz w:val="20"/>
                <w:szCs w:val="20"/>
              </w:rPr>
            </w:pPr>
            <w:r w:rsidRPr="00D12F82">
              <w:rPr>
                <w:sz w:val="20"/>
                <w:szCs w:val="20"/>
              </w:rPr>
              <w:t>0.6</w:t>
            </w:r>
          </w:p>
          <w:p w14:paraId="3DCAD531" w14:textId="77777777" w:rsidR="00C57940" w:rsidRPr="00D12F82" w:rsidRDefault="00C57940" w:rsidP="00762DE0">
            <w:pPr>
              <w:jc w:val="right"/>
              <w:rPr>
                <w:sz w:val="20"/>
                <w:szCs w:val="20"/>
              </w:rPr>
            </w:pPr>
            <w:r w:rsidRPr="00D12F82">
              <w:rPr>
                <w:sz w:val="20"/>
                <w:szCs w:val="20"/>
              </w:rPr>
              <w:t>0.6</w:t>
            </w:r>
          </w:p>
          <w:p w14:paraId="476F8CAF" w14:textId="77777777" w:rsidR="00C57940" w:rsidRPr="00D12F82" w:rsidRDefault="00C57940" w:rsidP="00762DE0">
            <w:pPr>
              <w:jc w:val="right"/>
              <w:rPr>
                <w:sz w:val="20"/>
                <w:szCs w:val="20"/>
              </w:rPr>
            </w:pPr>
            <w:r w:rsidRPr="00D12F82">
              <w:rPr>
                <w:sz w:val="20"/>
                <w:szCs w:val="20"/>
              </w:rPr>
              <w:t>7.5</w:t>
            </w:r>
          </w:p>
          <w:p w14:paraId="60238725" w14:textId="77777777" w:rsidR="00C57940" w:rsidRPr="00D12F82" w:rsidRDefault="00C57940" w:rsidP="00762DE0">
            <w:pPr>
              <w:jc w:val="right"/>
              <w:rPr>
                <w:sz w:val="20"/>
                <w:szCs w:val="20"/>
              </w:rPr>
            </w:pPr>
            <w:r w:rsidRPr="00D12F82">
              <w:rPr>
                <w:sz w:val="20"/>
                <w:szCs w:val="20"/>
              </w:rPr>
              <w:t>1.9</w:t>
            </w:r>
          </w:p>
          <w:p w14:paraId="1C983829" w14:textId="77777777" w:rsidR="00C57940" w:rsidRPr="00D12F82" w:rsidRDefault="00C57940" w:rsidP="00762DE0">
            <w:pPr>
              <w:jc w:val="right"/>
              <w:rPr>
                <w:sz w:val="20"/>
                <w:szCs w:val="20"/>
              </w:rPr>
            </w:pPr>
            <w:r w:rsidRPr="00D12F82">
              <w:rPr>
                <w:sz w:val="20"/>
                <w:szCs w:val="20"/>
              </w:rPr>
              <w:t>4.4</w:t>
            </w:r>
          </w:p>
          <w:p w14:paraId="5E85F58C" w14:textId="77777777" w:rsidR="00C57940" w:rsidRPr="00D12F82" w:rsidRDefault="00C57940" w:rsidP="00762DE0">
            <w:pPr>
              <w:jc w:val="right"/>
              <w:rPr>
                <w:sz w:val="20"/>
                <w:szCs w:val="20"/>
              </w:rPr>
            </w:pPr>
            <w:r w:rsidRPr="00D12F82">
              <w:rPr>
                <w:sz w:val="20"/>
                <w:szCs w:val="20"/>
              </w:rPr>
              <w:t>2.5</w:t>
            </w:r>
          </w:p>
          <w:p w14:paraId="410E614B" w14:textId="77777777" w:rsidR="00C57940" w:rsidRPr="00D12F82" w:rsidRDefault="00C57940" w:rsidP="00762DE0">
            <w:pPr>
              <w:jc w:val="right"/>
              <w:rPr>
                <w:sz w:val="20"/>
                <w:szCs w:val="20"/>
              </w:rPr>
            </w:pPr>
            <w:r w:rsidRPr="00D12F82">
              <w:rPr>
                <w:sz w:val="20"/>
                <w:szCs w:val="20"/>
              </w:rPr>
              <w:t>1.3</w:t>
            </w:r>
          </w:p>
          <w:p w14:paraId="17957E24" w14:textId="77777777" w:rsidR="00C57940" w:rsidRPr="00D12F82" w:rsidRDefault="00C57940" w:rsidP="00762DE0">
            <w:pPr>
              <w:jc w:val="right"/>
              <w:rPr>
                <w:sz w:val="20"/>
                <w:szCs w:val="20"/>
              </w:rPr>
            </w:pPr>
            <w:r w:rsidRPr="00D12F82">
              <w:rPr>
                <w:sz w:val="20"/>
                <w:szCs w:val="20"/>
              </w:rPr>
              <w:t>1.9</w:t>
            </w:r>
          </w:p>
          <w:p w14:paraId="18FF0239" w14:textId="77777777" w:rsidR="00C57940" w:rsidRPr="00D12F82" w:rsidRDefault="00C57940" w:rsidP="00762DE0">
            <w:pPr>
              <w:jc w:val="right"/>
              <w:rPr>
                <w:sz w:val="20"/>
                <w:szCs w:val="20"/>
              </w:rPr>
            </w:pPr>
            <w:r w:rsidRPr="00D12F82">
              <w:rPr>
                <w:sz w:val="20"/>
                <w:szCs w:val="20"/>
              </w:rPr>
              <w:t>0.6</w:t>
            </w:r>
          </w:p>
          <w:p w14:paraId="4265D41D" w14:textId="77777777" w:rsidR="00C57940" w:rsidRPr="00D12F82" w:rsidRDefault="00C57940" w:rsidP="00762DE0">
            <w:pPr>
              <w:jc w:val="right"/>
              <w:rPr>
                <w:sz w:val="20"/>
                <w:szCs w:val="20"/>
              </w:rPr>
            </w:pPr>
            <w:r w:rsidRPr="00D12F82">
              <w:rPr>
                <w:sz w:val="20"/>
                <w:szCs w:val="20"/>
              </w:rPr>
              <w:t>0.6</w:t>
            </w:r>
          </w:p>
          <w:p w14:paraId="463AE12C" w14:textId="77777777" w:rsidR="00D04BE7" w:rsidRPr="00D12F82" w:rsidRDefault="00D04BE7" w:rsidP="00762DE0">
            <w:pPr>
              <w:jc w:val="right"/>
              <w:rPr>
                <w:sz w:val="20"/>
                <w:szCs w:val="20"/>
              </w:rPr>
            </w:pPr>
            <w:r w:rsidRPr="00D12F82">
              <w:rPr>
                <w:sz w:val="20"/>
                <w:szCs w:val="20"/>
              </w:rPr>
              <w:t>1.3</w:t>
            </w:r>
          </w:p>
          <w:p w14:paraId="11CB9712" w14:textId="063BFBE3" w:rsidR="002318EB" w:rsidRPr="00D12F82" w:rsidRDefault="002318EB" w:rsidP="00762DE0">
            <w:pPr>
              <w:jc w:val="right"/>
              <w:rPr>
                <w:sz w:val="20"/>
                <w:szCs w:val="20"/>
              </w:rPr>
            </w:pPr>
            <w:r w:rsidRPr="00D12F82">
              <w:rPr>
                <w:sz w:val="20"/>
                <w:szCs w:val="20"/>
              </w:rPr>
              <w:t>100.0</w:t>
            </w:r>
          </w:p>
        </w:tc>
      </w:tr>
    </w:tbl>
    <w:p w14:paraId="428D3105" w14:textId="14E66E64" w:rsidR="004259B0" w:rsidRDefault="002318EB" w:rsidP="00970E6E">
      <w:pPr>
        <w:pStyle w:val="EstilonotaTablasapa"/>
        <w:spacing w:after="0" w:line="240" w:lineRule="auto"/>
        <w:rPr>
          <w:sz w:val="20"/>
          <w:szCs w:val="20"/>
        </w:rPr>
      </w:pPr>
      <w:r w:rsidRPr="00D12F82">
        <w:rPr>
          <w:i/>
          <w:iCs/>
          <w:sz w:val="20"/>
          <w:szCs w:val="20"/>
        </w:rPr>
        <w:t xml:space="preserve">Nota: </w:t>
      </w:r>
      <w:r w:rsidRPr="00D12F82">
        <w:rPr>
          <w:sz w:val="20"/>
          <w:szCs w:val="20"/>
        </w:rPr>
        <w:t>MAX: máximo; MIN: mínimo; SD: desviación estándar; Fi: frecuencia absoluta; %: porcentaje de frecuencia.</w:t>
      </w:r>
    </w:p>
    <w:p w14:paraId="6725B2B1" w14:textId="77777777" w:rsidR="00970E6E" w:rsidRPr="00D12F82" w:rsidRDefault="00970E6E" w:rsidP="00970E6E">
      <w:pPr>
        <w:pStyle w:val="EstilonotaTablasapa"/>
        <w:spacing w:after="0" w:line="240" w:lineRule="auto"/>
        <w:rPr>
          <w:sz w:val="20"/>
          <w:szCs w:val="20"/>
        </w:rPr>
      </w:pPr>
    </w:p>
    <w:p w14:paraId="7A8D9F67" w14:textId="77777777" w:rsidR="00762DE0" w:rsidRDefault="00762DE0" w:rsidP="00D12F82">
      <w:pPr>
        <w:spacing w:line="360" w:lineRule="auto"/>
        <w:jc w:val="both"/>
      </w:pPr>
    </w:p>
    <w:p w14:paraId="12E16E08" w14:textId="77777777" w:rsidR="00762DE0" w:rsidRDefault="00762DE0" w:rsidP="00D12F82">
      <w:pPr>
        <w:spacing w:line="360" w:lineRule="auto"/>
        <w:jc w:val="both"/>
      </w:pPr>
    </w:p>
    <w:p w14:paraId="1C757735" w14:textId="262920F0" w:rsidR="00143B62" w:rsidRPr="00D12F82" w:rsidRDefault="00AA0797" w:rsidP="00D12F82">
      <w:pPr>
        <w:spacing w:line="360" w:lineRule="auto"/>
        <w:jc w:val="both"/>
      </w:pPr>
      <w:proofErr w:type="gramStart"/>
      <w:r w:rsidRPr="00D12F82">
        <w:lastRenderedPageBreak/>
        <w:t xml:space="preserve">Los resultados </w:t>
      </w:r>
      <w:r w:rsidR="00EE2142">
        <w:t xml:space="preserve">obtenidos </w:t>
      </w:r>
      <w:r w:rsidRPr="00D12F82">
        <w:t>de la variable acame</w:t>
      </w:r>
      <w:proofErr w:type="gramEnd"/>
      <w:r w:rsidR="000E5D3B" w:rsidRPr="00D12F82">
        <w:t xml:space="preserve"> de la raíz </w:t>
      </w:r>
      <w:r w:rsidRPr="00D12F82">
        <w:t>demostraron un promedio 1.44</w:t>
      </w:r>
      <w:r w:rsidR="00DC4996">
        <w:t xml:space="preserve"> </w:t>
      </w:r>
      <w:r w:rsidRPr="00D12F82">
        <w:t>%, un máximo de 14</w:t>
      </w:r>
      <w:r w:rsidR="00714884" w:rsidRPr="00D12F82">
        <w:t>.</w:t>
      </w:r>
      <w:r w:rsidRPr="00D12F82">
        <w:t>28</w:t>
      </w:r>
      <w:r w:rsidR="00DC4996">
        <w:t xml:space="preserve"> </w:t>
      </w:r>
      <w:r w:rsidRPr="00D12F82">
        <w:t xml:space="preserve">% indicando </w:t>
      </w:r>
      <w:r w:rsidR="00927405" w:rsidRPr="00D12F82">
        <w:t xml:space="preserve">que 119 familias no presentaron acame en sus raíces, </w:t>
      </w:r>
      <w:r w:rsidR="00265D7E" w:rsidRPr="00D12F82">
        <w:t>las</w:t>
      </w:r>
      <w:r w:rsidR="00927405" w:rsidRPr="00D12F82">
        <w:t xml:space="preserve"> familias </w:t>
      </w:r>
      <w:r w:rsidR="00EE2142">
        <w:t>F</w:t>
      </w:r>
      <w:r w:rsidR="00265D7E" w:rsidRPr="00D12F82">
        <w:t xml:space="preserve">8 y </w:t>
      </w:r>
      <w:r w:rsidR="00EE2142">
        <w:t>F</w:t>
      </w:r>
      <w:r w:rsidR="00265D7E" w:rsidRPr="00D12F82">
        <w:t xml:space="preserve">143 </w:t>
      </w:r>
      <w:r w:rsidR="00927405" w:rsidRPr="00D12F82">
        <w:t xml:space="preserve">alcanzaron </w:t>
      </w:r>
      <w:r w:rsidR="002B69E3" w:rsidRPr="00D12F82">
        <w:t>un</w:t>
      </w:r>
      <w:r w:rsidR="00927405" w:rsidRPr="00D12F82">
        <w:t xml:space="preserve"> porcentaje </w:t>
      </w:r>
      <w:r w:rsidR="002B69E3" w:rsidRPr="00D12F82">
        <w:t xml:space="preserve">de </w:t>
      </w:r>
      <w:r w:rsidR="00927405" w:rsidRPr="00D12F82">
        <w:t>14.28</w:t>
      </w:r>
      <w:r w:rsidR="00DC4996">
        <w:t xml:space="preserve"> </w:t>
      </w:r>
      <w:r w:rsidR="00927405" w:rsidRPr="00D12F82">
        <w:t xml:space="preserve">% </w:t>
      </w:r>
      <w:r w:rsidR="002B69E3" w:rsidRPr="00D12F82">
        <w:t xml:space="preserve">de acame </w:t>
      </w:r>
      <w:r w:rsidR="00AC4FE3" w:rsidRPr="00D12F82">
        <w:t>y 8</w:t>
      </w:r>
      <w:r w:rsidR="00714884" w:rsidRPr="00D12F82">
        <w:t>.</w:t>
      </w:r>
      <w:r w:rsidR="00927405" w:rsidRPr="00D12F82">
        <w:t>27</w:t>
      </w:r>
      <w:r w:rsidR="00DC4996">
        <w:t xml:space="preserve"> </w:t>
      </w:r>
      <w:r w:rsidR="00927405" w:rsidRPr="00D12F82">
        <w:t>%</w:t>
      </w:r>
      <w:r w:rsidR="00265D7E" w:rsidRPr="00D12F82">
        <w:t xml:space="preserve"> </w:t>
      </w:r>
      <w:r w:rsidR="00927405" w:rsidRPr="00D12F82">
        <w:t xml:space="preserve">para las </w:t>
      </w:r>
      <w:r w:rsidR="00265D7E" w:rsidRPr="00D12F82">
        <w:t xml:space="preserve">39 </w:t>
      </w:r>
      <w:r w:rsidR="00927405" w:rsidRPr="00D12F82">
        <w:t>familias restantes</w:t>
      </w:r>
      <w:r w:rsidR="00675CA6" w:rsidRPr="00D12F82">
        <w:t>.</w:t>
      </w:r>
    </w:p>
    <w:p w14:paraId="39168A8D" w14:textId="728F3542" w:rsidR="002D690B" w:rsidRPr="00D12F82" w:rsidRDefault="002D690B" w:rsidP="00D12F82">
      <w:pPr>
        <w:spacing w:line="360" w:lineRule="auto"/>
        <w:jc w:val="both"/>
      </w:pPr>
      <w:r w:rsidRPr="00D12F82">
        <w:t xml:space="preserve">El acame de raíz </w:t>
      </w:r>
      <w:r w:rsidR="00EE2142">
        <w:t>ocurrió</w:t>
      </w:r>
      <w:r w:rsidRPr="00D12F82">
        <w:t xml:space="preserve"> cuando el sistema radicular de la planta se inclin</w:t>
      </w:r>
      <w:r w:rsidR="00EE2142">
        <w:t>ó</w:t>
      </w:r>
      <w:r w:rsidRPr="00D12F82">
        <w:t xml:space="preserve"> y colaps</w:t>
      </w:r>
      <w:r w:rsidR="00EE2142">
        <w:t xml:space="preserve">o </w:t>
      </w:r>
      <w:r w:rsidRPr="00D12F82">
        <w:t>desde la base, influido por las labores culturales del suelo, la fertilización que favorec</w:t>
      </w:r>
      <w:r w:rsidR="00EE2142">
        <w:t>ió</w:t>
      </w:r>
      <w:r w:rsidRPr="00D12F82">
        <w:t xml:space="preserve"> un mejor anclaje radicular, los controles fitosanitarios y, sobre todo, condiciones climáticas como vientos fuertes. No obstante, en esta investigación dichos factores resultaron favorables, alcanzando un promedio de solo 1</w:t>
      </w:r>
      <w:r w:rsidR="00255172">
        <w:t>.</w:t>
      </w:r>
      <w:r w:rsidRPr="00D12F82">
        <w:t>44</w:t>
      </w:r>
      <w:r w:rsidR="00DC4996">
        <w:t xml:space="preserve"> </w:t>
      </w:r>
      <w:r w:rsidRPr="00D12F82">
        <w:t>% de daño, con la familia 143 como la más afectada debido a su mayor altura de planta, un parámetro que también influye en este indicador.</w:t>
      </w:r>
    </w:p>
    <w:p w14:paraId="60817D7A" w14:textId="5AE2D4CE" w:rsidR="00675CA6" w:rsidRPr="00D12F82" w:rsidRDefault="002D690B" w:rsidP="00D12F82">
      <w:pPr>
        <w:spacing w:line="360" w:lineRule="auto"/>
        <w:jc w:val="both"/>
      </w:pPr>
      <w:r w:rsidRPr="00D12F82">
        <w:t xml:space="preserve">El acame de raíz en el maíz blanco de leche consiste en la inclinación o vuelco de las plantas debido a la debilidad del sistema radicular, generando pérdidas considerables en el rendimiento por complicaciones en la cosecha y menor fotosíntesis. Este fenómeno es frecuente en variedades locales evaluadas en San Lorenzo (Bolívar), donde los factores genéticos de </w:t>
      </w:r>
      <w:proofErr w:type="spellStart"/>
      <w:r w:rsidRPr="00D12F82">
        <w:t>ecotipos</w:t>
      </w:r>
      <w:proofErr w:type="spellEnd"/>
      <w:r w:rsidRPr="00D12F82">
        <w:t xml:space="preserve"> </w:t>
      </w:r>
      <w:proofErr w:type="spellStart"/>
      <w:r w:rsidRPr="00D12F82">
        <w:t>guagales</w:t>
      </w:r>
      <w:proofErr w:type="spellEnd"/>
      <w:r w:rsidRPr="00D12F82">
        <w:t xml:space="preserve"> interactúan con condiciones edafoclimáticas, vientos intensos o suelos saturados. Su control implica seleccionar familias resistentes (como las de mayor altura: 134 y 144), optimizar el drenaje del suelo y aplicar potasio para robustecer las raíces </w:t>
      </w:r>
      <w:sdt>
        <w:sdtPr>
          <w:id w:val="597762198"/>
          <w:citation/>
        </w:sdtPr>
        <w:sdtEndPr/>
        <w:sdtContent>
          <w:r w:rsidRPr="00D12F82">
            <w:fldChar w:fldCharType="begin"/>
          </w:r>
          <w:r w:rsidRPr="00D12F82">
            <w:instrText xml:space="preserve"> CITATION Gua24 \l 2058 </w:instrText>
          </w:r>
          <w:r w:rsidRPr="00D12F82">
            <w:fldChar w:fldCharType="separate"/>
          </w:r>
          <w:r w:rsidRPr="00D12F82">
            <w:rPr>
              <w:noProof/>
            </w:rPr>
            <w:t>(Guacho, 2024)</w:t>
          </w:r>
          <w:r w:rsidRPr="00D12F82">
            <w:fldChar w:fldCharType="end"/>
          </w:r>
        </w:sdtContent>
      </w:sdt>
      <w:r w:rsidR="00CF36B9">
        <w:t>.</w:t>
      </w:r>
    </w:p>
    <w:p w14:paraId="5580EABE" w14:textId="77777777" w:rsidR="00762DE0" w:rsidRDefault="00762DE0">
      <w:pPr>
        <w:rPr>
          <w:b/>
          <w:bCs/>
        </w:rPr>
      </w:pPr>
      <w:bookmarkStart w:id="106" w:name="_Toc222838574"/>
      <w:r>
        <w:rPr>
          <w:b/>
          <w:bCs/>
          <w:i/>
          <w:iCs/>
        </w:rPr>
        <w:br w:type="page"/>
      </w:r>
    </w:p>
    <w:p w14:paraId="024F48D7" w14:textId="6D46F063" w:rsidR="00F94223" w:rsidRPr="00D12F82" w:rsidRDefault="00EB677C" w:rsidP="00D12F82">
      <w:pPr>
        <w:pStyle w:val="Descripcin"/>
        <w:keepNext/>
        <w:spacing w:line="360" w:lineRule="auto"/>
        <w:rPr>
          <w:color w:val="auto"/>
          <w:sz w:val="24"/>
          <w:szCs w:val="24"/>
        </w:rPr>
      </w:pPr>
      <w:r w:rsidRPr="00D12F82">
        <w:rPr>
          <w:b/>
          <w:bCs/>
          <w:i w:val="0"/>
          <w:iCs w:val="0"/>
          <w:color w:val="auto"/>
          <w:sz w:val="24"/>
          <w:szCs w:val="24"/>
        </w:rPr>
        <w:lastRenderedPageBreak/>
        <w:t xml:space="preserve">Tabla </w:t>
      </w:r>
      <w:r w:rsidRPr="00D12F82">
        <w:rPr>
          <w:b/>
          <w:bCs/>
          <w:i w:val="0"/>
          <w:iCs w:val="0"/>
          <w:color w:val="auto"/>
          <w:sz w:val="24"/>
          <w:szCs w:val="24"/>
        </w:rPr>
        <w:fldChar w:fldCharType="begin"/>
      </w:r>
      <w:r w:rsidRPr="00D12F82">
        <w:rPr>
          <w:b/>
          <w:bCs/>
          <w:i w:val="0"/>
          <w:iCs w:val="0"/>
          <w:color w:val="auto"/>
          <w:sz w:val="24"/>
          <w:szCs w:val="24"/>
        </w:rPr>
        <w:instrText xml:space="preserve"> SEQ Tabla \* ARABIC </w:instrText>
      </w:r>
      <w:r w:rsidRPr="00D12F82">
        <w:rPr>
          <w:b/>
          <w:bCs/>
          <w:i w:val="0"/>
          <w:iCs w:val="0"/>
          <w:color w:val="auto"/>
          <w:sz w:val="24"/>
          <w:szCs w:val="24"/>
        </w:rPr>
        <w:fldChar w:fldCharType="separate"/>
      </w:r>
      <w:r w:rsidR="00194B79">
        <w:rPr>
          <w:b/>
          <w:bCs/>
          <w:i w:val="0"/>
          <w:iCs w:val="0"/>
          <w:noProof/>
          <w:color w:val="auto"/>
          <w:sz w:val="24"/>
          <w:szCs w:val="24"/>
        </w:rPr>
        <w:t>9</w:t>
      </w:r>
      <w:r w:rsidRPr="00D12F82">
        <w:rPr>
          <w:b/>
          <w:bCs/>
          <w:i w:val="0"/>
          <w:iCs w:val="0"/>
          <w:color w:val="auto"/>
          <w:sz w:val="24"/>
          <w:szCs w:val="24"/>
        </w:rPr>
        <w:fldChar w:fldCharType="end"/>
      </w:r>
      <w:r w:rsidR="004F0A1C">
        <w:rPr>
          <w:b/>
          <w:bCs/>
          <w:i w:val="0"/>
          <w:iCs w:val="0"/>
          <w:color w:val="auto"/>
          <w:sz w:val="24"/>
          <w:szCs w:val="24"/>
        </w:rPr>
        <w:t>.</w:t>
      </w:r>
      <w:r w:rsidRPr="00D12F82">
        <w:rPr>
          <w:b/>
          <w:bCs/>
          <w:i w:val="0"/>
          <w:iCs w:val="0"/>
          <w:color w:val="auto"/>
          <w:sz w:val="24"/>
          <w:szCs w:val="24"/>
        </w:rPr>
        <w:br/>
      </w:r>
      <w:r w:rsidRPr="00D12F82">
        <w:rPr>
          <w:color w:val="auto"/>
          <w:sz w:val="24"/>
          <w:szCs w:val="24"/>
        </w:rPr>
        <w:t>Resultados estadísticos para variable acame del tallo (AT)</w:t>
      </w:r>
      <w:bookmarkEnd w:id="106"/>
    </w:p>
    <w:tbl>
      <w:tblPr>
        <w:tblStyle w:val="ESTILOTABLAAPA"/>
        <w:tblW w:w="0" w:type="auto"/>
        <w:tblLook w:val="04A0" w:firstRow="1" w:lastRow="0" w:firstColumn="1" w:lastColumn="0" w:noHBand="0" w:noVBand="1"/>
      </w:tblPr>
      <w:tblGrid>
        <w:gridCol w:w="1483"/>
        <w:gridCol w:w="5397"/>
        <w:gridCol w:w="1057"/>
      </w:tblGrid>
      <w:tr w:rsidR="00D87F3D" w:rsidRPr="00D12F82" w14:paraId="61764B26" w14:textId="77777777" w:rsidTr="004F0545">
        <w:trPr>
          <w:cnfStyle w:val="100000000000" w:firstRow="1" w:lastRow="0" w:firstColumn="0" w:lastColumn="0" w:oddVBand="0" w:evenVBand="0" w:oddHBand="0" w:evenHBand="0" w:firstRowFirstColumn="0" w:firstRowLastColumn="0" w:lastRowFirstColumn="0" w:lastRowLastColumn="0"/>
        </w:trPr>
        <w:tc>
          <w:tcPr>
            <w:tcW w:w="1430" w:type="dxa"/>
          </w:tcPr>
          <w:p w14:paraId="178E5593" w14:textId="77777777" w:rsidR="00D87F3D" w:rsidRPr="00D12F82" w:rsidRDefault="00D87F3D" w:rsidP="00762DE0">
            <w:pPr>
              <w:pStyle w:val="EstilonotaTablasapa"/>
              <w:spacing w:after="0"/>
              <w:rPr>
                <w:b/>
                <w:bCs/>
              </w:rPr>
            </w:pPr>
            <w:r w:rsidRPr="00D12F82">
              <w:rPr>
                <w:b/>
                <w:bCs/>
              </w:rPr>
              <w:t xml:space="preserve">VARIABLE </w:t>
            </w:r>
          </w:p>
        </w:tc>
        <w:tc>
          <w:tcPr>
            <w:tcW w:w="5504" w:type="dxa"/>
          </w:tcPr>
          <w:p w14:paraId="4A75AC96" w14:textId="3AA5BF65" w:rsidR="00D87F3D" w:rsidRPr="00D12F82" w:rsidRDefault="00D87F3D" w:rsidP="00762DE0">
            <w:pPr>
              <w:pStyle w:val="EstilonotaTablasapa"/>
              <w:spacing w:after="0"/>
              <w:rPr>
                <w:b/>
                <w:bCs/>
              </w:rPr>
            </w:pPr>
            <w:r w:rsidRPr="00D12F82">
              <w:rPr>
                <w:b/>
                <w:bCs/>
              </w:rPr>
              <w:t>Acame del tallo (AT)</w:t>
            </w:r>
          </w:p>
        </w:tc>
        <w:tc>
          <w:tcPr>
            <w:tcW w:w="1003" w:type="dxa"/>
          </w:tcPr>
          <w:p w14:paraId="1F6ADB93" w14:textId="77777777" w:rsidR="00D87F3D" w:rsidRPr="00D12F82" w:rsidRDefault="00D87F3D" w:rsidP="00762DE0">
            <w:pPr>
              <w:pStyle w:val="EstilonotaTablasapa"/>
              <w:spacing w:after="0"/>
              <w:rPr>
                <w:b/>
                <w:bCs/>
              </w:rPr>
            </w:pPr>
            <w:r w:rsidRPr="00D12F82">
              <w:rPr>
                <w:b/>
                <w:bCs/>
              </w:rPr>
              <w:t>TOTAL</w:t>
            </w:r>
          </w:p>
        </w:tc>
      </w:tr>
      <w:tr w:rsidR="00D87F3D" w:rsidRPr="00D12F82" w14:paraId="7EEE73A9" w14:textId="77777777" w:rsidTr="004F0545">
        <w:tc>
          <w:tcPr>
            <w:tcW w:w="1430" w:type="dxa"/>
          </w:tcPr>
          <w:p w14:paraId="122DEC37" w14:textId="77777777" w:rsidR="00D87F3D" w:rsidRPr="00D12F82" w:rsidRDefault="00D87F3D" w:rsidP="00762DE0">
            <w:pPr>
              <w:pStyle w:val="EstilonotaTablasapa"/>
              <w:spacing w:after="0"/>
              <w:rPr>
                <w:b/>
                <w:bCs/>
              </w:rPr>
            </w:pPr>
            <w:r w:rsidRPr="00D12F82">
              <w:rPr>
                <w:b/>
                <w:bCs/>
              </w:rPr>
              <w:t>Xi</w:t>
            </w:r>
          </w:p>
        </w:tc>
        <w:tc>
          <w:tcPr>
            <w:tcW w:w="5504" w:type="dxa"/>
          </w:tcPr>
          <w:p w14:paraId="06CBB3AE" w14:textId="1C7226C4" w:rsidR="00D84E78" w:rsidRPr="00D12F82" w:rsidRDefault="00B25EB1" w:rsidP="00762DE0">
            <w:pPr>
              <w:pStyle w:val="EstilonotaTablasapa"/>
              <w:spacing w:after="0"/>
            </w:pPr>
            <w:r w:rsidRPr="00D12F82">
              <w:t xml:space="preserve">0, </w:t>
            </w:r>
            <w:r w:rsidR="00D87F3D" w:rsidRPr="00D12F82">
              <w:t xml:space="preserve">2.51, 3.39, 4.52, 5.38, 6.52, 7.58, </w:t>
            </w:r>
            <w:r w:rsidRPr="00D12F82">
              <w:t>8.58, 9.30, 10.51, 11.11, 12.21, 13.51, 14.28, 15.18, 16.39, 17.85, 18.00, 19.20, 20.41, 21.42, 23.33, 25.35, 26.66, 27.02, 30.00, 33.33, 35.00</w:t>
            </w:r>
          </w:p>
        </w:tc>
        <w:tc>
          <w:tcPr>
            <w:tcW w:w="1003" w:type="dxa"/>
          </w:tcPr>
          <w:p w14:paraId="4FB8C871" w14:textId="77777777" w:rsidR="00D87F3D" w:rsidRPr="00D12F82" w:rsidRDefault="00D87F3D" w:rsidP="00762DE0">
            <w:pPr>
              <w:pStyle w:val="EstilonotaTablasapa"/>
              <w:spacing w:after="0"/>
            </w:pPr>
          </w:p>
        </w:tc>
      </w:tr>
      <w:tr w:rsidR="00D87F3D" w:rsidRPr="00D12F82" w14:paraId="026FBF63" w14:textId="77777777" w:rsidTr="004F0545">
        <w:tc>
          <w:tcPr>
            <w:tcW w:w="1430" w:type="dxa"/>
          </w:tcPr>
          <w:p w14:paraId="1CD807B8" w14:textId="77777777" w:rsidR="00D87F3D" w:rsidRPr="00D12F82" w:rsidRDefault="00D87F3D" w:rsidP="00762DE0">
            <w:pPr>
              <w:pStyle w:val="EstilonotaTablasapa"/>
              <w:spacing w:after="0"/>
              <w:rPr>
                <w:b/>
                <w:bCs/>
              </w:rPr>
            </w:pPr>
            <w:r w:rsidRPr="00D12F82">
              <w:rPr>
                <w:b/>
                <w:bCs/>
              </w:rPr>
              <w:t>Fi</w:t>
            </w:r>
          </w:p>
        </w:tc>
        <w:tc>
          <w:tcPr>
            <w:tcW w:w="5504" w:type="dxa"/>
          </w:tcPr>
          <w:p w14:paraId="26ACD1EC" w14:textId="41A691E2" w:rsidR="00D87F3D" w:rsidRPr="00D12F82" w:rsidRDefault="00B25EB1" w:rsidP="00762DE0">
            <w:pPr>
              <w:pStyle w:val="EstilonotaTablasapa"/>
              <w:spacing w:after="0"/>
            </w:pPr>
            <w:r w:rsidRPr="00D12F82">
              <w:t xml:space="preserve">73, 4, 8, 6, 10, 5, </w:t>
            </w:r>
            <w:r w:rsidR="00172309" w:rsidRPr="00D12F82">
              <w:t>4</w:t>
            </w:r>
            <w:r w:rsidRPr="00D12F82">
              <w:t xml:space="preserve">, </w:t>
            </w:r>
            <w:r w:rsidR="00D84E78" w:rsidRPr="00D12F82">
              <w:t>2</w:t>
            </w:r>
            <w:r w:rsidRPr="00D12F82">
              <w:t xml:space="preserve">, 3, 7, 2, 4, 3, </w:t>
            </w:r>
            <w:r w:rsidR="0089460A" w:rsidRPr="00D12F82">
              <w:t>3</w:t>
            </w:r>
            <w:r w:rsidRPr="00D12F82">
              <w:t xml:space="preserve">, 2, 5, 1, 1, 2, 3, </w:t>
            </w:r>
            <w:r w:rsidR="00172309" w:rsidRPr="00D12F82">
              <w:t>2</w:t>
            </w:r>
            <w:r w:rsidRPr="00D12F82">
              <w:t xml:space="preserve">, 1, 2, 1, 1, 3, 1, 1 </w:t>
            </w:r>
          </w:p>
        </w:tc>
        <w:tc>
          <w:tcPr>
            <w:tcW w:w="1003" w:type="dxa"/>
          </w:tcPr>
          <w:p w14:paraId="4EFE076D" w14:textId="45F81758" w:rsidR="00D87F3D" w:rsidRPr="00D12F82" w:rsidRDefault="00B25EB1" w:rsidP="00762DE0">
            <w:pPr>
              <w:pStyle w:val="EstilonotaTablasapa"/>
              <w:spacing w:after="0"/>
              <w:rPr>
                <w:b/>
                <w:bCs/>
              </w:rPr>
            </w:pPr>
            <w:r w:rsidRPr="00D12F82">
              <w:rPr>
                <w:b/>
                <w:bCs/>
              </w:rPr>
              <w:t>160</w:t>
            </w:r>
          </w:p>
        </w:tc>
      </w:tr>
      <w:tr w:rsidR="00D87F3D" w:rsidRPr="00D12F82" w14:paraId="507892DC" w14:textId="77777777" w:rsidTr="004F0545">
        <w:tc>
          <w:tcPr>
            <w:tcW w:w="1430" w:type="dxa"/>
          </w:tcPr>
          <w:p w14:paraId="140DE3D4" w14:textId="77777777" w:rsidR="00D87F3D" w:rsidRPr="00D12F82" w:rsidRDefault="00D87F3D" w:rsidP="00762DE0">
            <w:pPr>
              <w:pStyle w:val="EstilonotaTablasapa"/>
              <w:spacing w:after="0"/>
              <w:rPr>
                <w:b/>
                <w:bCs/>
              </w:rPr>
            </w:pPr>
            <w:r w:rsidRPr="00D12F82">
              <w:rPr>
                <w:b/>
                <w:bCs/>
              </w:rPr>
              <w:t>%</w:t>
            </w:r>
          </w:p>
        </w:tc>
        <w:tc>
          <w:tcPr>
            <w:tcW w:w="5504" w:type="dxa"/>
          </w:tcPr>
          <w:p w14:paraId="73E9EB98" w14:textId="5F3E9A8B" w:rsidR="00D87F3D" w:rsidRPr="00D12F82" w:rsidRDefault="00D84E78" w:rsidP="00762DE0">
            <w:pPr>
              <w:pStyle w:val="EstilonotaTablasapa"/>
              <w:spacing w:after="0"/>
            </w:pPr>
            <w:r w:rsidRPr="00D12F82">
              <w:t>45.6</w:t>
            </w:r>
            <w:r w:rsidR="00ED0E21" w:rsidRPr="00D12F82">
              <w:t>3</w:t>
            </w:r>
            <w:r w:rsidRPr="00D12F82">
              <w:t xml:space="preserve">, </w:t>
            </w:r>
            <w:r w:rsidR="00B25EB1" w:rsidRPr="00D12F82">
              <w:t xml:space="preserve">2.5, 5.0, 3.75, 6.25, 3.13, 2.5, 1.25, 1.88, 4.38, 1.25, 2.5, 1.88, 1.88, 1.25, </w:t>
            </w:r>
            <w:r w:rsidR="00D6779A" w:rsidRPr="00D12F82">
              <w:t>3.13, 0.6, 0.6, 1.25, 1.88,</w:t>
            </w:r>
            <w:r w:rsidR="00ED0E21" w:rsidRPr="00D12F82">
              <w:t xml:space="preserve"> 1.25, </w:t>
            </w:r>
            <w:r w:rsidR="00D6779A" w:rsidRPr="00D12F82">
              <w:t xml:space="preserve"> 0.6, 1.25, 0.6, 0.6, 1.88, 0.6, 0.6</w:t>
            </w:r>
          </w:p>
        </w:tc>
        <w:tc>
          <w:tcPr>
            <w:tcW w:w="1003" w:type="dxa"/>
          </w:tcPr>
          <w:p w14:paraId="7000242C" w14:textId="43BE99A0" w:rsidR="00D87F3D" w:rsidRPr="00D12F82" w:rsidRDefault="00D6779A" w:rsidP="00762DE0">
            <w:pPr>
              <w:pStyle w:val="EstilonotaTablasapa"/>
              <w:spacing w:after="0"/>
              <w:rPr>
                <w:b/>
                <w:bCs/>
              </w:rPr>
            </w:pPr>
            <w:r w:rsidRPr="00D12F82">
              <w:rPr>
                <w:b/>
                <w:bCs/>
              </w:rPr>
              <w:t>100</w:t>
            </w:r>
          </w:p>
        </w:tc>
      </w:tr>
      <w:tr w:rsidR="00D87F3D" w:rsidRPr="00D12F82" w14:paraId="4110275E" w14:textId="77777777" w:rsidTr="004F0545">
        <w:tc>
          <w:tcPr>
            <w:tcW w:w="1430" w:type="dxa"/>
          </w:tcPr>
          <w:p w14:paraId="3CA6EAE6" w14:textId="77777777" w:rsidR="00D87F3D" w:rsidRPr="00D12F82" w:rsidRDefault="00D87F3D" w:rsidP="00762DE0">
            <w:pPr>
              <w:pStyle w:val="EstilonotaTablasapa"/>
              <w:spacing w:after="0"/>
              <w:rPr>
                <w:b/>
                <w:bCs/>
              </w:rPr>
            </w:pPr>
            <w:r w:rsidRPr="00D12F82">
              <w:rPr>
                <w:b/>
                <w:bCs/>
              </w:rPr>
              <w:t>Max</w:t>
            </w:r>
          </w:p>
        </w:tc>
        <w:tc>
          <w:tcPr>
            <w:tcW w:w="5504" w:type="dxa"/>
          </w:tcPr>
          <w:p w14:paraId="6A8E3F63" w14:textId="7C1B2D6F" w:rsidR="00D87F3D" w:rsidRPr="00D12F82" w:rsidRDefault="00D6779A" w:rsidP="00762DE0">
            <w:pPr>
              <w:pStyle w:val="EstilonotaTablasapa"/>
              <w:spacing w:after="0"/>
            </w:pPr>
            <w:r w:rsidRPr="00D12F82">
              <w:t>35</w:t>
            </w:r>
          </w:p>
        </w:tc>
        <w:tc>
          <w:tcPr>
            <w:tcW w:w="1003" w:type="dxa"/>
          </w:tcPr>
          <w:p w14:paraId="6E229DE4" w14:textId="77777777" w:rsidR="00D87F3D" w:rsidRPr="00D12F82" w:rsidRDefault="00D87F3D" w:rsidP="00762DE0">
            <w:pPr>
              <w:pStyle w:val="EstilonotaTablasapa"/>
              <w:spacing w:after="0"/>
            </w:pPr>
          </w:p>
        </w:tc>
      </w:tr>
      <w:tr w:rsidR="00D87F3D" w:rsidRPr="00D12F82" w14:paraId="2EE87447" w14:textId="77777777" w:rsidTr="004F0545">
        <w:tc>
          <w:tcPr>
            <w:tcW w:w="1430" w:type="dxa"/>
          </w:tcPr>
          <w:p w14:paraId="23C31E96" w14:textId="77777777" w:rsidR="00D87F3D" w:rsidRPr="00D12F82" w:rsidRDefault="00D87F3D" w:rsidP="00762DE0">
            <w:pPr>
              <w:pStyle w:val="EstilonotaTablasapa"/>
              <w:spacing w:after="0"/>
              <w:rPr>
                <w:b/>
                <w:bCs/>
              </w:rPr>
            </w:pPr>
            <w:r w:rsidRPr="00D12F82">
              <w:rPr>
                <w:b/>
                <w:bCs/>
              </w:rPr>
              <w:t>Min</w:t>
            </w:r>
          </w:p>
        </w:tc>
        <w:tc>
          <w:tcPr>
            <w:tcW w:w="5504" w:type="dxa"/>
          </w:tcPr>
          <w:p w14:paraId="0F792761" w14:textId="39AB075E" w:rsidR="00D87F3D" w:rsidRPr="00D12F82" w:rsidRDefault="00D6779A" w:rsidP="00762DE0">
            <w:pPr>
              <w:pStyle w:val="EstilonotaTablasapa"/>
              <w:spacing w:after="0"/>
            </w:pPr>
            <w:r w:rsidRPr="00D12F82">
              <w:t>0</w:t>
            </w:r>
          </w:p>
        </w:tc>
        <w:tc>
          <w:tcPr>
            <w:tcW w:w="1003" w:type="dxa"/>
          </w:tcPr>
          <w:p w14:paraId="35E86145" w14:textId="77777777" w:rsidR="00D87F3D" w:rsidRPr="00D12F82" w:rsidRDefault="00D87F3D" w:rsidP="00762DE0">
            <w:pPr>
              <w:pStyle w:val="EstilonotaTablasapa"/>
              <w:spacing w:after="0"/>
            </w:pPr>
          </w:p>
        </w:tc>
      </w:tr>
      <w:tr w:rsidR="00D87F3D" w:rsidRPr="00D12F82" w14:paraId="14B5E379" w14:textId="77777777" w:rsidTr="004F0545">
        <w:tc>
          <w:tcPr>
            <w:tcW w:w="1430" w:type="dxa"/>
          </w:tcPr>
          <w:p w14:paraId="26C183F6" w14:textId="77777777" w:rsidR="00D87F3D" w:rsidRPr="00D12F82" w:rsidRDefault="00D87F3D" w:rsidP="00762DE0">
            <w:pPr>
              <w:pStyle w:val="EstilonotaTablasapa"/>
              <w:spacing w:after="0"/>
              <w:rPr>
                <w:b/>
                <w:bCs/>
              </w:rPr>
            </w:pPr>
            <w:r w:rsidRPr="00D12F82">
              <w:rPr>
                <w:b/>
                <w:bCs/>
              </w:rPr>
              <w:t>Promedio</w:t>
            </w:r>
          </w:p>
        </w:tc>
        <w:tc>
          <w:tcPr>
            <w:tcW w:w="5504" w:type="dxa"/>
          </w:tcPr>
          <w:p w14:paraId="68F048BC" w14:textId="12732445" w:rsidR="00D87F3D" w:rsidRPr="00D12F82" w:rsidRDefault="00D6779A" w:rsidP="00762DE0">
            <w:pPr>
              <w:pStyle w:val="EstilonotaTablasapa"/>
              <w:spacing w:after="0"/>
            </w:pPr>
            <w:r w:rsidRPr="00D12F82">
              <w:t>6.44</w:t>
            </w:r>
          </w:p>
        </w:tc>
        <w:tc>
          <w:tcPr>
            <w:tcW w:w="1003" w:type="dxa"/>
          </w:tcPr>
          <w:p w14:paraId="6523425D" w14:textId="77777777" w:rsidR="00D87F3D" w:rsidRPr="00D12F82" w:rsidRDefault="00D87F3D" w:rsidP="00762DE0">
            <w:pPr>
              <w:pStyle w:val="EstilonotaTablasapa"/>
              <w:spacing w:after="0"/>
            </w:pPr>
          </w:p>
        </w:tc>
      </w:tr>
      <w:tr w:rsidR="00D87F3D" w:rsidRPr="00D12F82" w14:paraId="6F73F038" w14:textId="77777777" w:rsidTr="004F0545">
        <w:tc>
          <w:tcPr>
            <w:tcW w:w="1430" w:type="dxa"/>
          </w:tcPr>
          <w:p w14:paraId="20E44BD6" w14:textId="77777777" w:rsidR="00D87F3D" w:rsidRPr="00D12F82" w:rsidRDefault="00D87F3D" w:rsidP="00762DE0">
            <w:pPr>
              <w:pStyle w:val="EstilonotaTablasapa"/>
              <w:spacing w:after="0"/>
              <w:rPr>
                <w:b/>
                <w:bCs/>
              </w:rPr>
            </w:pPr>
            <w:r w:rsidRPr="00D12F82">
              <w:rPr>
                <w:b/>
                <w:bCs/>
              </w:rPr>
              <w:t>Moda</w:t>
            </w:r>
          </w:p>
        </w:tc>
        <w:tc>
          <w:tcPr>
            <w:tcW w:w="5504" w:type="dxa"/>
          </w:tcPr>
          <w:p w14:paraId="713E1107" w14:textId="71467E48" w:rsidR="00D87F3D" w:rsidRPr="00D12F82" w:rsidRDefault="00D6779A" w:rsidP="00762DE0">
            <w:pPr>
              <w:pStyle w:val="EstilonotaTablasapa"/>
              <w:spacing w:after="0"/>
            </w:pPr>
            <w:r w:rsidRPr="00D12F82">
              <w:t>0</w:t>
            </w:r>
          </w:p>
        </w:tc>
        <w:tc>
          <w:tcPr>
            <w:tcW w:w="1003" w:type="dxa"/>
          </w:tcPr>
          <w:p w14:paraId="752033E6" w14:textId="77777777" w:rsidR="00D87F3D" w:rsidRPr="00D12F82" w:rsidRDefault="00D87F3D" w:rsidP="00762DE0">
            <w:pPr>
              <w:pStyle w:val="EstilonotaTablasapa"/>
              <w:spacing w:after="0"/>
            </w:pPr>
          </w:p>
        </w:tc>
      </w:tr>
      <w:tr w:rsidR="00D87F3D" w:rsidRPr="00D12F82" w14:paraId="1E76DD97" w14:textId="77777777" w:rsidTr="004F0545">
        <w:tc>
          <w:tcPr>
            <w:tcW w:w="1430" w:type="dxa"/>
          </w:tcPr>
          <w:p w14:paraId="4DD38350" w14:textId="3B7B43B1" w:rsidR="00D87F3D" w:rsidRPr="00D12F82" w:rsidRDefault="00D87F3D" w:rsidP="00762DE0">
            <w:pPr>
              <w:pStyle w:val="EstilonotaTablasapa"/>
              <w:spacing w:after="0"/>
              <w:rPr>
                <w:b/>
                <w:bCs/>
              </w:rPr>
            </w:pPr>
            <w:r w:rsidRPr="00D12F82">
              <w:rPr>
                <w:b/>
                <w:bCs/>
              </w:rPr>
              <w:t>S</w:t>
            </w:r>
            <w:r w:rsidR="00D6779A" w:rsidRPr="00D12F82">
              <w:rPr>
                <w:b/>
                <w:bCs/>
              </w:rPr>
              <w:t>D</w:t>
            </w:r>
          </w:p>
        </w:tc>
        <w:tc>
          <w:tcPr>
            <w:tcW w:w="5504" w:type="dxa"/>
          </w:tcPr>
          <w:p w14:paraId="46616E5A" w14:textId="666F347B" w:rsidR="00D87F3D" w:rsidRPr="00D12F82" w:rsidRDefault="00D6779A" w:rsidP="00762DE0">
            <w:pPr>
              <w:pStyle w:val="EstilonotaTablasapa"/>
              <w:spacing w:after="0"/>
            </w:pPr>
            <w:r w:rsidRPr="00D12F82">
              <w:t>8.38</w:t>
            </w:r>
          </w:p>
        </w:tc>
        <w:tc>
          <w:tcPr>
            <w:tcW w:w="1003" w:type="dxa"/>
          </w:tcPr>
          <w:p w14:paraId="22D347D1" w14:textId="77777777" w:rsidR="00D87F3D" w:rsidRPr="00D12F82" w:rsidRDefault="00D87F3D" w:rsidP="00762DE0">
            <w:pPr>
              <w:pStyle w:val="EstilonotaTablasapa"/>
              <w:spacing w:after="0"/>
            </w:pPr>
          </w:p>
        </w:tc>
      </w:tr>
    </w:tbl>
    <w:p w14:paraId="6A7B4EE3" w14:textId="25B2B0A0" w:rsidR="009D1D31" w:rsidRDefault="009D1D31" w:rsidP="00970E6E">
      <w:pPr>
        <w:pStyle w:val="EstilonotaTablasapa"/>
        <w:spacing w:after="0" w:line="240" w:lineRule="auto"/>
        <w:rPr>
          <w:sz w:val="20"/>
          <w:szCs w:val="20"/>
        </w:rPr>
      </w:pPr>
      <w:r w:rsidRPr="00D12F82">
        <w:rPr>
          <w:i/>
          <w:iCs/>
          <w:sz w:val="20"/>
          <w:szCs w:val="20"/>
        </w:rPr>
        <w:t xml:space="preserve">Nota: </w:t>
      </w:r>
      <w:r w:rsidRPr="00D12F82">
        <w:rPr>
          <w:sz w:val="20"/>
          <w:szCs w:val="20"/>
        </w:rPr>
        <w:t>MAX: máximo; MIN: mínimo; SD: desviación estándar; Xi: porcentaje de emergencia; Fi: frecuencia absoluta; %: porcentaje de frecuencia.</w:t>
      </w:r>
    </w:p>
    <w:p w14:paraId="532EB3EE" w14:textId="77777777" w:rsidR="00970E6E" w:rsidRPr="00D12F82" w:rsidRDefault="00970E6E" w:rsidP="00970E6E">
      <w:pPr>
        <w:pStyle w:val="EstilonotaTablasapa"/>
        <w:spacing w:after="0" w:line="240" w:lineRule="auto"/>
        <w:rPr>
          <w:sz w:val="20"/>
          <w:szCs w:val="20"/>
        </w:rPr>
      </w:pPr>
    </w:p>
    <w:p w14:paraId="5E1809C3" w14:textId="7617F7A7" w:rsidR="00927405" w:rsidRPr="00D12F82" w:rsidRDefault="003047F2" w:rsidP="00D12F82">
      <w:pPr>
        <w:spacing w:line="360" w:lineRule="auto"/>
        <w:jc w:val="both"/>
      </w:pPr>
      <w:r w:rsidRPr="00D12F82">
        <w:t xml:space="preserve">El análisis estadístico de la variable acame de tallo mostró un máximo del </w:t>
      </w:r>
      <w:bookmarkStart w:id="107" w:name="_Hlk225018012"/>
      <w:r w:rsidRPr="00D12F82">
        <w:t>35</w:t>
      </w:r>
      <w:r w:rsidR="00DC4996">
        <w:t xml:space="preserve"> </w:t>
      </w:r>
      <w:r w:rsidRPr="00D12F82">
        <w:t xml:space="preserve">% </w:t>
      </w:r>
      <w:bookmarkEnd w:id="107"/>
      <w:r w:rsidRPr="00D12F82">
        <w:t xml:space="preserve">en la familia 49, un mínimo de </w:t>
      </w:r>
      <w:r w:rsidRPr="00255172">
        <w:t>0</w:t>
      </w:r>
      <w:r w:rsidR="00255172" w:rsidRPr="00255172">
        <w:t>.</w:t>
      </w:r>
      <w:r w:rsidRPr="00255172">
        <w:t>0</w:t>
      </w:r>
      <w:r w:rsidR="00DC4996">
        <w:t xml:space="preserve"> </w:t>
      </w:r>
      <w:r w:rsidRPr="00255172">
        <w:t>%</w:t>
      </w:r>
      <w:r w:rsidRPr="00D12F82">
        <w:t xml:space="preserve"> en 73 familias y un promedio de 6</w:t>
      </w:r>
      <w:r w:rsidR="00714884" w:rsidRPr="00D12F82">
        <w:t>.</w:t>
      </w:r>
      <w:r w:rsidRPr="00D12F82">
        <w:t>44</w:t>
      </w:r>
      <w:r w:rsidR="00DC4996">
        <w:t xml:space="preserve"> </w:t>
      </w:r>
      <w:r w:rsidRPr="00D12F82">
        <w:t>% en 86 familias. Destaca que 73 familias no presentaron acame de tallo en esta zona agroecológica.</w:t>
      </w:r>
    </w:p>
    <w:p w14:paraId="08FA3FA2" w14:textId="3CEB7239" w:rsidR="001D56AC" w:rsidRPr="00D12F82" w:rsidRDefault="001D56AC" w:rsidP="00D12F82">
      <w:pPr>
        <w:spacing w:line="360" w:lineRule="auto"/>
        <w:jc w:val="both"/>
      </w:pPr>
      <w:r w:rsidRPr="00D12F82">
        <w:t>El acame de tallo est</w:t>
      </w:r>
      <w:r w:rsidR="0078458D">
        <w:t>uvo</w:t>
      </w:r>
      <w:r w:rsidRPr="00D12F82">
        <w:t xml:space="preserve"> relacionado con las características propias de cada </w:t>
      </w:r>
      <w:proofErr w:type="spellStart"/>
      <w:r w:rsidRPr="00D12F82">
        <w:t>ecotipo</w:t>
      </w:r>
      <w:proofErr w:type="spellEnd"/>
      <w:r w:rsidRPr="00D12F82">
        <w:t>, pero se determin</w:t>
      </w:r>
      <w:r w:rsidR="0078458D">
        <w:t>ó</w:t>
      </w:r>
      <w:r w:rsidRPr="00D12F82">
        <w:t xml:space="preserve"> principalmente por la densidad de siembra, condiciones climáticas como vientos fuertes desde la formación del tallo, y una fertilización adecuada durante el desarrollo fisiológico de la planta. En esta evaluación, las condiciones fueron favorables, con un</w:t>
      </w:r>
      <w:r w:rsidR="00B83541">
        <w:t xml:space="preserve"> </w:t>
      </w:r>
      <w:r w:rsidRPr="00D12F82">
        <w:t>máximo de 35</w:t>
      </w:r>
      <w:r w:rsidR="00DC4996">
        <w:t xml:space="preserve"> </w:t>
      </w:r>
      <w:r w:rsidRPr="00D12F82">
        <w:t>% de afectación promedios que no afectan al rendimiento.</w:t>
      </w:r>
    </w:p>
    <w:p w14:paraId="1E58ECDB" w14:textId="05956FA1" w:rsidR="002D3143" w:rsidRPr="00D12F82" w:rsidRDefault="002D3143" w:rsidP="00D12F82">
      <w:pPr>
        <w:spacing w:line="360" w:lineRule="auto"/>
        <w:jc w:val="both"/>
      </w:pPr>
      <w:r w:rsidRPr="00D12F82">
        <w:t xml:space="preserve">Destaca que el menor porcentaje de acame de tallo se registró en las familias </w:t>
      </w:r>
      <w:r w:rsidR="00BE01D8">
        <w:t>F</w:t>
      </w:r>
      <w:r w:rsidRPr="00255172">
        <w:t>13</w:t>
      </w:r>
      <w:r w:rsidR="00BE01D8">
        <w:t>, F</w:t>
      </w:r>
      <w:r w:rsidRPr="00255172">
        <w:t xml:space="preserve">41 y </w:t>
      </w:r>
      <w:r w:rsidR="00BE01D8">
        <w:t>F</w:t>
      </w:r>
      <w:r w:rsidRPr="00255172">
        <w:t>70 (9</w:t>
      </w:r>
      <w:r w:rsidR="00255172" w:rsidRPr="00255172">
        <w:t>.</w:t>
      </w:r>
      <w:r w:rsidRPr="00255172">
        <w:t>09</w:t>
      </w:r>
      <w:r w:rsidR="00DC4996">
        <w:t xml:space="preserve"> </w:t>
      </w:r>
      <w:r w:rsidRPr="00255172">
        <w:t xml:space="preserve">%), </w:t>
      </w:r>
      <w:r w:rsidR="00BE01D8">
        <w:t>F</w:t>
      </w:r>
      <w:r w:rsidRPr="00255172">
        <w:t xml:space="preserve">26 y </w:t>
      </w:r>
      <w:r w:rsidR="00BE01D8">
        <w:t>F</w:t>
      </w:r>
      <w:r w:rsidRPr="00255172">
        <w:t>45 (8</w:t>
      </w:r>
      <w:r w:rsidR="00255172" w:rsidRPr="00255172">
        <w:t>.</w:t>
      </w:r>
      <w:r w:rsidRPr="00255172">
        <w:t>70</w:t>
      </w:r>
      <w:r w:rsidR="00DC4996">
        <w:t xml:space="preserve"> </w:t>
      </w:r>
      <w:r w:rsidRPr="00255172">
        <w:t xml:space="preserve">%) y </w:t>
      </w:r>
      <w:r w:rsidR="00BE01D8">
        <w:t>F</w:t>
      </w:r>
      <w:r w:rsidRPr="00255172">
        <w:t xml:space="preserve">36, </w:t>
      </w:r>
      <w:r w:rsidR="00BE01D8">
        <w:t>F</w:t>
      </w:r>
      <w:r w:rsidRPr="00255172">
        <w:t xml:space="preserve">37 y </w:t>
      </w:r>
      <w:r w:rsidR="00BE01D8">
        <w:t>F</w:t>
      </w:r>
      <w:r w:rsidRPr="00255172">
        <w:t>38 (10</w:t>
      </w:r>
      <w:r w:rsidR="00DC4996">
        <w:t xml:space="preserve"> </w:t>
      </w:r>
      <w:r w:rsidRPr="00255172">
        <w:t>%)</w:t>
      </w:r>
      <w:r w:rsidR="007F507F">
        <w:t>, por</w:t>
      </w:r>
      <w:r w:rsidRPr="00255172">
        <w:t xml:space="preserve"> el contrario, </w:t>
      </w:r>
      <w:r w:rsidRPr="00255172">
        <w:lastRenderedPageBreak/>
        <w:t xml:space="preserve">las familias </w:t>
      </w:r>
      <w:r w:rsidR="00BE01D8">
        <w:t>F</w:t>
      </w:r>
      <w:r w:rsidRPr="00255172">
        <w:t xml:space="preserve">79 y </w:t>
      </w:r>
      <w:r w:rsidR="00BE01D8">
        <w:t>F</w:t>
      </w:r>
      <w:r w:rsidRPr="00255172">
        <w:t>82 (85</w:t>
      </w:r>
      <w:r w:rsidR="00DC4996">
        <w:t xml:space="preserve"> </w:t>
      </w:r>
      <w:r w:rsidRPr="00255172">
        <w:t xml:space="preserve">%), </w:t>
      </w:r>
      <w:r w:rsidR="00BE01D8">
        <w:t>F</w:t>
      </w:r>
      <w:r w:rsidRPr="00255172">
        <w:t>76 (84</w:t>
      </w:r>
      <w:r w:rsidR="00255172" w:rsidRPr="00255172">
        <w:t>.</w:t>
      </w:r>
      <w:r w:rsidRPr="00255172">
        <w:t>21</w:t>
      </w:r>
      <w:r w:rsidR="00DC4996">
        <w:t xml:space="preserve"> </w:t>
      </w:r>
      <w:r w:rsidRPr="00255172">
        <w:t xml:space="preserve">%), </w:t>
      </w:r>
      <w:r w:rsidR="00BE01D8">
        <w:t>F</w:t>
      </w:r>
      <w:r w:rsidRPr="00255172">
        <w:t>75 (72</w:t>
      </w:r>
      <w:r w:rsidR="00255172" w:rsidRPr="00255172">
        <w:t>.</w:t>
      </w:r>
      <w:r w:rsidRPr="00255172">
        <w:t>22</w:t>
      </w:r>
      <w:r w:rsidR="00DC4996">
        <w:t xml:space="preserve"> </w:t>
      </w:r>
      <w:r w:rsidRPr="00255172">
        <w:t xml:space="preserve">%) y </w:t>
      </w:r>
      <w:r w:rsidR="00BE01D8">
        <w:t>F</w:t>
      </w:r>
      <w:r w:rsidRPr="00255172">
        <w:t xml:space="preserve">31 y </w:t>
      </w:r>
      <w:r w:rsidR="00BE01D8">
        <w:t>F</w:t>
      </w:r>
      <w:r w:rsidRPr="00255172">
        <w:t>59 (68</w:t>
      </w:r>
      <w:r w:rsidR="00255172" w:rsidRPr="00255172">
        <w:t>.</w:t>
      </w:r>
      <w:r w:rsidRPr="00255172">
        <w:t>18</w:t>
      </w:r>
      <w:r w:rsidR="00DC4996">
        <w:t xml:space="preserve"> </w:t>
      </w:r>
      <w:r w:rsidRPr="00255172">
        <w:t>%)</w:t>
      </w:r>
      <w:r w:rsidRPr="00D12F82">
        <w:t xml:space="preserve"> presentaron el mayor porcentaje de ruptura de tallo. Este tipo de acame resulta más problemático que el de raíz, ya que una</w:t>
      </w:r>
      <w:r w:rsidR="00B83541">
        <w:t xml:space="preserve"> se</w:t>
      </w:r>
      <w:r w:rsidRPr="00D12F82">
        <w:t xml:space="preserve"> quiebre por debajo de la inserción de la mazorca elimina la fructificación y reduce directamente el rendimiento</w:t>
      </w:r>
      <w:r w:rsidR="007F507F">
        <w:t>,</w:t>
      </w:r>
      <w:r w:rsidRPr="00D12F82">
        <w:t xml:space="preserve"> en este estudio, las plantas expuestas a vientos de hasta 35</w:t>
      </w:r>
      <w:r w:rsidR="00BE01D8">
        <w:t xml:space="preserve"> </w:t>
      </w:r>
      <w:r w:rsidRPr="00D12F82">
        <w:t xml:space="preserve">m/h durante las etapas vegetativas V6 y V9 mostraron tallos frágiles que se rompieron fácilmente, provocando la muerte de las plantas </w:t>
      </w:r>
      <w:sdt>
        <w:sdtPr>
          <w:id w:val="-34658314"/>
          <w:citation/>
        </w:sdtPr>
        <w:sdtEndPr/>
        <w:sdtContent>
          <w:r w:rsidRPr="00D12F82">
            <w:fldChar w:fldCharType="begin"/>
          </w:r>
          <w:r w:rsidRPr="00D12F82">
            <w:instrText xml:space="preserve"> CITATION Nie24 \l 2058 </w:instrText>
          </w:r>
          <w:r w:rsidRPr="00D12F82">
            <w:fldChar w:fldCharType="separate"/>
          </w:r>
          <w:r w:rsidRPr="00D12F82">
            <w:t>(Armijo, 2024)</w:t>
          </w:r>
          <w:r w:rsidRPr="00D12F82">
            <w:fldChar w:fldCharType="end"/>
          </w:r>
        </w:sdtContent>
      </w:sdt>
      <w:r w:rsidR="00DC4996">
        <w:t>.</w:t>
      </w:r>
    </w:p>
    <w:p w14:paraId="5812DD2C" w14:textId="50694C53" w:rsidR="005A1ECE" w:rsidRPr="00D12F82" w:rsidRDefault="005A1ECE" w:rsidP="00D12F82">
      <w:pPr>
        <w:pStyle w:val="Descripcin"/>
        <w:keepNext/>
        <w:spacing w:line="360" w:lineRule="auto"/>
        <w:rPr>
          <w:color w:val="auto"/>
          <w:sz w:val="24"/>
          <w:szCs w:val="24"/>
        </w:rPr>
      </w:pPr>
      <w:bookmarkStart w:id="108" w:name="_Toc222838575"/>
      <w:r w:rsidRPr="00D12F82">
        <w:rPr>
          <w:b/>
          <w:bCs/>
          <w:i w:val="0"/>
          <w:iCs w:val="0"/>
          <w:color w:val="auto"/>
          <w:sz w:val="24"/>
          <w:szCs w:val="24"/>
        </w:rPr>
        <w:t xml:space="preserve">Tabla </w:t>
      </w:r>
      <w:r w:rsidRPr="00D12F82">
        <w:rPr>
          <w:b/>
          <w:bCs/>
          <w:i w:val="0"/>
          <w:iCs w:val="0"/>
          <w:color w:val="auto"/>
          <w:sz w:val="24"/>
          <w:szCs w:val="24"/>
        </w:rPr>
        <w:fldChar w:fldCharType="begin"/>
      </w:r>
      <w:r w:rsidRPr="00D12F82">
        <w:rPr>
          <w:b/>
          <w:bCs/>
          <w:i w:val="0"/>
          <w:iCs w:val="0"/>
          <w:color w:val="auto"/>
          <w:sz w:val="24"/>
          <w:szCs w:val="24"/>
        </w:rPr>
        <w:instrText xml:space="preserve"> SEQ Tabla \* ARABIC </w:instrText>
      </w:r>
      <w:r w:rsidRPr="00D12F82">
        <w:rPr>
          <w:b/>
          <w:bCs/>
          <w:i w:val="0"/>
          <w:iCs w:val="0"/>
          <w:color w:val="auto"/>
          <w:sz w:val="24"/>
          <w:szCs w:val="24"/>
        </w:rPr>
        <w:fldChar w:fldCharType="separate"/>
      </w:r>
      <w:r w:rsidR="00194B79">
        <w:rPr>
          <w:b/>
          <w:bCs/>
          <w:i w:val="0"/>
          <w:iCs w:val="0"/>
          <w:noProof/>
          <w:color w:val="auto"/>
          <w:sz w:val="24"/>
          <w:szCs w:val="24"/>
        </w:rPr>
        <w:t>10</w:t>
      </w:r>
      <w:r w:rsidRPr="00D12F82">
        <w:rPr>
          <w:b/>
          <w:bCs/>
          <w:i w:val="0"/>
          <w:iCs w:val="0"/>
          <w:color w:val="auto"/>
          <w:sz w:val="24"/>
          <w:szCs w:val="24"/>
        </w:rPr>
        <w:fldChar w:fldCharType="end"/>
      </w:r>
      <w:r w:rsidR="004F0A1C">
        <w:rPr>
          <w:b/>
          <w:bCs/>
          <w:i w:val="0"/>
          <w:iCs w:val="0"/>
          <w:color w:val="auto"/>
          <w:sz w:val="24"/>
          <w:szCs w:val="24"/>
        </w:rPr>
        <w:t>.</w:t>
      </w:r>
      <w:r w:rsidRPr="00D12F82">
        <w:rPr>
          <w:color w:val="auto"/>
          <w:sz w:val="24"/>
          <w:szCs w:val="24"/>
        </w:rPr>
        <w:br/>
        <w:t xml:space="preserve"> Resultados cobertura de la mazorca (CM)</w:t>
      </w:r>
      <w:bookmarkEnd w:id="108"/>
    </w:p>
    <w:tbl>
      <w:tblPr>
        <w:tblStyle w:val="ESTILOTABLAAPA"/>
        <w:tblW w:w="0" w:type="auto"/>
        <w:tblLook w:val="04E0" w:firstRow="1" w:lastRow="1" w:firstColumn="1" w:lastColumn="0" w:noHBand="0" w:noVBand="1"/>
      </w:tblPr>
      <w:tblGrid>
        <w:gridCol w:w="1981"/>
        <w:gridCol w:w="1982"/>
        <w:gridCol w:w="1982"/>
        <w:gridCol w:w="1982"/>
      </w:tblGrid>
      <w:tr w:rsidR="001D70AC" w:rsidRPr="00D12F82" w14:paraId="0EDAFF1D" w14:textId="77777777" w:rsidTr="007306E8">
        <w:trPr>
          <w:cnfStyle w:val="100000000000" w:firstRow="1" w:lastRow="0" w:firstColumn="0" w:lastColumn="0" w:oddVBand="0" w:evenVBand="0" w:oddHBand="0" w:evenHBand="0" w:firstRowFirstColumn="0" w:firstRowLastColumn="0" w:lastRowFirstColumn="0" w:lastRowLastColumn="0"/>
        </w:trPr>
        <w:tc>
          <w:tcPr>
            <w:tcW w:w="1981" w:type="dxa"/>
          </w:tcPr>
          <w:p w14:paraId="489E9487" w14:textId="3425EBA2" w:rsidR="001D70AC" w:rsidRPr="00D12F82" w:rsidRDefault="005F042F" w:rsidP="00762DE0">
            <w:pPr>
              <w:jc w:val="both"/>
              <w:rPr>
                <w:b/>
                <w:bCs/>
              </w:rPr>
            </w:pPr>
            <w:r w:rsidRPr="00D12F82">
              <w:rPr>
                <w:b/>
                <w:bCs/>
              </w:rPr>
              <w:t>Xi</w:t>
            </w:r>
          </w:p>
        </w:tc>
        <w:tc>
          <w:tcPr>
            <w:tcW w:w="1982" w:type="dxa"/>
          </w:tcPr>
          <w:p w14:paraId="06B4DB82" w14:textId="6A141A5E" w:rsidR="001D70AC" w:rsidRPr="00D12F82" w:rsidRDefault="001D70AC" w:rsidP="00762DE0">
            <w:pPr>
              <w:jc w:val="both"/>
              <w:rPr>
                <w:b/>
                <w:bCs/>
              </w:rPr>
            </w:pPr>
            <w:r w:rsidRPr="00D12F82">
              <w:rPr>
                <w:b/>
                <w:bCs/>
              </w:rPr>
              <w:t>Fi</w:t>
            </w:r>
          </w:p>
        </w:tc>
        <w:tc>
          <w:tcPr>
            <w:tcW w:w="1982" w:type="dxa"/>
          </w:tcPr>
          <w:p w14:paraId="6355C33F" w14:textId="4DA7A94D" w:rsidR="001D70AC" w:rsidRPr="00D12F82" w:rsidRDefault="001D70AC" w:rsidP="00762DE0">
            <w:pPr>
              <w:jc w:val="both"/>
              <w:rPr>
                <w:b/>
                <w:bCs/>
              </w:rPr>
            </w:pPr>
            <w:r w:rsidRPr="00D12F82">
              <w:rPr>
                <w:b/>
                <w:bCs/>
              </w:rPr>
              <w:t>Porcentaje</w:t>
            </w:r>
          </w:p>
        </w:tc>
        <w:tc>
          <w:tcPr>
            <w:tcW w:w="1982" w:type="dxa"/>
          </w:tcPr>
          <w:p w14:paraId="6C302A7D" w14:textId="553669BD" w:rsidR="001D70AC" w:rsidRPr="00D12F82" w:rsidRDefault="001D70AC" w:rsidP="00762DE0">
            <w:pPr>
              <w:jc w:val="both"/>
              <w:rPr>
                <w:b/>
                <w:bCs/>
              </w:rPr>
            </w:pPr>
            <w:r w:rsidRPr="00D12F82">
              <w:rPr>
                <w:b/>
                <w:bCs/>
              </w:rPr>
              <w:t>% acumulado</w:t>
            </w:r>
          </w:p>
        </w:tc>
      </w:tr>
      <w:tr w:rsidR="001D70AC" w:rsidRPr="00D12F82" w14:paraId="601E9525" w14:textId="77777777" w:rsidTr="007306E8">
        <w:tc>
          <w:tcPr>
            <w:tcW w:w="1981" w:type="dxa"/>
          </w:tcPr>
          <w:p w14:paraId="0279BF33" w14:textId="514F36AB" w:rsidR="001D70AC" w:rsidRPr="00D12F82" w:rsidRDefault="001D70AC" w:rsidP="00762DE0">
            <w:pPr>
              <w:jc w:val="both"/>
              <w:rPr>
                <w:b/>
                <w:bCs/>
              </w:rPr>
            </w:pPr>
            <w:r w:rsidRPr="00D12F82">
              <w:rPr>
                <w:b/>
                <w:bCs/>
              </w:rPr>
              <w:t xml:space="preserve">Excelente </w:t>
            </w:r>
          </w:p>
        </w:tc>
        <w:tc>
          <w:tcPr>
            <w:tcW w:w="1982" w:type="dxa"/>
          </w:tcPr>
          <w:p w14:paraId="13A8BBD5" w14:textId="6B2195AA" w:rsidR="001D70AC" w:rsidRPr="00D12F82" w:rsidRDefault="001D70AC" w:rsidP="00762DE0">
            <w:pPr>
              <w:jc w:val="both"/>
            </w:pPr>
            <w:r w:rsidRPr="00D12F82">
              <w:t>72</w:t>
            </w:r>
          </w:p>
        </w:tc>
        <w:tc>
          <w:tcPr>
            <w:tcW w:w="1982" w:type="dxa"/>
          </w:tcPr>
          <w:p w14:paraId="4B3A859D" w14:textId="067BE93E" w:rsidR="001D70AC" w:rsidRPr="00D12F82" w:rsidRDefault="001D70AC" w:rsidP="00762DE0">
            <w:pPr>
              <w:jc w:val="both"/>
            </w:pPr>
            <w:r w:rsidRPr="00D12F82">
              <w:t>45.0</w:t>
            </w:r>
          </w:p>
        </w:tc>
        <w:tc>
          <w:tcPr>
            <w:tcW w:w="1982" w:type="dxa"/>
          </w:tcPr>
          <w:p w14:paraId="1F24C176" w14:textId="67B099C5" w:rsidR="001D70AC" w:rsidRPr="00D12F82" w:rsidRDefault="001D70AC" w:rsidP="00762DE0">
            <w:pPr>
              <w:jc w:val="both"/>
            </w:pPr>
            <w:r w:rsidRPr="00D12F82">
              <w:t>45.0</w:t>
            </w:r>
          </w:p>
        </w:tc>
      </w:tr>
      <w:tr w:rsidR="001D70AC" w:rsidRPr="00D12F82" w14:paraId="712A873F" w14:textId="77777777" w:rsidTr="007306E8">
        <w:tc>
          <w:tcPr>
            <w:tcW w:w="1981" w:type="dxa"/>
          </w:tcPr>
          <w:p w14:paraId="104C9F03" w14:textId="37289CC1" w:rsidR="001D70AC" w:rsidRPr="00D12F82" w:rsidRDefault="001D70AC" w:rsidP="00762DE0">
            <w:pPr>
              <w:jc w:val="both"/>
              <w:rPr>
                <w:b/>
                <w:bCs/>
              </w:rPr>
            </w:pPr>
            <w:r w:rsidRPr="00D12F82">
              <w:rPr>
                <w:b/>
                <w:bCs/>
              </w:rPr>
              <w:t xml:space="preserve">Regular </w:t>
            </w:r>
          </w:p>
        </w:tc>
        <w:tc>
          <w:tcPr>
            <w:tcW w:w="1982" w:type="dxa"/>
          </w:tcPr>
          <w:p w14:paraId="667CDF26" w14:textId="312CCFA0" w:rsidR="001D70AC" w:rsidRPr="00D12F82" w:rsidRDefault="001D70AC" w:rsidP="00762DE0">
            <w:pPr>
              <w:jc w:val="both"/>
            </w:pPr>
            <w:r w:rsidRPr="00D12F82">
              <w:t>85</w:t>
            </w:r>
          </w:p>
        </w:tc>
        <w:tc>
          <w:tcPr>
            <w:tcW w:w="1982" w:type="dxa"/>
          </w:tcPr>
          <w:p w14:paraId="5F89A353" w14:textId="01DEC88A" w:rsidR="001D70AC" w:rsidRPr="00D12F82" w:rsidRDefault="001D70AC" w:rsidP="00762DE0">
            <w:pPr>
              <w:jc w:val="both"/>
            </w:pPr>
            <w:r w:rsidRPr="00D12F82">
              <w:t>53.1</w:t>
            </w:r>
          </w:p>
        </w:tc>
        <w:tc>
          <w:tcPr>
            <w:tcW w:w="1982" w:type="dxa"/>
          </w:tcPr>
          <w:p w14:paraId="3E4B7DEB" w14:textId="6A358A97" w:rsidR="001D70AC" w:rsidRPr="00D12F82" w:rsidRDefault="001D70AC" w:rsidP="00762DE0">
            <w:pPr>
              <w:jc w:val="both"/>
            </w:pPr>
            <w:r w:rsidRPr="00D12F82">
              <w:t>98.1</w:t>
            </w:r>
          </w:p>
        </w:tc>
      </w:tr>
      <w:tr w:rsidR="001D70AC" w:rsidRPr="00D12F82" w14:paraId="4FA43AB8" w14:textId="77777777" w:rsidTr="007306E8">
        <w:tc>
          <w:tcPr>
            <w:tcW w:w="1981" w:type="dxa"/>
          </w:tcPr>
          <w:p w14:paraId="079364CA" w14:textId="1E1019D6" w:rsidR="001D70AC" w:rsidRPr="00D12F82" w:rsidRDefault="001D70AC" w:rsidP="00762DE0">
            <w:pPr>
              <w:jc w:val="both"/>
              <w:rPr>
                <w:b/>
                <w:bCs/>
              </w:rPr>
            </w:pPr>
            <w:r w:rsidRPr="00D12F82">
              <w:rPr>
                <w:b/>
                <w:bCs/>
              </w:rPr>
              <w:t xml:space="preserve">Punta expuesta </w:t>
            </w:r>
          </w:p>
        </w:tc>
        <w:tc>
          <w:tcPr>
            <w:tcW w:w="1982" w:type="dxa"/>
          </w:tcPr>
          <w:p w14:paraId="3C8E5840" w14:textId="1F25F31C" w:rsidR="001D70AC" w:rsidRPr="00D12F82" w:rsidRDefault="001D70AC" w:rsidP="00762DE0">
            <w:pPr>
              <w:jc w:val="both"/>
            </w:pPr>
            <w:r w:rsidRPr="00D12F82">
              <w:t>3</w:t>
            </w:r>
          </w:p>
        </w:tc>
        <w:tc>
          <w:tcPr>
            <w:tcW w:w="1982" w:type="dxa"/>
          </w:tcPr>
          <w:p w14:paraId="3BDC51F0" w14:textId="148275D3" w:rsidR="001D70AC" w:rsidRPr="00D12F82" w:rsidRDefault="001D70AC" w:rsidP="00762DE0">
            <w:pPr>
              <w:jc w:val="both"/>
            </w:pPr>
            <w:r w:rsidRPr="00D12F82">
              <w:t xml:space="preserve">  1.9</w:t>
            </w:r>
          </w:p>
        </w:tc>
        <w:tc>
          <w:tcPr>
            <w:tcW w:w="1982" w:type="dxa"/>
          </w:tcPr>
          <w:p w14:paraId="0E4030FE" w14:textId="5096059A" w:rsidR="001D70AC" w:rsidRPr="00D12F82" w:rsidRDefault="001D70AC" w:rsidP="00762DE0">
            <w:pPr>
              <w:jc w:val="both"/>
            </w:pPr>
            <w:r w:rsidRPr="00D12F82">
              <w:t>100</w:t>
            </w:r>
          </w:p>
        </w:tc>
      </w:tr>
      <w:tr w:rsidR="001D70AC" w:rsidRPr="00D12F82" w14:paraId="7D61378C" w14:textId="77777777" w:rsidTr="007306E8">
        <w:trPr>
          <w:cnfStyle w:val="010000000000" w:firstRow="0" w:lastRow="1" w:firstColumn="0" w:lastColumn="0" w:oddVBand="0" w:evenVBand="0" w:oddHBand="0" w:evenHBand="0" w:firstRowFirstColumn="0" w:firstRowLastColumn="0" w:lastRowFirstColumn="0" w:lastRowLastColumn="0"/>
        </w:trPr>
        <w:tc>
          <w:tcPr>
            <w:tcW w:w="1981" w:type="dxa"/>
          </w:tcPr>
          <w:p w14:paraId="21B48978" w14:textId="39F2DD5E" w:rsidR="001D70AC" w:rsidRPr="00D12F82" w:rsidRDefault="00D84B7E" w:rsidP="00762DE0">
            <w:pPr>
              <w:jc w:val="both"/>
              <w:rPr>
                <w:b/>
                <w:bCs/>
              </w:rPr>
            </w:pPr>
            <w:r w:rsidRPr="00D12F82">
              <w:rPr>
                <w:b/>
                <w:bCs/>
              </w:rPr>
              <w:t xml:space="preserve">Total </w:t>
            </w:r>
          </w:p>
        </w:tc>
        <w:tc>
          <w:tcPr>
            <w:tcW w:w="1982" w:type="dxa"/>
          </w:tcPr>
          <w:p w14:paraId="260A7D70" w14:textId="4A9FD74B" w:rsidR="001D70AC" w:rsidRPr="00D12F82" w:rsidRDefault="001D70AC" w:rsidP="00762DE0">
            <w:pPr>
              <w:jc w:val="both"/>
            </w:pPr>
            <w:r w:rsidRPr="00D12F82">
              <w:t>160</w:t>
            </w:r>
          </w:p>
        </w:tc>
        <w:tc>
          <w:tcPr>
            <w:tcW w:w="1982" w:type="dxa"/>
          </w:tcPr>
          <w:p w14:paraId="7B7B038B" w14:textId="4E22628D" w:rsidR="001D70AC" w:rsidRPr="00D12F82" w:rsidRDefault="001D70AC" w:rsidP="00762DE0">
            <w:pPr>
              <w:jc w:val="both"/>
            </w:pPr>
            <w:r w:rsidRPr="00D12F82">
              <w:t>100.0</w:t>
            </w:r>
          </w:p>
        </w:tc>
        <w:tc>
          <w:tcPr>
            <w:tcW w:w="1982" w:type="dxa"/>
          </w:tcPr>
          <w:p w14:paraId="3943E97D" w14:textId="77777777" w:rsidR="001D70AC" w:rsidRPr="00D12F82" w:rsidRDefault="001D70AC" w:rsidP="00762DE0">
            <w:pPr>
              <w:jc w:val="both"/>
            </w:pPr>
          </w:p>
        </w:tc>
      </w:tr>
    </w:tbl>
    <w:p w14:paraId="1613C9B9" w14:textId="2E12B937" w:rsidR="00256B08" w:rsidRPr="00D12F82" w:rsidRDefault="00176EAD" w:rsidP="00D12F82">
      <w:pPr>
        <w:pStyle w:val="EstilonotaTablasapa"/>
        <w:rPr>
          <w:sz w:val="20"/>
          <w:szCs w:val="20"/>
        </w:rPr>
      </w:pPr>
      <w:r w:rsidRPr="00D12F82">
        <w:rPr>
          <w:i/>
          <w:iCs/>
          <w:sz w:val="20"/>
          <w:szCs w:val="20"/>
        </w:rPr>
        <w:t>Nota:</w:t>
      </w:r>
      <w:r w:rsidR="005F042F" w:rsidRPr="00D12F82">
        <w:rPr>
          <w:i/>
          <w:iCs/>
          <w:sz w:val="20"/>
          <w:szCs w:val="20"/>
        </w:rPr>
        <w:t xml:space="preserve"> </w:t>
      </w:r>
      <w:r w:rsidR="005F042F" w:rsidRPr="00D12F82">
        <w:rPr>
          <w:sz w:val="20"/>
          <w:szCs w:val="20"/>
        </w:rPr>
        <w:t>Fi: frecuencia absoluta, y %: porcentaje de frecuencia.</w:t>
      </w:r>
    </w:p>
    <w:p w14:paraId="1CD719E1" w14:textId="186B1B88" w:rsidR="002975B0" w:rsidRPr="00D12F82" w:rsidRDefault="00C263FE" w:rsidP="00D12F82">
      <w:pPr>
        <w:spacing w:line="360" w:lineRule="auto"/>
        <w:jc w:val="both"/>
      </w:pPr>
      <w:r w:rsidRPr="00D12F82">
        <w:t xml:space="preserve"> El análisis estadístico de la cobertura de </w:t>
      </w:r>
      <w:r w:rsidR="00486875" w:rsidRPr="00D12F82">
        <w:t>mazorca</w:t>
      </w:r>
      <w:r w:rsidRPr="00D12F82">
        <w:t xml:space="preserve"> demuestra que el 45</w:t>
      </w:r>
      <w:r w:rsidR="00DC4996">
        <w:t xml:space="preserve"> </w:t>
      </w:r>
      <w:r w:rsidRPr="00D12F82">
        <w:t xml:space="preserve">% de los </w:t>
      </w:r>
      <w:proofErr w:type="spellStart"/>
      <w:r w:rsidR="00486875" w:rsidRPr="00D12F82">
        <w:t>ecotipos</w:t>
      </w:r>
      <w:proofErr w:type="spellEnd"/>
      <w:r w:rsidR="00486875" w:rsidRPr="00D12F82">
        <w:t xml:space="preserve"> presentaron</w:t>
      </w:r>
      <w:r w:rsidRPr="00D12F82">
        <w:t xml:space="preserve"> una cobertura excelente, 53.1</w:t>
      </w:r>
      <w:r w:rsidR="00DC4996">
        <w:t xml:space="preserve"> </w:t>
      </w:r>
      <w:r w:rsidRPr="00D12F82">
        <w:t>% una cobertura regular y el 1</w:t>
      </w:r>
      <w:r w:rsidR="00255172">
        <w:t>.</w:t>
      </w:r>
      <w:r w:rsidRPr="00D12F82">
        <w:t xml:space="preserve">9% con punta </w:t>
      </w:r>
      <w:r w:rsidR="00486875" w:rsidRPr="00D12F82">
        <w:t>expuesta según</w:t>
      </w:r>
      <w:r w:rsidR="002975B0" w:rsidRPr="00D12F82">
        <w:t xml:space="preserve"> la </w:t>
      </w:r>
      <w:r w:rsidR="00486875" w:rsidRPr="00D12F82">
        <w:t xml:space="preserve">escala de evaluación </w:t>
      </w:r>
      <w:r w:rsidR="002975B0" w:rsidRPr="00D12F82">
        <w:t>propuesta por el CIMMYT</w:t>
      </w:r>
      <w:r w:rsidRPr="00D12F82">
        <w:t xml:space="preserve"> utilizada </w:t>
      </w:r>
      <w:r w:rsidR="00486875" w:rsidRPr="00D12F82">
        <w:t>para</w:t>
      </w:r>
      <w:r w:rsidRPr="00D12F82">
        <w:t xml:space="preserve"> la evaluación del siguiente parámetro.</w:t>
      </w:r>
    </w:p>
    <w:p w14:paraId="3F237117" w14:textId="3FD93D67" w:rsidR="006C280C" w:rsidRPr="00D12F82" w:rsidRDefault="006C280C" w:rsidP="00D12F82">
      <w:pPr>
        <w:spacing w:line="360" w:lineRule="auto"/>
        <w:jc w:val="both"/>
      </w:pPr>
      <w:r w:rsidRPr="00D12F82">
        <w:t>La cobertura de la mazorca no solo constituy</w:t>
      </w:r>
      <w:r w:rsidR="0078458D">
        <w:t>o</w:t>
      </w:r>
      <w:r w:rsidRPr="00D12F82">
        <w:t xml:space="preserve"> una característica genotípica propia de cada </w:t>
      </w:r>
      <w:proofErr w:type="spellStart"/>
      <w:r w:rsidRPr="00D12F82">
        <w:t>ecotipo</w:t>
      </w:r>
      <w:proofErr w:type="spellEnd"/>
      <w:r w:rsidRPr="00D12F82">
        <w:t>, sino que también est</w:t>
      </w:r>
      <w:r w:rsidR="0078458D">
        <w:t>aba</w:t>
      </w:r>
      <w:r w:rsidRPr="00D12F82">
        <w:t xml:space="preserve"> relacionada con el manejo nutricional de la planta. Además, este parámetro se v</w:t>
      </w:r>
      <w:r w:rsidR="00596A70">
        <w:t>io</w:t>
      </w:r>
      <w:r w:rsidRPr="00D12F82">
        <w:t xml:space="preserve"> influ</w:t>
      </w:r>
      <w:r w:rsidR="0078458D">
        <w:t>enciado</w:t>
      </w:r>
      <w:r w:rsidRPr="00D12F82">
        <w:t xml:space="preserve"> por la presencia de plagas durante las fases de formación, llenado y maduración de la mazorca</w:t>
      </w:r>
      <w:r w:rsidR="007F507F">
        <w:t>, s</w:t>
      </w:r>
      <w:r w:rsidRPr="00D12F82">
        <w:t>e consider</w:t>
      </w:r>
      <w:r w:rsidR="00596A70">
        <w:t>ó</w:t>
      </w:r>
      <w:r w:rsidRPr="00D12F82">
        <w:t xml:space="preserve"> una buena cobertura cuando las brácteas cubr</w:t>
      </w:r>
      <w:r w:rsidR="00596A70">
        <w:t>ieron</w:t>
      </w:r>
      <w:r w:rsidRPr="00D12F82">
        <w:t xml:space="preserve"> totalmente el grano, previniendo la entrada de lluvia y, principalmente, el ataque de enfermedades. En consecuencia, en la presente investigación, la mayoría de los </w:t>
      </w:r>
      <w:proofErr w:type="spellStart"/>
      <w:r w:rsidRPr="00D12F82">
        <w:t>ecotipos</w:t>
      </w:r>
      <w:proofErr w:type="spellEnd"/>
      <w:r w:rsidRPr="00D12F82">
        <w:t xml:space="preserve"> evaluados mostraron una buena cobertura.</w:t>
      </w:r>
    </w:p>
    <w:p w14:paraId="08EF225A" w14:textId="2712B9BB" w:rsidR="00C66BFE" w:rsidRDefault="002D3143" w:rsidP="0072158A">
      <w:pPr>
        <w:spacing w:after="0" w:line="360" w:lineRule="auto"/>
        <w:jc w:val="both"/>
      </w:pPr>
      <w:r w:rsidRPr="00D12F82">
        <w:t>Se determinó en este ensayo que la</w:t>
      </w:r>
      <w:r w:rsidR="009524E0">
        <w:t xml:space="preserve"> cobertura de la mazorca</w:t>
      </w:r>
      <w:r w:rsidRPr="00D12F82">
        <w:t xml:space="preserve"> fue regular en un 53.1</w:t>
      </w:r>
      <w:r w:rsidR="00DC4996">
        <w:t xml:space="preserve"> </w:t>
      </w:r>
      <w:r w:rsidRPr="00D12F82">
        <w:t>% de familias; excelente el 21.6</w:t>
      </w:r>
      <w:r w:rsidR="00DC4996">
        <w:t xml:space="preserve"> </w:t>
      </w:r>
      <w:r w:rsidRPr="00D12F82">
        <w:t>%; no así que el 21</w:t>
      </w:r>
      <w:r w:rsidR="00DC4996">
        <w:t xml:space="preserve"> </w:t>
      </w:r>
      <w:r w:rsidRPr="00D12F82">
        <w:t>% presentó mazorca expuesta y tan solo un 4.3</w:t>
      </w:r>
      <w:r w:rsidR="00DC4996">
        <w:t xml:space="preserve"> </w:t>
      </w:r>
      <w:r w:rsidRPr="00D12F82">
        <w:t>% presentó grano expuesto en las mazorcas</w:t>
      </w:r>
      <w:r w:rsidR="007F507F">
        <w:t>, c</w:t>
      </w:r>
      <w:r w:rsidRPr="00D12F82">
        <w:t xml:space="preserve">abe señalar que en </w:t>
      </w:r>
      <w:r w:rsidRPr="00D12F82">
        <w:lastRenderedPageBreak/>
        <w:t>este ensayo no existieron mazorcas inaceptables. Esta clasificación está basada en la escala del CIMMYT, que son utilizadas en ensayos, donde se evalúa material genético para futuras liberaciones al agricultor</w:t>
      </w:r>
      <w:r w:rsidR="007F507F">
        <w:t>, l</w:t>
      </w:r>
      <w:r w:rsidRPr="00D12F82">
        <w:t>a medición de la cobertura de mazorca es de suma importancia y tiene relación directa con pudrición y aspecto de la misma, es decir puntas expuestas permiten el ingreso de humedad y patógenos al grano; dando como consecuencia la pudrición y por ende el mal aspecto de mazorca</w:t>
      </w:r>
      <w:r w:rsidR="00C66BFE">
        <w:t xml:space="preserve"> </w:t>
      </w:r>
    </w:p>
    <w:p w14:paraId="7CE17D0D" w14:textId="2332443E" w:rsidR="0072158A" w:rsidRPr="00D12F82" w:rsidRDefault="00057B87" w:rsidP="0072158A">
      <w:pPr>
        <w:spacing w:after="120" w:line="360" w:lineRule="auto"/>
        <w:jc w:val="both"/>
      </w:pPr>
      <w:sdt>
        <w:sdtPr>
          <w:id w:val="-1095861960"/>
          <w:citation/>
        </w:sdtPr>
        <w:sdtEndPr/>
        <w:sdtContent>
          <w:r w:rsidR="002D3143" w:rsidRPr="00D12F82">
            <w:fldChar w:fldCharType="begin"/>
          </w:r>
          <w:r w:rsidR="002D3143" w:rsidRPr="00D12F82">
            <w:instrText xml:space="preserve"> CITATION Loz22 \l 2058 </w:instrText>
          </w:r>
          <w:r w:rsidR="002D3143" w:rsidRPr="00D12F82">
            <w:fldChar w:fldCharType="separate"/>
          </w:r>
          <w:r w:rsidR="002D3143" w:rsidRPr="00D12F82">
            <w:rPr>
              <w:noProof/>
            </w:rPr>
            <w:t>(Gallegos &amp; Moreira, 2022)</w:t>
          </w:r>
          <w:r w:rsidR="002D3143" w:rsidRPr="00D12F82">
            <w:fldChar w:fldCharType="end"/>
          </w:r>
        </w:sdtContent>
      </w:sdt>
      <w:r w:rsidR="00C66BFE">
        <w:t>.</w:t>
      </w:r>
    </w:p>
    <w:p w14:paraId="17D7C307" w14:textId="42CB0220" w:rsidR="001A423E" w:rsidRPr="00D12F82" w:rsidRDefault="001A423E" w:rsidP="0072158A">
      <w:pPr>
        <w:pStyle w:val="Descripcin"/>
        <w:keepNext/>
        <w:spacing w:after="120" w:line="360" w:lineRule="auto"/>
        <w:rPr>
          <w:color w:val="auto"/>
          <w:sz w:val="24"/>
          <w:szCs w:val="24"/>
        </w:rPr>
      </w:pPr>
      <w:bookmarkStart w:id="109" w:name="_Toc222838576"/>
      <w:r w:rsidRPr="00D12F82">
        <w:rPr>
          <w:b/>
          <w:bCs/>
          <w:i w:val="0"/>
          <w:iCs w:val="0"/>
          <w:color w:val="auto"/>
          <w:sz w:val="24"/>
          <w:szCs w:val="24"/>
        </w:rPr>
        <w:t xml:space="preserve">Tabla </w:t>
      </w:r>
      <w:r w:rsidRPr="00D12F82">
        <w:rPr>
          <w:b/>
          <w:bCs/>
          <w:i w:val="0"/>
          <w:iCs w:val="0"/>
          <w:color w:val="auto"/>
          <w:sz w:val="24"/>
          <w:szCs w:val="24"/>
        </w:rPr>
        <w:fldChar w:fldCharType="begin"/>
      </w:r>
      <w:r w:rsidRPr="00D12F82">
        <w:rPr>
          <w:b/>
          <w:bCs/>
          <w:i w:val="0"/>
          <w:iCs w:val="0"/>
          <w:color w:val="auto"/>
          <w:sz w:val="24"/>
          <w:szCs w:val="24"/>
        </w:rPr>
        <w:instrText xml:space="preserve"> SEQ Tabla \* ARABIC </w:instrText>
      </w:r>
      <w:r w:rsidRPr="00D12F82">
        <w:rPr>
          <w:b/>
          <w:bCs/>
          <w:i w:val="0"/>
          <w:iCs w:val="0"/>
          <w:color w:val="auto"/>
          <w:sz w:val="24"/>
          <w:szCs w:val="24"/>
        </w:rPr>
        <w:fldChar w:fldCharType="separate"/>
      </w:r>
      <w:r w:rsidR="00194B79">
        <w:rPr>
          <w:b/>
          <w:bCs/>
          <w:i w:val="0"/>
          <w:iCs w:val="0"/>
          <w:noProof/>
          <w:color w:val="auto"/>
          <w:sz w:val="24"/>
          <w:szCs w:val="24"/>
        </w:rPr>
        <w:t>11</w:t>
      </w:r>
      <w:r w:rsidRPr="00D12F82">
        <w:rPr>
          <w:b/>
          <w:bCs/>
          <w:i w:val="0"/>
          <w:iCs w:val="0"/>
          <w:color w:val="auto"/>
          <w:sz w:val="24"/>
          <w:szCs w:val="24"/>
        </w:rPr>
        <w:fldChar w:fldCharType="end"/>
      </w:r>
      <w:r w:rsidR="004F0A1C">
        <w:rPr>
          <w:b/>
          <w:bCs/>
          <w:i w:val="0"/>
          <w:iCs w:val="0"/>
          <w:color w:val="auto"/>
          <w:sz w:val="24"/>
          <w:szCs w:val="24"/>
        </w:rPr>
        <w:t>.</w:t>
      </w:r>
      <w:r w:rsidRPr="00D12F82">
        <w:rPr>
          <w:b/>
          <w:bCs/>
          <w:i w:val="0"/>
          <w:iCs w:val="0"/>
          <w:color w:val="auto"/>
          <w:sz w:val="24"/>
          <w:szCs w:val="24"/>
        </w:rPr>
        <w:br/>
      </w:r>
      <w:r w:rsidRPr="00D12F82">
        <w:rPr>
          <w:color w:val="auto"/>
          <w:sz w:val="24"/>
          <w:szCs w:val="24"/>
        </w:rPr>
        <w:t>Resultados estadísticos de variable pudrición de la mazorca (PM)</w:t>
      </w:r>
      <w:bookmarkEnd w:id="109"/>
    </w:p>
    <w:tbl>
      <w:tblPr>
        <w:tblStyle w:val="ESTILOTABLAAPA"/>
        <w:tblW w:w="0" w:type="auto"/>
        <w:tblLook w:val="04E0" w:firstRow="1" w:lastRow="1" w:firstColumn="1" w:lastColumn="0" w:noHBand="0" w:noVBand="1"/>
      </w:tblPr>
      <w:tblGrid>
        <w:gridCol w:w="2972"/>
        <w:gridCol w:w="991"/>
        <w:gridCol w:w="1982"/>
        <w:gridCol w:w="1982"/>
      </w:tblGrid>
      <w:tr w:rsidR="00D84B7E" w:rsidRPr="00D12F82" w14:paraId="18F3DDB2" w14:textId="77777777" w:rsidTr="00FA2106">
        <w:trPr>
          <w:cnfStyle w:val="100000000000" w:firstRow="1" w:lastRow="0" w:firstColumn="0" w:lastColumn="0" w:oddVBand="0" w:evenVBand="0" w:oddHBand="0" w:evenHBand="0" w:firstRowFirstColumn="0" w:firstRowLastColumn="0" w:lastRowFirstColumn="0" w:lastRowLastColumn="0"/>
        </w:trPr>
        <w:tc>
          <w:tcPr>
            <w:tcW w:w="2972" w:type="dxa"/>
          </w:tcPr>
          <w:p w14:paraId="6D8C50BA" w14:textId="77777777" w:rsidR="00D84B7E" w:rsidRPr="00D12F82" w:rsidRDefault="00D84B7E" w:rsidP="00762DE0">
            <w:pPr>
              <w:jc w:val="both"/>
              <w:rPr>
                <w:b/>
                <w:bCs/>
              </w:rPr>
            </w:pPr>
          </w:p>
        </w:tc>
        <w:tc>
          <w:tcPr>
            <w:tcW w:w="991" w:type="dxa"/>
          </w:tcPr>
          <w:p w14:paraId="3B01EB0E" w14:textId="77777777" w:rsidR="00D84B7E" w:rsidRPr="00D12F82" w:rsidRDefault="00D84B7E" w:rsidP="00762DE0">
            <w:pPr>
              <w:jc w:val="both"/>
              <w:rPr>
                <w:b/>
                <w:bCs/>
              </w:rPr>
            </w:pPr>
            <w:r w:rsidRPr="00D12F82">
              <w:rPr>
                <w:b/>
                <w:bCs/>
              </w:rPr>
              <w:t>Fi</w:t>
            </w:r>
          </w:p>
        </w:tc>
        <w:tc>
          <w:tcPr>
            <w:tcW w:w="1982" w:type="dxa"/>
          </w:tcPr>
          <w:p w14:paraId="53A338C0" w14:textId="77777777" w:rsidR="00D84B7E" w:rsidRPr="00D12F82" w:rsidRDefault="00D84B7E" w:rsidP="00762DE0">
            <w:pPr>
              <w:jc w:val="both"/>
              <w:rPr>
                <w:b/>
                <w:bCs/>
              </w:rPr>
            </w:pPr>
            <w:r w:rsidRPr="00D12F82">
              <w:rPr>
                <w:b/>
                <w:bCs/>
              </w:rPr>
              <w:t>Porcentaje</w:t>
            </w:r>
          </w:p>
        </w:tc>
        <w:tc>
          <w:tcPr>
            <w:tcW w:w="1982" w:type="dxa"/>
          </w:tcPr>
          <w:p w14:paraId="37C4EE39" w14:textId="77777777" w:rsidR="00D84B7E" w:rsidRPr="00D12F82" w:rsidRDefault="00D84B7E" w:rsidP="00762DE0">
            <w:pPr>
              <w:jc w:val="both"/>
              <w:rPr>
                <w:b/>
                <w:bCs/>
              </w:rPr>
            </w:pPr>
            <w:r w:rsidRPr="00D12F82">
              <w:rPr>
                <w:b/>
                <w:bCs/>
              </w:rPr>
              <w:t>% acumulado</w:t>
            </w:r>
          </w:p>
        </w:tc>
      </w:tr>
      <w:tr w:rsidR="00D84B7E" w:rsidRPr="00D12F82" w14:paraId="0206B702" w14:textId="77777777" w:rsidTr="00FA2106">
        <w:tc>
          <w:tcPr>
            <w:tcW w:w="2972" w:type="dxa"/>
          </w:tcPr>
          <w:p w14:paraId="038B12B0" w14:textId="2D307E31" w:rsidR="00D84B7E" w:rsidRPr="00D12F82" w:rsidRDefault="00D84B7E" w:rsidP="00762DE0">
            <w:pPr>
              <w:jc w:val="both"/>
              <w:rPr>
                <w:b/>
                <w:bCs/>
              </w:rPr>
            </w:pPr>
            <w:r w:rsidRPr="00D12F82">
              <w:rPr>
                <w:b/>
                <w:bCs/>
              </w:rPr>
              <w:t>10</w:t>
            </w:r>
            <w:r w:rsidR="0012346D" w:rsidRPr="00D12F82">
              <w:rPr>
                <w:b/>
                <w:bCs/>
              </w:rPr>
              <w:t xml:space="preserve">% de granos infectados </w:t>
            </w:r>
          </w:p>
        </w:tc>
        <w:tc>
          <w:tcPr>
            <w:tcW w:w="991" w:type="dxa"/>
          </w:tcPr>
          <w:p w14:paraId="0958A669" w14:textId="4D6DE843" w:rsidR="00D84B7E" w:rsidRPr="00D12F82" w:rsidRDefault="00D84B7E" w:rsidP="00762DE0">
            <w:pPr>
              <w:jc w:val="both"/>
            </w:pPr>
            <w:r w:rsidRPr="00D12F82">
              <w:t>139</w:t>
            </w:r>
          </w:p>
        </w:tc>
        <w:tc>
          <w:tcPr>
            <w:tcW w:w="1982" w:type="dxa"/>
          </w:tcPr>
          <w:p w14:paraId="28F4ADAA" w14:textId="4A7AB543" w:rsidR="00D84B7E" w:rsidRPr="00D12F82" w:rsidRDefault="00494F47" w:rsidP="00762DE0">
            <w:pPr>
              <w:jc w:val="both"/>
            </w:pPr>
            <w:r w:rsidRPr="00D12F82">
              <w:t>86.</w:t>
            </w:r>
            <w:r w:rsidR="00FE1143" w:rsidRPr="00D12F82">
              <w:t>9</w:t>
            </w:r>
          </w:p>
        </w:tc>
        <w:tc>
          <w:tcPr>
            <w:tcW w:w="1982" w:type="dxa"/>
          </w:tcPr>
          <w:p w14:paraId="4DB709FB" w14:textId="43077A2A" w:rsidR="00D84B7E" w:rsidRPr="00D12F82" w:rsidRDefault="00494F47" w:rsidP="00762DE0">
            <w:pPr>
              <w:jc w:val="both"/>
            </w:pPr>
            <w:r w:rsidRPr="00D12F82">
              <w:t>86.9</w:t>
            </w:r>
          </w:p>
        </w:tc>
      </w:tr>
      <w:tr w:rsidR="00D84B7E" w:rsidRPr="00D12F82" w14:paraId="62EFC164" w14:textId="77777777" w:rsidTr="00FA2106">
        <w:tc>
          <w:tcPr>
            <w:tcW w:w="2972" w:type="dxa"/>
          </w:tcPr>
          <w:p w14:paraId="44CC2F6E" w14:textId="2BBA6E73" w:rsidR="00D84B7E" w:rsidRPr="00D12F82" w:rsidRDefault="00D84B7E" w:rsidP="00762DE0">
            <w:pPr>
              <w:jc w:val="both"/>
              <w:rPr>
                <w:b/>
                <w:bCs/>
              </w:rPr>
            </w:pPr>
            <w:r w:rsidRPr="00D12F82">
              <w:rPr>
                <w:b/>
                <w:bCs/>
              </w:rPr>
              <w:t>25</w:t>
            </w:r>
            <w:r w:rsidR="0012346D" w:rsidRPr="00D12F82">
              <w:rPr>
                <w:b/>
                <w:bCs/>
              </w:rPr>
              <w:t>% de granos infectados</w:t>
            </w:r>
          </w:p>
        </w:tc>
        <w:tc>
          <w:tcPr>
            <w:tcW w:w="991" w:type="dxa"/>
          </w:tcPr>
          <w:p w14:paraId="68445DA2" w14:textId="0F4463AF" w:rsidR="00D84B7E" w:rsidRPr="00D12F82" w:rsidRDefault="00D84B7E" w:rsidP="00762DE0">
            <w:pPr>
              <w:jc w:val="both"/>
            </w:pPr>
            <w:r w:rsidRPr="00D12F82">
              <w:t>16</w:t>
            </w:r>
          </w:p>
        </w:tc>
        <w:tc>
          <w:tcPr>
            <w:tcW w:w="1982" w:type="dxa"/>
          </w:tcPr>
          <w:p w14:paraId="21C9056B" w14:textId="7FA822E9" w:rsidR="00D84B7E" w:rsidRPr="00D12F82" w:rsidRDefault="00494F47" w:rsidP="00762DE0">
            <w:pPr>
              <w:jc w:val="both"/>
            </w:pPr>
            <w:r w:rsidRPr="00D12F82">
              <w:t>10.</w:t>
            </w:r>
          </w:p>
        </w:tc>
        <w:tc>
          <w:tcPr>
            <w:tcW w:w="1982" w:type="dxa"/>
          </w:tcPr>
          <w:p w14:paraId="37E18D1F" w14:textId="7D4B8564" w:rsidR="00D84B7E" w:rsidRPr="00D12F82" w:rsidRDefault="00494F47" w:rsidP="00762DE0">
            <w:pPr>
              <w:jc w:val="both"/>
            </w:pPr>
            <w:r w:rsidRPr="00D12F82">
              <w:t>96.9</w:t>
            </w:r>
          </w:p>
        </w:tc>
      </w:tr>
      <w:tr w:rsidR="00D84B7E" w:rsidRPr="00D12F82" w14:paraId="2365A0A7" w14:textId="77777777" w:rsidTr="00FA2106">
        <w:tc>
          <w:tcPr>
            <w:tcW w:w="2972" w:type="dxa"/>
          </w:tcPr>
          <w:p w14:paraId="778FB452" w14:textId="2A2BFC2F" w:rsidR="00D84B7E" w:rsidRPr="00D12F82" w:rsidRDefault="00D84B7E" w:rsidP="00762DE0">
            <w:pPr>
              <w:jc w:val="both"/>
              <w:rPr>
                <w:b/>
                <w:bCs/>
              </w:rPr>
            </w:pPr>
            <w:r w:rsidRPr="00D12F82">
              <w:rPr>
                <w:b/>
                <w:bCs/>
              </w:rPr>
              <w:t>50</w:t>
            </w:r>
            <w:r w:rsidR="0012346D" w:rsidRPr="00D12F82">
              <w:rPr>
                <w:b/>
                <w:bCs/>
              </w:rPr>
              <w:t>% de granos infectados</w:t>
            </w:r>
          </w:p>
        </w:tc>
        <w:tc>
          <w:tcPr>
            <w:tcW w:w="991" w:type="dxa"/>
          </w:tcPr>
          <w:p w14:paraId="5F059843" w14:textId="0CD0E456" w:rsidR="00D84B7E" w:rsidRPr="00D12F82" w:rsidRDefault="00D84B7E" w:rsidP="00762DE0">
            <w:pPr>
              <w:jc w:val="both"/>
            </w:pPr>
            <w:r w:rsidRPr="00D12F82">
              <w:t>5</w:t>
            </w:r>
          </w:p>
        </w:tc>
        <w:tc>
          <w:tcPr>
            <w:tcW w:w="1982" w:type="dxa"/>
          </w:tcPr>
          <w:p w14:paraId="74AF2086" w14:textId="4A8C10A5" w:rsidR="00D84B7E" w:rsidRPr="00D12F82" w:rsidRDefault="00494F47" w:rsidP="00762DE0">
            <w:pPr>
              <w:jc w:val="both"/>
            </w:pPr>
            <w:r w:rsidRPr="00D12F82">
              <w:t>3.1</w:t>
            </w:r>
          </w:p>
        </w:tc>
        <w:tc>
          <w:tcPr>
            <w:tcW w:w="1982" w:type="dxa"/>
          </w:tcPr>
          <w:p w14:paraId="7D7F9AE1" w14:textId="3E3B67FB" w:rsidR="00D84B7E" w:rsidRPr="00D12F82" w:rsidRDefault="00494F47" w:rsidP="00762DE0">
            <w:pPr>
              <w:jc w:val="both"/>
            </w:pPr>
            <w:r w:rsidRPr="00D12F82">
              <w:t>100.0</w:t>
            </w:r>
          </w:p>
        </w:tc>
      </w:tr>
      <w:tr w:rsidR="00D84B7E" w:rsidRPr="00D12F82" w14:paraId="3D5311CE" w14:textId="77777777" w:rsidTr="00FA2106">
        <w:trPr>
          <w:cnfStyle w:val="010000000000" w:firstRow="0" w:lastRow="1" w:firstColumn="0" w:lastColumn="0" w:oddVBand="0" w:evenVBand="0" w:oddHBand="0" w:evenHBand="0" w:firstRowFirstColumn="0" w:firstRowLastColumn="0" w:lastRowFirstColumn="0" w:lastRowLastColumn="0"/>
        </w:trPr>
        <w:tc>
          <w:tcPr>
            <w:tcW w:w="2972" w:type="dxa"/>
          </w:tcPr>
          <w:p w14:paraId="3B62A089" w14:textId="168BCA24" w:rsidR="00D84B7E" w:rsidRPr="00D12F82" w:rsidRDefault="00D84B7E" w:rsidP="00762DE0">
            <w:pPr>
              <w:jc w:val="both"/>
              <w:rPr>
                <w:b/>
                <w:bCs/>
              </w:rPr>
            </w:pPr>
            <w:r w:rsidRPr="00D12F82">
              <w:rPr>
                <w:b/>
                <w:bCs/>
              </w:rPr>
              <w:t>Total</w:t>
            </w:r>
          </w:p>
        </w:tc>
        <w:tc>
          <w:tcPr>
            <w:tcW w:w="991" w:type="dxa"/>
          </w:tcPr>
          <w:p w14:paraId="51B57B04" w14:textId="76C562E2" w:rsidR="00D84B7E" w:rsidRPr="00D12F82" w:rsidRDefault="00D84B7E" w:rsidP="00762DE0">
            <w:pPr>
              <w:jc w:val="both"/>
            </w:pPr>
            <w:r w:rsidRPr="00D12F82">
              <w:t>160</w:t>
            </w:r>
          </w:p>
        </w:tc>
        <w:tc>
          <w:tcPr>
            <w:tcW w:w="1982" w:type="dxa"/>
          </w:tcPr>
          <w:p w14:paraId="3A3D1ABA" w14:textId="59C225C4" w:rsidR="00D84B7E" w:rsidRPr="00D12F82" w:rsidRDefault="00494F47" w:rsidP="00762DE0">
            <w:pPr>
              <w:jc w:val="both"/>
            </w:pPr>
            <w:r w:rsidRPr="00D12F82">
              <w:t>100.0</w:t>
            </w:r>
          </w:p>
        </w:tc>
        <w:tc>
          <w:tcPr>
            <w:tcW w:w="1982" w:type="dxa"/>
          </w:tcPr>
          <w:p w14:paraId="553715FB" w14:textId="77777777" w:rsidR="00D84B7E" w:rsidRPr="00D12F82" w:rsidRDefault="00D84B7E" w:rsidP="00762DE0">
            <w:pPr>
              <w:jc w:val="both"/>
            </w:pPr>
          </w:p>
        </w:tc>
      </w:tr>
    </w:tbl>
    <w:p w14:paraId="0556A443" w14:textId="663EC09B" w:rsidR="00D84B7E" w:rsidRPr="00D12F82" w:rsidRDefault="00FA2106" w:rsidP="00D12F82">
      <w:pPr>
        <w:pStyle w:val="EstilonotaTablasapa"/>
        <w:rPr>
          <w:sz w:val="20"/>
          <w:szCs w:val="20"/>
        </w:rPr>
      </w:pPr>
      <w:r w:rsidRPr="00D12F82">
        <w:rPr>
          <w:i/>
          <w:iCs/>
          <w:sz w:val="20"/>
          <w:szCs w:val="20"/>
        </w:rPr>
        <w:t>Nota:</w:t>
      </w:r>
      <w:r w:rsidR="005F042F" w:rsidRPr="00D12F82">
        <w:rPr>
          <w:i/>
          <w:iCs/>
          <w:sz w:val="20"/>
          <w:szCs w:val="20"/>
        </w:rPr>
        <w:t xml:space="preserve"> </w:t>
      </w:r>
      <w:r w:rsidR="005F042F" w:rsidRPr="00D12F82">
        <w:rPr>
          <w:sz w:val="20"/>
          <w:szCs w:val="20"/>
        </w:rPr>
        <w:t>Fi: frecuencia absoluta, y %: porcentaje de frecuencia.</w:t>
      </w:r>
    </w:p>
    <w:p w14:paraId="0814D581" w14:textId="199BC50B" w:rsidR="00C263FE" w:rsidRPr="00D12F82" w:rsidRDefault="00C263FE" w:rsidP="00D12F82">
      <w:pPr>
        <w:pStyle w:val="EstilonotaTablasapa"/>
      </w:pPr>
      <w:r w:rsidRPr="00D12F82">
        <w:t>E</w:t>
      </w:r>
      <w:r w:rsidR="008C74A2" w:rsidRPr="00D12F82">
        <w:t>l</w:t>
      </w:r>
      <w:r w:rsidRPr="00D12F82">
        <w:t xml:space="preserve"> </w:t>
      </w:r>
      <w:r w:rsidR="000B0994" w:rsidRPr="00D12F82">
        <w:t>análisis</w:t>
      </w:r>
      <w:r w:rsidR="008C74A2" w:rsidRPr="00D12F82">
        <w:t xml:space="preserve"> </w:t>
      </w:r>
      <w:r w:rsidR="000B0994" w:rsidRPr="00D12F82">
        <w:t>estadístico</w:t>
      </w:r>
      <w:r w:rsidR="008C74A2" w:rsidRPr="00D12F82">
        <w:t xml:space="preserve"> de la vari</w:t>
      </w:r>
      <w:r w:rsidR="000B0994" w:rsidRPr="00D12F82">
        <w:t>a</w:t>
      </w:r>
      <w:r w:rsidR="008C74A2" w:rsidRPr="00D12F82">
        <w:t>ble pudrición de mazorca demuestra que:</w:t>
      </w:r>
      <w:r w:rsidRPr="00D12F82">
        <w:t xml:space="preserve"> </w:t>
      </w:r>
      <w:r w:rsidR="008C74A2" w:rsidRPr="00D12F82">
        <w:t>139 familias presentan un 10</w:t>
      </w:r>
      <w:r w:rsidR="00DC4996">
        <w:t xml:space="preserve"> </w:t>
      </w:r>
      <w:r w:rsidR="008C74A2" w:rsidRPr="00D12F82">
        <w:t xml:space="preserve">% de granos infectados (pudrición muy ligera, con presencia de moho blanco a rosado en unos pocos granos dispersos, a menudo asociados a daños por insectos, pueden observarse algunas estrías </w:t>
      </w:r>
      <w:r w:rsidR="001C344A" w:rsidRPr="00D12F82">
        <w:t xml:space="preserve">blancas) </w:t>
      </w:r>
      <w:r w:rsidR="008C74A2" w:rsidRPr="00D12F82">
        <w:t>16 familias tienen un 25</w:t>
      </w:r>
      <w:r w:rsidR="00DC4996">
        <w:t xml:space="preserve"> </w:t>
      </w:r>
      <w:r w:rsidR="008C74A2" w:rsidRPr="00D12F82">
        <w:t xml:space="preserve">% de granos infectados </w:t>
      </w:r>
      <w:r w:rsidR="001C344A" w:rsidRPr="00D12F82">
        <w:t>(pudrición ligera, con moho blanco a rosado afectando más granos dispersos o pequeños grupos</w:t>
      </w:r>
      <w:r w:rsidR="007F507F">
        <w:t xml:space="preserve"> l</w:t>
      </w:r>
      <w:r w:rsidR="001C344A" w:rsidRPr="00D12F82">
        <w:t>as estrías blancas son más evidentes, algunos granos pueden presentar decoloración marrón clara).</w:t>
      </w:r>
      <w:r w:rsidRPr="00D12F82">
        <w:t xml:space="preserve"> </w:t>
      </w:r>
      <w:r w:rsidR="008C74A2" w:rsidRPr="00D12F82">
        <w:t>5</w:t>
      </w:r>
      <w:r w:rsidR="001C344A" w:rsidRPr="00D12F82">
        <w:t xml:space="preserve"> familias presentan un 50</w:t>
      </w:r>
      <w:r w:rsidR="00DC4996">
        <w:t xml:space="preserve"> </w:t>
      </w:r>
      <w:r w:rsidR="001C344A" w:rsidRPr="00D12F82">
        <w:t>% de granos afectados (pudrición moderada</w:t>
      </w:r>
      <w:r w:rsidRPr="00D12F82">
        <w:t>)</w:t>
      </w:r>
      <w:r w:rsidR="00970E6E">
        <w:t>.</w:t>
      </w:r>
    </w:p>
    <w:p w14:paraId="320447C7" w14:textId="2BEAE649" w:rsidR="00AD3A2D" w:rsidRPr="00D12F82" w:rsidRDefault="00AD3A2D" w:rsidP="00D12F82">
      <w:pPr>
        <w:spacing w:line="360" w:lineRule="auto"/>
        <w:jc w:val="both"/>
      </w:pPr>
      <w:r w:rsidRPr="00D12F82">
        <w:t>Estos resultados se asocia</w:t>
      </w:r>
      <w:r w:rsidR="0078458D">
        <w:t>ron</w:t>
      </w:r>
      <w:r w:rsidRPr="00D12F82">
        <w:t xml:space="preserve"> directamente con la cobertura de mazorca, donde el 98.1</w:t>
      </w:r>
      <w:r w:rsidR="00DC4996">
        <w:t xml:space="preserve"> </w:t>
      </w:r>
      <w:r w:rsidRPr="00D12F82">
        <w:t>% de las plantas present</w:t>
      </w:r>
      <w:r w:rsidR="0078458D">
        <w:t>aron una</w:t>
      </w:r>
      <w:r w:rsidRPr="00D12F82">
        <w:t xml:space="preserve"> buena cobertura y el 86.9</w:t>
      </w:r>
      <w:r w:rsidR="00DC4996">
        <w:t xml:space="preserve"> </w:t>
      </w:r>
      <w:r w:rsidRPr="00D12F82">
        <w:t xml:space="preserve">% mostró pudrición mínima. Esto evidencia que una adecuada cobertura </w:t>
      </w:r>
      <w:r w:rsidR="0078458D" w:rsidRPr="00D12F82">
        <w:t>proteg</w:t>
      </w:r>
      <w:r w:rsidR="0078458D">
        <w:t>ió</w:t>
      </w:r>
      <w:r w:rsidRPr="00D12F82">
        <w:t xml:space="preserve"> los granos contra enfermedades</w:t>
      </w:r>
      <w:r w:rsidR="007F507F">
        <w:t>, d</w:t>
      </w:r>
      <w:r w:rsidRPr="00D12F82">
        <w:t>e igual modo, la baja severidad de enfermedades foliares se correlacion</w:t>
      </w:r>
      <w:r w:rsidR="0078458D">
        <w:t>o</w:t>
      </w:r>
      <w:r w:rsidRPr="00D12F82">
        <w:t xml:space="preserve"> con la reducida pudrición en la mazorca, resultando en mazorcas con bajos niveles de patógenos y </w:t>
      </w:r>
      <w:proofErr w:type="spellStart"/>
      <w:r w:rsidRPr="00D12F82">
        <w:t>ecotipos</w:t>
      </w:r>
      <w:proofErr w:type="spellEnd"/>
      <w:r w:rsidRPr="00D12F82">
        <w:t xml:space="preserve"> mayoritariamente sanos.</w:t>
      </w:r>
    </w:p>
    <w:p w14:paraId="14580FAA" w14:textId="1487B55F" w:rsidR="002D3143" w:rsidRDefault="002D3143" w:rsidP="00D12F82">
      <w:pPr>
        <w:spacing w:line="360" w:lineRule="auto"/>
        <w:jc w:val="both"/>
      </w:pPr>
      <w:bookmarkStart w:id="110" w:name="_Toc222838577"/>
      <w:r w:rsidRPr="00D12F82">
        <w:t>Al realizar los análisis estadísticos</w:t>
      </w:r>
      <w:r w:rsidR="009524E0">
        <w:t xml:space="preserve"> de pudrición de l</w:t>
      </w:r>
      <w:r w:rsidR="0072158A">
        <w:t>a</w:t>
      </w:r>
      <w:r w:rsidR="009524E0">
        <w:t xml:space="preserve"> mazorca</w:t>
      </w:r>
      <w:r w:rsidRPr="00D12F82">
        <w:t xml:space="preserve"> se determinó que</w:t>
      </w:r>
      <w:r w:rsidR="007F507F">
        <w:t xml:space="preserve">: </w:t>
      </w:r>
      <w:r w:rsidRPr="00D12F82">
        <w:t>84 familias presentaron un 10</w:t>
      </w:r>
      <w:r w:rsidR="00DC4996">
        <w:t xml:space="preserve"> </w:t>
      </w:r>
      <w:r w:rsidRPr="00D12F82">
        <w:t>% de granos infectados por (</w:t>
      </w:r>
      <w:r w:rsidRPr="00255172">
        <w:rPr>
          <w:i/>
          <w:iCs/>
        </w:rPr>
        <w:t xml:space="preserve">Fusarium </w:t>
      </w:r>
      <w:proofErr w:type="spellStart"/>
      <w:r w:rsidRPr="009524E0">
        <w:t>spp</w:t>
      </w:r>
      <w:proofErr w:type="spellEnd"/>
      <w:r w:rsidRPr="009524E0">
        <w:t>)</w:t>
      </w:r>
      <w:r w:rsidRPr="00D12F82">
        <w:t xml:space="preserve"> en mazorca</w:t>
      </w:r>
      <w:r w:rsidR="007F507F">
        <w:t>,</w:t>
      </w:r>
      <w:r w:rsidRPr="00D12F82">
        <w:t xml:space="preserve"> </w:t>
      </w:r>
      <w:r w:rsidRPr="00D12F82">
        <w:lastRenderedPageBreak/>
        <w:t>mientras que en 57 familias no se cuantifico ningún daño en la mazorca</w:t>
      </w:r>
      <w:r w:rsidR="007F507F">
        <w:t>,</w:t>
      </w:r>
      <w:r w:rsidRPr="00D12F82">
        <w:t xml:space="preserve"> en 13 familias se identificó un 20</w:t>
      </w:r>
      <w:r w:rsidR="00DC4996">
        <w:t xml:space="preserve"> </w:t>
      </w:r>
      <w:r w:rsidRPr="00D12F82">
        <w:t>% de granos infectados por mazorca y las 8 familias restantes tuvieron un rango de 30</w:t>
      </w:r>
      <w:r w:rsidR="00DC4996">
        <w:t xml:space="preserve"> </w:t>
      </w:r>
      <w:r w:rsidRPr="00D12F82">
        <w:t>% a 40</w:t>
      </w:r>
      <w:r w:rsidR="00DC4996">
        <w:t xml:space="preserve"> </w:t>
      </w:r>
      <w:r w:rsidRPr="00D12F82">
        <w:t xml:space="preserve">% de pudrición de granos en mazorca  </w:t>
      </w:r>
      <w:sdt>
        <w:sdtPr>
          <w:id w:val="-585687409"/>
          <w:citation/>
        </w:sdtPr>
        <w:sdtEndPr/>
        <w:sdtContent>
          <w:r w:rsidRPr="00D12F82">
            <w:fldChar w:fldCharType="begin"/>
          </w:r>
          <w:r w:rsidRPr="00D12F82">
            <w:instrText xml:space="preserve"> CITATION Loz22 \l 2058 </w:instrText>
          </w:r>
          <w:r w:rsidRPr="00D12F82">
            <w:fldChar w:fldCharType="separate"/>
          </w:r>
          <w:r w:rsidRPr="00D12F82">
            <w:rPr>
              <w:noProof/>
            </w:rPr>
            <w:t>(Gallegos &amp; Moreira, 2022)</w:t>
          </w:r>
          <w:r w:rsidRPr="00D12F82">
            <w:fldChar w:fldCharType="end"/>
          </w:r>
        </w:sdtContent>
      </w:sdt>
      <w:r w:rsidR="00970E6E">
        <w:t>.</w:t>
      </w:r>
    </w:p>
    <w:p w14:paraId="5B8CD341" w14:textId="6FF12A7C" w:rsidR="007B31BC" w:rsidRPr="00D12F82" w:rsidRDefault="007B31BC" w:rsidP="00D12F82">
      <w:pPr>
        <w:pStyle w:val="Descripcin"/>
        <w:keepNext/>
        <w:spacing w:line="360" w:lineRule="auto"/>
        <w:rPr>
          <w:color w:val="auto"/>
          <w:sz w:val="24"/>
          <w:szCs w:val="24"/>
        </w:rPr>
      </w:pPr>
      <w:r w:rsidRPr="00D12F82">
        <w:rPr>
          <w:b/>
          <w:bCs/>
          <w:i w:val="0"/>
          <w:iCs w:val="0"/>
          <w:color w:val="auto"/>
          <w:sz w:val="24"/>
          <w:szCs w:val="24"/>
        </w:rPr>
        <w:t xml:space="preserve">Tabla </w:t>
      </w:r>
      <w:r w:rsidRPr="00D12F82">
        <w:rPr>
          <w:b/>
          <w:bCs/>
          <w:i w:val="0"/>
          <w:iCs w:val="0"/>
          <w:color w:val="auto"/>
          <w:sz w:val="24"/>
          <w:szCs w:val="24"/>
        </w:rPr>
        <w:fldChar w:fldCharType="begin"/>
      </w:r>
      <w:r w:rsidRPr="00D12F82">
        <w:rPr>
          <w:b/>
          <w:bCs/>
          <w:i w:val="0"/>
          <w:iCs w:val="0"/>
          <w:color w:val="auto"/>
          <w:sz w:val="24"/>
          <w:szCs w:val="24"/>
        </w:rPr>
        <w:instrText xml:space="preserve"> SEQ Tabla \* ARABIC </w:instrText>
      </w:r>
      <w:r w:rsidRPr="00D12F82">
        <w:rPr>
          <w:b/>
          <w:bCs/>
          <w:i w:val="0"/>
          <w:iCs w:val="0"/>
          <w:color w:val="auto"/>
          <w:sz w:val="24"/>
          <w:szCs w:val="24"/>
        </w:rPr>
        <w:fldChar w:fldCharType="separate"/>
      </w:r>
      <w:r w:rsidR="00194B79">
        <w:rPr>
          <w:b/>
          <w:bCs/>
          <w:i w:val="0"/>
          <w:iCs w:val="0"/>
          <w:noProof/>
          <w:color w:val="auto"/>
          <w:sz w:val="24"/>
          <w:szCs w:val="24"/>
        </w:rPr>
        <w:t>12</w:t>
      </w:r>
      <w:r w:rsidRPr="00D12F82">
        <w:rPr>
          <w:b/>
          <w:bCs/>
          <w:i w:val="0"/>
          <w:iCs w:val="0"/>
          <w:color w:val="auto"/>
          <w:sz w:val="24"/>
          <w:szCs w:val="24"/>
        </w:rPr>
        <w:fldChar w:fldCharType="end"/>
      </w:r>
      <w:r w:rsidR="004F0A1C">
        <w:rPr>
          <w:b/>
          <w:bCs/>
          <w:i w:val="0"/>
          <w:iCs w:val="0"/>
          <w:color w:val="auto"/>
          <w:sz w:val="24"/>
          <w:szCs w:val="24"/>
        </w:rPr>
        <w:t>.</w:t>
      </w:r>
      <w:r w:rsidRPr="00D12F82">
        <w:rPr>
          <w:b/>
          <w:bCs/>
          <w:i w:val="0"/>
          <w:iCs w:val="0"/>
          <w:color w:val="auto"/>
          <w:sz w:val="24"/>
          <w:szCs w:val="24"/>
        </w:rPr>
        <w:t xml:space="preserve"> </w:t>
      </w:r>
      <w:r w:rsidRPr="00D12F82">
        <w:rPr>
          <w:b/>
          <w:bCs/>
          <w:i w:val="0"/>
          <w:iCs w:val="0"/>
          <w:color w:val="auto"/>
          <w:sz w:val="24"/>
          <w:szCs w:val="24"/>
        </w:rPr>
        <w:br/>
      </w:r>
      <w:r w:rsidRPr="00D12F82">
        <w:rPr>
          <w:color w:val="auto"/>
          <w:sz w:val="24"/>
          <w:szCs w:val="24"/>
        </w:rPr>
        <w:t>Resultados estadísticos para variable peso de campo (PC)</w:t>
      </w:r>
      <w:bookmarkEnd w:id="110"/>
    </w:p>
    <w:tbl>
      <w:tblPr>
        <w:tblStyle w:val="ESTILOTABLAAPA"/>
        <w:tblW w:w="0" w:type="auto"/>
        <w:tblLook w:val="04A0" w:firstRow="1" w:lastRow="0" w:firstColumn="1" w:lastColumn="0" w:noHBand="0" w:noVBand="1"/>
      </w:tblPr>
      <w:tblGrid>
        <w:gridCol w:w="1806"/>
        <w:gridCol w:w="1339"/>
        <w:gridCol w:w="694"/>
        <w:gridCol w:w="628"/>
        <w:gridCol w:w="850"/>
        <w:gridCol w:w="566"/>
        <w:gridCol w:w="872"/>
        <w:gridCol w:w="516"/>
        <w:gridCol w:w="666"/>
      </w:tblGrid>
      <w:tr w:rsidR="002318EB" w:rsidRPr="00D12F82" w14:paraId="00A3AE7F" w14:textId="77777777" w:rsidTr="004F0545">
        <w:trPr>
          <w:cnfStyle w:val="100000000000" w:firstRow="1" w:lastRow="0" w:firstColumn="0" w:lastColumn="0" w:oddVBand="0" w:evenVBand="0" w:oddHBand="0" w:evenHBand="0" w:firstRowFirstColumn="0" w:firstRowLastColumn="0" w:lastRowFirstColumn="0" w:lastRowLastColumn="0"/>
        </w:trPr>
        <w:tc>
          <w:tcPr>
            <w:tcW w:w="0" w:type="auto"/>
          </w:tcPr>
          <w:p w14:paraId="139B8A6B" w14:textId="77777777" w:rsidR="002318EB" w:rsidRPr="00D12F82" w:rsidRDefault="002318EB" w:rsidP="00762DE0">
            <w:pPr>
              <w:rPr>
                <w:b/>
                <w:bCs/>
                <w:sz w:val="20"/>
                <w:szCs w:val="20"/>
              </w:rPr>
            </w:pPr>
            <w:r w:rsidRPr="00D12F82">
              <w:rPr>
                <w:b/>
                <w:bCs/>
                <w:sz w:val="20"/>
                <w:szCs w:val="20"/>
              </w:rPr>
              <w:t>VARIABLE</w:t>
            </w:r>
          </w:p>
        </w:tc>
        <w:tc>
          <w:tcPr>
            <w:tcW w:w="0" w:type="auto"/>
          </w:tcPr>
          <w:p w14:paraId="5119E205" w14:textId="77777777" w:rsidR="002318EB" w:rsidRPr="00D12F82" w:rsidRDefault="002318EB" w:rsidP="00762DE0">
            <w:pPr>
              <w:jc w:val="center"/>
              <w:rPr>
                <w:b/>
                <w:bCs/>
                <w:sz w:val="20"/>
                <w:szCs w:val="20"/>
              </w:rPr>
            </w:pPr>
            <w:r w:rsidRPr="00D12F82">
              <w:rPr>
                <w:b/>
                <w:bCs/>
                <w:sz w:val="20"/>
                <w:szCs w:val="20"/>
              </w:rPr>
              <w:t>PROMEDIO</w:t>
            </w:r>
          </w:p>
        </w:tc>
        <w:tc>
          <w:tcPr>
            <w:tcW w:w="0" w:type="auto"/>
          </w:tcPr>
          <w:p w14:paraId="6900A7AA" w14:textId="77777777" w:rsidR="002318EB" w:rsidRPr="00D12F82" w:rsidRDefault="002318EB" w:rsidP="00762DE0">
            <w:pPr>
              <w:jc w:val="center"/>
              <w:rPr>
                <w:b/>
                <w:bCs/>
                <w:sz w:val="20"/>
                <w:szCs w:val="20"/>
              </w:rPr>
            </w:pPr>
            <w:r w:rsidRPr="00D12F82">
              <w:rPr>
                <w:b/>
                <w:bCs/>
                <w:sz w:val="20"/>
                <w:szCs w:val="20"/>
              </w:rPr>
              <w:t>MAX</w:t>
            </w:r>
          </w:p>
        </w:tc>
        <w:tc>
          <w:tcPr>
            <w:tcW w:w="0" w:type="auto"/>
          </w:tcPr>
          <w:p w14:paraId="592D1A65" w14:textId="77777777" w:rsidR="002318EB" w:rsidRPr="00D12F82" w:rsidRDefault="002318EB" w:rsidP="00762DE0">
            <w:pPr>
              <w:jc w:val="center"/>
              <w:rPr>
                <w:b/>
                <w:bCs/>
                <w:sz w:val="20"/>
                <w:szCs w:val="20"/>
              </w:rPr>
            </w:pPr>
            <w:r w:rsidRPr="00D12F82">
              <w:rPr>
                <w:b/>
                <w:bCs/>
                <w:sz w:val="20"/>
                <w:szCs w:val="20"/>
              </w:rPr>
              <w:t>MIN</w:t>
            </w:r>
          </w:p>
        </w:tc>
        <w:tc>
          <w:tcPr>
            <w:tcW w:w="0" w:type="auto"/>
          </w:tcPr>
          <w:p w14:paraId="325A7546" w14:textId="77777777" w:rsidR="002318EB" w:rsidRPr="00D12F82" w:rsidRDefault="002318EB" w:rsidP="00762DE0">
            <w:pPr>
              <w:jc w:val="center"/>
              <w:rPr>
                <w:b/>
                <w:bCs/>
                <w:sz w:val="20"/>
                <w:szCs w:val="20"/>
              </w:rPr>
            </w:pPr>
            <w:r w:rsidRPr="00D12F82">
              <w:rPr>
                <w:b/>
                <w:bCs/>
                <w:sz w:val="20"/>
                <w:szCs w:val="20"/>
              </w:rPr>
              <w:t>MODA</w:t>
            </w:r>
          </w:p>
        </w:tc>
        <w:tc>
          <w:tcPr>
            <w:tcW w:w="0" w:type="auto"/>
          </w:tcPr>
          <w:p w14:paraId="5351DD70" w14:textId="77777777" w:rsidR="002318EB" w:rsidRPr="00D12F82" w:rsidRDefault="002318EB" w:rsidP="00762DE0">
            <w:pPr>
              <w:jc w:val="center"/>
              <w:rPr>
                <w:b/>
                <w:bCs/>
                <w:sz w:val="20"/>
                <w:szCs w:val="20"/>
              </w:rPr>
            </w:pPr>
            <w:r w:rsidRPr="00D12F82">
              <w:rPr>
                <w:b/>
                <w:bCs/>
                <w:sz w:val="20"/>
                <w:szCs w:val="20"/>
              </w:rPr>
              <w:t>SD</w:t>
            </w:r>
          </w:p>
        </w:tc>
        <w:tc>
          <w:tcPr>
            <w:tcW w:w="0" w:type="auto"/>
          </w:tcPr>
          <w:p w14:paraId="06A8F7D2" w14:textId="448DF33C" w:rsidR="002318EB" w:rsidRPr="00D12F82" w:rsidRDefault="001A423E" w:rsidP="00762DE0">
            <w:pPr>
              <w:jc w:val="center"/>
              <w:rPr>
                <w:b/>
                <w:bCs/>
                <w:sz w:val="20"/>
                <w:szCs w:val="20"/>
              </w:rPr>
            </w:pPr>
            <w:r w:rsidRPr="00D12F82">
              <w:rPr>
                <w:b/>
                <w:bCs/>
                <w:sz w:val="20"/>
                <w:szCs w:val="20"/>
              </w:rPr>
              <w:t>Xi</w:t>
            </w:r>
          </w:p>
        </w:tc>
        <w:tc>
          <w:tcPr>
            <w:tcW w:w="0" w:type="auto"/>
          </w:tcPr>
          <w:p w14:paraId="1B37D682" w14:textId="77777777" w:rsidR="002318EB" w:rsidRPr="00D12F82" w:rsidRDefault="002318EB" w:rsidP="00762DE0">
            <w:pPr>
              <w:jc w:val="center"/>
              <w:rPr>
                <w:b/>
                <w:bCs/>
                <w:sz w:val="20"/>
                <w:szCs w:val="20"/>
              </w:rPr>
            </w:pPr>
            <w:r w:rsidRPr="00D12F82">
              <w:rPr>
                <w:b/>
                <w:bCs/>
                <w:sz w:val="20"/>
                <w:szCs w:val="20"/>
              </w:rPr>
              <w:t>Fi</w:t>
            </w:r>
          </w:p>
        </w:tc>
        <w:tc>
          <w:tcPr>
            <w:tcW w:w="0" w:type="auto"/>
          </w:tcPr>
          <w:p w14:paraId="482CFAF0" w14:textId="77777777" w:rsidR="002318EB" w:rsidRPr="00D12F82" w:rsidRDefault="002318EB" w:rsidP="00762DE0">
            <w:pPr>
              <w:jc w:val="center"/>
              <w:rPr>
                <w:b/>
                <w:bCs/>
                <w:sz w:val="20"/>
                <w:szCs w:val="20"/>
              </w:rPr>
            </w:pPr>
            <w:r w:rsidRPr="00D12F82">
              <w:rPr>
                <w:b/>
                <w:bCs/>
                <w:sz w:val="20"/>
                <w:szCs w:val="20"/>
              </w:rPr>
              <w:t xml:space="preserve">% </w:t>
            </w:r>
          </w:p>
        </w:tc>
      </w:tr>
      <w:tr w:rsidR="002318EB" w:rsidRPr="00D12F82" w14:paraId="730A6C28" w14:textId="77777777" w:rsidTr="004F0545">
        <w:tc>
          <w:tcPr>
            <w:tcW w:w="0" w:type="auto"/>
          </w:tcPr>
          <w:p w14:paraId="52FA01A4" w14:textId="1303C66E" w:rsidR="002318EB" w:rsidRPr="00D12F82" w:rsidRDefault="002C51BA" w:rsidP="00762DE0">
            <w:pPr>
              <w:rPr>
                <w:b/>
                <w:bCs/>
                <w:sz w:val="20"/>
                <w:szCs w:val="20"/>
              </w:rPr>
            </w:pPr>
            <w:r w:rsidRPr="00D12F82">
              <w:rPr>
                <w:b/>
                <w:bCs/>
                <w:sz w:val="20"/>
                <w:szCs w:val="20"/>
              </w:rPr>
              <w:t>Peso de campo (PC)</w:t>
            </w:r>
          </w:p>
        </w:tc>
        <w:tc>
          <w:tcPr>
            <w:tcW w:w="0" w:type="auto"/>
          </w:tcPr>
          <w:p w14:paraId="5C1DDD43" w14:textId="7EDB3ED8" w:rsidR="002318EB" w:rsidRPr="00D12F82" w:rsidRDefault="00BB1FF1" w:rsidP="00762DE0">
            <w:pPr>
              <w:jc w:val="center"/>
              <w:rPr>
                <w:sz w:val="20"/>
                <w:szCs w:val="20"/>
              </w:rPr>
            </w:pPr>
            <w:r w:rsidRPr="00D12F82">
              <w:rPr>
                <w:sz w:val="20"/>
                <w:szCs w:val="20"/>
              </w:rPr>
              <w:t>2.97</w:t>
            </w:r>
          </w:p>
        </w:tc>
        <w:tc>
          <w:tcPr>
            <w:tcW w:w="0" w:type="auto"/>
          </w:tcPr>
          <w:p w14:paraId="00BE2C0F" w14:textId="100C6517" w:rsidR="002318EB" w:rsidRPr="00D12F82" w:rsidRDefault="00BB1FF1" w:rsidP="00762DE0">
            <w:pPr>
              <w:jc w:val="center"/>
              <w:rPr>
                <w:sz w:val="20"/>
                <w:szCs w:val="20"/>
              </w:rPr>
            </w:pPr>
            <w:r w:rsidRPr="00D12F82">
              <w:rPr>
                <w:sz w:val="20"/>
                <w:szCs w:val="20"/>
              </w:rPr>
              <w:t>6.9</w:t>
            </w:r>
          </w:p>
        </w:tc>
        <w:tc>
          <w:tcPr>
            <w:tcW w:w="0" w:type="auto"/>
          </w:tcPr>
          <w:p w14:paraId="1AACF153" w14:textId="08528901" w:rsidR="002318EB" w:rsidRPr="00D12F82" w:rsidRDefault="00BB1FF1" w:rsidP="00762DE0">
            <w:pPr>
              <w:jc w:val="center"/>
              <w:rPr>
                <w:sz w:val="20"/>
                <w:szCs w:val="20"/>
              </w:rPr>
            </w:pPr>
            <w:r w:rsidRPr="00D12F82">
              <w:rPr>
                <w:sz w:val="20"/>
                <w:szCs w:val="20"/>
              </w:rPr>
              <w:t>0.4</w:t>
            </w:r>
          </w:p>
        </w:tc>
        <w:tc>
          <w:tcPr>
            <w:tcW w:w="0" w:type="auto"/>
          </w:tcPr>
          <w:p w14:paraId="498D35DB" w14:textId="77777777" w:rsidR="002318EB" w:rsidRPr="00D12F82" w:rsidRDefault="00BB1FF1" w:rsidP="00762DE0">
            <w:pPr>
              <w:jc w:val="center"/>
              <w:rPr>
                <w:sz w:val="20"/>
                <w:szCs w:val="20"/>
              </w:rPr>
            </w:pPr>
            <w:r w:rsidRPr="00D12F82">
              <w:rPr>
                <w:sz w:val="20"/>
                <w:szCs w:val="20"/>
              </w:rPr>
              <w:t>2.25</w:t>
            </w:r>
          </w:p>
          <w:p w14:paraId="77B2C7A1" w14:textId="66D9EED8" w:rsidR="00BB1FF1" w:rsidRPr="00D12F82" w:rsidRDefault="00BB1FF1" w:rsidP="00762DE0">
            <w:pPr>
              <w:jc w:val="center"/>
              <w:rPr>
                <w:sz w:val="20"/>
                <w:szCs w:val="20"/>
              </w:rPr>
            </w:pPr>
            <w:r w:rsidRPr="00D12F82">
              <w:rPr>
                <w:sz w:val="20"/>
                <w:szCs w:val="20"/>
              </w:rPr>
              <w:t>3.45</w:t>
            </w:r>
          </w:p>
        </w:tc>
        <w:tc>
          <w:tcPr>
            <w:tcW w:w="0" w:type="auto"/>
          </w:tcPr>
          <w:p w14:paraId="20A165F6" w14:textId="7B929370" w:rsidR="002318EB" w:rsidRPr="00D12F82" w:rsidRDefault="00BB1FF1" w:rsidP="00762DE0">
            <w:pPr>
              <w:jc w:val="center"/>
              <w:rPr>
                <w:sz w:val="20"/>
                <w:szCs w:val="20"/>
              </w:rPr>
            </w:pPr>
            <w:r w:rsidRPr="00D12F82">
              <w:rPr>
                <w:sz w:val="20"/>
                <w:szCs w:val="20"/>
              </w:rPr>
              <w:t>1.21</w:t>
            </w:r>
          </w:p>
        </w:tc>
        <w:tc>
          <w:tcPr>
            <w:tcW w:w="0" w:type="auto"/>
          </w:tcPr>
          <w:p w14:paraId="776D433C" w14:textId="5FE5C9DC" w:rsidR="002318EB" w:rsidRPr="00D12F82" w:rsidRDefault="001A423E" w:rsidP="00762DE0">
            <w:pPr>
              <w:jc w:val="center"/>
              <w:rPr>
                <w:sz w:val="20"/>
                <w:szCs w:val="20"/>
              </w:rPr>
            </w:pPr>
            <w:r w:rsidRPr="00D12F82">
              <w:rPr>
                <w:sz w:val="20"/>
                <w:szCs w:val="20"/>
              </w:rPr>
              <w:t>0.40</w:t>
            </w:r>
          </w:p>
          <w:p w14:paraId="0D7DEC0B" w14:textId="118F34F7" w:rsidR="001A423E" w:rsidRPr="00D12F82" w:rsidRDefault="001A423E" w:rsidP="00762DE0">
            <w:pPr>
              <w:jc w:val="center"/>
              <w:rPr>
                <w:sz w:val="20"/>
                <w:szCs w:val="20"/>
              </w:rPr>
            </w:pPr>
            <w:r w:rsidRPr="00D12F82">
              <w:rPr>
                <w:sz w:val="20"/>
                <w:szCs w:val="20"/>
              </w:rPr>
              <w:t>0.60</w:t>
            </w:r>
          </w:p>
          <w:p w14:paraId="3DEF9D28" w14:textId="77925CB6" w:rsidR="001A423E" w:rsidRPr="00D12F82" w:rsidRDefault="001A423E" w:rsidP="00762DE0">
            <w:pPr>
              <w:jc w:val="center"/>
              <w:rPr>
                <w:sz w:val="20"/>
                <w:szCs w:val="20"/>
              </w:rPr>
            </w:pPr>
            <w:r w:rsidRPr="00D12F82">
              <w:rPr>
                <w:sz w:val="20"/>
                <w:szCs w:val="20"/>
              </w:rPr>
              <w:t>0.80</w:t>
            </w:r>
          </w:p>
          <w:p w14:paraId="44FBA44F" w14:textId="345D636A" w:rsidR="001A423E" w:rsidRPr="00D12F82" w:rsidRDefault="001A423E" w:rsidP="00762DE0">
            <w:pPr>
              <w:jc w:val="center"/>
              <w:rPr>
                <w:sz w:val="20"/>
                <w:szCs w:val="20"/>
              </w:rPr>
            </w:pPr>
            <w:r w:rsidRPr="00D12F82">
              <w:rPr>
                <w:sz w:val="20"/>
                <w:szCs w:val="20"/>
              </w:rPr>
              <w:t>0.90</w:t>
            </w:r>
          </w:p>
          <w:p w14:paraId="7DBBB55E" w14:textId="063E762E" w:rsidR="001A423E" w:rsidRPr="00D12F82" w:rsidRDefault="001A423E" w:rsidP="00762DE0">
            <w:pPr>
              <w:jc w:val="center"/>
              <w:rPr>
                <w:sz w:val="20"/>
                <w:szCs w:val="20"/>
              </w:rPr>
            </w:pPr>
            <w:r w:rsidRPr="00D12F82">
              <w:rPr>
                <w:sz w:val="20"/>
                <w:szCs w:val="20"/>
              </w:rPr>
              <w:t>1.26</w:t>
            </w:r>
          </w:p>
          <w:p w14:paraId="5BEF5C62" w14:textId="5689DAAA" w:rsidR="001A423E" w:rsidRPr="00D12F82" w:rsidRDefault="001A423E" w:rsidP="00762DE0">
            <w:pPr>
              <w:jc w:val="center"/>
              <w:rPr>
                <w:sz w:val="20"/>
                <w:szCs w:val="20"/>
              </w:rPr>
            </w:pPr>
            <w:r w:rsidRPr="00D12F82">
              <w:rPr>
                <w:sz w:val="20"/>
                <w:szCs w:val="20"/>
              </w:rPr>
              <w:t>2.45</w:t>
            </w:r>
          </w:p>
          <w:p w14:paraId="019695A3" w14:textId="2B846BD9" w:rsidR="001A423E" w:rsidRPr="00D12F82" w:rsidRDefault="001A423E" w:rsidP="00762DE0">
            <w:pPr>
              <w:jc w:val="center"/>
              <w:rPr>
                <w:sz w:val="20"/>
                <w:szCs w:val="20"/>
              </w:rPr>
            </w:pPr>
            <w:r w:rsidRPr="00D12F82">
              <w:rPr>
                <w:sz w:val="20"/>
                <w:szCs w:val="20"/>
              </w:rPr>
              <w:t>3.45</w:t>
            </w:r>
          </w:p>
          <w:p w14:paraId="122A27DF" w14:textId="5AF8233F" w:rsidR="001A423E" w:rsidRPr="00D12F82" w:rsidRDefault="001A423E" w:rsidP="00762DE0">
            <w:pPr>
              <w:jc w:val="center"/>
              <w:rPr>
                <w:sz w:val="20"/>
                <w:szCs w:val="20"/>
              </w:rPr>
            </w:pPr>
            <w:r w:rsidRPr="00D12F82">
              <w:rPr>
                <w:sz w:val="20"/>
                <w:szCs w:val="20"/>
              </w:rPr>
              <w:t>4.45</w:t>
            </w:r>
          </w:p>
          <w:p w14:paraId="7C6D017F" w14:textId="1A571794" w:rsidR="001A423E" w:rsidRPr="00D12F82" w:rsidRDefault="001A423E" w:rsidP="00762DE0">
            <w:pPr>
              <w:jc w:val="center"/>
              <w:rPr>
                <w:sz w:val="20"/>
                <w:szCs w:val="20"/>
              </w:rPr>
            </w:pPr>
            <w:r w:rsidRPr="00D12F82">
              <w:rPr>
                <w:sz w:val="20"/>
                <w:szCs w:val="20"/>
              </w:rPr>
              <w:t>5.34</w:t>
            </w:r>
          </w:p>
          <w:p w14:paraId="1A303A98" w14:textId="4EB9F45A" w:rsidR="001A423E" w:rsidRPr="00D12F82" w:rsidRDefault="001A423E" w:rsidP="00762DE0">
            <w:pPr>
              <w:jc w:val="center"/>
              <w:rPr>
                <w:sz w:val="20"/>
                <w:szCs w:val="20"/>
              </w:rPr>
            </w:pPr>
            <w:r w:rsidRPr="00D12F82">
              <w:rPr>
                <w:sz w:val="20"/>
                <w:szCs w:val="20"/>
              </w:rPr>
              <w:t>6.9</w:t>
            </w:r>
          </w:p>
          <w:p w14:paraId="35B94664" w14:textId="77777777" w:rsidR="002318EB" w:rsidRPr="00D12F82" w:rsidRDefault="002318EB" w:rsidP="00762DE0">
            <w:pPr>
              <w:jc w:val="center"/>
              <w:rPr>
                <w:sz w:val="20"/>
                <w:szCs w:val="20"/>
              </w:rPr>
            </w:pPr>
            <w:r w:rsidRPr="00D12F82">
              <w:rPr>
                <w:sz w:val="20"/>
                <w:szCs w:val="20"/>
              </w:rPr>
              <w:t>TOTAL</w:t>
            </w:r>
          </w:p>
        </w:tc>
        <w:tc>
          <w:tcPr>
            <w:tcW w:w="0" w:type="auto"/>
          </w:tcPr>
          <w:p w14:paraId="029143D9" w14:textId="7F9B8275" w:rsidR="002318EB" w:rsidRPr="00D12F82" w:rsidRDefault="001A423E" w:rsidP="00762DE0">
            <w:pPr>
              <w:rPr>
                <w:sz w:val="20"/>
                <w:szCs w:val="20"/>
              </w:rPr>
            </w:pPr>
            <w:r w:rsidRPr="00D12F82">
              <w:rPr>
                <w:sz w:val="20"/>
                <w:szCs w:val="20"/>
              </w:rPr>
              <w:t>1</w:t>
            </w:r>
          </w:p>
          <w:p w14:paraId="0BE8C6E8" w14:textId="74CA17BB" w:rsidR="001A423E" w:rsidRPr="00D12F82" w:rsidRDefault="001A423E" w:rsidP="00762DE0">
            <w:pPr>
              <w:rPr>
                <w:sz w:val="20"/>
                <w:szCs w:val="20"/>
              </w:rPr>
            </w:pPr>
            <w:r w:rsidRPr="00D12F82">
              <w:rPr>
                <w:sz w:val="20"/>
                <w:szCs w:val="20"/>
              </w:rPr>
              <w:t>1</w:t>
            </w:r>
          </w:p>
          <w:p w14:paraId="07FD6689" w14:textId="586A505A" w:rsidR="001A423E" w:rsidRPr="00D12F82" w:rsidRDefault="001A423E" w:rsidP="00762DE0">
            <w:pPr>
              <w:rPr>
                <w:sz w:val="20"/>
                <w:szCs w:val="20"/>
              </w:rPr>
            </w:pPr>
            <w:r w:rsidRPr="00D12F82">
              <w:rPr>
                <w:sz w:val="20"/>
                <w:szCs w:val="20"/>
              </w:rPr>
              <w:t>1</w:t>
            </w:r>
          </w:p>
          <w:p w14:paraId="019971C7" w14:textId="22723F0B" w:rsidR="001A423E" w:rsidRPr="00D12F82" w:rsidRDefault="001A423E" w:rsidP="00762DE0">
            <w:pPr>
              <w:rPr>
                <w:sz w:val="20"/>
                <w:szCs w:val="20"/>
              </w:rPr>
            </w:pPr>
            <w:r w:rsidRPr="00D12F82">
              <w:rPr>
                <w:sz w:val="20"/>
                <w:szCs w:val="20"/>
              </w:rPr>
              <w:t>3</w:t>
            </w:r>
          </w:p>
          <w:p w14:paraId="13E94E4F" w14:textId="626F1566" w:rsidR="001A423E" w:rsidRPr="00D12F82" w:rsidRDefault="001A423E" w:rsidP="00762DE0">
            <w:pPr>
              <w:rPr>
                <w:sz w:val="20"/>
                <w:szCs w:val="20"/>
              </w:rPr>
            </w:pPr>
            <w:r w:rsidRPr="00D12F82">
              <w:rPr>
                <w:sz w:val="20"/>
                <w:szCs w:val="20"/>
              </w:rPr>
              <w:t>32</w:t>
            </w:r>
          </w:p>
          <w:p w14:paraId="5A94CB4F" w14:textId="0F585FDB" w:rsidR="001A423E" w:rsidRPr="00D12F82" w:rsidRDefault="001A423E" w:rsidP="00762DE0">
            <w:pPr>
              <w:rPr>
                <w:sz w:val="20"/>
                <w:szCs w:val="20"/>
              </w:rPr>
            </w:pPr>
            <w:r w:rsidRPr="00D12F82">
              <w:rPr>
                <w:sz w:val="20"/>
                <w:szCs w:val="20"/>
              </w:rPr>
              <w:t>43</w:t>
            </w:r>
          </w:p>
          <w:p w14:paraId="3E8388E7" w14:textId="77777777" w:rsidR="001A423E" w:rsidRPr="00D12F82" w:rsidRDefault="001A423E" w:rsidP="00762DE0">
            <w:pPr>
              <w:rPr>
                <w:sz w:val="20"/>
                <w:szCs w:val="20"/>
              </w:rPr>
            </w:pPr>
            <w:r w:rsidRPr="00D12F82">
              <w:rPr>
                <w:sz w:val="20"/>
                <w:szCs w:val="20"/>
              </w:rPr>
              <w:t>43</w:t>
            </w:r>
          </w:p>
          <w:p w14:paraId="0269C393" w14:textId="77777777" w:rsidR="00517721" w:rsidRPr="00D12F82" w:rsidRDefault="001A423E" w:rsidP="00762DE0">
            <w:pPr>
              <w:rPr>
                <w:sz w:val="20"/>
                <w:szCs w:val="20"/>
              </w:rPr>
            </w:pPr>
            <w:r w:rsidRPr="00D12F82">
              <w:rPr>
                <w:sz w:val="20"/>
                <w:szCs w:val="20"/>
              </w:rPr>
              <w:t>28</w:t>
            </w:r>
          </w:p>
          <w:p w14:paraId="6C5B790A" w14:textId="77777777" w:rsidR="00517721" w:rsidRPr="00D12F82" w:rsidRDefault="00517721" w:rsidP="00762DE0">
            <w:pPr>
              <w:rPr>
                <w:sz w:val="20"/>
                <w:szCs w:val="20"/>
              </w:rPr>
            </w:pPr>
            <w:r w:rsidRPr="00D12F82">
              <w:rPr>
                <w:sz w:val="20"/>
                <w:szCs w:val="20"/>
              </w:rPr>
              <w:t>7</w:t>
            </w:r>
          </w:p>
          <w:p w14:paraId="51E31D75" w14:textId="77777777" w:rsidR="00517721" w:rsidRPr="00D12F82" w:rsidRDefault="00517721" w:rsidP="00762DE0">
            <w:pPr>
              <w:rPr>
                <w:sz w:val="20"/>
                <w:szCs w:val="20"/>
              </w:rPr>
            </w:pPr>
            <w:r w:rsidRPr="00D12F82">
              <w:rPr>
                <w:sz w:val="20"/>
                <w:szCs w:val="20"/>
              </w:rPr>
              <w:t>1</w:t>
            </w:r>
          </w:p>
          <w:p w14:paraId="19E4A078" w14:textId="799485EF" w:rsidR="002318EB" w:rsidRPr="00D12F82" w:rsidRDefault="002318EB" w:rsidP="00762DE0">
            <w:pPr>
              <w:rPr>
                <w:sz w:val="20"/>
                <w:szCs w:val="20"/>
              </w:rPr>
            </w:pPr>
            <w:r w:rsidRPr="00D12F82">
              <w:rPr>
                <w:sz w:val="20"/>
                <w:szCs w:val="20"/>
              </w:rPr>
              <w:t>160</w:t>
            </w:r>
          </w:p>
        </w:tc>
        <w:tc>
          <w:tcPr>
            <w:tcW w:w="0" w:type="auto"/>
          </w:tcPr>
          <w:p w14:paraId="75C7D171" w14:textId="6B941EF9" w:rsidR="00D1228E" w:rsidRPr="00D12F82" w:rsidRDefault="0004384D" w:rsidP="00762DE0">
            <w:pPr>
              <w:jc w:val="right"/>
              <w:rPr>
                <w:sz w:val="20"/>
                <w:szCs w:val="20"/>
              </w:rPr>
            </w:pPr>
            <w:r w:rsidRPr="00D12F82">
              <w:rPr>
                <w:sz w:val="20"/>
                <w:szCs w:val="20"/>
              </w:rPr>
              <w:t>0.6</w:t>
            </w:r>
          </w:p>
          <w:p w14:paraId="2C75237B" w14:textId="0521CA32" w:rsidR="0004384D" w:rsidRPr="00D12F82" w:rsidRDefault="0004384D" w:rsidP="00762DE0">
            <w:pPr>
              <w:jc w:val="right"/>
              <w:rPr>
                <w:sz w:val="20"/>
                <w:szCs w:val="20"/>
              </w:rPr>
            </w:pPr>
            <w:r w:rsidRPr="00D12F82">
              <w:rPr>
                <w:sz w:val="20"/>
                <w:szCs w:val="20"/>
              </w:rPr>
              <w:t>0.6</w:t>
            </w:r>
          </w:p>
          <w:p w14:paraId="7C5683FA" w14:textId="0A6810E6" w:rsidR="0004384D" w:rsidRPr="00D12F82" w:rsidRDefault="0004384D" w:rsidP="00762DE0">
            <w:pPr>
              <w:jc w:val="right"/>
              <w:rPr>
                <w:sz w:val="20"/>
                <w:szCs w:val="20"/>
              </w:rPr>
            </w:pPr>
            <w:r w:rsidRPr="00D12F82">
              <w:rPr>
                <w:sz w:val="20"/>
                <w:szCs w:val="20"/>
              </w:rPr>
              <w:t>0.6</w:t>
            </w:r>
          </w:p>
          <w:p w14:paraId="555CF675" w14:textId="4AEA26B8" w:rsidR="0004384D" w:rsidRPr="00D12F82" w:rsidRDefault="0004384D" w:rsidP="00762DE0">
            <w:pPr>
              <w:jc w:val="right"/>
              <w:rPr>
                <w:sz w:val="20"/>
                <w:szCs w:val="20"/>
              </w:rPr>
            </w:pPr>
            <w:r w:rsidRPr="00D12F82">
              <w:rPr>
                <w:sz w:val="20"/>
                <w:szCs w:val="20"/>
              </w:rPr>
              <w:t>1.9</w:t>
            </w:r>
          </w:p>
          <w:p w14:paraId="13DC4A1F" w14:textId="00F8A2CB" w:rsidR="0004384D" w:rsidRPr="00D12F82" w:rsidRDefault="0004384D" w:rsidP="00762DE0">
            <w:pPr>
              <w:jc w:val="right"/>
              <w:rPr>
                <w:sz w:val="20"/>
                <w:szCs w:val="20"/>
              </w:rPr>
            </w:pPr>
            <w:r w:rsidRPr="00D12F82">
              <w:rPr>
                <w:sz w:val="20"/>
                <w:szCs w:val="20"/>
              </w:rPr>
              <w:t>20</w:t>
            </w:r>
          </w:p>
          <w:p w14:paraId="5D89EEBB" w14:textId="078AE2E6" w:rsidR="0004384D" w:rsidRPr="00D12F82" w:rsidRDefault="0004384D" w:rsidP="00762DE0">
            <w:pPr>
              <w:jc w:val="right"/>
              <w:rPr>
                <w:sz w:val="20"/>
                <w:szCs w:val="20"/>
              </w:rPr>
            </w:pPr>
            <w:r w:rsidRPr="00D12F82">
              <w:rPr>
                <w:sz w:val="20"/>
                <w:szCs w:val="20"/>
              </w:rPr>
              <w:t>26.9</w:t>
            </w:r>
          </w:p>
          <w:p w14:paraId="762F50A4" w14:textId="4A77901D" w:rsidR="0004384D" w:rsidRPr="00D12F82" w:rsidRDefault="0004384D" w:rsidP="00762DE0">
            <w:pPr>
              <w:jc w:val="right"/>
              <w:rPr>
                <w:sz w:val="20"/>
                <w:szCs w:val="20"/>
              </w:rPr>
            </w:pPr>
            <w:r w:rsidRPr="00D12F82">
              <w:rPr>
                <w:sz w:val="20"/>
                <w:szCs w:val="20"/>
              </w:rPr>
              <w:t>26.9</w:t>
            </w:r>
          </w:p>
          <w:p w14:paraId="67E0757C" w14:textId="407E33F9" w:rsidR="0004384D" w:rsidRPr="00D12F82" w:rsidRDefault="0004384D" w:rsidP="00762DE0">
            <w:pPr>
              <w:jc w:val="right"/>
              <w:rPr>
                <w:sz w:val="20"/>
                <w:szCs w:val="20"/>
              </w:rPr>
            </w:pPr>
            <w:r w:rsidRPr="00D12F82">
              <w:rPr>
                <w:sz w:val="20"/>
                <w:szCs w:val="20"/>
              </w:rPr>
              <w:t>17.5</w:t>
            </w:r>
          </w:p>
          <w:p w14:paraId="449CB485" w14:textId="3C1ACE9D" w:rsidR="0004384D" w:rsidRPr="00D12F82" w:rsidRDefault="0004384D" w:rsidP="00762DE0">
            <w:pPr>
              <w:jc w:val="right"/>
              <w:rPr>
                <w:sz w:val="20"/>
                <w:szCs w:val="20"/>
              </w:rPr>
            </w:pPr>
            <w:r w:rsidRPr="00D12F82">
              <w:rPr>
                <w:sz w:val="20"/>
                <w:szCs w:val="20"/>
              </w:rPr>
              <w:t>4.4</w:t>
            </w:r>
          </w:p>
          <w:p w14:paraId="6B752557" w14:textId="3934FE87" w:rsidR="0004384D" w:rsidRPr="00D12F82" w:rsidRDefault="0004384D" w:rsidP="00762DE0">
            <w:pPr>
              <w:jc w:val="right"/>
              <w:rPr>
                <w:sz w:val="20"/>
                <w:szCs w:val="20"/>
              </w:rPr>
            </w:pPr>
            <w:r w:rsidRPr="00D12F82">
              <w:rPr>
                <w:sz w:val="20"/>
                <w:szCs w:val="20"/>
              </w:rPr>
              <w:t>0.6</w:t>
            </w:r>
          </w:p>
          <w:p w14:paraId="48B8C27F" w14:textId="48AB7C2E" w:rsidR="002318EB" w:rsidRPr="00D12F82" w:rsidRDefault="002318EB" w:rsidP="00762DE0">
            <w:pPr>
              <w:jc w:val="right"/>
              <w:rPr>
                <w:sz w:val="20"/>
                <w:szCs w:val="20"/>
              </w:rPr>
            </w:pPr>
            <w:r w:rsidRPr="00D12F82">
              <w:rPr>
                <w:sz w:val="20"/>
                <w:szCs w:val="20"/>
              </w:rPr>
              <w:t>100.0</w:t>
            </w:r>
          </w:p>
        </w:tc>
      </w:tr>
    </w:tbl>
    <w:p w14:paraId="78B5B031" w14:textId="7A6EBE8A" w:rsidR="00970298" w:rsidRDefault="002318EB" w:rsidP="00970E6E">
      <w:pPr>
        <w:pStyle w:val="EstilonotaTablasapa"/>
        <w:spacing w:after="0" w:line="240" w:lineRule="auto"/>
        <w:rPr>
          <w:sz w:val="20"/>
          <w:szCs w:val="20"/>
        </w:rPr>
      </w:pPr>
      <w:r w:rsidRPr="00D12F82">
        <w:rPr>
          <w:i/>
          <w:iCs/>
          <w:sz w:val="20"/>
          <w:szCs w:val="20"/>
        </w:rPr>
        <w:t xml:space="preserve">Nota: </w:t>
      </w:r>
      <w:r w:rsidRPr="00D12F82">
        <w:rPr>
          <w:sz w:val="20"/>
          <w:szCs w:val="20"/>
        </w:rPr>
        <w:t>MAX: máximo; MIN: mínimo; SD: desviación estándar; Fi: frecuencia absoluta; %: porcentaje de frecuencia.</w:t>
      </w:r>
    </w:p>
    <w:p w14:paraId="0590B8D6" w14:textId="77777777" w:rsidR="00970E6E" w:rsidRPr="00D12F82" w:rsidRDefault="00970E6E" w:rsidP="00970E6E">
      <w:pPr>
        <w:pStyle w:val="EstilonotaTablasapa"/>
        <w:spacing w:after="0" w:line="240" w:lineRule="auto"/>
        <w:rPr>
          <w:sz w:val="20"/>
          <w:szCs w:val="20"/>
        </w:rPr>
      </w:pPr>
    </w:p>
    <w:p w14:paraId="4E9F1A77" w14:textId="402829BC" w:rsidR="00970298" w:rsidRPr="00D12F82" w:rsidRDefault="009F17FA" w:rsidP="00D12F82">
      <w:pPr>
        <w:spacing w:line="360" w:lineRule="auto"/>
        <w:jc w:val="both"/>
      </w:pPr>
      <w:r w:rsidRPr="00D12F82">
        <w:t>Los resultados obtenidos de la variable peso de campo en los 160</w:t>
      </w:r>
      <w:r w:rsidR="00007D23" w:rsidRPr="00D12F82">
        <w:t xml:space="preserve"> </w:t>
      </w:r>
      <w:proofErr w:type="spellStart"/>
      <w:r w:rsidRPr="00D12F82">
        <w:t>ecotipos</w:t>
      </w:r>
      <w:proofErr w:type="spellEnd"/>
      <w:r w:rsidRPr="00D12F82">
        <w:t xml:space="preserve"> de maíz blanco de leche demuestran un peso máximo de 6</w:t>
      </w:r>
      <w:r w:rsidR="00714884" w:rsidRPr="00D12F82">
        <w:t>.</w:t>
      </w:r>
      <w:r w:rsidRPr="00D12F82">
        <w:t>9</w:t>
      </w:r>
      <w:r w:rsidR="00DC4996">
        <w:t xml:space="preserve"> </w:t>
      </w:r>
      <w:r w:rsidRPr="00D12F82">
        <w:t>kg, un mínimo de 0</w:t>
      </w:r>
      <w:r w:rsidR="00714884" w:rsidRPr="00D12F82">
        <w:t>.</w:t>
      </w:r>
      <w:r w:rsidRPr="00D12F82">
        <w:t>4</w:t>
      </w:r>
      <w:r w:rsidR="00DC4996">
        <w:t xml:space="preserve"> </w:t>
      </w:r>
      <w:r w:rsidRPr="00D12F82">
        <w:t xml:space="preserve">kg y un promedio de </w:t>
      </w:r>
      <w:r w:rsidR="006D6A19" w:rsidRPr="00D12F82">
        <w:t>2</w:t>
      </w:r>
      <w:r w:rsidR="00714884" w:rsidRPr="00D12F82">
        <w:t>.</w:t>
      </w:r>
      <w:r w:rsidR="006D6A19" w:rsidRPr="00D12F82">
        <w:t>97</w:t>
      </w:r>
      <w:r w:rsidR="00DC4996">
        <w:t xml:space="preserve"> </w:t>
      </w:r>
      <w:r w:rsidRPr="00D12F82">
        <w:t xml:space="preserve">kg; donde las familias que obtuvieron mayor peso </w:t>
      </w:r>
      <w:r w:rsidR="006D6A19" w:rsidRPr="00D12F82">
        <w:t xml:space="preserve">fueron </w:t>
      </w:r>
      <w:r w:rsidR="00E47B3B">
        <w:t>F</w:t>
      </w:r>
      <w:r w:rsidR="009637F7" w:rsidRPr="00D12F82">
        <w:t xml:space="preserve">42 </w:t>
      </w:r>
      <w:r w:rsidRPr="00D12F82">
        <w:t>con 6</w:t>
      </w:r>
      <w:r w:rsidR="00714884" w:rsidRPr="00D12F82">
        <w:t>.</w:t>
      </w:r>
      <w:r w:rsidRPr="00D12F82">
        <w:t>9</w:t>
      </w:r>
      <w:r w:rsidR="00DC4996">
        <w:t xml:space="preserve"> </w:t>
      </w:r>
      <w:r w:rsidRPr="00D12F82">
        <w:t xml:space="preserve">kg, </w:t>
      </w:r>
      <w:r w:rsidR="00E47B3B">
        <w:t>F</w:t>
      </w:r>
      <w:r w:rsidR="00C63690" w:rsidRPr="00D12F82">
        <w:t xml:space="preserve">62 </w:t>
      </w:r>
      <w:r w:rsidRPr="00D12F82">
        <w:t>con 5</w:t>
      </w:r>
      <w:r w:rsidR="00714884" w:rsidRPr="00D12F82">
        <w:t>.</w:t>
      </w:r>
      <w:r w:rsidRPr="00D12F82">
        <w:t>9</w:t>
      </w:r>
      <w:r w:rsidR="00DC4996">
        <w:t xml:space="preserve"> </w:t>
      </w:r>
      <w:r w:rsidR="00C63690" w:rsidRPr="00D12F82">
        <w:t>kg</w:t>
      </w:r>
      <w:r w:rsidRPr="00D12F82">
        <w:t xml:space="preserve"> y </w:t>
      </w:r>
      <w:r w:rsidR="00E47B3B">
        <w:t>F</w:t>
      </w:r>
      <w:r w:rsidR="009637F7" w:rsidRPr="00D12F82">
        <w:t xml:space="preserve">75 </w:t>
      </w:r>
      <w:r w:rsidRPr="00D12F82">
        <w:t>con 5</w:t>
      </w:r>
      <w:r w:rsidR="00714884" w:rsidRPr="00D12F82">
        <w:t>.</w:t>
      </w:r>
      <w:r w:rsidRPr="00D12F82">
        <w:t>4</w:t>
      </w:r>
      <w:r w:rsidR="00DC4996">
        <w:t xml:space="preserve"> </w:t>
      </w:r>
      <w:r w:rsidRPr="00D12F82">
        <w:t>kg</w:t>
      </w:r>
      <w:r w:rsidR="00007D23" w:rsidRPr="00D12F82">
        <w:t>. P</w:t>
      </w:r>
      <w:r w:rsidRPr="00D12F82">
        <w:t xml:space="preserve">or otro lado, las familias con menor peso fueron </w:t>
      </w:r>
      <w:r w:rsidR="00E47B3B">
        <w:t>F</w:t>
      </w:r>
      <w:r w:rsidR="00C63690" w:rsidRPr="00D12F82">
        <w:t xml:space="preserve">25 </w:t>
      </w:r>
      <w:r w:rsidRPr="00D12F82">
        <w:t>con 0</w:t>
      </w:r>
      <w:r w:rsidR="00022ED4" w:rsidRPr="00D12F82">
        <w:t>,</w:t>
      </w:r>
      <w:r w:rsidRPr="00D12F82">
        <w:t>4</w:t>
      </w:r>
      <w:r w:rsidR="00DC4996">
        <w:t xml:space="preserve"> </w:t>
      </w:r>
      <w:r w:rsidRPr="00D12F82">
        <w:t xml:space="preserve">kg, </w:t>
      </w:r>
      <w:r w:rsidR="00E47B3B">
        <w:t>F</w:t>
      </w:r>
      <w:r w:rsidR="00C63690" w:rsidRPr="00D12F82">
        <w:t>8</w:t>
      </w:r>
      <w:r w:rsidRPr="00D12F82">
        <w:t xml:space="preserve"> con 0</w:t>
      </w:r>
      <w:r w:rsidR="00714884" w:rsidRPr="00D12F82">
        <w:t>.</w:t>
      </w:r>
      <w:r w:rsidRPr="00D12F82">
        <w:t>6</w:t>
      </w:r>
      <w:r w:rsidR="00DC4996">
        <w:t xml:space="preserve"> </w:t>
      </w:r>
      <w:r w:rsidRPr="00D12F82">
        <w:t xml:space="preserve">kg, </w:t>
      </w:r>
      <w:r w:rsidR="00E47B3B">
        <w:t>F</w:t>
      </w:r>
      <w:r w:rsidR="009637F7" w:rsidRPr="00D12F82">
        <w:t>129</w:t>
      </w:r>
      <w:r w:rsidR="00C63690" w:rsidRPr="00D12F82">
        <w:t xml:space="preserve"> </w:t>
      </w:r>
      <w:r w:rsidRPr="00D12F82">
        <w:t>con 0.8</w:t>
      </w:r>
      <w:r w:rsidR="00DC4996">
        <w:t xml:space="preserve"> </w:t>
      </w:r>
      <w:r w:rsidRPr="00D12F82">
        <w:t xml:space="preserve">kg, y </w:t>
      </w:r>
      <w:r w:rsidR="00E47B3B">
        <w:t>F</w:t>
      </w:r>
      <w:r w:rsidR="00C63690" w:rsidRPr="00D12F82">
        <w:t>9</w:t>
      </w:r>
      <w:r w:rsidR="00714884" w:rsidRPr="00D12F82">
        <w:t>.</w:t>
      </w:r>
      <w:r w:rsidR="009637F7" w:rsidRPr="00D12F82">
        <w:t>26</w:t>
      </w:r>
      <w:r w:rsidR="00C63690" w:rsidRPr="00D12F82">
        <w:t xml:space="preserve">, </w:t>
      </w:r>
      <w:r w:rsidR="009637F7" w:rsidRPr="00D12F82">
        <w:t xml:space="preserve">143 </w:t>
      </w:r>
      <w:r w:rsidRPr="00D12F82">
        <w:t>con 0</w:t>
      </w:r>
      <w:r w:rsidR="00714884" w:rsidRPr="00D12F82">
        <w:t>.</w:t>
      </w:r>
      <w:r w:rsidRPr="00D12F82">
        <w:t>9</w:t>
      </w:r>
      <w:r w:rsidR="00DC4996">
        <w:t xml:space="preserve"> </w:t>
      </w:r>
      <w:r w:rsidRPr="00D12F82">
        <w:t>kg</w:t>
      </w:r>
      <w:r w:rsidR="000279A5" w:rsidRPr="00D12F82">
        <w:t>.</w:t>
      </w:r>
    </w:p>
    <w:p w14:paraId="4B453FBE" w14:textId="6CE636A6" w:rsidR="00B81F3D" w:rsidRPr="00D12F82" w:rsidRDefault="00B81F3D" w:rsidP="00D12F82">
      <w:pPr>
        <w:spacing w:line="360" w:lineRule="auto"/>
        <w:jc w:val="both"/>
      </w:pPr>
      <w:r w:rsidRPr="00D12F82">
        <w:t>Las diferencias en el peso de campo por parcela entre las 160 familias de maíz blanco de leche se relaciona</w:t>
      </w:r>
      <w:r w:rsidR="0078458D">
        <w:t>ron</w:t>
      </w:r>
      <w:r w:rsidRPr="00D12F82">
        <w:t xml:space="preserve"> principalmente con el número de plantas establecidas </w:t>
      </w:r>
      <w:proofErr w:type="spellStart"/>
      <w:r w:rsidRPr="00D12F82">
        <w:t>post-siembra</w:t>
      </w:r>
      <w:proofErr w:type="spellEnd"/>
      <w:r w:rsidRPr="00D12F82">
        <w:t>, el manejo del cultivo, la sanidad vegetal, la longitud y la cobertura de la mazorca. Una familia que presente óptimos valores en estos parámetros logrará mayor peso en comparación con otra afectada por enfermedades, deficiente nutrición o daños físicos en la mazorca causados por plagas o hongos, ya que los granos podridos resultan más livianos y pueden desintegrarse, reduciendo el peso total. Asimismo, influye</w:t>
      </w:r>
      <w:r w:rsidR="0078458D">
        <w:t>ron</w:t>
      </w:r>
      <w:r w:rsidRPr="00D12F82">
        <w:t xml:space="preserve"> factores varietales </w:t>
      </w:r>
      <w:r w:rsidRPr="00D12F82">
        <w:lastRenderedPageBreak/>
        <w:t xml:space="preserve">como el diámetro y la longitud de la mazorca, parámetros en los que destaca la </w:t>
      </w:r>
      <w:r w:rsidR="00E47B3B">
        <w:t>F</w:t>
      </w:r>
      <w:r w:rsidRPr="00D12F82">
        <w:t>42 como la más sobresaliente en esta investigación.</w:t>
      </w:r>
    </w:p>
    <w:p w14:paraId="3BB78494" w14:textId="478C5379" w:rsidR="002D3143" w:rsidRPr="00D12F82" w:rsidRDefault="00610C64" w:rsidP="00D12F82">
      <w:pPr>
        <w:spacing w:line="360" w:lineRule="auto"/>
        <w:jc w:val="both"/>
      </w:pPr>
      <w:bookmarkStart w:id="111" w:name="_Toc222838578"/>
      <w:r>
        <w:t xml:space="preserve">El peso específico se ve impactado inicialmente por las diferencias genéticas en la estructura del grano. Sin embargo, se ve también afectado por el contenido de humedad, método de secado, daño físico al grano (granos quebrados y superficies rasposas), material extraño en la muestra, tamaño del grano, estrés durante la temporada de cultivo y daño microbiológico. Este doto se evaluó al final de la cosecha del cultivo de maíz blanco de leche, obteniendo los siguientes valores en las familias: </w:t>
      </w:r>
      <w:r w:rsidR="00BE01D8">
        <w:t>F</w:t>
      </w:r>
      <w:r>
        <w:t>150 con 2.09</w:t>
      </w:r>
      <w:r w:rsidR="00DC4996">
        <w:t xml:space="preserve"> </w:t>
      </w:r>
      <w:r w:rsidR="009524E0">
        <w:t>k</w:t>
      </w:r>
      <w:r>
        <w:t xml:space="preserve">g de peso, </w:t>
      </w:r>
      <w:r w:rsidR="00BE01D8">
        <w:t>F</w:t>
      </w:r>
      <w:r>
        <w:t>147 con 2.08</w:t>
      </w:r>
      <w:r w:rsidR="00DC4996">
        <w:t xml:space="preserve"> </w:t>
      </w:r>
      <w:r>
        <w:t xml:space="preserve">kg, </w:t>
      </w:r>
      <w:r w:rsidR="00BE01D8">
        <w:t>F</w:t>
      </w:r>
      <w:r>
        <w:t>98 con 1.98</w:t>
      </w:r>
      <w:r w:rsidR="00DC4996">
        <w:t xml:space="preserve"> </w:t>
      </w:r>
      <w:r>
        <w:t xml:space="preserve">kg, </w:t>
      </w:r>
      <w:r w:rsidR="00BE01D8">
        <w:t>F</w:t>
      </w:r>
      <w:r>
        <w:t xml:space="preserve">127 con 1.97 </w:t>
      </w:r>
      <w:r w:rsidR="009524E0">
        <w:t>k</w:t>
      </w:r>
      <w:r>
        <w:t xml:space="preserve">g, por el contrario, las familias con menor peso de campo son, </w:t>
      </w:r>
      <w:r w:rsidR="00BE01D8">
        <w:t>F</w:t>
      </w:r>
      <w:r>
        <w:t>76 con 0.25</w:t>
      </w:r>
      <w:r w:rsidR="00DC4996">
        <w:t xml:space="preserve"> </w:t>
      </w:r>
      <w:r w:rsidR="009524E0">
        <w:t>k</w:t>
      </w:r>
      <w:r>
        <w:t xml:space="preserve">g, </w:t>
      </w:r>
      <w:r w:rsidR="00BE01D8">
        <w:t>F</w:t>
      </w:r>
      <w:r>
        <w:t>88 con 0.22</w:t>
      </w:r>
      <w:r w:rsidR="00DC4996">
        <w:t xml:space="preserve"> </w:t>
      </w:r>
      <w:r w:rsidR="009524E0">
        <w:t>k</w:t>
      </w:r>
      <w:r>
        <w:t xml:space="preserve">g, </w:t>
      </w:r>
      <w:r w:rsidR="00BE01D8">
        <w:t>F</w:t>
      </w:r>
      <w:r>
        <w:t>113</w:t>
      </w:r>
      <w:r w:rsidR="00BE01D8">
        <w:t xml:space="preserve"> y</w:t>
      </w:r>
      <w:r>
        <w:t xml:space="preserve"> </w:t>
      </w:r>
      <w:r w:rsidR="00BE01D8">
        <w:t>F</w:t>
      </w:r>
      <w:r>
        <w:t>56 con 0.13, y 0.12</w:t>
      </w:r>
      <w:r w:rsidR="00DC4996">
        <w:t xml:space="preserve"> </w:t>
      </w:r>
      <w:r>
        <w:t>kg respectivamente; teniendo un promedio de 0.97</w:t>
      </w:r>
      <w:r w:rsidR="00DC4996">
        <w:t xml:space="preserve"> </w:t>
      </w:r>
      <w:r>
        <w:t>kg, un máximo de 2.09</w:t>
      </w:r>
      <w:r w:rsidR="00DC4996">
        <w:t xml:space="preserve"> </w:t>
      </w:r>
      <w:r w:rsidR="009524E0">
        <w:t>k</w:t>
      </w:r>
      <w:r>
        <w:t>g, un mínimo de 0.12</w:t>
      </w:r>
      <w:r w:rsidR="00DC4996">
        <w:t xml:space="preserve"> </w:t>
      </w:r>
      <w:r w:rsidR="009524E0">
        <w:t>k</w:t>
      </w:r>
      <w:r>
        <w:t xml:space="preserve">g. El peso de campo es el principal componente para estimar y calcular el rendimiento, es decir si tenemos PCP altas la proyección de la cosecha tendrá volúmenes superiores. Este peso puede estar condicionado en el presente estudio por el acame de tallo y la sanidad de las mazorcas, componentes en las cuales se tuvieron varios inconvenientes por la presencia de vientos fuertes y patógenos del grano </w:t>
      </w:r>
      <w:sdt>
        <w:sdtPr>
          <w:id w:val="862020010"/>
          <w:citation/>
        </w:sdtPr>
        <w:sdtEndPr/>
        <w:sdtContent>
          <w:r w:rsidR="00E8107B" w:rsidRPr="00610C64">
            <w:fldChar w:fldCharType="begin"/>
          </w:r>
          <w:r w:rsidR="00E8107B" w:rsidRPr="00610C64">
            <w:instrText xml:space="preserve"> CITATION Nie24 \l 2058 </w:instrText>
          </w:r>
          <w:r w:rsidR="00E8107B" w:rsidRPr="00610C64">
            <w:fldChar w:fldCharType="separate"/>
          </w:r>
          <w:r w:rsidR="00E8107B" w:rsidRPr="00610C64">
            <w:rPr>
              <w:noProof/>
            </w:rPr>
            <w:t>(Armijo, 2024)</w:t>
          </w:r>
          <w:r w:rsidR="00E8107B" w:rsidRPr="00610C64">
            <w:fldChar w:fldCharType="end"/>
          </w:r>
        </w:sdtContent>
      </w:sdt>
      <w:r w:rsidR="00970E6E">
        <w:t>.</w:t>
      </w:r>
    </w:p>
    <w:p w14:paraId="21A5370D" w14:textId="49A3567C" w:rsidR="002318EB" w:rsidRPr="00D12F82" w:rsidRDefault="00237945" w:rsidP="00D12F82">
      <w:pPr>
        <w:pStyle w:val="Descripcin"/>
        <w:keepNext/>
        <w:spacing w:line="360" w:lineRule="auto"/>
        <w:rPr>
          <w:color w:val="auto"/>
          <w:sz w:val="24"/>
          <w:szCs w:val="24"/>
        </w:rPr>
      </w:pPr>
      <w:r w:rsidRPr="00D12F82">
        <w:rPr>
          <w:b/>
          <w:bCs/>
          <w:i w:val="0"/>
          <w:iCs w:val="0"/>
          <w:color w:val="auto"/>
          <w:sz w:val="24"/>
          <w:szCs w:val="24"/>
        </w:rPr>
        <w:t xml:space="preserve">Tabla </w:t>
      </w:r>
      <w:r w:rsidRPr="00D12F82">
        <w:rPr>
          <w:b/>
          <w:bCs/>
          <w:i w:val="0"/>
          <w:iCs w:val="0"/>
          <w:color w:val="auto"/>
          <w:sz w:val="24"/>
          <w:szCs w:val="24"/>
        </w:rPr>
        <w:fldChar w:fldCharType="begin"/>
      </w:r>
      <w:r w:rsidRPr="00D12F82">
        <w:rPr>
          <w:b/>
          <w:bCs/>
          <w:i w:val="0"/>
          <w:iCs w:val="0"/>
          <w:color w:val="auto"/>
          <w:sz w:val="24"/>
          <w:szCs w:val="24"/>
        </w:rPr>
        <w:instrText xml:space="preserve"> SEQ Tabla \* ARABIC </w:instrText>
      </w:r>
      <w:r w:rsidRPr="00D12F82">
        <w:rPr>
          <w:b/>
          <w:bCs/>
          <w:i w:val="0"/>
          <w:iCs w:val="0"/>
          <w:color w:val="auto"/>
          <w:sz w:val="24"/>
          <w:szCs w:val="24"/>
        </w:rPr>
        <w:fldChar w:fldCharType="separate"/>
      </w:r>
      <w:r w:rsidR="00194B79">
        <w:rPr>
          <w:b/>
          <w:bCs/>
          <w:i w:val="0"/>
          <w:iCs w:val="0"/>
          <w:noProof/>
          <w:color w:val="auto"/>
          <w:sz w:val="24"/>
          <w:szCs w:val="24"/>
        </w:rPr>
        <w:t>13</w:t>
      </w:r>
      <w:r w:rsidRPr="00D12F82">
        <w:rPr>
          <w:b/>
          <w:bCs/>
          <w:i w:val="0"/>
          <w:iCs w:val="0"/>
          <w:color w:val="auto"/>
          <w:sz w:val="24"/>
          <w:szCs w:val="24"/>
        </w:rPr>
        <w:fldChar w:fldCharType="end"/>
      </w:r>
      <w:r w:rsidR="00372F1F">
        <w:rPr>
          <w:b/>
          <w:bCs/>
          <w:i w:val="0"/>
          <w:iCs w:val="0"/>
          <w:color w:val="auto"/>
          <w:sz w:val="24"/>
          <w:szCs w:val="24"/>
        </w:rPr>
        <w:t>.</w:t>
      </w:r>
      <w:r w:rsidRPr="00D12F82">
        <w:rPr>
          <w:b/>
          <w:bCs/>
          <w:i w:val="0"/>
          <w:iCs w:val="0"/>
          <w:color w:val="auto"/>
          <w:sz w:val="24"/>
          <w:szCs w:val="24"/>
        </w:rPr>
        <w:br/>
      </w:r>
      <w:r w:rsidRPr="00D12F82">
        <w:rPr>
          <w:color w:val="auto"/>
          <w:sz w:val="24"/>
          <w:szCs w:val="24"/>
        </w:rPr>
        <w:t>Resultados estadísticos de número total de mazorcas (NTM)</w:t>
      </w:r>
      <w:bookmarkEnd w:id="111"/>
    </w:p>
    <w:tbl>
      <w:tblPr>
        <w:tblStyle w:val="ESTILOTABLAAPA"/>
        <w:tblW w:w="0" w:type="auto"/>
        <w:tblLook w:val="04A0" w:firstRow="1" w:lastRow="0" w:firstColumn="1" w:lastColumn="0" w:noHBand="0" w:noVBand="1"/>
      </w:tblPr>
      <w:tblGrid>
        <w:gridCol w:w="1483"/>
        <w:gridCol w:w="5397"/>
        <w:gridCol w:w="1057"/>
      </w:tblGrid>
      <w:tr w:rsidR="009D1D31" w:rsidRPr="00D12F82" w14:paraId="0347B9A0" w14:textId="77777777" w:rsidTr="004F0545">
        <w:trPr>
          <w:cnfStyle w:val="100000000000" w:firstRow="1" w:lastRow="0" w:firstColumn="0" w:lastColumn="0" w:oddVBand="0" w:evenVBand="0" w:oddHBand="0" w:evenHBand="0" w:firstRowFirstColumn="0" w:firstRowLastColumn="0" w:lastRowFirstColumn="0" w:lastRowLastColumn="0"/>
        </w:trPr>
        <w:tc>
          <w:tcPr>
            <w:tcW w:w="1430" w:type="dxa"/>
          </w:tcPr>
          <w:p w14:paraId="65B687E4" w14:textId="77777777" w:rsidR="009D1D31" w:rsidRPr="00D12F82" w:rsidRDefault="009D1D31" w:rsidP="00762DE0">
            <w:pPr>
              <w:pStyle w:val="EstilonotaTablasapa"/>
              <w:spacing w:after="0" w:line="240" w:lineRule="auto"/>
              <w:rPr>
                <w:b/>
                <w:bCs/>
              </w:rPr>
            </w:pPr>
            <w:r w:rsidRPr="00D12F82">
              <w:rPr>
                <w:b/>
                <w:bCs/>
              </w:rPr>
              <w:t xml:space="preserve">VARIABLE </w:t>
            </w:r>
          </w:p>
        </w:tc>
        <w:tc>
          <w:tcPr>
            <w:tcW w:w="5504" w:type="dxa"/>
          </w:tcPr>
          <w:p w14:paraId="26882D7E" w14:textId="36AB0B4B" w:rsidR="009D1D31" w:rsidRPr="00D12F82" w:rsidRDefault="00C744C2" w:rsidP="00762DE0">
            <w:pPr>
              <w:pStyle w:val="EstilonotaTablasapa"/>
              <w:spacing w:after="0" w:line="240" w:lineRule="auto"/>
            </w:pPr>
            <w:r w:rsidRPr="00D12F82">
              <w:t xml:space="preserve">Número total de mazorcas (NTM)  </w:t>
            </w:r>
          </w:p>
        </w:tc>
        <w:tc>
          <w:tcPr>
            <w:tcW w:w="1003" w:type="dxa"/>
          </w:tcPr>
          <w:p w14:paraId="5145F152" w14:textId="77777777" w:rsidR="009D1D31" w:rsidRPr="00D12F82" w:rsidRDefault="009D1D31" w:rsidP="00762DE0">
            <w:pPr>
              <w:pStyle w:val="EstilonotaTablasapa"/>
              <w:spacing w:after="0" w:line="240" w:lineRule="auto"/>
              <w:rPr>
                <w:b/>
                <w:bCs/>
              </w:rPr>
            </w:pPr>
            <w:r w:rsidRPr="00D12F82">
              <w:rPr>
                <w:b/>
                <w:bCs/>
              </w:rPr>
              <w:t>TOTAL</w:t>
            </w:r>
          </w:p>
        </w:tc>
      </w:tr>
      <w:tr w:rsidR="009D1D31" w:rsidRPr="00D12F82" w14:paraId="4163B5CA" w14:textId="77777777" w:rsidTr="004F0545">
        <w:tc>
          <w:tcPr>
            <w:tcW w:w="1430" w:type="dxa"/>
          </w:tcPr>
          <w:p w14:paraId="71A8D2A3" w14:textId="77777777" w:rsidR="009D1D31" w:rsidRPr="00D12F82" w:rsidRDefault="009D1D31" w:rsidP="00762DE0">
            <w:pPr>
              <w:pStyle w:val="EstilonotaTablasapa"/>
              <w:spacing w:after="0" w:line="240" w:lineRule="auto"/>
              <w:rPr>
                <w:b/>
                <w:bCs/>
              </w:rPr>
            </w:pPr>
            <w:r w:rsidRPr="00D12F82">
              <w:rPr>
                <w:b/>
                <w:bCs/>
              </w:rPr>
              <w:t>Xi</w:t>
            </w:r>
          </w:p>
        </w:tc>
        <w:tc>
          <w:tcPr>
            <w:tcW w:w="5504" w:type="dxa"/>
          </w:tcPr>
          <w:p w14:paraId="74A5BB2A" w14:textId="29EEFADD" w:rsidR="009D1D31" w:rsidRPr="00D12F82" w:rsidRDefault="00301EA0" w:rsidP="00762DE0">
            <w:pPr>
              <w:pStyle w:val="EstilonotaTablasapa"/>
              <w:spacing w:after="0" w:line="240" w:lineRule="auto"/>
            </w:pPr>
            <w:r w:rsidRPr="00D12F82">
              <w:t>4, 5, 6, 7, 8, 9, 10, 11, 12, 13, 14, 15, 16, 17, 18, 19, 20,</w:t>
            </w:r>
            <w:r w:rsidR="003F778C" w:rsidRPr="00D12F82">
              <w:t xml:space="preserve"> 21, 22, 23, 24, 25, 26, 27, 28, 29, 31, 32, 33, 35, 36, 37 </w:t>
            </w:r>
            <w:r w:rsidRPr="00D12F82">
              <w:t xml:space="preserve"> </w:t>
            </w:r>
          </w:p>
        </w:tc>
        <w:tc>
          <w:tcPr>
            <w:tcW w:w="1003" w:type="dxa"/>
          </w:tcPr>
          <w:p w14:paraId="150A2615" w14:textId="77777777" w:rsidR="009D1D31" w:rsidRPr="00D12F82" w:rsidRDefault="009D1D31" w:rsidP="00762DE0">
            <w:pPr>
              <w:pStyle w:val="EstilonotaTablasapa"/>
              <w:spacing w:after="0" w:line="240" w:lineRule="auto"/>
            </w:pPr>
          </w:p>
        </w:tc>
      </w:tr>
      <w:tr w:rsidR="009D1D31" w:rsidRPr="00D12F82" w14:paraId="26F07D11" w14:textId="77777777" w:rsidTr="004F0545">
        <w:tc>
          <w:tcPr>
            <w:tcW w:w="1430" w:type="dxa"/>
          </w:tcPr>
          <w:p w14:paraId="2941EF22" w14:textId="77777777" w:rsidR="009D1D31" w:rsidRPr="00D12F82" w:rsidRDefault="009D1D31" w:rsidP="00762DE0">
            <w:pPr>
              <w:pStyle w:val="EstilonotaTablasapa"/>
              <w:spacing w:after="0" w:line="240" w:lineRule="auto"/>
              <w:rPr>
                <w:b/>
                <w:bCs/>
              </w:rPr>
            </w:pPr>
            <w:r w:rsidRPr="00D12F82">
              <w:rPr>
                <w:b/>
                <w:bCs/>
              </w:rPr>
              <w:t>Fi</w:t>
            </w:r>
          </w:p>
        </w:tc>
        <w:tc>
          <w:tcPr>
            <w:tcW w:w="5504" w:type="dxa"/>
          </w:tcPr>
          <w:p w14:paraId="617FC2A4" w14:textId="25E42966" w:rsidR="009D1D31" w:rsidRPr="00D12F82" w:rsidRDefault="00301EA0" w:rsidP="00762DE0">
            <w:pPr>
              <w:pStyle w:val="EstilonotaTablasapa"/>
              <w:spacing w:after="0" w:line="240" w:lineRule="auto"/>
            </w:pPr>
            <w:r w:rsidRPr="00D12F82">
              <w:t>3, 3, 2, 1, 2, 2, 8, 3, 5, 5, 8, 9, 8, 18, 13, 5</w:t>
            </w:r>
            <w:r w:rsidR="003F778C" w:rsidRPr="00D12F82">
              <w:t>, 7, 8, 6, 4, 6, 3, 13</w:t>
            </w:r>
            <w:r w:rsidR="001B7126" w:rsidRPr="00D12F82">
              <w:t>, 5, 1, 3, 2, 3, 1, 1, 1, 1</w:t>
            </w:r>
          </w:p>
        </w:tc>
        <w:tc>
          <w:tcPr>
            <w:tcW w:w="1003" w:type="dxa"/>
          </w:tcPr>
          <w:p w14:paraId="7D5AFEDE" w14:textId="50634F52" w:rsidR="009D1D31" w:rsidRPr="00D12F82" w:rsidRDefault="00C744C2" w:rsidP="00762DE0">
            <w:pPr>
              <w:pStyle w:val="EstilonotaTablasapa"/>
              <w:spacing w:after="0" w:line="240" w:lineRule="auto"/>
              <w:rPr>
                <w:b/>
                <w:bCs/>
              </w:rPr>
            </w:pPr>
            <w:r w:rsidRPr="00D12F82">
              <w:rPr>
                <w:b/>
                <w:bCs/>
              </w:rPr>
              <w:t>160</w:t>
            </w:r>
          </w:p>
        </w:tc>
      </w:tr>
      <w:tr w:rsidR="009D1D31" w:rsidRPr="00D12F82" w14:paraId="2A8AA4BA" w14:textId="77777777" w:rsidTr="004F0545">
        <w:tc>
          <w:tcPr>
            <w:tcW w:w="1430" w:type="dxa"/>
          </w:tcPr>
          <w:p w14:paraId="72FAB6BC" w14:textId="77777777" w:rsidR="009D1D31" w:rsidRPr="00D12F82" w:rsidRDefault="009D1D31" w:rsidP="00762DE0">
            <w:pPr>
              <w:pStyle w:val="EstilonotaTablasapa"/>
              <w:spacing w:after="0" w:line="240" w:lineRule="auto"/>
              <w:rPr>
                <w:b/>
                <w:bCs/>
              </w:rPr>
            </w:pPr>
            <w:r w:rsidRPr="00D12F82">
              <w:rPr>
                <w:b/>
                <w:bCs/>
              </w:rPr>
              <w:t>%</w:t>
            </w:r>
          </w:p>
        </w:tc>
        <w:tc>
          <w:tcPr>
            <w:tcW w:w="5504" w:type="dxa"/>
          </w:tcPr>
          <w:p w14:paraId="17414808" w14:textId="03D4F185" w:rsidR="009D1D31" w:rsidRPr="00D12F82" w:rsidRDefault="003F778C" w:rsidP="00762DE0">
            <w:pPr>
              <w:pStyle w:val="EstilonotaTablasapa"/>
              <w:spacing w:after="0" w:line="240" w:lineRule="auto"/>
            </w:pPr>
            <w:r w:rsidRPr="00D12F82">
              <w:t>1.</w:t>
            </w:r>
            <w:r w:rsidR="00397696" w:rsidRPr="00D12F82">
              <w:t>9</w:t>
            </w:r>
            <w:r w:rsidRPr="00D12F82">
              <w:t>, 1.</w:t>
            </w:r>
            <w:r w:rsidR="00397696" w:rsidRPr="00D12F82">
              <w:t>9</w:t>
            </w:r>
            <w:r w:rsidRPr="00D12F82">
              <w:t>, 1.</w:t>
            </w:r>
            <w:r w:rsidR="00397696" w:rsidRPr="00D12F82">
              <w:t>3</w:t>
            </w:r>
            <w:r w:rsidRPr="00D12F82">
              <w:t xml:space="preserve">, </w:t>
            </w:r>
            <w:r w:rsidR="00961FF5" w:rsidRPr="00D12F82">
              <w:t>0.6</w:t>
            </w:r>
            <w:r w:rsidRPr="00D12F82">
              <w:t>, 1.</w:t>
            </w:r>
            <w:r w:rsidR="00397696" w:rsidRPr="00D12F82">
              <w:t>3</w:t>
            </w:r>
            <w:r w:rsidRPr="00D12F82">
              <w:t>, 1.</w:t>
            </w:r>
            <w:r w:rsidR="00397696" w:rsidRPr="00D12F82">
              <w:t>3</w:t>
            </w:r>
            <w:r w:rsidRPr="00D12F82">
              <w:t>, 5.0, 1.</w:t>
            </w:r>
            <w:r w:rsidR="00397696" w:rsidRPr="00D12F82">
              <w:t>9</w:t>
            </w:r>
            <w:r w:rsidRPr="00D12F82">
              <w:t>, 3.1, 3.1, 5.0, 5.6, 5.0, 11.</w:t>
            </w:r>
            <w:r w:rsidR="00A02075" w:rsidRPr="00D12F82">
              <w:t>3</w:t>
            </w:r>
            <w:r w:rsidRPr="00D12F82">
              <w:t xml:space="preserve">, 8.1, 3.1, </w:t>
            </w:r>
            <w:r w:rsidR="001B7126" w:rsidRPr="00D12F82">
              <w:t>4.</w:t>
            </w:r>
            <w:r w:rsidR="002A3611" w:rsidRPr="00D12F82">
              <w:t>2</w:t>
            </w:r>
            <w:r w:rsidR="001B7126" w:rsidRPr="00D12F82">
              <w:t>, 5.0, 3.</w:t>
            </w:r>
            <w:r w:rsidR="00397696" w:rsidRPr="00D12F82">
              <w:t>8</w:t>
            </w:r>
            <w:r w:rsidR="001B7126" w:rsidRPr="00D12F82">
              <w:t>, 2.5, 3.</w:t>
            </w:r>
            <w:r w:rsidR="00397696" w:rsidRPr="00D12F82">
              <w:t>8</w:t>
            </w:r>
            <w:r w:rsidR="001B7126" w:rsidRPr="00D12F82">
              <w:t>, 1.</w:t>
            </w:r>
            <w:r w:rsidR="00397696" w:rsidRPr="00D12F82">
              <w:t>9</w:t>
            </w:r>
            <w:r w:rsidR="001B7126" w:rsidRPr="00D12F82">
              <w:t>, 8.1, 3.1, 0.6, 1.</w:t>
            </w:r>
            <w:r w:rsidR="00397696" w:rsidRPr="00D12F82">
              <w:t>9</w:t>
            </w:r>
            <w:r w:rsidR="001B7126" w:rsidRPr="00D12F82">
              <w:t xml:space="preserve">, </w:t>
            </w:r>
            <w:r w:rsidR="00233287" w:rsidRPr="00D12F82">
              <w:t>1.</w:t>
            </w:r>
            <w:r w:rsidR="00397696" w:rsidRPr="00D12F82">
              <w:t>3</w:t>
            </w:r>
            <w:r w:rsidR="00233287" w:rsidRPr="00D12F82">
              <w:t>, 1.</w:t>
            </w:r>
            <w:r w:rsidR="00397696" w:rsidRPr="00D12F82">
              <w:t>9</w:t>
            </w:r>
            <w:r w:rsidR="00233287" w:rsidRPr="00D12F82">
              <w:t xml:space="preserve">, </w:t>
            </w:r>
            <w:r w:rsidR="001B7126" w:rsidRPr="00D12F82">
              <w:t>0.6, 0.6, 0.6, 0.6</w:t>
            </w:r>
          </w:p>
        </w:tc>
        <w:tc>
          <w:tcPr>
            <w:tcW w:w="1003" w:type="dxa"/>
          </w:tcPr>
          <w:p w14:paraId="3E750697" w14:textId="2C8DD259" w:rsidR="009D1D31" w:rsidRPr="00D12F82" w:rsidRDefault="00C744C2" w:rsidP="00762DE0">
            <w:pPr>
              <w:pStyle w:val="EstilonotaTablasapa"/>
              <w:spacing w:after="0" w:line="240" w:lineRule="auto"/>
              <w:rPr>
                <w:b/>
                <w:bCs/>
              </w:rPr>
            </w:pPr>
            <w:r w:rsidRPr="00D12F82">
              <w:rPr>
                <w:b/>
                <w:bCs/>
              </w:rPr>
              <w:t>100</w:t>
            </w:r>
          </w:p>
        </w:tc>
      </w:tr>
      <w:tr w:rsidR="009D1D31" w:rsidRPr="00D12F82" w14:paraId="655B0F76" w14:textId="77777777" w:rsidTr="004F0545">
        <w:tc>
          <w:tcPr>
            <w:tcW w:w="1430" w:type="dxa"/>
          </w:tcPr>
          <w:p w14:paraId="23DE2D31" w14:textId="77777777" w:rsidR="009D1D31" w:rsidRPr="00D12F82" w:rsidRDefault="009D1D31" w:rsidP="00762DE0">
            <w:pPr>
              <w:pStyle w:val="EstilonotaTablasapa"/>
              <w:spacing w:after="0" w:line="240" w:lineRule="auto"/>
              <w:rPr>
                <w:b/>
                <w:bCs/>
              </w:rPr>
            </w:pPr>
            <w:r w:rsidRPr="00D12F82">
              <w:rPr>
                <w:b/>
                <w:bCs/>
              </w:rPr>
              <w:t>Max</w:t>
            </w:r>
          </w:p>
        </w:tc>
        <w:tc>
          <w:tcPr>
            <w:tcW w:w="5504" w:type="dxa"/>
          </w:tcPr>
          <w:p w14:paraId="1D787E6E" w14:textId="317A1162" w:rsidR="009D1D31" w:rsidRPr="00D12F82" w:rsidRDefault="00C744C2" w:rsidP="00762DE0">
            <w:pPr>
              <w:pStyle w:val="EstilonotaTablasapa"/>
              <w:spacing w:after="0" w:line="240" w:lineRule="auto"/>
            </w:pPr>
            <w:r w:rsidRPr="00D12F82">
              <w:t>37</w:t>
            </w:r>
          </w:p>
        </w:tc>
        <w:tc>
          <w:tcPr>
            <w:tcW w:w="1003" w:type="dxa"/>
          </w:tcPr>
          <w:p w14:paraId="3296FC55" w14:textId="77777777" w:rsidR="009D1D31" w:rsidRPr="00D12F82" w:rsidRDefault="009D1D31" w:rsidP="00762DE0">
            <w:pPr>
              <w:pStyle w:val="EstilonotaTablasapa"/>
              <w:spacing w:after="0" w:line="240" w:lineRule="auto"/>
            </w:pPr>
          </w:p>
        </w:tc>
      </w:tr>
      <w:tr w:rsidR="009D1D31" w:rsidRPr="00D12F82" w14:paraId="563B7929" w14:textId="77777777" w:rsidTr="004F0545">
        <w:tc>
          <w:tcPr>
            <w:tcW w:w="1430" w:type="dxa"/>
          </w:tcPr>
          <w:p w14:paraId="716CFFC0" w14:textId="77777777" w:rsidR="009D1D31" w:rsidRPr="00D12F82" w:rsidRDefault="009D1D31" w:rsidP="00762DE0">
            <w:pPr>
              <w:pStyle w:val="EstilonotaTablasapa"/>
              <w:spacing w:after="0" w:line="240" w:lineRule="auto"/>
              <w:rPr>
                <w:b/>
                <w:bCs/>
              </w:rPr>
            </w:pPr>
            <w:r w:rsidRPr="00D12F82">
              <w:rPr>
                <w:b/>
                <w:bCs/>
              </w:rPr>
              <w:t>Min</w:t>
            </w:r>
          </w:p>
        </w:tc>
        <w:tc>
          <w:tcPr>
            <w:tcW w:w="5504" w:type="dxa"/>
          </w:tcPr>
          <w:p w14:paraId="7D9C5970" w14:textId="32F99F10" w:rsidR="009D1D31" w:rsidRPr="00D12F82" w:rsidRDefault="00C744C2" w:rsidP="00762DE0">
            <w:pPr>
              <w:pStyle w:val="EstilonotaTablasapa"/>
              <w:spacing w:after="0" w:line="240" w:lineRule="auto"/>
            </w:pPr>
            <w:r w:rsidRPr="00D12F82">
              <w:t>4</w:t>
            </w:r>
          </w:p>
        </w:tc>
        <w:tc>
          <w:tcPr>
            <w:tcW w:w="1003" w:type="dxa"/>
          </w:tcPr>
          <w:p w14:paraId="72202515" w14:textId="77777777" w:rsidR="009D1D31" w:rsidRPr="00D12F82" w:rsidRDefault="009D1D31" w:rsidP="00762DE0">
            <w:pPr>
              <w:pStyle w:val="EstilonotaTablasapa"/>
              <w:spacing w:after="0" w:line="240" w:lineRule="auto"/>
            </w:pPr>
          </w:p>
        </w:tc>
      </w:tr>
      <w:tr w:rsidR="009D1D31" w:rsidRPr="00D12F82" w14:paraId="00494FAD" w14:textId="77777777" w:rsidTr="004F0545">
        <w:tc>
          <w:tcPr>
            <w:tcW w:w="1430" w:type="dxa"/>
          </w:tcPr>
          <w:p w14:paraId="42A3EE57" w14:textId="77777777" w:rsidR="009D1D31" w:rsidRPr="00D12F82" w:rsidRDefault="009D1D31" w:rsidP="00762DE0">
            <w:pPr>
              <w:pStyle w:val="EstilonotaTablasapa"/>
              <w:spacing w:after="0" w:line="240" w:lineRule="auto"/>
              <w:rPr>
                <w:b/>
                <w:bCs/>
              </w:rPr>
            </w:pPr>
            <w:r w:rsidRPr="00D12F82">
              <w:rPr>
                <w:b/>
                <w:bCs/>
              </w:rPr>
              <w:t>Promedio</w:t>
            </w:r>
          </w:p>
        </w:tc>
        <w:tc>
          <w:tcPr>
            <w:tcW w:w="5504" w:type="dxa"/>
          </w:tcPr>
          <w:p w14:paraId="25FB4E48" w14:textId="0C3B0B24" w:rsidR="009D1D31" w:rsidRPr="00D12F82" w:rsidRDefault="00C744C2" w:rsidP="00762DE0">
            <w:pPr>
              <w:pStyle w:val="EstilonotaTablasapa"/>
              <w:spacing w:after="0" w:line="240" w:lineRule="auto"/>
            </w:pPr>
            <w:r w:rsidRPr="00D12F82">
              <w:t>1</w:t>
            </w:r>
            <w:r w:rsidR="00840314">
              <w:t>9</w:t>
            </w:r>
          </w:p>
        </w:tc>
        <w:tc>
          <w:tcPr>
            <w:tcW w:w="1003" w:type="dxa"/>
          </w:tcPr>
          <w:p w14:paraId="34F6EF5B" w14:textId="77777777" w:rsidR="009D1D31" w:rsidRPr="00D12F82" w:rsidRDefault="009D1D31" w:rsidP="00762DE0">
            <w:pPr>
              <w:pStyle w:val="EstilonotaTablasapa"/>
              <w:spacing w:after="0" w:line="240" w:lineRule="auto"/>
            </w:pPr>
          </w:p>
        </w:tc>
      </w:tr>
      <w:tr w:rsidR="009D1D31" w:rsidRPr="00D12F82" w14:paraId="4958BC96" w14:textId="77777777" w:rsidTr="004F0545">
        <w:tc>
          <w:tcPr>
            <w:tcW w:w="1430" w:type="dxa"/>
          </w:tcPr>
          <w:p w14:paraId="17825C9E" w14:textId="77777777" w:rsidR="009D1D31" w:rsidRPr="00D12F82" w:rsidRDefault="009D1D31" w:rsidP="00762DE0">
            <w:pPr>
              <w:pStyle w:val="EstilonotaTablasapa"/>
              <w:spacing w:after="0" w:line="240" w:lineRule="auto"/>
              <w:rPr>
                <w:b/>
                <w:bCs/>
              </w:rPr>
            </w:pPr>
            <w:r w:rsidRPr="00D12F82">
              <w:rPr>
                <w:b/>
                <w:bCs/>
              </w:rPr>
              <w:t>Moda</w:t>
            </w:r>
          </w:p>
        </w:tc>
        <w:tc>
          <w:tcPr>
            <w:tcW w:w="5504" w:type="dxa"/>
          </w:tcPr>
          <w:p w14:paraId="7F27D8C9" w14:textId="79947686" w:rsidR="009D1D31" w:rsidRPr="00D12F82" w:rsidRDefault="00C744C2" w:rsidP="00762DE0">
            <w:pPr>
              <w:pStyle w:val="EstilonotaTablasapa"/>
              <w:spacing w:after="0" w:line="240" w:lineRule="auto"/>
            </w:pPr>
            <w:r w:rsidRPr="00D12F82">
              <w:t>17</w:t>
            </w:r>
          </w:p>
        </w:tc>
        <w:tc>
          <w:tcPr>
            <w:tcW w:w="1003" w:type="dxa"/>
          </w:tcPr>
          <w:p w14:paraId="36B498DA" w14:textId="77777777" w:rsidR="009D1D31" w:rsidRPr="00D12F82" w:rsidRDefault="009D1D31" w:rsidP="00762DE0">
            <w:pPr>
              <w:pStyle w:val="EstilonotaTablasapa"/>
              <w:spacing w:after="0" w:line="240" w:lineRule="auto"/>
            </w:pPr>
          </w:p>
        </w:tc>
      </w:tr>
      <w:tr w:rsidR="009D1D31" w:rsidRPr="00D12F82" w14:paraId="0BB315B5" w14:textId="77777777" w:rsidTr="004F0545">
        <w:tc>
          <w:tcPr>
            <w:tcW w:w="1430" w:type="dxa"/>
          </w:tcPr>
          <w:p w14:paraId="6C4794B7" w14:textId="6F3B7CCC" w:rsidR="009D1D31" w:rsidRPr="00D12F82" w:rsidRDefault="009D1D31" w:rsidP="00762DE0">
            <w:pPr>
              <w:pStyle w:val="EstilonotaTablasapa"/>
              <w:spacing w:after="0" w:line="240" w:lineRule="auto"/>
              <w:rPr>
                <w:b/>
                <w:bCs/>
              </w:rPr>
            </w:pPr>
            <w:r w:rsidRPr="00D12F82">
              <w:rPr>
                <w:b/>
                <w:bCs/>
              </w:rPr>
              <w:t>S</w:t>
            </w:r>
            <w:r w:rsidR="00C744C2" w:rsidRPr="00D12F82">
              <w:rPr>
                <w:b/>
                <w:bCs/>
              </w:rPr>
              <w:t>D</w:t>
            </w:r>
          </w:p>
        </w:tc>
        <w:tc>
          <w:tcPr>
            <w:tcW w:w="5504" w:type="dxa"/>
          </w:tcPr>
          <w:p w14:paraId="11212299" w14:textId="3891E053" w:rsidR="009D1D31" w:rsidRPr="00D12F82" w:rsidRDefault="00C744C2" w:rsidP="00762DE0">
            <w:pPr>
              <w:pStyle w:val="EstilonotaTablasapa"/>
              <w:spacing w:after="0" w:line="240" w:lineRule="auto"/>
            </w:pPr>
            <w:r w:rsidRPr="00D12F82">
              <w:t>6.88</w:t>
            </w:r>
          </w:p>
        </w:tc>
        <w:tc>
          <w:tcPr>
            <w:tcW w:w="1003" w:type="dxa"/>
          </w:tcPr>
          <w:p w14:paraId="3F3913A2" w14:textId="77777777" w:rsidR="009D1D31" w:rsidRPr="00D12F82" w:rsidRDefault="009D1D31" w:rsidP="00762DE0">
            <w:pPr>
              <w:pStyle w:val="EstilonotaTablasapa"/>
              <w:spacing w:after="0" w:line="240" w:lineRule="auto"/>
            </w:pPr>
          </w:p>
        </w:tc>
      </w:tr>
    </w:tbl>
    <w:p w14:paraId="4421F4BB" w14:textId="236BD0D2" w:rsidR="009D1D31" w:rsidRDefault="009D1D31" w:rsidP="00970E6E">
      <w:pPr>
        <w:pStyle w:val="EstilonotaTablasapa"/>
        <w:spacing w:after="0" w:line="240" w:lineRule="auto"/>
        <w:rPr>
          <w:sz w:val="20"/>
          <w:szCs w:val="20"/>
        </w:rPr>
      </w:pPr>
      <w:r w:rsidRPr="00D12F82">
        <w:rPr>
          <w:i/>
          <w:iCs/>
          <w:sz w:val="20"/>
          <w:szCs w:val="20"/>
        </w:rPr>
        <w:t xml:space="preserve">Nota: </w:t>
      </w:r>
      <w:r w:rsidRPr="00D12F82">
        <w:rPr>
          <w:sz w:val="20"/>
          <w:szCs w:val="20"/>
        </w:rPr>
        <w:t>MAX: máximo; MIN: mínimo; SD: desviación estándar; Xi: porcentaje de emergencia; Fi: frecuencia absoluta; %: porcentaje de frecuencia.</w:t>
      </w:r>
    </w:p>
    <w:p w14:paraId="249A1C99" w14:textId="6EA7CDBE" w:rsidR="00706EB7" w:rsidRPr="00372F1F" w:rsidRDefault="00C57D67" w:rsidP="00372F1F">
      <w:pPr>
        <w:pStyle w:val="EstilonotaTablasapa"/>
        <w:tabs>
          <w:tab w:val="left" w:pos="2025"/>
        </w:tabs>
        <w:spacing w:before="120"/>
        <w:rPr>
          <w:sz w:val="20"/>
          <w:szCs w:val="20"/>
        </w:rPr>
      </w:pPr>
      <w:r w:rsidRPr="00D12F82">
        <w:lastRenderedPageBreak/>
        <w:t>Según el análisis estadístico de las 160 familias en la variable n</w:t>
      </w:r>
      <w:r w:rsidR="006A7DEE" w:rsidRPr="00D12F82">
        <w:t>ú</w:t>
      </w:r>
      <w:r w:rsidRPr="00D12F82">
        <w:t xml:space="preserve">mero de mazorcas demostró un máximo 37 </w:t>
      </w:r>
      <w:r w:rsidR="00B23D2F" w:rsidRPr="00D12F82">
        <w:t>mazorcas,</w:t>
      </w:r>
      <w:r w:rsidRPr="00D12F82">
        <w:t xml:space="preserve"> un mínimo de 4 mazorcas y un promedio de </w:t>
      </w:r>
      <w:r w:rsidR="006D6A19" w:rsidRPr="00D12F82">
        <w:t>1</w:t>
      </w:r>
      <w:r w:rsidR="00840314">
        <w:t>9</w:t>
      </w:r>
      <w:r w:rsidR="00DC4996">
        <w:t xml:space="preserve"> %</w:t>
      </w:r>
      <w:r w:rsidRPr="00D12F82">
        <w:t xml:space="preserve"> mazorcas por familia</w:t>
      </w:r>
      <w:r w:rsidR="007F507F">
        <w:t>, d</w:t>
      </w:r>
      <w:r w:rsidRPr="00D12F82">
        <w:t xml:space="preserve">onde los mejores </w:t>
      </w:r>
      <w:proofErr w:type="spellStart"/>
      <w:r w:rsidRPr="00D12F82">
        <w:t>ecotipos</w:t>
      </w:r>
      <w:proofErr w:type="spellEnd"/>
      <w:r w:rsidRPr="00D12F82">
        <w:t xml:space="preserve"> fueron </w:t>
      </w:r>
      <w:r w:rsidR="00F50DA5">
        <w:t>la F</w:t>
      </w:r>
      <w:r w:rsidR="006A7DEE" w:rsidRPr="00D12F82">
        <w:t>43</w:t>
      </w:r>
      <w:r w:rsidR="0035507A" w:rsidRPr="00D12F82">
        <w:t xml:space="preserve"> </w:t>
      </w:r>
      <w:r w:rsidRPr="00D12F82">
        <w:t>con 37</w:t>
      </w:r>
      <w:r w:rsidR="006A7DEE" w:rsidRPr="00D12F82">
        <w:t xml:space="preserve"> mazorcas</w:t>
      </w:r>
      <w:r w:rsidRPr="00D12F82">
        <w:t xml:space="preserve">, </w:t>
      </w:r>
      <w:r w:rsidR="00F50DA5">
        <w:t>F</w:t>
      </w:r>
      <w:r w:rsidR="006A7DEE" w:rsidRPr="00D12F82">
        <w:t xml:space="preserve">69 </w:t>
      </w:r>
      <w:r w:rsidRPr="00D12F82">
        <w:t xml:space="preserve">con 36 mazorcas y </w:t>
      </w:r>
      <w:r w:rsidR="00F50DA5">
        <w:t>F</w:t>
      </w:r>
      <w:r w:rsidR="006A7DEE" w:rsidRPr="00D12F82">
        <w:t xml:space="preserve">74 </w:t>
      </w:r>
      <w:r w:rsidRPr="00D12F82">
        <w:t xml:space="preserve">con 35 mazorcas; y los </w:t>
      </w:r>
      <w:proofErr w:type="spellStart"/>
      <w:r w:rsidRPr="00D12F82">
        <w:t>ecotipos</w:t>
      </w:r>
      <w:proofErr w:type="spellEnd"/>
      <w:r w:rsidRPr="00D12F82">
        <w:t xml:space="preserve"> de maíz blanco de leche con menor </w:t>
      </w:r>
      <w:r w:rsidR="00B54486" w:rsidRPr="00D12F82">
        <w:t>número</w:t>
      </w:r>
      <w:r w:rsidRPr="00D12F82">
        <w:t xml:space="preserve"> de mazorcas </w:t>
      </w:r>
      <w:r w:rsidR="00F50DA5">
        <w:t>la F</w:t>
      </w:r>
      <w:r w:rsidR="00210DB6" w:rsidRPr="00D12F82">
        <w:t xml:space="preserve">143 </w:t>
      </w:r>
      <w:r w:rsidRPr="00D12F82">
        <w:t>con 4</w:t>
      </w:r>
      <w:r w:rsidR="00997AF0" w:rsidRPr="00D12F82">
        <w:t xml:space="preserve"> mazorcas</w:t>
      </w:r>
      <w:r w:rsidRPr="00D12F82">
        <w:t xml:space="preserve">, </w:t>
      </w:r>
      <w:r w:rsidR="00F50DA5">
        <w:t>F</w:t>
      </w:r>
      <w:r w:rsidR="00210DB6" w:rsidRPr="00D12F82">
        <w:t xml:space="preserve">29 </w:t>
      </w:r>
      <w:r w:rsidRPr="00D12F82">
        <w:t>con 5</w:t>
      </w:r>
      <w:r w:rsidR="00997AF0" w:rsidRPr="00D12F82">
        <w:t xml:space="preserve"> mazorcas y</w:t>
      </w:r>
      <w:r w:rsidRPr="00D12F82">
        <w:t xml:space="preserve"> </w:t>
      </w:r>
      <w:r w:rsidR="00F50DA5">
        <w:t>F</w:t>
      </w:r>
      <w:r w:rsidR="00210DB6" w:rsidRPr="00D12F82">
        <w:t xml:space="preserve">114 </w:t>
      </w:r>
      <w:r w:rsidRPr="00D12F82">
        <w:t>con 6</w:t>
      </w:r>
      <w:r w:rsidR="00997AF0" w:rsidRPr="00D12F82">
        <w:t xml:space="preserve"> mazorcas</w:t>
      </w:r>
      <w:r w:rsidRPr="00D12F82">
        <w:t>.</w:t>
      </w:r>
    </w:p>
    <w:p w14:paraId="37ACB3F9" w14:textId="14A8C0B0" w:rsidR="0012597D" w:rsidRPr="00D12F82" w:rsidRDefault="00193235" w:rsidP="00D12F82">
      <w:pPr>
        <w:spacing w:line="360" w:lineRule="auto"/>
        <w:jc w:val="both"/>
      </w:pPr>
      <w:r w:rsidRPr="00D12F82">
        <w:t>El número total de mazorcas en esta investigación dependió</w:t>
      </w:r>
      <w:r w:rsidR="007923E4" w:rsidRPr="00D12F82">
        <w:t xml:space="preserve"> de la viabilidad de la semilla al momento de la siembra para tener un buen</w:t>
      </w:r>
      <w:r w:rsidRPr="00D12F82">
        <w:t xml:space="preserve"> n</w:t>
      </w:r>
      <w:r w:rsidR="00241648" w:rsidRPr="00D12F82">
        <w:t>ú</w:t>
      </w:r>
      <w:r w:rsidRPr="00D12F82">
        <w:t xml:space="preserve">mero de plantas establecidas por tratamiento, de la misma manera, de cuantas alcanzaron a llegar a su madurez fisiológica por lo que algunas plantas </w:t>
      </w:r>
      <w:r w:rsidR="00241648" w:rsidRPr="00D12F82">
        <w:t xml:space="preserve">durante el ciclo del cultivo </w:t>
      </w:r>
      <w:r w:rsidRPr="00D12F82">
        <w:t>se perdieron por ataque de</w:t>
      </w:r>
      <w:r w:rsidR="007923E4" w:rsidRPr="00D12F82">
        <w:t xml:space="preserve"> plagas y enfermedades durante el desarrollo del cultivo</w:t>
      </w:r>
      <w:r w:rsidRPr="00D12F82">
        <w:t>, otras que no desarrollaron mazorcas y por acame del tallo prematuro, es decir, antes de que la</w:t>
      </w:r>
      <w:r w:rsidR="007923E4" w:rsidRPr="00D12F82">
        <w:t xml:space="preserve">s plantas  realizaran su procesó de polinización y </w:t>
      </w:r>
      <w:r w:rsidR="00241648" w:rsidRPr="00D12F82">
        <w:t>el cuajado de grano y desarrollo óptimo de la mazorca</w:t>
      </w:r>
      <w:r w:rsidRPr="00D12F82">
        <w:t>.</w:t>
      </w:r>
    </w:p>
    <w:p w14:paraId="2259D47D" w14:textId="661145D0" w:rsidR="00E8107B" w:rsidRPr="00D12F82" w:rsidRDefault="00E8107B" w:rsidP="00D12F82">
      <w:pPr>
        <w:pStyle w:val="Descripcin"/>
        <w:keepNext/>
        <w:spacing w:line="360" w:lineRule="auto"/>
        <w:jc w:val="both"/>
        <w:rPr>
          <w:i w:val="0"/>
          <w:iCs w:val="0"/>
          <w:color w:val="auto"/>
          <w:sz w:val="24"/>
          <w:szCs w:val="24"/>
        </w:rPr>
      </w:pPr>
      <w:bookmarkStart w:id="112" w:name="_Toc222838579"/>
      <w:r w:rsidRPr="00D12F82">
        <w:rPr>
          <w:i w:val="0"/>
          <w:iCs w:val="0"/>
          <w:color w:val="auto"/>
          <w:sz w:val="24"/>
          <w:szCs w:val="24"/>
        </w:rPr>
        <w:t xml:space="preserve">En las familias </w:t>
      </w:r>
      <w:r w:rsidR="00BE01D8">
        <w:rPr>
          <w:i w:val="0"/>
          <w:iCs w:val="0"/>
          <w:color w:val="auto"/>
          <w:sz w:val="24"/>
          <w:szCs w:val="24"/>
        </w:rPr>
        <w:t>F</w:t>
      </w:r>
      <w:r w:rsidRPr="00D12F82">
        <w:rPr>
          <w:i w:val="0"/>
          <w:iCs w:val="0"/>
          <w:color w:val="auto"/>
          <w:sz w:val="24"/>
          <w:szCs w:val="24"/>
        </w:rPr>
        <w:t xml:space="preserve">113 y </w:t>
      </w:r>
      <w:r w:rsidR="00BE01D8">
        <w:rPr>
          <w:i w:val="0"/>
          <w:iCs w:val="0"/>
          <w:color w:val="auto"/>
          <w:sz w:val="24"/>
          <w:szCs w:val="24"/>
        </w:rPr>
        <w:t>F</w:t>
      </w:r>
      <w:r w:rsidRPr="00D12F82">
        <w:rPr>
          <w:i w:val="0"/>
          <w:iCs w:val="0"/>
          <w:color w:val="auto"/>
          <w:sz w:val="24"/>
          <w:szCs w:val="24"/>
        </w:rPr>
        <w:t xml:space="preserve">145 con 21 mazorcas, </w:t>
      </w:r>
      <w:r w:rsidR="00BE01D8">
        <w:rPr>
          <w:i w:val="0"/>
          <w:iCs w:val="0"/>
          <w:color w:val="auto"/>
          <w:sz w:val="24"/>
          <w:szCs w:val="24"/>
        </w:rPr>
        <w:t>F</w:t>
      </w:r>
      <w:r w:rsidRPr="00D12F82">
        <w:rPr>
          <w:i w:val="0"/>
          <w:iCs w:val="0"/>
          <w:color w:val="auto"/>
          <w:sz w:val="24"/>
          <w:szCs w:val="24"/>
        </w:rPr>
        <w:t xml:space="preserve">150 con 19 mazorcas, </w:t>
      </w:r>
      <w:r w:rsidR="00BE01D8">
        <w:rPr>
          <w:i w:val="0"/>
          <w:iCs w:val="0"/>
          <w:color w:val="auto"/>
          <w:sz w:val="24"/>
          <w:szCs w:val="24"/>
        </w:rPr>
        <w:t>F</w:t>
      </w:r>
      <w:r w:rsidRPr="00D12F82">
        <w:rPr>
          <w:i w:val="0"/>
          <w:iCs w:val="0"/>
          <w:color w:val="auto"/>
          <w:sz w:val="24"/>
          <w:szCs w:val="24"/>
        </w:rPr>
        <w:t xml:space="preserve">75 con 18 mazorcas, </w:t>
      </w:r>
      <w:r w:rsidR="00BE01D8">
        <w:rPr>
          <w:i w:val="0"/>
          <w:iCs w:val="0"/>
          <w:color w:val="auto"/>
          <w:sz w:val="24"/>
          <w:szCs w:val="24"/>
        </w:rPr>
        <w:t>F</w:t>
      </w:r>
      <w:r w:rsidRPr="00D12F82">
        <w:rPr>
          <w:i w:val="0"/>
          <w:iCs w:val="0"/>
          <w:color w:val="auto"/>
          <w:sz w:val="24"/>
          <w:szCs w:val="24"/>
        </w:rPr>
        <w:t xml:space="preserve">60, </w:t>
      </w:r>
      <w:r w:rsidR="00BE01D8">
        <w:rPr>
          <w:i w:val="0"/>
          <w:iCs w:val="0"/>
          <w:color w:val="auto"/>
          <w:sz w:val="24"/>
          <w:szCs w:val="24"/>
        </w:rPr>
        <w:t>F</w:t>
      </w:r>
      <w:r w:rsidRPr="00D12F82">
        <w:rPr>
          <w:i w:val="0"/>
          <w:iCs w:val="0"/>
          <w:color w:val="auto"/>
          <w:sz w:val="24"/>
          <w:szCs w:val="24"/>
        </w:rPr>
        <w:t xml:space="preserve">69, </w:t>
      </w:r>
      <w:r w:rsidR="00BE01D8">
        <w:rPr>
          <w:i w:val="0"/>
          <w:iCs w:val="0"/>
          <w:color w:val="auto"/>
          <w:sz w:val="24"/>
          <w:szCs w:val="24"/>
        </w:rPr>
        <w:t>F</w:t>
      </w:r>
      <w:r w:rsidRPr="00D12F82">
        <w:rPr>
          <w:i w:val="0"/>
          <w:iCs w:val="0"/>
          <w:color w:val="auto"/>
          <w:sz w:val="24"/>
          <w:szCs w:val="24"/>
        </w:rPr>
        <w:t xml:space="preserve">70 y </w:t>
      </w:r>
      <w:r w:rsidR="00BE01D8">
        <w:rPr>
          <w:i w:val="0"/>
          <w:iCs w:val="0"/>
          <w:color w:val="auto"/>
          <w:sz w:val="24"/>
          <w:szCs w:val="24"/>
        </w:rPr>
        <w:t>F</w:t>
      </w:r>
      <w:r w:rsidRPr="00D12F82">
        <w:rPr>
          <w:i w:val="0"/>
          <w:iCs w:val="0"/>
          <w:color w:val="auto"/>
          <w:sz w:val="24"/>
          <w:szCs w:val="24"/>
        </w:rPr>
        <w:t xml:space="preserve">148 con 17 mazorcas, </w:t>
      </w:r>
      <w:r w:rsidR="00BE01D8">
        <w:rPr>
          <w:i w:val="0"/>
          <w:iCs w:val="0"/>
          <w:color w:val="auto"/>
          <w:sz w:val="24"/>
          <w:szCs w:val="24"/>
        </w:rPr>
        <w:t>F</w:t>
      </w:r>
      <w:r w:rsidRPr="00D12F82">
        <w:rPr>
          <w:i w:val="0"/>
          <w:iCs w:val="0"/>
          <w:color w:val="auto"/>
          <w:sz w:val="24"/>
          <w:szCs w:val="24"/>
        </w:rPr>
        <w:t xml:space="preserve">43 con 16, por el contrario, las familias </w:t>
      </w:r>
      <w:r w:rsidR="00BE01D8">
        <w:rPr>
          <w:i w:val="0"/>
          <w:iCs w:val="0"/>
          <w:color w:val="auto"/>
          <w:sz w:val="24"/>
          <w:szCs w:val="24"/>
        </w:rPr>
        <w:t>F</w:t>
      </w:r>
      <w:r w:rsidRPr="00D12F82">
        <w:rPr>
          <w:i w:val="0"/>
          <w:iCs w:val="0"/>
          <w:color w:val="auto"/>
          <w:sz w:val="24"/>
          <w:szCs w:val="24"/>
        </w:rPr>
        <w:t xml:space="preserve">93 y </w:t>
      </w:r>
      <w:r w:rsidR="00BE01D8">
        <w:rPr>
          <w:i w:val="0"/>
          <w:iCs w:val="0"/>
          <w:color w:val="auto"/>
          <w:sz w:val="24"/>
          <w:szCs w:val="24"/>
        </w:rPr>
        <w:t>F</w:t>
      </w:r>
      <w:r w:rsidRPr="00D12F82">
        <w:rPr>
          <w:i w:val="0"/>
          <w:iCs w:val="0"/>
          <w:color w:val="auto"/>
          <w:sz w:val="24"/>
          <w:szCs w:val="24"/>
        </w:rPr>
        <w:t xml:space="preserve">124 con 3 mazorcas, </w:t>
      </w:r>
      <w:r w:rsidR="00BE01D8">
        <w:rPr>
          <w:i w:val="0"/>
          <w:iCs w:val="0"/>
          <w:color w:val="auto"/>
          <w:sz w:val="24"/>
          <w:szCs w:val="24"/>
        </w:rPr>
        <w:t>F</w:t>
      </w:r>
      <w:r w:rsidRPr="00D12F82">
        <w:rPr>
          <w:i w:val="0"/>
          <w:iCs w:val="0"/>
          <w:color w:val="auto"/>
          <w:sz w:val="24"/>
          <w:szCs w:val="24"/>
        </w:rPr>
        <w:t>56 con 2 mazorcas. son las que presentaron menor número de mazorcas. La formación de mazorcas y el llenado del grano, tiene relación directa con un buen manejo agronómico y de la fertilidad, pero sobre todo de un proceso eficiente de polinización y fecundación; aspecto que estuvo limitado por el acame de raíz y tallo y los fuertes vientos, evidenciando familias susceptibles a estas condiciones, la que se tradujo en valores mínimos de fructificación</w:t>
      </w:r>
      <w:r w:rsidR="00C66BFE">
        <w:rPr>
          <w:i w:val="0"/>
          <w:iCs w:val="0"/>
          <w:color w:val="auto"/>
          <w:sz w:val="24"/>
          <w:szCs w:val="24"/>
        </w:rPr>
        <w:t xml:space="preserve"> </w:t>
      </w:r>
      <w:r w:rsidRPr="00D12F82">
        <w:rPr>
          <w:i w:val="0"/>
          <w:iCs w:val="0"/>
          <w:color w:val="auto"/>
          <w:sz w:val="24"/>
          <w:szCs w:val="24"/>
        </w:rPr>
        <w:t xml:space="preserve"> </w:t>
      </w:r>
      <w:sdt>
        <w:sdtPr>
          <w:rPr>
            <w:i w:val="0"/>
            <w:iCs w:val="0"/>
            <w:color w:val="auto"/>
            <w:sz w:val="24"/>
            <w:szCs w:val="24"/>
          </w:rPr>
          <w:id w:val="2022425998"/>
          <w:citation/>
        </w:sdtPr>
        <w:sdtEndPr/>
        <w:sdtContent>
          <w:r w:rsidRPr="00D12F82">
            <w:rPr>
              <w:i w:val="0"/>
              <w:iCs w:val="0"/>
              <w:color w:val="auto"/>
              <w:sz w:val="24"/>
              <w:szCs w:val="24"/>
            </w:rPr>
            <w:fldChar w:fldCharType="begin"/>
          </w:r>
          <w:r w:rsidRPr="00D12F82">
            <w:rPr>
              <w:i w:val="0"/>
              <w:iCs w:val="0"/>
              <w:color w:val="auto"/>
              <w:sz w:val="24"/>
              <w:szCs w:val="24"/>
            </w:rPr>
            <w:instrText xml:space="preserve"> CITATION Nie24 \l 2058 </w:instrText>
          </w:r>
          <w:r w:rsidRPr="00D12F82">
            <w:rPr>
              <w:i w:val="0"/>
              <w:iCs w:val="0"/>
              <w:color w:val="auto"/>
              <w:sz w:val="24"/>
              <w:szCs w:val="24"/>
            </w:rPr>
            <w:fldChar w:fldCharType="separate"/>
          </w:r>
          <w:r w:rsidRPr="00D12F82">
            <w:rPr>
              <w:i w:val="0"/>
              <w:iCs w:val="0"/>
              <w:color w:val="auto"/>
              <w:sz w:val="24"/>
              <w:szCs w:val="24"/>
            </w:rPr>
            <w:t>(Armijo, 2024)</w:t>
          </w:r>
          <w:r w:rsidRPr="00D12F82">
            <w:rPr>
              <w:i w:val="0"/>
              <w:iCs w:val="0"/>
              <w:color w:val="auto"/>
              <w:sz w:val="24"/>
              <w:szCs w:val="24"/>
            </w:rPr>
            <w:fldChar w:fldCharType="end"/>
          </w:r>
        </w:sdtContent>
      </w:sdt>
      <w:r w:rsidR="00C66BFE">
        <w:rPr>
          <w:i w:val="0"/>
          <w:iCs w:val="0"/>
          <w:color w:val="auto"/>
          <w:sz w:val="24"/>
          <w:szCs w:val="24"/>
        </w:rPr>
        <w:t>.</w:t>
      </w:r>
    </w:p>
    <w:p w14:paraId="4727E10E" w14:textId="77777777" w:rsidR="009524E0" w:rsidRDefault="009524E0">
      <w:pPr>
        <w:rPr>
          <w:b/>
          <w:bCs/>
        </w:rPr>
      </w:pPr>
      <w:r>
        <w:rPr>
          <w:b/>
          <w:bCs/>
          <w:i/>
          <w:iCs/>
        </w:rPr>
        <w:br w:type="page"/>
      </w:r>
    </w:p>
    <w:p w14:paraId="7015B3EA" w14:textId="6387B3F5" w:rsidR="002A7AED" w:rsidRPr="00D12F82" w:rsidRDefault="002A7AED" w:rsidP="00D12F82">
      <w:pPr>
        <w:pStyle w:val="Descripcin"/>
        <w:keepNext/>
        <w:spacing w:line="360" w:lineRule="auto"/>
        <w:rPr>
          <w:color w:val="auto"/>
          <w:sz w:val="24"/>
          <w:szCs w:val="24"/>
        </w:rPr>
      </w:pPr>
      <w:r w:rsidRPr="00D12F82">
        <w:rPr>
          <w:b/>
          <w:bCs/>
          <w:i w:val="0"/>
          <w:iCs w:val="0"/>
          <w:color w:val="auto"/>
          <w:sz w:val="24"/>
          <w:szCs w:val="24"/>
        </w:rPr>
        <w:lastRenderedPageBreak/>
        <w:t xml:space="preserve">Tabla </w:t>
      </w:r>
      <w:r w:rsidRPr="00D12F82">
        <w:rPr>
          <w:b/>
          <w:bCs/>
          <w:i w:val="0"/>
          <w:iCs w:val="0"/>
          <w:color w:val="auto"/>
          <w:sz w:val="24"/>
          <w:szCs w:val="24"/>
        </w:rPr>
        <w:fldChar w:fldCharType="begin"/>
      </w:r>
      <w:r w:rsidRPr="00D12F82">
        <w:rPr>
          <w:b/>
          <w:bCs/>
          <w:i w:val="0"/>
          <w:iCs w:val="0"/>
          <w:color w:val="auto"/>
          <w:sz w:val="24"/>
          <w:szCs w:val="24"/>
        </w:rPr>
        <w:instrText xml:space="preserve"> SEQ Tabla \* ARABIC </w:instrText>
      </w:r>
      <w:r w:rsidRPr="00D12F82">
        <w:rPr>
          <w:b/>
          <w:bCs/>
          <w:i w:val="0"/>
          <w:iCs w:val="0"/>
          <w:color w:val="auto"/>
          <w:sz w:val="24"/>
          <w:szCs w:val="24"/>
        </w:rPr>
        <w:fldChar w:fldCharType="separate"/>
      </w:r>
      <w:r w:rsidR="00194B79">
        <w:rPr>
          <w:b/>
          <w:bCs/>
          <w:i w:val="0"/>
          <w:iCs w:val="0"/>
          <w:noProof/>
          <w:color w:val="auto"/>
          <w:sz w:val="24"/>
          <w:szCs w:val="24"/>
        </w:rPr>
        <w:t>14</w:t>
      </w:r>
      <w:r w:rsidRPr="00D12F82">
        <w:rPr>
          <w:b/>
          <w:bCs/>
          <w:i w:val="0"/>
          <w:iCs w:val="0"/>
          <w:color w:val="auto"/>
          <w:sz w:val="24"/>
          <w:szCs w:val="24"/>
        </w:rPr>
        <w:fldChar w:fldCharType="end"/>
      </w:r>
      <w:r w:rsidRPr="00D12F82">
        <w:rPr>
          <w:b/>
          <w:bCs/>
          <w:i w:val="0"/>
          <w:iCs w:val="0"/>
          <w:color w:val="auto"/>
          <w:sz w:val="24"/>
          <w:szCs w:val="24"/>
        </w:rPr>
        <w:t xml:space="preserve"> </w:t>
      </w:r>
      <w:r w:rsidR="004F0A1C">
        <w:rPr>
          <w:b/>
          <w:bCs/>
          <w:i w:val="0"/>
          <w:iCs w:val="0"/>
          <w:color w:val="auto"/>
          <w:sz w:val="24"/>
          <w:szCs w:val="24"/>
        </w:rPr>
        <w:t>.</w:t>
      </w:r>
      <w:r w:rsidRPr="00D12F82">
        <w:rPr>
          <w:b/>
          <w:bCs/>
          <w:i w:val="0"/>
          <w:iCs w:val="0"/>
          <w:color w:val="auto"/>
          <w:sz w:val="24"/>
          <w:szCs w:val="24"/>
        </w:rPr>
        <w:br/>
      </w:r>
      <w:r w:rsidRPr="00D12F82">
        <w:rPr>
          <w:color w:val="auto"/>
          <w:sz w:val="24"/>
          <w:szCs w:val="24"/>
        </w:rPr>
        <w:t>Resultados estadísticos para variable longitud de mazorca (LM)</w:t>
      </w:r>
      <w:bookmarkEnd w:id="112"/>
    </w:p>
    <w:tbl>
      <w:tblPr>
        <w:tblStyle w:val="ESTILOTABLAAPA"/>
        <w:tblW w:w="0" w:type="auto"/>
        <w:tblLook w:val="04A0" w:firstRow="1" w:lastRow="0" w:firstColumn="1" w:lastColumn="0" w:noHBand="0" w:noVBand="1"/>
      </w:tblPr>
      <w:tblGrid>
        <w:gridCol w:w="1768"/>
        <w:gridCol w:w="1339"/>
        <w:gridCol w:w="694"/>
        <w:gridCol w:w="666"/>
        <w:gridCol w:w="850"/>
        <w:gridCol w:w="566"/>
        <w:gridCol w:w="872"/>
        <w:gridCol w:w="516"/>
        <w:gridCol w:w="666"/>
      </w:tblGrid>
      <w:tr w:rsidR="002318EB" w:rsidRPr="00D12F82" w14:paraId="6FF0B827" w14:textId="77777777" w:rsidTr="004F0545">
        <w:trPr>
          <w:cnfStyle w:val="100000000000" w:firstRow="1" w:lastRow="0" w:firstColumn="0" w:lastColumn="0" w:oddVBand="0" w:evenVBand="0" w:oddHBand="0" w:evenHBand="0" w:firstRowFirstColumn="0" w:firstRowLastColumn="0" w:lastRowFirstColumn="0" w:lastRowLastColumn="0"/>
        </w:trPr>
        <w:tc>
          <w:tcPr>
            <w:tcW w:w="0" w:type="auto"/>
          </w:tcPr>
          <w:p w14:paraId="5A3DA16C" w14:textId="77777777" w:rsidR="002318EB" w:rsidRPr="00D12F82" w:rsidRDefault="002318EB" w:rsidP="00762DE0">
            <w:pPr>
              <w:rPr>
                <w:b/>
                <w:bCs/>
                <w:sz w:val="20"/>
                <w:szCs w:val="20"/>
              </w:rPr>
            </w:pPr>
            <w:r w:rsidRPr="00D12F82">
              <w:rPr>
                <w:b/>
                <w:bCs/>
                <w:sz w:val="20"/>
                <w:szCs w:val="20"/>
              </w:rPr>
              <w:t>VARIABLE</w:t>
            </w:r>
          </w:p>
        </w:tc>
        <w:tc>
          <w:tcPr>
            <w:tcW w:w="0" w:type="auto"/>
          </w:tcPr>
          <w:p w14:paraId="096692D1" w14:textId="77777777" w:rsidR="002318EB" w:rsidRPr="00D12F82" w:rsidRDefault="002318EB" w:rsidP="00762DE0">
            <w:pPr>
              <w:jc w:val="center"/>
              <w:rPr>
                <w:b/>
                <w:bCs/>
                <w:sz w:val="20"/>
                <w:szCs w:val="20"/>
              </w:rPr>
            </w:pPr>
            <w:r w:rsidRPr="00D12F82">
              <w:rPr>
                <w:b/>
                <w:bCs/>
                <w:sz w:val="20"/>
                <w:szCs w:val="20"/>
              </w:rPr>
              <w:t>PROMEDIO</w:t>
            </w:r>
          </w:p>
        </w:tc>
        <w:tc>
          <w:tcPr>
            <w:tcW w:w="0" w:type="auto"/>
          </w:tcPr>
          <w:p w14:paraId="3F1B0297" w14:textId="77777777" w:rsidR="002318EB" w:rsidRPr="00D12F82" w:rsidRDefault="002318EB" w:rsidP="00762DE0">
            <w:pPr>
              <w:jc w:val="center"/>
              <w:rPr>
                <w:b/>
                <w:bCs/>
                <w:sz w:val="20"/>
                <w:szCs w:val="20"/>
              </w:rPr>
            </w:pPr>
            <w:r w:rsidRPr="00D12F82">
              <w:rPr>
                <w:b/>
                <w:bCs/>
                <w:sz w:val="20"/>
                <w:szCs w:val="20"/>
              </w:rPr>
              <w:t>MAX</w:t>
            </w:r>
          </w:p>
        </w:tc>
        <w:tc>
          <w:tcPr>
            <w:tcW w:w="0" w:type="auto"/>
          </w:tcPr>
          <w:p w14:paraId="0A3F2A35" w14:textId="77777777" w:rsidR="002318EB" w:rsidRPr="00D12F82" w:rsidRDefault="002318EB" w:rsidP="00762DE0">
            <w:pPr>
              <w:jc w:val="center"/>
              <w:rPr>
                <w:b/>
                <w:bCs/>
                <w:sz w:val="20"/>
                <w:szCs w:val="20"/>
              </w:rPr>
            </w:pPr>
            <w:r w:rsidRPr="00D12F82">
              <w:rPr>
                <w:b/>
                <w:bCs/>
                <w:sz w:val="20"/>
                <w:szCs w:val="20"/>
              </w:rPr>
              <w:t>MIN</w:t>
            </w:r>
          </w:p>
        </w:tc>
        <w:tc>
          <w:tcPr>
            <w:tcW w:w="0" w:type="auto"/>
          </w:tcPr>
          <w:p w14:paraId="3442F471" w14:textId="77777777" w:rsidR="002318EB" w:rsidRPr="00D12F82" w:rsidRDefault="002318EB" w:rsidP="00762DE0">
            <w:pPr>
              <w:jc w:val="center"/>
              <w:rPr>
                <w:b/>
                <w:bCs/>
                <w:sz w:val="20"/>
                <w:szCs w:val="20"/>
              </w:rPr>
            </w:pPr>
            <w:r w:rsidRPr="00D12F82">
              <w:rPr>
                <w:b/>
                <w:bCs/>
                <w:sz w:val="20"/>
                <w:szCs w:val="20"/>
              </w:rPr>
              <w:t>MODA</w:t>
            </w:r>
          </w:p>
        </w:tc>
        <w:tc>
          <w:tcPr>
            <w:tcW w:w="0" w:type="auto"/>
          </w:tcPr>
          <w:p w14:paraId="07A86DF1" w14:textId="77777777" w:rsidR="002318EB" w:rsidRPr="00D12F82" w:rsidRDefault="002318EB" w:rsidP="00762DE0">
            <w:pPr>
              <w:jc w:val="center"/>
              <w:rPr>
                <w:b/>
                <w:bCs/>
                <w:sz w:val="20"/>
                <w:szCs w:val="20"/>
              </w:rPr>
            </w:pPr>
            <w:r w:rsidRPr="00D12F82">
              <w:rPr>
                <w:b/>
                <w:bCs/>
                <w:sz w:val="20"/>
                <w:szCs w:val="20"/>
              </w:rPr>
              <w:t>SD</w:t>
            </w:r>
          </w:p>
        </w:tc>
        <w:tc>
          <w:tcPr>
            <w:tcW w:w="0" w:type="auto"/>
          </w:tcPr>
          <w:p w14:paraId="638E76B0" w14:textId="711818AC" w:rsidR="002318EB" w:rsidRPr="00D12F82" w:rsidRDefault="004B6A58" w:rsidP="00762DE0">
            <w:pPr>
              <w:jc w:val="center"/>
              <w:rPr>
                <w:b/>
                <w:bCs/>
                <w:sz w:val="20"/>
                <w:szCs w:val="20"/>
              </w:rPr>
            </w:pPr>
            <w:r w:rsidRPr="00D12F82">
              <w:rPr>
                <w:b/>
                <w:bCs/>
                <w:sz w:val="20"/>
                <w:szCs w:val="20"/>
              </w:rPr>
              <w:t>Xi</w:t>
            </w:r>
          </w:p>
        </w:tc>
        <w:tc>
          <w:tcPr>
            <w:tcW w:w="0" w:type="auto"/>
          </w:tcPr>
          <w:p w14:paraId="6B6C2A5B" w14:textId="77777777" w:rsidR="002318EB" w:rsidRPr="00D12F82" w:rsidRDefault="002318EB" w:rsidP="00762DE0">
            <w:pPr>
              <w:jc w:val="center"/>
              <w:rPr>
                <w:b/>
                <w:bCs/>
                <w:sz w:val="20"/>
                <w:szCs w:val="20"/>
              </w:rPr>
            </w:pPr>
            <w:r w:rsidRPr="00D12F82">
              <w:rPr>
                <w:b/>
                <w:bCs/>
                <w:sz w:val="20"/>
                <w:szCs w:val="20"/>
              </w:rPr>
              <w:t>Fi</w:t>
            </w:r>
          </w:p>
        </w:tc>
        <w:tc>
          <w:tcPr>
            <w:tcW w:w="0" w:type="auto"/>
          </w:tcPr>
          <w:p w14:paraId="2FA1DEE5" w14:textId="77777777" w:rsidR="002318EB" w:rsidRPr="00D12F82" w:rsidRDefault="002318EB" w:rsidP="00762DE0">
            <w:pPr>
              <w:jc w:val="center"/>
              <w:rPr>
                <w:b/>
                <w:bCs/>
                <w:sz w:val="20"/>
                <w:szCs w:val="20"/>
              </w:rPr>
            </w:pPr>
            <w:r w:rsidRPr="00D12F82">
              <w:rPr>
                <w:b/>
                <w:bCs/>
                <w:sz w:val="20"/>
                <w:szCs w:val="20"/>
              </w:rPr>
              <w:t xml:space="preserve">% </w:t>
            </w:r>
          </w:p>
        </w:tc>
      </w:tr>
      <w:tr w:rsidR="002318EB" w:rsidRPr="00D12F82" w14:paraId="40CA5F9E" w14:textId="77777777" w:rsidTr="004F0545">
        <w:tc>
          <w:tcPr>
            <w:tcW w:w="0" w:type="auto"/>
          </w:tcPr>
          <w:p w14:paraId="1DE2409B" w14:textId="6D82364F" w:rsidR="002318EB" w:rsidRPr="00D12F82" w:rsidRDefault="002C51BA" w:rsidP="00762DE0">
            <w:pPr>
              <w:rPr>
                <w:b/>
                <w:bCs/>
                <w:sz w:val="20"/>
                <w:szCs w:val="20"/>
              </w:rPr>
            </w:pPr>
            <w:r w:rsidRPr="00D12F82">
              <w:rPr>
                <w:b/>
                <w:bCs/>
                <w:sz w:val="20"/>
                <w:szCs w:val="20"/>
              </w:rPr>
              <w:t>Longitud de mazorca (LM)</w:t>
            </w:r>
          </w:p>
        </w:tc>
        <w:tc>
          <w:tcPr>
            <w:tcW w:w="0" w:type="auto"/>
          </w:tcPr>
          <w:p w14:paraId="0BD54D2F" w14:textId="74E54818" w:rsidR="002318EB" w:rsidRPr="00D12F82" w:rsidRDefault="002A7AED" w:rsidP="00762DE0">
            <w:pPr>
              <w:jc w:val="center"/>
              <w:rPr>
                <w:sz w:val="20"/>
                <w:szCs w:val="20"/>
              </w:rPr>
            </w:pPr>
            <w:r w:rsidRPr="00D12F82">
              <w:rPr>
                <w:sz w:val="20"/>
                <w:szCs w:val="20"/>
              </w:rPr>
              <w:t>16.16</w:t>
            </w:r>
          </w:p>
        </w:tc>
        <w:tc>
          <w:tcPr>
            <w:tcW w:w="0" w:type="auto"/>
          </w:tcPr>
          <w:p w14:paraId="10FEBF02" w14:textId="13AEA32C" w:rsidR="002318EB" w:rsidRPr="00D12F82" w:rsidRDefault="002A7AED" w:rsidP="00762DE0">
            <w:pPr>
              <w:jc w:val="center"/>
              <w:rPr>
                <w:sz w:val="20"/>
                <w:szCs w:val="20"/>
              </w:rPr>
            </w:pPr>
            <w:r w:rsidRPr="00D12F82">
              <w:rPr>
                <w:sz w:val="20"/>
                <w:szCs w:val="20"/>
              </w:rPr>
              <w:t>20.4</w:t>
            </w:r>
          </w:p>
        </w:tc>
        <w:tc>
          <w:tcPr>
            <w:tcW w:w="0" w:type="auto"/>
          </w:tcPr>
          <w:p w14:paraId="17F27108" w14:textId="06A58C97" w:rsidR="002318EB" w:rsidRPr="00D12F82" w:rsidRDefault="002A7AED" w:rsidP="00762DE0">
            <w:pPr>
              <w:jc w:val="center"/>
              <w:rPr>
                <w:sz w:val="20"/>
                <w:szCs w:val="20"/>
              </w:rPr>
            </w:pPr>
            <w:r w:rsidRPr="00D12F82">
              <w:rPr>
                <w:sz w:val="20"/>
                <w:szCs w:val="20"/>
              </w:rPr>
              <w:t>12.83</w:t>
            </w:r>
          </w:p>
        </w:tc>
        <w:tc>
          <w:tcPr>
            <w:tcW w:w="0" w:type="auto"/>
          </w:tcPr>
          <w:p w14:paraId="4AE6EBB4" w14:textId="7749E808" w:rsidR="002318EB" w:rsidRPr="00D12F82" w:rsidRDefault="002A7AED" w:rsidP="00762DE0">
            <w:pPr>
              <w:jc w:val="center"/>
              <w:rPr>
                <w:sz w:val="20"/>
                <w:szCs w:val="20"/>
              </w:rPr>
            </w:pPr>
            <w:r w:rsidRPr="00D12F82">
              <w:rPr>
                <w:sz w:val="20"/>
                <w:szCs w:val="20"/>
              </w:rPr>
              <w:t>16.52</w:t>
            </w:r>
          </w:p>
        </w:tc>
        <w:tc>
          <w:tcPr>
            <w:tcW w:w="0" w:type="auto"/>
          </w:tcPr>
          <w:p w14:paraId="17ED2588" w14:textId="5AA35AF0" w:rsidR="002318EB" w:rsidRPr="00D12F82" w:rsidRDefault="002A7AED" w:rsidP="00762DE0">
            <w:pPr>
              <w:jc w:val="center"/>
              <w:rPr>
                <w:sz w:val="20"/>
                <w:szCs w:val="20"/>
              </w:rPr>
            </w:pPr>
            <w:r w:rsidRPr="00D12F82">
              <w:rPr>
                <w:sz w:val="20"/>
                <w:szCs w:val="20"/>
              </w:rPr>
              <w:t>1.35</w:t>
            </w:r>
          </w:p>
        </w:tc>
        <w:tc>
          <w:tcPr>
            <w:tcW w:w="0" w:type="auto"/>
          </w:tcPr>
          <w:p w14:paraId="33F3FDC3" w14:textId="7E49BE31" w:rsidR="004B6A58" w:rsidRPr="00D12F82" w:rsidRDefault="004B6A58" w:rsidP="00762DE0">
            <w:pPr>
              <w:jc w:val="center"/>
              <w:rPr>
                <w:sz w:val="20"/>
                <w:szCs w:val="20"/>
              </w:rPr>
            </w:pPr>
            <w:r w:rsidRPr="00D12F82">
              <w:rPr>
                <w:sz w:val="20"/>
                <w:szCs w:val="20"/>
              </w:rPr>
              <w:t>12.83</w:t>
            </w:r>
          </w:p>
          <w:p w14:paraId="6E125130" w14:textId="4A48834D" w:rsidR="004B6A58" w:rsidRPr="00D12F82" w:rsidRDefault="004B6A58" w:rsidP="00762DE0">
            <w:pPr>
              <w:jc w:val="center"/>
              <w:rPr>
                <w:sz w:val="20"/>
                <w:szCs w:val="20"/>
              </w:rPr>
            </w:pPr>
            <w:r w:rsidRPr="00D12F82">
              <w:rPr>
                <w:sz w:val="20"/>
                <w:szCs w:val="20"/>
              </w:rPr>
              <w:t>13.53</w:t>
            </w:r>
          </w:p>
          <w:p w14:paraId="5AE1F38B" w14:textId="0127219F" w:rsidR="004B6A58" w:rsidRPr="00D12F82" w:rsidRDefault="004B6A58" w:rsidP="00762DE0">
            <w:pPr>
              <w:jc w:val="center"/>
              <w:rPr>
                <w:sz w:val="20"/>
                <w:szCs w:val="20"/>
              </w:rPr>
            </w:pPr>
            <w:r w:rsidRPr="00D12F82">
              <w:rPr>
                <w:sz w:val="20"/>
                <w:szCs w:val="20"/>
              </w:rPr>
              <w:t>14.51</w:t>
            </w:r>
          </w:p>
          <w:p w14:paraId="6A538E91" w14:textId="12D23156" w:rsidR="007F20B1" w:rsidRPr="00D12F82" w:rsidRDefault="007F20B1" w:rsidP="00762DE0">
            <w:pPr>
              <w:jc w:val="center"/>
              <w:rPr>
                <w:sz w:val="20"/>
                <w:szCs w:val="20"/>
              </w:rPr>
            </w:pPr>
            <w:r w:rsidRPr="00D12F82">
              <w:rPr>
                <w:sz w:val="20"/>
                <w:szCs w:val="20"/>
              </w:rPr>
              <w:t>15.49</w:t>
            </w:r>
          </w:p>
          <w:p w14:paraId="24BB7C85" w14:textId="1591B858" w:rsidR="007F20B1" w:rsidRPr="00D12F82" w:rsidRDefault="007F20B1" w:rsidP="00762DE0">
            <w:pPr>
              <w:jc w:val="center"/>
              <w:rPr>
                <w:sz w:val="20"/>
                <w:szCs w:val="20"/>
              </w:rPr>
            </w:pPr>
            <w:r w:rsidRPr="00D12F82">
              <w:rPr>
                <w:sz w:val="20"/>
                <w:szCs w:val="20"/>
              </w:rPr>
              <w:t>16.52</w:t>
            </w:r>
          </w:p>
          <w:p w14:paraId="1259B90D" w14:textId="3684F170" w:rsidR="007F20B1" w:rsidRPr="00D12F82" w:rsidRDefault="007F20B1" w:rsidP="00762DE0">
            <w:pPr>
              <w:jc w:val="center"/>
              <w:rPr>
                <w:sz w:val="20"/>
                <w:szCs w:val="20"/>
              </w:rPr>
            </w:pPr>
            <w:r w:rsidRPr="00D12F82">
              <w:rPr>
                <w:sz w:val="20"/>
                <w:szCs w:val="20"/>
              </w:rPr>
              <w:t>17.48</w:t>
            </w:r>
          </w:p>
          <w:p w14:paraId="252F1E38" w14:textId="47BF4283" w:rsidR="007F20B1" w:rsidRPr="00D12F82" w:rsidRDefault="007F20B1" w:rsidP="00762DE0">
            <w:pPr>
              <w:jc w:val="center"/>
              <w:rPr>
                <w:sz w:val="20"/>
                <w:szCs w:val="20"/>
              </w:rPr>
            </w:pPr>
            <w:r w:rsidRPr="00D12F82">
              <w:rPr>
                <w:sz w:val="20"/>
                <w:szCs w:val="20"/>
              </w:rPr>
              <w:t>18.47</w:t>
            </w:r>
          </w:p>
          <w:p w14:paraId="0F676D57" w14:textId="79BBCF4E" w:rsidR="007F20B1" w:rsidRPr="00D12F82" w:rsidRDefault="007F20B1" w:rsidP="00762DE0">
            <w:pPr>
              <w:jc w:val="center"/>
              <w:rPr>
                <w:sz w:val="20"/>
                <w:szCs w:val="20"/>
              </w:rPr>
            </w:pPr>
            <w:r w:rsidRPr="00D12F82">
              <w:rPr>
                <w:sz w:val="20"/>
                <w:szCs w:val="20"/>
              </w:rPr>
              <w:t>19.36</w:t>
            </w:r>
          </w:p>
          <w:p w14:paraId="350CCDBC" w14:textId="56F1E5FD" w:rsidR="007F20B1" w:rsidRPr="00D12F82" w:rsidRDefault="007F20B1" w:rsidP="00762DE0">
            <w:pPr>
              <w:jc w:val="center"/>
              <w:rPr>
                <w:sz w:val="20"/>
                <w:szCs w:val="20"/>
              </w:rPr>
            </w:pPr>
            <w:r w:rsidRPr="00D12F82">
              <w:rPr>
                <w:sz w:val="20"/>
                <w:szCs w:val="20"/>
              </w:rPr>
              <w:t>20.40</w:t>
            </w:r>
          </w:p>
          <w:p w14:paraId="0340C685" w14:textId="44776895" w:rsidR="002318EB" w:rsidRPr="00D12F82" w:rsidRDefault="002318EB" w:rsidP="00762DE0">
            <w:pPr>
              <w:jc w:val="center"/>
              <w:rPr>
                <w:sz w:val="20"/>
                <w:szCs w:val="20"/>
              </w:rPr>
            </w:pPr>
            <w:r w:rsidRPr="00D12F82">
              <w:rPr>
                <w:sz w:val="20"/>
                <w:szCs w:val="20"/>
              </w:rPr>
              <w:t>TOTAL</w:t>
            </w:r>
          </w:p>
        </w:tc>
        <w:tc>
          <w:tcPr>
            <w:tcW w:w="0" w:type="auto"/>
          </w:tcPr>
          <w:p w14:paraId="659BC938" w14:textId="3158E3F4" w:rsidR="004B6A58" w:rsidRPr="00D12F82" w:rsidRDefault="006842F8" w:rsidP="00762DE0">
            <w:pPr>
              <w:jc w:val="right"/>
              <w:rPr>
                <w:sz w:val="20"/>
                <w:szCs w:val="20"/>
              </w:rPr>
            </w:pPr>
            <w:r w:rsidRPr="00D12F82">
              <w:rPr>
                <w:sz w:val="20"/>
                <w:szCs w:val="20"/>
              </w:rPr>
              <w:t>1</w:t>
            </w:r>
          </w:p>
          <w:p w14:paraId="3A2DC8FB" w14:textId="29262334" w:rsidR="006842F8" w:rsidRPr="00D12F82" w:rsidRDefault="006842F8" w:rsidP="00762DE0">
            <w:pPr>
              <w:jc w:val="right"/>
              <w:rPr>
                <w:sz w:val="20"/>
                <w:szCs w:val="20"/>
              </w:rPr>
            </w:pPr>
            <w:r w:rsidRPr="00D12F82">
              <w:rPr>
                <w:sz w:val="20"/>
                <w:szCs w:val="20"/>
              </w:rPr>
              <w:t>9</w:t>
            </w:r>
          </w:p>
          <w:p w14:paraId="372148B3" w14:textId="12E78AC1" w:rsidR="006842F8" w:rsidRPr="00D12F82" w:rsidRDefault="006842F8" w:rsidP="00762DE0">
            <w:pPr>
              <w:jc w:val="right"/>
              <w:rPr>
                <w:sz w:val="20"/>
                <w:szCs w:val="20"/>
              </w:rPr>
            </w:pPr>
            <w:r w:rsidRPr="00D12F82">
              <w:rPr>
                <w:sz w:val="20"/>
                <w:szCs w:val="20"/>
              </w:rPr>
              <w:t>16</w:t>
            </w:r>
          </w:p>
          <w:p w14:paraId="57C2BFCA" w14:textId="088676B0" w:rsidR="006842F8" w:rsidRPr="00D12F82" w:rsidRDefault="006842F8" w:rsidP="00762DE0">
            <w:pPr>
              <w:jc w:val="right"/>
              <w:rPr>
                <w:sz w:val="20"/>
                <w:szCs w:val="20"/>
              </w:rPr>
            </w:pPr>
            <w:r w:rsidRPr="00D12F82">
              <w:rPr>
                <w:sz w:val="20"/>
                <w:szCs w:val="20"/>
              </w:rPr>
              <w:t>40</w:t>
            </w:r>
          </w:p>
          <w:p w14:paraId="2983EB1F" w14:textId="1A0C0B06" w:rsidR="006842F8" w:rsidRPr="00D12F82" w:rsidRDefault="006842F8" w:rsidP="00762DE0">
            <w:pPr>
              <w:jc w:val="right"/>
              <w:rPr>
                <w:sz w:val="20"/>
                <w:szCs w:val="20"/>
              </w:rPr>
            </w:pPr>
            <w:r w:rsidRPr="00D12F82">
              <w:rPr>
                <w:sz w:val="20"/>
                <w:szCs w:val="20"/>
              </w:rPr>
              <w:t>5</w:t>
            </w:r>
            <w:r w:rsidR="00680E51" w:rsidRPr="00D12F82">
              <w:rPr>
                <w:sz w:val="20"/>
                <w:szCs w:val="20"/>
              </w:rPr>
              <w:t>1</w:t>
            </w:r>
          </w:p>
          <w:p w14:paraId="40A7613E" w14:textId="00A253BC" w:rsidR="006842F8" w:rsidRPr="00D12F82" w:rsidRDefault="001D2318" w:rsidP="00762DE0">
            <w:pPr>
              <w:jc w:val="right"/>
              <w:rPr>
                <w:sz w:val="20"/>
                <w:szCs w:val="20"/>
              </w:rPr>
            </w:pPr>
            <w:r w:rsidRPr="00D12F82">
              <w:rPr>
                <w:sz w:val="20"/>
                <w:szCs w:val="20"/>
              </w:rPr>
              <w:t>3</w:t>
            </w:r>
            <w:r w:rsidR="00680E51" w:rsidRPr="00D12F82">
              <w:rPr>
                <w:sz w:val="20"/>
                <w:szCs w:val="20"/>
              </w:rPr>
              <w:t>1</w:t>
            </w:r>
          </w:p>
          <w:p w14:paraId="3FF867CB" w14:textId="15C3754E" w:rsidR="001D2318" w:rsidRPr="00D12F82" w:rsidRDefault="001D2318" w:rsidP="00762DE0">
            <w:pPr>
              <w:jc w:val="right"/>
              <w:rPr>
                <w:sz w:val="20"/>
                <w:szCs w:val="20"/>
              </w:rPr>
            </w:pPr>
            <w:r w:rsidRPr="00D12F82">
              <w:rPr>
                <w:sz w:val="20"/>
                <w:szCs w:val="20"/>
              </w:rPr>
              <w:t>10</w:t>
            </w:r>
          </w:p>
          <w:p w14:paraId="0677FD51" w14:textId="11060670" w:rsidR="001D2318" w:rsidRPr="00D12F82" w:rsidRDefault="001D2318" w:rsidP="00762DE0">
            <w:pPr>
              <w:jc w:val="right"/>
              <w:rPr>
                <w:sz w:val="20"/>
                <w:szCs w:val="20"/>
              </w:rPr>
            </w:pPr>
            <w:r w:rsidRPr="00D12F82">
              <w:rPr>
                <w:sz w:val="20"/>
                <w:szCs w:val="20"/>
              </w:rPr>
              <w:t>1</w:t>
            </w:r>
          </w:p>
          <w:p w14:paraId="2F31A5F8" w14:textId="1EB8E62D" w:rsidR="001D2318" w:rsidRPr="00D12F82" w:rsidRDefault="001D2318" w:rsidP="00762DE0">
            <w:pPr>
              <w:jc w:val="right"/>
              <w:rPr>
                <w:sz w:val="20"/>
                <w:szCs w:val="20"/>
              </w:rPr>
            </w:pPr>
            <w:r w:rsidRPr="00D12F82">
              <w:rPr>
                <w:sz w:val="20"/>
                <w:szCs w:val="20"/>
              </w:rPr>
              <w:t>1</w:t>
            </w:r>
          </w:p>
          <w:p w14:paraId="4562D2CD" w14:textId="325AEF51" w:rsidR="002318EB" w:rsidRPr="00D12F82" w:rsidRDefault="002318EB" w:rsidP="00762DE0">
            <w:pPr>
              <w:jc w:val="right"/>
              <w:rPr>
                <w:sz w:val="20"/>
                <w:szCs w:val="20"/>
              </w:rPr>
            </w:pPr>
            <w:r w:rsidRPr="00D12F82">
              <w:rPr>
                <w:sz w:val="20"/>
                <w:szCs w:val="20"/>
              </w:rPr>
              <w:t>160</w:t>
            </w:r>
          </w:p>
        </w:tc>
        <w:tc>
          <w:tcPr>
            <w:tcW w:w="0" w:type="auto"/>
          </w:tcPr>
          <w:p w14:paraId="5ECE648A" w14:textId="22760F5C" w:rsidR="004B6A58" w:rsidRPr="00D12F82" w:rsidRDefault="0067037A" w:rsidP="00762DE0">
            <w:pPr>
              <w:jc w:val="right"/>
              <w:rPr>
                <w:sz w:val="20"/>
                <w:szCs w:val="20"/>
              </w:rPr>
            </w:pPr>
            <w:r w:rsidRPr="00D12F82">
              <w:rPr>
                <w:sz w:val="20"/>
                <w:szCs w:val="20"/>
              </w:rPr>
              <w:t>0.6</w:t>
            </w:r>
          </w:p>
          <w:p w14:paraId="263803E8" w14:textId="7E58E6C6" w:rsidR="0067037A" w:rsidRPr="00D12F82" w:rsidRDefault="0067037A" w:rsidP="00762DE0">
            <w:pPr>
              <w:jc w:val="right"/>
              <w:rPr>
                <w:sz w:val="20"/>
                <w:szCs w:val="20"/>
              </w:rPr>
            </w:pPr>
            <w:r w:rsidRPr="00D12F82">
              <w:rPr>
                <w:sz w:val="20"/>
                <w:szCs w:val="20"/>
              </w:rPr>
              <w:t>5.6</w:t>
            </w:r>
          </w:p>
          <w:p w14:paraId="2356BEF3" w14:textId="657F4AEA" w:rsidR="0067037A" w:rsidRPr="00D12F82" w:rsidRDefault="0067037A" w:rsidP="00762DE0">
            <w:pPr>
              <w:jc w:val="right"/>
              <w:rPr>
                <w:sz w:val="20"/>
                <w:szCs w:val="20"/>
              </w:rPr>
            </w:pPr>
            <w:r w:rsidRPr="00D12F82">
              <w:rPr>
                <w:sz w:val="20"/>
                <w:szCs w:val="20"/>
              </w:rPr>
              <w:t>10</w:t>
            </w:r>
          </w:p>
          <w:p w14:paraId="5F69D6D0" w14:textId="14C86EF6" w:rsidR="0067037A" w:rsidRPr="00D12F82" w:rsidRDefault="0067037A" w:rsidP="00762DE0">
            <w:pPr>
              <w:jc w:val="right"/>
              <w:rPr>
                <w:sz w:val="20"/>
                <w:szCs w:val="20"/>
              </w:rPr>
            </w:pPr>
            <w:r w:rsidRPr="00D12F82">
              <w:rPr>
                <w:sz w:val="20"/>
                <w:szCs w:val="20"/>
              </w:rPr>
              <w:t>25</w:t>
            </w:r>
          </w:p>
          <w:p w14:paraId="68557EAC" w14:textId="5503284B" w:rsidR="0067037A" w:rsidRPr="00D12F82" w:rsidRDefault="0067037A" w:rsidP="00762DE0">
            <w:pPr>
              <w:jc w:val="right"/>
              <w:rPr>
                <w:sz w:val="20"/>
                <w:szCs w:val="20"/>
              </w:rPr>
            </w:pPr>
            <w:r w:rsidRPr="00D12F82">
              <w:rPr>
                <w:sz w:val="20"/>
                <w:szCs w:val="20"/>
              </w:rPr>
              <w:t>3</w:t>
            </w:r>
            <w:r w:rsidR="00680E51" w:rsidRPr="00D12F82">
              <w:rPr>
                <w:sz w:val="20"/>
                <w:szCs w:val="20"/>
              </w:rPr>
              <w:t>1.9</w:t>
            </w:r>
          </w:p>
          <w:p w14:paraId="201EE295" w14:textId="7568F47A" w:rsidR="0067037A" w:rsidRPr="00D12F82" w:rsidRDefault="0067037A" w:rsidP="00762DE0">
            <w:pPr>
              <w:jc w:val="right"/>
              <w:rPr>
                <w:sz w:val="20"/>
                <w:szCs w:val="20"/>
              </w:rPr>
            </w:pPr>
            <w:r w:rsidRPr="00D12F82">
              <w:rPr>
                <w:sz w:val="20"/>
                <w:szCs w:val="20"/>
              </w:rPr>
              <w:t>1</w:t>
            </w:r>
            <w:r w:rsidR="00680E51" w:rsidRPr="00D12F82">
              <w:rPr>
                <w:sz w:val="20"/>
                <w:szCs w:val="20"/>
              </w:rPr>
              <w:t>9.4</w:t>
            </w:r>
          </w:p>
          <w:p w14:paraId="2F4EC641" w14:textId="22B7E5A1" w:rsidR="0067037A" w:rsidRPr="00D12F82" w:rsidRDefault="0067037A" w:rsidP="00762DE0">
            <w:pPr>
              <w:jc w:val="right"/>
              <w:rPr>
                <w:sz w:val="20"/>
                <w:szCs w:val="20"/>
              </w:rPr>
            </w:pPr>
            <w:r w:rsidRPr="00D12F82">
              <w:rPr>
                <w:sz w:val="20"/>
                <w:szCs w:val="20"/>
              </w:rPr>
              <w:t>6.</w:t>
            </w:r>
            <w:r w:rsidR="000E60B8" w:rsidRPr="00D12F82">
              <w:rPr>
                <w:sz w:val="20"/>
                <w:szCs w:val="20"/>
              </w:rPr>
              <w:t>3</w:t>
            </w:r>
          </w:p>
          <w:p w14:paraId="6F916262" w14:textId="1BA63BF0" w:rsidR="0067037A" w:rsidRPr="00D12F82" w:rsidRDefault="0067037A" w:rsidP="00762DE0">
            <w:pPr>
              <w:jc w:val="right"/>
              <w:rPr>
                <w:sz w:val="20"/>
                <w:szCs w:val="20"/>
              </w:rPr>
            </w:pPr>
            <w:r w:rsidRPr="00D12F82">
              <w:rPr>
                <w:sz w:val="20"/>
                <w:szCs w:val="20"/>
              </w:rPr>
              <w:t>0.6</w:t>
            </w:r>
          </w:p>
          <w:p w14:paraId="53561697" w14:textId="52CDB39B" w:rsidR="0067037A" w:rsidRPr="00D12F82" w:rsidRDefault="0067037A" w:rsidP="00762DE0">
            <w:pPr>
              <w:jc w:val="right"/>
              <w:rPr>
                <w:sz w:val="20"/>
                <w:szCs w:val="20"/>
              </w:rPr>
            </w:pPr>
            <w:r w:rsidRPr="00D12F82">
              <w:rPr>
                <w:sz w:val="20"/>
                <w:szCs w:val="20"/>
              </w:rPr>
              <w:t>0,6</w:t>
            </w:r>
          </w:p>
          <w:p w14:paraId="4153A414" w14:textId="24835E89" w:rsidR="002318EB" w:rsidRPr="00D12F82" w:rsidRDefault="002318EB" w:rsidP="00762DE0">
            <w:pPr>
              <w:jc w:val="right"/>
              <w:rPr>
                <w:sz w:val="20"/>
                <w:szCs w:val="20"/>
              </w:rPr>
            </w:pPr>
            <w:r w:rsidRPr="00D12F82">
              <w:rPr>
                <w:sz w:val="20"/>
                <w:szCs w:val="20"/>
              </w:rPr>
              <w:t>100.0</w:t>
            </w:r>
          </w:p>
        </w:tc>
      </w:tr>
    </w:tbl>
    <w:p w14:paraId="27465BDB" w14:textId="530F216C" w:rsidR="008A40CB" w:rsidRDefault="002318EB" w:rsidP="00970E6E">
      <w:pPr>
        <w:pStyle w:val="EstilonotaTablasapa"/>
        <w:spacing w:after="0" w:line="240" w:lineRule="auto"/>
        <w:rPr>
          <w:sz w:val="20"/>
          <w:szCs w:val="20"/>
        </w:rPr>
      </w:pPr>
      <w:r w:rsidRPr="00D12F82">
        <w:rPr>
          <w:i/>
          <w:iCs/>
          <w:sz w:val="20"/>
          <w:szCs w:val="20"/>
        </w:rPr>
        <w:t xml:space="preserve">Nota: </w:t>
      </w:r>
      <w:r w:rsidRPr="00D12F82">
        <w:rPr>
          <w:sz w:val="20"/>
          <w:szCs w:val="20"/>
        </w:rPr>
        <w:t>MAX: máximo; MIN: mínimo; SD: desviación estándar; Fi: frecuencia absoluta; %: porcentaje de frecuencia.</w:t>
      </w:r>
    </w:p>
    <w:p w14:paraId="06820F85" w14:textId="77777777" w:rsidR="00970E6E" w:rsidRPr="00D12F82" w:rsidRDefault="00970E6E" w:rsidP="00970E6E">
      <w:pPr>
        <w:pStyle w:val="EstilonotaTablasapa"/>
        <w:spacing w:after="0" w:line="240" w:lineRule="auto"/>
        <w:rPr>
          <w:sz w:val="20"/>
          <w:szCs w:val="20"/>
        </w:rPr>
      </w:pPr>
    </w:p>
    <w:p w14:paraId="535E94A5" w14:textId="0C356E07" w:rsidR="008A40CB" w:rsidRPr="00D12F82" w:rsidRDefault="00347CCA" w:rsidP="00D12F82">
      <w:pPr>
        <w:spacing w:line="360" w:lineRule="auto"/>
        <w:jc w:val="both"/>
      </w:pPr>
      <w:r w:rsidRPr="00D12F82">
        <w:t>En la variable longitud de mazorca, el análisis estadístico determino un máximo de 20</w:t>
      </w:r>
      <w:r w:rsidR="00B40962" w:rsidRPr="00D12F82">
        <w:t>.</w:t>
      </w:r>
      <w:r w:rsidRPr="00D12F82">
        <w:t>4</w:t>
      </w:r>
      <w:r w:rsidR="00DC4996">
        <w:t xml:space="preserve"> </w:t>
      </w:r>
      <w:r w:rsidRPr="00D12F82">
        <w:t>cm, un mínimo de 12</w:t>
      </w:r>
      <w:r w:rsidR="00B40962" w:rsidRPr="00D12F82">
        <w:t>.</w:t>
      </w:r>
      <w:r w:rsidRPr="00D12F82">
        <w:t>83</w:t>
      </w:r>
      <w:r w:rsidR="00DC4996">
        <w:t xml:space="preserve"> </w:t>
      </w:r>
      <w:r w:rsidRPr="00D12F82">
        <w:t>cm y un promedio de 16</w:t>
      </w:r>
      <w:r w:rsidR="00B40962" w:rsidRPr="00D12F82">
        <w:t>.</w:t>
      </w:r>
      <w:r w:rsidR="006D6A19" w:rsidRPr="00D12F82">
        <w:t>16</w:t>
      </w:r>
      <w:r w:rsidR="00DC4996">
        <w:t xml:space="preserve"> </w:t>
      </w:r>
      <w:r w:rsidRPr="00D12F82">
        <w:t>cm</w:t>
      </w:r>
      <w:r w:rsidR="007F507F">
        <w:t>, l</w:t>
      </w:r>
      <w:r w:rsidRPr="00D12F82">
        <w:t xml:space="preserve">as mejores familias que alcanzaron mayor longitud fueron </w:t>
      </w:r>
      <w:r w:rsidR="00F50DA5">
        <w:t>F</w:t>
      </w:r>
      <w:r w:rsidR="002257E0" w:rsidRPr="00D12F82">
        <w:t xml:space="preserve">29 </w:t>
      </w:r>
      <w:r w:rsidRPr="00D12F82">
        <w:t>con 2</w:t>
      </w:r>
      <w:r w:rsidR="002257E0" w:rsidRPr="00D12F82">
        <w:t>0</w:t>
      </w:r>
      <w:r w:rsidR="007E11F0" w:rsidRPr="00D12F82">
        <w:t>.</w:t>
      </w:r>
      <w:r w:rsidRPr="00D12F82">
        <w:t>4</w:t>
      </w:r>
      <w:r w:rsidR="00DC4996">
        <w:t xml:space="preserve"> </w:t>
      </w:r>
      <w:r w:rsidR="00566C19" w:rsidRPr="00D12F82">
        <w:t>cm</w:t>
      </w:r>
      <w:r w:rsidRPr="00D12F82">
        <w:t xml:space="preserve">, </w:t>
      </w:r>
      <w:r w:rsidR="00F50DA5">
        <w:t>F</w:t>
      </w:r>
      <w:r w:rsidR="002257E0" w:rsidRPr="00D12F82">
        <w:t>18</w:t>
      </w:r>
      <w:r w:rsidRPr="00D12F82">
        <w:t xml:space="preserve"> con 19</w:t>
      </w:r>
      <w:r w:rsidR="002A7FCC">
        <w:t>.</w:t>
      </w:r>
      <w:r w:rsidRPr="00D12F82">
        <w:t>36</w:t>
      </w:r>
      <w:r w:rsidR="00DC4996">
        <w:t xml:space="preserve"> </w:t>
      </w:r>
      <w:r w:rsidR="00566C19" w:rsidRPr="00D12F82">
        <w:t>cm</w:t>
      </w:r>
      <w:r w:rsidRPr="00D12F82">
        <w:t xml:space="preserve">, </w:t>
      </w:r>
      <w:r w:rsidR="00C41410">
        <w:t xml:space="preserve">y la </w:t>
      </w:r>
      <w:r w:rsidR="00F50DA5">
        <w:t>F</w:t>
      </w:r>
      <w:r w:rsidR="002257E0" w:rsidRPr="00D12F82">
        <w:t>44</w:t>
      </w:r>
      <w:r w:rsidRPr="00D12F82">
        <w:t xml:space="preserve"> con 18</w:t>
      </w:r>
      <w:r w:rsidR="007E11F0" w:rsidRPr="00D12F82">
        <w:t>.</w:t>
      </w:r>
      <w:r w:rsidRPr="00D12F82">
        <w:t>80</w:t>
      </w:r>
      <w:r w:rsidR="00DC4996">
        <w:t xml:space="preserve"> </w:t>
      </w:r>
      <w:r w:rsidR="00566C19" w:rsidRPr="00D12F82">
        <w:t>cm</w:t>
      </w:r>
      <w:r w:rsidR="007F507F">
        <w:t>,</w:t>
      </w:r>
      <w:r w:rsidRPr="00D12F82">
        <w:t xml:space="preserve"> por </w:t>
      </w:r>
      <w:r w:rsidR="00566C19" w:rsidRPr="00D12F82">
        <w:t>otro</w:t>
      </w:r>
      <w:r w:rsidRPr="00D12F82">
        <w:t xml:space="preserve"> </w:t>
      </w:r>
      <w:r w:rsidR="00383EDC" w:rsidRPr="00D12F82">
        <w:t>lado,</w:t>
      </w:r>
      <w:r w:rsidRPr="00D12F82">
        <w:t xml:space="preserve"> las familias con menor longitud fueron </w:t>
      </w:r>
      <w:r w:rsidR="00F50DA5">
        <w:t>F</w:t>
      </w:r>
      <w:r w:rsidR="002257E0" w:rsidRPr="00D12F82">
        <w:t>105</w:t>
      </w:r>
      <w:r w:rsidR="00566C19" w:rsidRPr="00D12F82">
        <w:t xml:space="preserve"> con 13</w:t>
      </w:r>
      <w:r w:rsidR="007E11F0" w:rsidRPr="00D12F82">
        <w:t>.</w:t>
      </w:r>
      <w:r w:rsidR="00566C19" w:rsidRPr="00D12F82">
        <w:t>43</w:t>
      </w:r>
      <w:r w:rsidR="00DC4996">
        <w:t xml:space="preserve"> </w:t>
      </w:r>
      <w:r w:rsidR="00566C19" w:rsidRPr="00D12F82">
        <w:t xml:space="preserve">cm, </w:t>
      </w:r>
      <w:r w:rsidR="00F50DA5">
        <w:t>F</w:t>
      </w:r>
      <w:r w:rsidR="002257E0" w:rsidRPr="00D12F82">
        <w:t>12 con</w:t>
      </w:r>
      <w:r w:rsidR="00566C19" w:rsidRPr="00D12F82">
        <w:t xml:space="preserve"> 13</w:t>
      </w:r>
      <w:r w:rsidR="007E11F0" w:rsidRPr="00D12F82">
        <w:t>.</w:t>
      </w:r>
      <w:r w:rsidR="00566C19" w:rsidRPr="00D12F82">
        <w:t>36</w:t>
      </w:r>
      <w:r w:rsidR="00DC4996">
        <w:t xml:space="preserve"> </w:t>
      </w:r>
      <w:r w:rsidR="00566C19" w:rsidRPr="00D12F82">
        <w:t xml:space="preserve">cm, </w:t>
      </w:r>
      <w:r w:rsidR="00F50DA5">
        <w:t>F</w:t>
      </w:r>
      <w:r w:rsidR="002257E0" w:rsidRPr="00D12F82">
        <w:t xml:space="preserve">154 y </w:t>
      </w:r>
      <w:r w:rsidR="00F50DA5">
        <w:t>F</w:t>
      </w:r>
      <w:r w:rsidR="002257E0" w:rsidRPr="00D12F82">
        <w:t>156</w:t>
      </w:r>
      <w:r w:rsidR="00566C19" w:rsidRPr="00D12F82">
        <w:t xml:space="preserve"> con 13</w:t>
      </w:r>
      <w:r w:rsidR="007E11F0" w:rsidRPr="00D12F82">
        <w:t>.</w:t>
      </w:r>
      <w:r w:rsidR="00566C19" w:rsidRPr="00D12F82">
        <w:t>33</w:t>
      </w:r>
      <w:r w:rsidR="00DC4996">
        <w:t xml:space="preserve"> </w:t>
      </w:r>
      <w:r w:rsidR="00566C19" w:rsidRPr="00D12F82">
        <w:t xml:space="preserve">cm y </w:t>
      </w:r>
      <w:r w:rsidR="00DC4996">
        <w:t xml:space="preserve">el </w:t>
      </w:r>
      <w:r w:rsidR="00F50DA5">
        <w:t>F</w:t>
      </w:r>
      <w:r w:rsidR="002257E0" w:rsidRPr="00D12F82">
        <w:t xml:space="preserve">158 </w:t>
      </w:r>
      <w:r w:rsidR="00566C19" w:rsidRPr="00D12F82">
        <w:t>con 12</w:t>
      </w:r>
      <w:r w:rsidR="007E11F0" w:rsidRPr="00D12F82">
        <w:t>.</w:t>
      </w:r>
      <w:r w:rsidR="00566C19" w:rsidRPr="00D12F82">
        <w:t>83</w:t>
      </w:r>
      <w:r w:rsidR="00C41410">
        <w:t xml:space="preserve"> </w:t>
      </w:r>
      <w:r w:rsidR="002257E0" w:rsidRPr="00D12F82">
        <w:t>cm</w:t>
      </w:r>
      <w:r w:rsidR="00566C19" w:rsidRPr="00D12F82">
        <w:t>.</w:t>
      </w:r>
    </w:p>
    <w:p w14:paraId="059D972A" w14:textId="59719F15" w:rsidR="003D4EA2" w:rsidRPr="00D12F82" w:rsidRDefault="00166582" w:rsidP="00D12F82">
      <w:pPr>
        <w:spacing w:line="360" w:lineRule="auto"/>
        <w:jc w:val="both"/>
      </w:pPr>
      <w:r w:rsidRPr="00D12F82">
        <w:t xml:space="preserve">La longitud de la mazorca constituye una característica genética propia de cada </w:t>
      </w:r>
      <w:proofErr w:type="spellStart"/>
      <w:r w:rsidRPr="00D12F82">
        <w:t>ecotipo</w:t>
      </w:r>
      <w:proofErr w:type="spellEnd"/>
      <w:r w:rsidRPr="00D12F82">
        <w:t xml:space="preserve"> evaluado, aunque también est</w:t>
      </w:r>
      <w:r w:rsidR="00236150">
        <w:t>uvo</w:t>
      </w:r>
      <w:r w:rsidRPr="00D12F82">
        <w:t xml:space="preserve"> determinada por las condiciones de manejo agronómico del cultivo. No obstante, en esta evaluación, los </w:t>
      </w:r>
      <w:proofErr w:type="spellStart"/>
      <w:r w:rsidRPr="00D12F82">
        <w:t>ecotipos</w:t>
      </w:r>
      <w:proofErr w:type="spellEnd"/>
      <w:r w:rsidRPr="00D12F82">
        <w:t xml:space="preserve"> mostraron valores destacados en este parámetro, con un promedio de 20</w:t>
      </w:r>
      <w:r w:rsidR="00B40962" w:rsidRPr="00D12F82">
        <w:t>.</w:t>
      </w:r>
      <w:r w:rsidRPr="00D12F82">
        <w:t>40</w:t>
      </w:r>
      <w:r w:rsidR="00706F3D">
        <w:t xml:space="preserve"> </w:t>
      </w:r>
      <w:r w:rsidRPr="00D12F82">
        <w:t>cm, cifras competitivas frente a los promedios reportados para maíz suave en la provincia de Bolívar.</w:t>
      </w:r>
    </w:p>
    <w:p w14:paraId="38FA43DF" w14:textId="47024E39" w:rsidR="00E8107B" w:rsidRPr="00D12F82" w:rsidRDefault="00F826E3" w:rsidP="00706F3D">
      <w:pPr>
        <w:spacing w:line="360" w:lineRule="auto"/>
        <w:jc w:val="both"/>
      </w:pPr>
      <w:r>
        <w:t>En estudios anteriores</w:t>
      </w:r>
      <w:r w:rsidR="00716932">
        <w:t xml:space="preserve"> realizados en el año 2022</w:t>
      </w:r>
      <w:r>
        <w:t>, l</w:t>
      </w:r>
      <w:r w:rsidR="00E8107B" w:rsidRPr="00D12F82">
        <w:t>a variabl</w:t>
      </w:r>
      <w:r w:rsidR="009524E0">
        <w:t>e longitud de la mazorca</w:t>
      </w:r>
      <w:r w:rsidR="00E8107B" w:rsidRPr="00D12F82">
        <w:t>, mostró una media de 17.49</w:t>
      </w:r>
      <w:r w:rsidR="00706F3D">
        <w:t xml:space="preserve"> </w:t>
      </w:r>
      <w:r w:rsidR="00E8107B" w:rsidRPr="00D12F82">
        <w:t xml:space="preserve">cm; un </w:t>
      </w:r>
      <w:r w:rsidR="009524E0">
        <w:t>coeficiente de variación</w:t>
      </w:r>
      <w:r w:rsidR="00E8107B" w:rsidRPr="00D12F82">
        <w:t xml:space="preserve"> de 7.55</w:t>
      </w:r>
      <w:r w:rsidR="00706F3D">
        <w:t xml:space="preserve"> </w:t>
      </w:r>
      <w:r w:rsidR="00E8107B" w:rsidRPr="00D12F82">
        <w:t>% y una</w:t>
      </w:r>
      <w:r w:rsidR="009524E0">
        <w:t xml:space="preserve"> diámetro ecuatorial</w:t>
      </w:r>
      <w:r w:rsidR="00E8107B" w:rsidRPr="00D12F82">
        <w:t xml:space="preserve"> de 1.32; por el contrario, el </w:t>
      </w:r>
      <w:r w:rsidR="009524E0">
        <w:t>diámetro de la mazorca</w:t>
      </w:r>
      <w:r w:rsidR="00E8107B" w:rsidRPr="00D12F82">
        <w:t xml:space="preserve"> fue de 5.88</w:t>
      </w:r>
      <w:r w:rsidR="00706F3D">
        <w:t xml:space="preserve"> </w:t>
      </w:r>
      <w:r w:rsidR="00E8107B" w:rsidRPr="00D12F82">
        <w:t xml:space="preserve">cm; un </w:t>
      </w:r>
      <w:r w:rsidR="009524E0">
        <w:t>coeficiente de variación</w:t>
      </w:r>
      <w:r w:rsidR="00E8107B" w:rsidRPr="00D12F82">
        <w:t xml:space="preserve"> de 5.99</w:t>
      </w:r>
      <w:r w:rsidR="00706F3D">
        <w:t xml:space="preserve"> </w:t>
      </w:r>
      <w:r w:rsidR="00E8107B" w:rsidRPr="00D12F82">
        <w:t>% y un</w:t>
      </w:r>
      <w:r w:rsidR="009524E0">
        <w:t xml:space="preserve"> diámetro</w:t>
      </w:r>
      <w:r w:rsidR="00716932">
        <w:t xml:space="preserve"> </w:t>
      </w:r>
      <w:r w:rsidR="009524E0">
        <w:t xml:space="preserve"> ecuatorial </w:t>
      </w:r>
      <w:r w:rsidR="00E8107B" w:rsidRPr="00D12F82">
        <w:t>de 0.35, es decir que los promedios del diámetro de mazorca en su mayoría estuvieron a 0.35</w:t>
      </w:r>
      <w:r w:rsidR="00706F3D">
        <w:t xml:space="preserve"> </w:t>
      </w:r>
      <w:r w:rsidR="00E8107B" w:rsidRPr="00D12F82">
        <w:t xml:space="preserve">cm, por encima y debajo de la media poblacional </w:t>
      </w:r>
      <w:sdt>
        <w:sdtPr>
          <w:id w:val="1490281102"/>
          <w:citation/>
        </w:sdtPr>
        <w:sdtEndPr/>
        <w:sdtContent>
          <w:r w:rsidR="00E8107B" w:rsidRPr="00D12F82">
            <w:fldChar w:fldCharType="begin"/>
          </w:r>
          <w:r w:rsidR="00E8107B" w:rsidRPr="00D12F82">
            <w:instrText xml:space="preserve"> CITATION Loz22 \l 2058 </w:instrText>
          </w:r>
          <w:r w:rsidR="00E8107B" w:rsidRPr="00D12F82">
            <w:fldChar w:fldCharType="separate"/>
          </w:r>
          <w:r w:rsidR="00E8107B" w:rsidRPr="00D12F82">
            <w:rPr>
              <w:noProof/>
            </w:rPr>
            <w:t>(Gallegos &amp; Moreira, 2022)</w:t>
          </w:r>
          <w:r w:rsidR="00E8107B" w:rsidRPr="00D12F82">
            <w:fldChar w:fldCharType="end"/>
          </w:r>
        </w:sdtContent>
      </w:sdt>
      <w:r w:rsidR="00697CBC">
        <w:t>.</w:t>
      </w:r>
    </w:p>
    <w:p w14:paraId="49013BDA" w14:textId="046AC20F" w:rsidR="00242AD5" w:rsidRPr="00D12F82" w:rsidRDefault="00242AD5" w:rsidP="00D12F82">
      <w:pPr>
        <w:pStyle w:val="Descripcin"/>
        <w:keepNext/>
        <w:spacing w:line="360" w:lineRule="auto"/>
        <w:rPr>
          <w:color w:val="auto"/>
          <w:sz w:val="24"/>
          <w:szCs w:val="24"/>
        </w:rPr>
      </w:pPr>
      <w:bookmarkStart w:id="113" w:name="_Toc222838580"/>
      <w:r w:rsidRPr="00D12F82">
        <w:rPr>
          <w:b/>
          <w:bCs/>
          <w:i w:val="0"/>
          <w:iCs w:val="0"/>
          <w:color w:val="auto"/>
          <w:sz w:val="24"/>
          <w:szCs w:val="24"/>
        </w:rPr>
        <w:lastRenderedPageBreak/>
        <w:t xml:space="preserve">Tabla </w:t>
      </w:r>
      <w:r w:rsidRPr="00D12F82">
        <w:rPr>
          <w:b/>
          <w:bCs/>
          <w:i w:val="0"/>
          <w:iCs w:val="0"/>
          <w:color w:val="auto"/>
          <w:sz w:val="24"/>
          <w:szCs w:val="24"/>
        </w:rPr>
        <w:fldChar w:fldCharType="begin"/>
      </w:r>
      <w:r w:rsidRPr="00D12F82">
        <w:rPr>
          <w:b/>
          <w:bCs/>
          <w:i w:val="0"/>
          <w:iCs w:val="0"/>
          <w:color w:val="auto"/>
          <w:sz w:val="24"/>
          <w:szCs w:val="24"/>
        </w:rPr>
        <w:instrText xml:space="preserve"> SEQ Tabla \* ARABIC </w:instrText>
      </w:r>
      <w:r w:rsidRPr="00D12F82">
        <w:rPr>
          <w:b/>
          <w:bCs/>
          <w:i w:val="0"/>
          <w:iCs w:val="0"/>
          <w:color w:val="auto"/>
          <w:sz w:val="24"/>
          <w:szCs w:val="24"/>
        </w:rPr>
        <w:fldChar w:fldCharType="separate"/>
      </w:r>
      <w:r w:rsidR="00194B79">
        <w:rPr>
          <w:b/>
          <w:bCs/>
          <w:i w:val="0"/>
          <w:iCs w:val="0"/>
          <w:noProof/>
          <w:color w:val="auto"/>
          <w:sz w:val="24"/>
          <w:szCs w:val="24"/>
        </w:rPr>
        <w:t>15</w:t>
      </w:r>
      <w:r w:rsidRPr="00D12F82">
        <w:rPr>
          <w:b/>
          <w:bCs/>
          <w:i w:val="0"/>
          <w:iCs w:val="0"/>
          <w:color w:val="auto"/>
          <w:sz w:val="24"/>
          <w:szCs w:val="24"/>
        </w:rPr>
        <w:fldChar w:fldCharType="end"/>
      </w:r>
      <w:r w:rsidR="004F0A1C">
        <w:rPr>
          <w:b/>
          <w:bCs/>
          <w:i w:val="0"/>
          <w:iCs w:val="0"/>
          <w:color w:val="auto"/>
          <w:sz w:val="24"/>
          <w:szCs w:val="24"/>
        </w:rPr>
        <w:t>.</w:t>
      </w:r>
      <w:r w:rsidRPr="00D12F82">
        <w:rPr>
          <w:b/>
          <w:bCs/>
          <w:i w:val="0"/>
          <w:iCs w:val="0"/>
          <w:color w:val="auto"/>
          <w:sz w:val="24"/>
          <w:szCs w:val="24"/>
        </w:rPr>
        <w:t xml:space="preserve"> </w:t>
      </w:r>
      <w:r w:rsidRPr="00D12F82">
        <w:rPr>
          <w:color w:val="auto"/>
          <w:sz w:val="24"/>
          <w:szCs w:val="24"/>
        </w:rPr>
        <w:br/>
        <w:t>Resultados estadísticos para variable diámetro de mazorca (DM)</w:t>
      </w:r>
      <w:bookmarkEnd w:id="113"/>
    </w:p>
    <w:tbl>
      <w:tblPr>
        <w:tblStyle w:val="ESTILOTABLAAPA"/>
        <w:tblW w:w="0" w:type="auto"/>
        <w:tblLook w:val="04A0" w:firstRow="1" w:lastRow="0" w:firstColumn="1" w:lastColumn="0" w:noHBand="0" w:noVBand="1"/>
      </w:tblPr>
      <w:tblGrid>
        <w:gridCol w:w="1806"/>
        <w:gridCol w:w="1339"/>
        <w:gridCol w:w="694"/>
        <w:gridCol w:w="628"/>
        <w:gridCol w:w="850"/>
        <w:gridCol w:w="566"/>
        <w:gridCol w:w="872"/>
        <w:gridCol w:w="516"/>
        <w:gridCol w:w="666"/>
      </w:tblGrid>
      <w:tr w:rsidR="004C0D47" w:rsidRPr="00D12F82" w14:paraId="6F7542D3" w14:textId="77777777" w:rsidTr="004F0545">
        <w:trPr>
          <w:cnfStyle w:val="100000000000" w:firstRow="1" w:lastRow="0" w:firstColumn="0" w:lastColumn="0" w:oddVBand="0" w:evenVBand="0" w:oddHBand="0" w:evenHBand="0" w:firstRowFirstColumn="0" w:firstRowLastColumn="0" w:lastRowFirstColumn="0" w:lastRowLastColumn="0"/>
        </w:trPr>
        <w:tc>
          <w:tcPr>
            <w:tcW w:w="0" w:type="auto"/>
          </w:tcPr>
          <w:p w14:paraId="2F63D780" w14:textId="77777777" w:rsidR="004C0D47" w:rsidRPr="00D12F82" w:rsidRDefault="004C0D47" w:rsidP="00762DE0">
            <w:pPr>
              <w:rPr>
                <w:b/>
                <w:bCs/>
                <w:sz w:val="20"/>
                <w:szCs w:val="20"/>
              </w:rPr>
            </w:pPr>
            <w:r w:rsidRPr="00D12F82">
              <w:rPr>
                <w:b/>
                <w:bCs/>
                <w:sz w:val="20"/>
                <w:szCs w:val="20"/>
              </w:rPr>
              <w:t>VARIABLE</w:t>
            </w:r>
          </w:p>
        </w:tc>
        <w:tc>
          <w:tcPr>
            <w:tcW w:w="0" w:type="auto"/>
          </w:tcPr>
          <w:p w14:paraId="244F04B2" w14:textId="77777777" w:rsidR="004C0D47" w:rsidRPr="00D12F82" w:rsidRDefault="004C0D47" w:rsidP="00762DE0">
            <w:pPr>
              <w:jc w:val="center"/>
              <w:rPr>
                <w:b/>
                <w:bCs/>
                <w:sz w:val="20"/>
                <w:szCs w:val="20"/>
              </w:rPr>
            </w:pPr>
            <w:r w:rsidRPr="00D12F82">
              <w:rPr>
                <w:b/>
                <w:bCs/>
                <w:sz w:val="20"/>
                <w:szCs w:val="20"/>
              </w:rPr>
              <w:t>PROMEDIO</w:t>
            </w:r>
          </w:p>
        </w:tc>
        <w:tc>
          <w:tcPr>
            <w:tcW w:w="0" w:type="auto"/>
          </w:tcPr>
          <w:p w14:paraId="0673E72D" w14:textId="77777777" w:rsidR="004C0D47" w:rsidRPr="00D12F82" w:rsidRDefault="004C0D47" w:rsidP="00762DE0">
            <w:pPr>
              <w:jc w:val="center"/>
              <w:rPr>
                <w:b/>
                <w:bCs/>
                <w:sz w:val="20"/>
                <w:szCs w:val="20"/>
              </w:rPr>
            </w:pPr>
            <w:r w:rsidRPr="00D12F82">
              <w:rPr>
                <w:b/>
                <w:bCs/>
                <w:sz w:val="20"/>
                <w:szCs w:val="20"/>
              </w:rPr>
              <w:t>MAX</w:t>
            </w:r>
          </w:p>
        </w:tc>
        <w:tc>
          <w:tcPr>
            <w:tcW w:w="0" w:type="auto"/>
          </w:tcPr>
          <w:p w14:paraId="277859E7" w14:textId="77777777" w:rsidR="004C0D47" w:rsidRPr="00D12F82" w:rsidRDefault="004C0D47" w:rsidP="00762DE0">
            <w:pPr>
              <w:jc w:val="center"/>
              <w:rPr>
                <w:b/>
                <w:bCs/>
                <w:sz w:val="20"/>
                <w:szCs w:val="20"/>
              </w:rPr>
            </w:pPr>
            <w:r w:rsidRPr="00D12F82">
              <w:rPr>
                <w:b/>
                <w:bCs/>
                <w:sz w:val="20"/>
                <w:szCs w:val="20"/>
              </w:rPr>
              <w:t>MIN</w:t>
            </w:r>
          </w:p>
        </w:tc>
        <w:tc>
          <w:tcPr>
            <w:tcW w:w="0" w:type="auto"/>
          </w:tcPr>
          <w:p w14:paraId="4F1DC15E" w14:textId="77777777" w:rsidR="004C0D47" w:rsidRPr="00D12F82" w:rsidRDefault="004C0D47" w:rsidP="00762DE0">
            <w:pPr>
              <w:jc w:val="center"/>
              <w:rPr>
                <w:b/>
                <w:bCs/>
                <w:sz w:val="20"/>
                <w:szCs w:val="20"/>
              </w:rPr>
            </w:pPr>
            <w:r w:rsidRPr="00D12F82">
              <w:rPr>
                <w:b/>
                <w:bCs/>
                <w:sz w:val="20"/>
                <w:szCs w:val="20"/>
              </w:rPr>
              <w:t>MODA</w:t>
            </w:r>
          </w:p>
        </w:tc>
        <w:tc>
          <w:tcPr>
            <w:tcW w:w="0" w:type="auto"/>
          </w:tcPr>
          <w:p w14:paraId="439013CE" w14:textId="77777777" w:rsidR="004C0D47" w:rsidRPr="00D12F82" w:rsidRDefault="004C0D47" w:rsidP="00762DE0">
            <w:pPr>
              <w:jc w:val="center"/>
              <w:rPr>
                <w:b/>
                <w:bCs/>
                <w:sz w:val="20"/>
                <w:szCs w:val="20"/>
              </w:rPr>
            </w:pPr>
            <w:r w:rsidRPr="00D12F82">
              <w:rPr>
                <w:b/>
                <w:bCs/>
                <w:sz w:val="20"/>
                <w:szCs w:val="20"/>
              </w:rPr>
              <w:t>SD</w:t>
            </w:r>
          </w:p>
        </w:tc>
        <w:tc>
          <w:tcPr>
            <w:tcW w:w="0" w:type="auto"/>
          </w:tcPr>
          <w:p w14:paraId="0954ABD1" w14:textId="536A5EE8" w:rsidR="004C0D47" w:rsidRPr="00D12F82" w:rsidRDefault="008307B1" w:rsidP="00762DE0">
            <w:pPr>
              <w:jc w:val="center"/>
              <w:rPr>
                <w:b/>
                <w:bCs/>
                <w:sz w:val="20"/>
                <w:szCs w:val="20"/>
              </w:rPr>
            </w:pPr>
            <w:r w:rsidRPr="00D12F82">
              <w:rPr>
                <w:b/>
                <w:bCs/>
                <w:sz w:val="20"/>
                <w:szCs w:val="20"/>
              </w:rPr>
              <w:t>Xi</w:t>
            </w:r>
          </w:p>
        </w:tc>
        <w:tc>
          <w:tcPr>
            <w:tcW w:w="0" w:type="auto"/>
          </w:tcPr>
          <w:p w14:paraId="10502C92" w14:textId="77777777" w:rsidR="004C0D47" w:rsidRPr="00D12F82" w:rsidRDefault="004C0D47" w:rsidP="00762DE0">
            <w:pPr>
              <w:jc w:val="center"/>
              <w:rPr>
                <w:b/>
                <w:bCs/>
                <w:sz w:val="20"/>
                <w:szCs w:val="20"/>
              </w:rPr>
            </w:pPr>
            <w:r w:rsidRPr="00D12F82">
              <w:rPr>
                <w:b/>
                <w:bCs/>
                <w:sz w:val="20"/>
                <w:szCs w:val="20"/>
              </w:rPr>
              <w:t>Fi</w:t>
            </w:r>
          </w:p>
        </w:tc>
        <w:tc>
          <w:tcPr>
            <w:tcW w:w="0" w:type="auto"/>
          </w:tcPr>
          <w:p w14:paraId="6ECAA6FE" w14:textId="77777777" w:rsidR="004C0D47" w:rsidRPr="00D12F82" w:rsidRDefault="004C0D47" w:rsidP="00762DE0">
            <w:pPr>
              <w:jc w:val="center"/>
              <w:rPr>
                <w:b/>
                <w:bCs/>
                <w:sz w:val="20"/>
                <w:szCs w:val="20"/>
              </w:rPr>
            </w:pPr>
            <w:r w:rsidRPr="00D12F82">
              <w:rPr>
                <w:b/>
                <w:bCs/>
                <w:sz w:val="20"/>
                <w:szCs w:val="20"/>
              </w:rPr>
              <w:t xml:space="preserve">% </w:t>
            </w:r>
          </w:p>
        </w:tc>
      </w:tr>
      <w:tr w:rsidR="004C0D47" w:rsidRPr="00D12F82" w14:paraId="06B2F790" w14:textId="77777777" w:rsidTr="004F0545">
        <w:tc>
          <w:tcPr>
            <w:tcW w:w="0" w:type="auto"/>
          </w:tcPr>
          <w:p w14:paraId="6B48EAD2" w14:textId="49D6AA21" w:rsidR="004C0D47" w:rsidRPr="00D12F82" w:rsidRDefault="000010E7" w:rsidP="00762DE0">
            <w:pPr>
              <w:rPr>
                <w:b/>
                <w:bCs/>
                <w:sz w:val="20"/>
                <w:szCs w:val="20"/>
              </w:rPr>
            </w:pPr>
            <w:r w:rsidRPr="00D12F82">
              <w:rPr>
                <w:b/>
                <w:bCs/>
                <w:sz w:val="20"/>
                <w:szCs w:val="20"/>
              </w:rPr>
              <w:t>Diámetro de mazorca (DM)</w:t>
            </w:r>
          </w:p>
        </w:tc>
        <w:tc>
          <w:tcPr>
            <w:tcW w:w="0" w:type="auto"/>
          </w:tcPr>
          <w:p w14:paraId="67657CD0" w14:textId="470D9F85" w:rsidR="004C0D47" w:rsidRPr="00D12F82" w:rsidRDefault="008307B1" w:rsidP="00762DE0">
            <w:pPr>
              <w:jc w:val="center"/>
              <w:rPr>
                <w:sz w:val="20"/>
                <w:szCs w:val="20"/>
              </w:rPr>
            </w:pPr>
            <w:r w:rsidRPr="00D12F82">
              <w:rPr>
                <w:sz w:val="20"/>
                <w:szCs w:val="20"/>
              </w:rPr>
              <w:t>5.6</w:t>
            </w:r>
            <w:r w:rsidR="001614EA">
              <w:rPr>
                <w:sz w:val="20"/>
                <w:szCs w:val="20"/>
              </w:rPr>
              <w:t>7</w:t>
            </w:r>
          </w:p>
        </w:tc>
        <w:tc>
          <w:tcPr>
            <w:tcW w:w="0" w:type="auto"/>
          </w:tcPr>
          <w:p w14:paraId="3B722CFA" w14:textId="53D156CC" w:rsidR="004C0D47" w:rsidRPr="00D12F82" w:rsidRDefault="008307B1" w:rsidP="00762DE0">
            <w:pPr>
              <w:jc w:val="center"/>
              <w:rPr>
                <w:sz w:val="20"/>
                <w:szCs w:val="20"/>
              </w:rPr>
            </w:pPr>
            <w:r w:rsidRPr="00D12F82">
              <w:rPr>
                <w:sz w:val="20"/>
                <w:szCs w:val="20"/>
              </w:rPr>
              <w:t>9.93</w:t>
            </w:r>
          </w:p>
        </w:tc>
        <w:tc>
          <w:tcPr>
            <w:tcW w:w="0" w:type="auto"/>
          </w:tcPr>
          <w:p w14:paraId="26343E80" w14:textId="1A709C9B" w:rsidR="004C0D47" w:rsidRPr="00D12F82" w:rsidRDefault="008307B1" w:rsidP="00762DE0">
            <w:pPr>
              <w:jc w:val="center"/>
              <w:rPr>
                <w:sz w:val="20"/>
                <w:szCs w:val="20"/>
              </w:rPr>
            </w:pPr>
            <w:r w:rsidRPr="00D12F82">
              <w:rPr>
                <w:sz w:val="20"/>
                <w:szCs w:val="20"/>
              </w:rPr>
              <w:t>3.1</w:t>
            </w:r>
          </w:p>
        </w:tc>
        <w:tc>
          <w:tcPr>
            <w:tcW w:w="0" w:type="auto"/>
          </w:tcPr>
          <w:p w14:paraId="3D4E7982" w14:textId="7779D66B" w:rsidR="004C0D47" w:rsidRPr="00D12F82" w:rsidRDefault="005812AC" w:rsidP="00762DE0">
            <w:pPr>
              <w:jc w:val="center"/>
              <w:rPr>
                <w:sz w:val="20"/>
                <w:szCs w:val="20"/>
              </w:rPr>
            </w:pPr>
            <w:r w:rsidRPr="00D12F82">
              <w:rPr>
                <w:sz w:val="20"/>
                <w:szCs w:val="20"/>
              </w:rPr>
              <w:t>5.73</w:t>
            </w:r>
          </w:p>
        </w:tc>
        <w:tc>
          <w:tcPr>
            <w:tcW w:w="0" w:type="auto"/>
          </w:tcPr>
          <w:p w14:paraId="0698553C" w14:textId="4A3B4514" w:rsidR="004C0D47" w:rsidRPr="00D12F82" w:rsidRDefault="008307B1" w:rsidP="00762DE0">
            <w:pPr>
              <w:jc w:val="center"/>
              <w:rPr>
                <w:sz w:val="20"/>
                <w:szCs w:val="20"/>
              </w:rPr>
            </w:pPr>
            <w:r w:rsidRPr="00D12F82">
              <w:rPr>
                <w:sz w:val="20"/>
                <w:szCs w:val="20"/>
              </w:rPr>
              <w:t>0.49</w:t>
            </w:r>
          </w:p>
        </w:tc>
        <w:tc>
          <w:tcPr>
            <w:tcW w:w="0" w:type="auto"/>
          </w:tcPr>
          <w:p w14:paraId="1D60D0EE" w14:textId="3FFD0798" w:rsidR="00113DE7" w:rsidRPr="00D12F82" w:rsidRDefault="001E55DC" w:rsidP="00762DE0">
            <w:pPr>
              <w:jc w:val="center"/>
              <w:rPr>
                <w:sz w:val="20"/>
                <w:szCs w:val="20"/>
              </w:rPr>
            </w:pPr>
            <w:r w:rsidRPr="00D12F82">
              <w:rPr>
                <w:sz w:val="20"/>
                <w:szCs w:val="20"/>
              </w:rPr>
              <w:t>3.10</w:t>
            </w:r>
          </w:p>
          <w:p w14:paraId="69193B1E" w14:textId="3F814B16" w:rsidR="001E55DC" w:rsidRPr="00D12F82" w:rsidRDefault="001E55DC" w:rsidP="00762DE0">
            <w:pPr>
              <w:jc w:val="center"/>
              <w:rPr>
                <w:sz w:val="20"/>
                <w:szCs w:val="20"/>
              </w:rPr>
            </w:pPr>
            <w:r w:rsidRPr="00D12F82">
              <w:rPr>
                <w:sz w:val="20"/>
                <w:szCs w:val="20"/>
              </w:rPr>
              <w:t>4.96</w:t>
            </w:r>
          </w:p>
          <w:p w14:paraId="5E2A64C1" w14:textId="3C5FA0A3" w:rsidR="001E55DC" w:rsidRPr="00D12F82" w:rsidRDefault="001E55DC" w:rsidP="00762DE0">
            <w:pPr>
              <w:jc w:val="center"/>
              <w:rPr>
                <w:sz w:val="20"/>
                <w:szCs w:val="20"/>
              </w:rPr>
            </w:pPr>
            <w:r w:rsidRPr="00D12F82">
              <w:rPr>
                <w:sz w:val="20"/>
                <w:szCs w:val="20"/>
              </w:rPr>
              <w:t>5.26</w:t>
            </w:r>
          </w:p>
          <w:p w14:paraId="3BA2567F" w14:textId="1AF57173" w:rsidR="001E55DC" w:rsidRPr="00D12F82" w:rsidRDefault="001E55DC" w:rsidP="00762DE0">
            <w:pPr>
              <w:jc w:val="center"/>
              <w:rPr>
                <w:sz w:val="20"/>
                <w:szCs w:val="20"/>
              </w:rPr>
            </w:pPr>
            <w:r w:rsidRPr="00D12F82">
              <w:rPr>
                <w:sz w:val="20"/>
                <w:szCs w:val="20"/>
              </w:rPr>
              <w:t>5.73</w:t>
            </w:r>
          </w:p>
          <w:p w14:paraId="550E034C" w14:textId="70DA535A" w:rsidR="001E55DC" w:rsidRPr="00D12F82" w:rsidRDefault="001E55DC" w:rsidP="00762DE0">
            <w:pPr>
              <w:jc w:val="center"/>
              <w:rPr>
                <w:sz w:val="20"/>
                <w:szCs w:val="20"/>
              </w:rPr>
            </w:pPr>
            <w:r w:rsidRPr="00D12F82">
              <w:rPr>
                <w:sz w:val="20"/>
                <w:szCs w:val="20"/>
              </w:rPr>
              <w:t>6.19</w:t>
            </w:r>
          </w:p>
          <w:p w14:paraId="02BC94EB" w14:textId="389F1BD8" w:rsidR="00A214B2" w:rsidRPr="00D12F82" w:rsidRDefault="00A214B2" w:rsidP="00762DE0">
            <w:pPr>
              <w:jc w:val="center"/>
              <w:rPr>
                <w:sz w:val="20"/>
                <w:szCs w:val="20"/>
              </w:rPr>
            </w:pPr>
            <w:r w:rsidRPr="00D12F82">
              <w:rPr>
                <w:sz w:val="20"/>
                <w:szCs w:val="20"/>
              </w:rPr>
              <w:t>9.93</w:t>
            </w:r>
          </w:p>
          <w:p w14:paraId="1D0A8C95" w14:textId="05B57547" w:rsidR="004C0D47" w:rsidRPr="00D12F82" w:rsidRDefault="004C0D47" w:rsidP="00762DE0">
            <w:pPr>
              <w:jc w:val="center"/>
              <w:rPr>
                <w:sz w:val="20"/>
                <w:szCs w:val="20"/>
              </w:rPr>
            </w:pPr>
            <w:r w:rsidRPr="00D12F82">
              <w:rPr>
                <w:sz w:val="20"/>
                <w:szCs w:val="20"/>
              </w:rPr>
              <w:t>TOTAL</w:t>
            </w:r>
          </w:p>
        </w:tc>
        <w:tc>
          <w:tcPr>
            <w:tcW w:w="0" w:type="auto"/>
          </w:tcPr>
          <w:p w14:paraId="640FC2C3" w14:textId="737830E4" w:rsidR="00113DE7" w:rsidRPr="00D12F82" w:rsidRDefault="001E55DC" w:rsidP="00762DE0">
            <w:pPr>
              <w:jc w:val="right"/>
              <w:rPr>
                <w:sz w:val="20"/>
                <w:szCs w:val="20"/>
              </w:rPr>
            </w:pPr>
            <w:r w:rsidRPr="00D12F82">
              <w:rPr>
                <w:sz w:val="20"/>
                <w:szCs w:val="20"/>
              </w:rPr>
              <w:t>1</w:t>
            </w:r>
          </w:p>
          <w:p w14:paraId="64F880F5" w14:textId="2C8A8212" w:rsidR="001E55DC" w:rsidRPr="00D12F82" w:rsidRDefault="001E55DC" w:rsidP="00762DE0">
            <w:pPr>
              <w:jc w:val="right"/>
              <w:rPr>
                <w:sz w:val="20"/>
                <w:szCs w:val="20"/>
              </w:rPr>
            </w:pPr>
            <w:r w:rsidRPr="00D12F82">
              <w:rPr>
                <w:sz w:val="20"/>
                <w:szCs w:val="20"/>
              </w:rPr>
              <w:t>1</w:t>
            </w:r>
          </w:p>
          <w:p w14:paraId="58ACAE66" w14:textId="7B8F9561" w:rsidR="001E55DC" w:rsidRPr="00D12F82" w:rsidRDefault="001E55DC" w:rsidP="00762DE0">
            <w:pPr>
              <w:jc w:val="right"/>
              <w:rPr>
                <w:sz w:val="20"/>
                <w:szCs w:val="20"/>
              </w:rPr>
            </w:pPr>
            <w:r w:rsidRPr="00D12F82">
              <w:rPr>
                <w:sz w:val="20"/>
                <w:szCs w:val="20"/>
              </w:rPr>
              <w:t>4</w:t>
            </w:r>
            <w:r w:rsidR="000E60B8" w:rsidRPr="00D12F82">
              <w:rPr>
                <w:sz w:val="20"/>
                <w:szCs w:val="20"/>
              </w:rPr>
              <w:t>1</w:t>
            </w:r>
          </w:p>
          <w:p w14:paraId="54C8F4AE" w14:textId="68657AA1" w:rsidR="001E55DC" w:rsidRPr="00D12F82" w:rsidRDefault="001E55DC" w:rsidP="00762DE0">
            <w:pPr>
              <w:jc w:val="right"/>
              <w:rPr>
                <w:sz w:val="20"/>
                <w:szCs w:val="20"/>
              </w:rPr>
            </w:pPr>
            <w:r w:rsidRPr="00D12F82">
              <w:rPr>
                <w:sz w:val="20"/>
                <w:szCs w:val="20"/>
              </w:rPr>
              <w:t>97</w:t>
            </w:r>
          </w:p>
          <w:p w14:paraId="73CD02E8" w14:textId="1D3F96FF" w:rsidR="001E55DC" w:rsidRPr="00D12F82" w:rsidRDefault="001E55DC" w:rsidP="00762DE0">
            <w:pPr>
              <w:jc w:val="right"/>
              <w:rPr>
                <w:sz w:val="20"/>
                <w:szCs w:val="20"/>
              </w:rPr>
            </w:pPr>
            <w:r w:rsidRPr="00D12F82">
              <w:rPr>
                <w:sz w:val="20"/>
                <w:szCs w:val="20"/>
              </w:rPr>
              <w:t>19</w:t>
            </w:r>
          </w:p>
          <w:p w14:paraId="2B907347" w14:textId="18A79A62" w:rsidR="001E55DC" w:rsidRPr="00D12F82" w:rsidRDefault="00A214B2" w:rsidP="00762DE0">
            <w:pPr>
              <w:jc w:val="right"/>
              <w:rPr>
                <w:sz w:val="20"/>
                <w:szCs w:val="20"/>
              </w:rPr>
            </w:pPr>
            <w:r w:rsidRPr="00D12F82">
              <w:rPr>
                <w:sz w:val="20"/>
                <w:szCs w:val="20"/>
              </w:rPr>
              <w:t>1</w:t>
            </w:r>
          </w:p>
          <w:p w14:paraId="38BFE2EE" w14:textId="263BED6A" w:rsidR="004C0D47" w:rsidRPr="00D12F82" w:rsidRDefault="004C0D47" w:rsidP="00762DE0">
            <w:pPr>
              <w:jc w:val="right"/>
              <w:rPr>
                <w:sz w:val="20"/>
                <w:szCs w:val="20"/>
              </w:rPr>
            </w:pPr>
            <w:r w:rsidRPr="00D12F82">
              <w:rPr>
                <w:sz w:val="20"/>
                <w:szCs w:val="20"/>
              </w:rPr>
              <w:t>160</w:t>
            </w:r>
          </w:p>
        </w:tc>
        <w:tc>
          <w:tcPr>
            <w:tcW w:w="0" w:type="auto"/>
          </w:tcPr>
          <w:p w14:paraId="2CF62FDF" w14:textId="71774164" w:rsidR="00113DE7" w:rsidRPr="00D12F82" w:rsidRDefault="00F7160F" w:rsidP="00762DE0">
            <w:pPr>
              <w:jc w:val="right"/>
              <w:rPr>
                <w:sz w:val="20"/>
                <w:szCs w:val="20"/>
              </w:rPr>
            </w:pPr>
            <w:r w:rsidRPr="00D12F82">
              <w:rPr>
                <w:sz w:val="20"/>
                <w:szCs w:val="20"/>
              </w:rPr>
              <w:t>0.6</w:t>
            </w:r>
          </w:p>
          <w:p w14:paraId="07149E68" w14:textId="7D815090" w:rsidR="00F7160F" w:rsidRPr="00D12F82" w:rsidRDefault="00F7160F" w:rsidP="00762DE0">
            <w:pPr>
              <w:jc w:val="right"/>
              <w:rPr>
                <w:sz w:val="20"/>
                <w:szCs w:val="20"/>
              </w:rPr>
            </w:pPr>
            <w:r w:rsidRPr="00D12F82">
              <w:rPr>
                <w:sz w:val="20"/>
                <w:szCs w:val="20"/>
              </w:rPr>
              <w:t>0.6</w:t>
            </w:r>
          </w:p>
          <w:p w14:paraId="64FCA590" w14:textId="36049323" w:rsidR="00F7160F" w:rsidRPr="00D12F82" w:rsidRDefault="00F7160F" w:rsidP="00762DE0">
            <w:pPr>
              <w:jc w:val="right"/>
              <w:rPr>
                <w:sz w:val="20"/>
                <w:szCs w:val="20"/>
              </w:rPr>
            </w:pPr>
            <w:r w:rsidRPr="00D12F82">
              <w:rPr>
                <w:sz w:val="20"/>
                <w:szCs w:val="20"/>
              </w:rPr>
              <w:t>25.6</w:t>
            </w:r>
          </w:p>
          <w:p w14:paraId="688D8818" w14:textId="101ADE8B" w:rsidR="00F7160F" w:rsidRPr="00D12F82" w:rsidRDefault="00F7160F" w:rsidP="00762DE0">
            <w:pPr>
              <w:jc w:val="right"/>
              <w:rPr>
                <w:sz w:val="20"/>
                <w:szCs w:val="20"/>
              </w:rPr>
            </w:pPr>
            <w:r w:rsidRPr="00D12F82">
              <w:rPr>
                <w:sz w:val="20"/>
                <w:szCs w:val="20"/>
              </w:rPr>
              <w:t>60.6</w:t>
            </w:r>
          </w:p>
          <w:p w14:paraId="71D84280" w14:textId="79F2FCE3" w:rsidR="00F7160F" w:rsidRPr="00D12F82" w:rsidRDefault="00F7160F" w:rsidP="00762DE0">
            <w:pPr>
              <w:jc w:val="right"/>
              <w:rPr>
                <w:sz w:val="20"/>
                <w:szCs w:val="20"/>
              </w:rPr>
            </w:pPr>
            <w:r w:rsidRPr="00D12F82">
              <w:rPr>
                <w:sz w:val="20"/>
                <w:szCs w:val="20"/>
              </w:rPr>
              <w:t>11.9</w:t>
            </w:r>
          </w:p>
          <w:p w14:paraId="79DC7FE1" w14:textId="05E65E0E" w:rsidR="00F7160F" w:rsidRPr="00D12F82" w:rsidRDefault="00F7160F" w:rsidP="00762DE0">
            <w:pPr>
              <w:jc w:val="right"/>
              <w:rPr>
                <w:sz w:val="20"/>
                <w:szCs w:val="20"/>
              </w:rPr>
            </w:pPr>
            <w:r w:rsidRPr="00D12F82">
              <w:rPr>
                <w:sz w:val="20"/>
                <w:szCs w:val="20"/>
              </w:rPr>
              <w:t>0.</w:t>
            </w:r>
            <w:r w:rsidR="00DA435F" w:rsidRPr="00D12F82">
              <w:rPr>
                <w:sz w:val="20"/>
                <w:szCs w:val="20"/>
              </w:rPr>
              <w:t>7</w:t>
            </w:r>
          </w:p>
          <w:p w14:paraId="3471A425" w14:textId="4BAFA914" w:rsidR="004C0D47" w:rsidRPr="00D12F82" w:rsidRDefault="004C0D47" w:rsidP="00762DE0">
            <w:pPr>
              <w:jc w:val="right"/>
              <w:rPr>
                <w:sz w:val="20"/>
                <w:szCs w:val="20"/>
              </w:rPr>
            </w:pPr>
            <w:r w:rsidRPr="00D12F82">
              <w:rPr>
                <w:sz w:val="20"/>
                <w:szCs w:val="20"/>
              </w:rPr>
              <w:t>100.0</w:t>
            </w:r>
          </w:p>
        </w:tc>
      </w:tr>
    </w:tbl>
    <w:p w14:paraId="3B6DB15D" w14:textId="767076CE" w:rsidR="0081515E" w:rsidRDefault="004C0D47" w:rsidP="00970E6E">
      <w:pPr>
        <w:pStyle w:val="EstilonotaTablasapa"/>
        <w:spacing w:after="0" w:line="240" w:lineRule="auto"/>
        <w:rPr>
          <w:sz w:val="20"/>
          <w:szCs w:val="20"/>
        </w:rPr>
      </w:pPr>
      <w:r w:rsidRPr="00970E6E">
        <w:rPr>
          <w:i/>
          <w:iCs/>
          <w:sz w:val="20"/>
          <w:szCs w:val="20"/>
        </w:rPr>
        <w:t xml:space="preserve">Nota: </w:t>
      </w:r>
      <w:r w:rsidRPr="00970E6E">
        <w:rPr>
          <w:sz w:val="20"/>
          <w:szCs w:val="20"/>
        </w:rPr>
        <w:t>MAX: máximo; MIN: mínimo; SD: desviación estándar; Fi: frecuencia absoluta; %: porcentaje de frecuencia.</w:t>
      </w:r>
    </w:p>
    <w:p w14:paraId="538AA390" w14:textId="77777777" w:rsidR="00970E6E" w:rsidRPr="00970E6E" w:rsidRDefault="00970E6E" w:rsidP="00970E6E">
      <w:pPr>
        <w:pStyle w:val="EstilonotaTablasapa"/>
        <w:spacing w:after="0" w:line="240" w:lineRule="auto"/>
        <w:rPr>
          <w:sz w:val="20"/>
          <w:szCs w:val="20"/>
        </w:rPr>
      </w:pPr>
    </w:p>
    <w:p w14:paraId="01DFCE59" w14:textId="028C9E53" w:rsidR="006B7074" w:rsidRPr="00D12F82" w:rsidRDefault="00166582" w:rsidP="00D12F82">
      <w:pPr>
        <w:spacing w:line="360" w:lineRule="auto"/>
        <w:jc w:val="both"/>
      </w:pPr>
      <w:r w:rsidRPr="00D12F82">
        <w:t>Según los resultados del análisis estadístico de las 160 familias de maíz blanco de leche, esta variable registró un diámetro máximo de 9</w:t>
      </w:r>
      <w:r w:rsidR="007E11F0" w:rsidRPr="00D12F82">
        <w:t>.</w:t>
      </w:r>
      <w:r w:rsidRPr="00D12F82">
        <w:t>93</w:t>
      </w:r>
      <w:r w:rsidR="00706F3D">
        <w:t xml:space="preserve"> </w:t>
      </w:r>
      <w:r w:rsidRPr="00D12F82">
        <w:t>cm, un mínimo de 3</w:t>
      </w:r>
      <w:r w:rsidR="007E11F0" w:rsidRPr="00D12F82">
        <w:t>.</w:t>
      </w:r>
      <w:r w:rsidRPr="00D12F82">
        <w:t>1 cm y un promedio de 5</w:t>
      </w:r>
      <w:r w:rsidR="007E11F0" w:rsidRPr="00D12F82">
        <w:t>.</w:t>
      </w:r>
      <w:r w:rsidRPr="00D12F82">
        <w:t>6</w:t>
      </w:r>
      <w:r w:rsidR="00706F3D">
        <w:t xml:space="preserve">7 </w:t>
      </w:r>
      <w:r w:rsidRPr="00D12F82">
        <w:t>cm</w:t>
      </w:r>
      <w:r w:rsidR="007F507F">
        <w:t>, l</w:t>
      </w:r>
      <w:r w:rsidRPr="00D12F82">
        <w:t xml:space="preserve">as familias con mayor diámetro fueron la </w:t>
      </w:r>
      <w:r w:rsidR="00706F3D">
        <w:t>F</w:t>
      </w:r>
      <w:r w:rsidRPr="00D12F82">
        <w:t>69 (9</w:t>
      </w:r>
      <w:r w:rsidR="007E11F0" w:rsidRPr="00D12F82">
        <w:t>.</w:t>
      </w:r>
      <w:r w:rsidRPr="00D12F82">
        <w:t>93</w:t>
      </w:r>
      <w:r w:rsidR="00706F3D">
        <w:t xml:space="preserve"> </w:t>
      </w:r>
      <w:r w:rsidRPr="00D12F82">
        <w:t xml:space="preserve">cm), la </w:t>
      </w:r>
      <w:r w:rsidR="00706F3D">
        <w:t>F</w:t>
      </w:r>
      <w:r w:rsidRPr="00D12F82">
        <w:t>19 (6</w:t>
      </w:r>
      <w:r w:rsidR="007E11F0" w:rsidRPr="00D12F82">
        <w:t>.</w:t>
      </w:r>
      <w:r w:rsidRPr="00D12F82">
        <w:t>6</w:t>
      </w:r>
      <w:r w:rsidR="00706F3D">
        <w:t xml:space="preserve"> </w:t>
      </w:r>
      <w:r w:rsidRPr="00D12F82">
        <w:t xml:space="preserve">cm) y la </w:t>
      </w:r>
      <w:r w:rsidR="00706F3D">
        <w:t>F</w:t>
      </w:r>
      <w:r w:rsidRPr="00D12F82">
        <w:t>53 (6</w:t>
      </w:r>
      <w:r w:rsidR="007E11F0" w:rsidRPr="00D12F82">
        <w:t>.</w:t>
      </w:r>
      <w:r w:rsidRPr="00D12F82">
        <w:t>33</w:t>
      </w:r>
      <w:r w:rsidR="00706F3D">
        <w:t xml:space="preserve"> </w:t>
      </w:r>
      <w:r w:rsidRPr="00D12F82">
        <w:t xml:space="preserve">cm), mientras que las de menor tamaño incluyeron la </w:t>
      </w:r>
      <w:r w:rsidR="00706F3D">
        <w:t>F</w:t>
      </w:r>
      <w:r w:rsidRPr="00D12F82">
        <w:t>6 (5</w:t>
      </w:r>
      <w:r w:rsidR="007E11F0" w:rsidRPr="00D12F82">
        <w:t>.</w:t>
      </w:r>
      <w:r w:rsidRPr="00D12F82">
        <w:t>05</w:t>
      </w:r>
      <w:r w:rsidR="00706F3D">
        <w:t xml:space="preserve"> </w:t>
      </w:r>
      <w:r w:rsidRPr="00D12F82">
        <w:t xml:space="preserve">cm), la </w:t>
      </w:r>
      <w:r w:rsidR="00706F3D">
        <w:t>F</w:t>
      </w:r>
      <w:r w:rsidRPr="00D12F82">
        <w:t>136 (4</w:t>
      </w:r>
      <w:r w:rsidR="007E11F0" w:rsidRPr="00D12F82">
        <w:t>.</w:t>
      </w:r>
      <w:r w:rsidRPr="00D12F82">
        <w:t>96</w:t>
      </w:r>
      <w:r w:rsidR="00706F3D">
        <w:t xml:space="preserve"> </w:t>
      </w:r>
      <w:r w:rsidRPr="00D12F82">
        <w:t xml:space="preserve">cm) y la </w:t>
      </w:r>
      <w:r w:rsidR="00706F3D">
        <w:t>F</w:t>
      </w:r>
      <w:r w:rsidRPr="00D12F82">
        <w:t>8 (3</w:t>
      </w:r>
      <w:r w:rsidR="007E11F0" w:rsidRPr="00D12F82">
        <w:t>.</w:t>
      </w:r>
      <w:r w:rsidRPr="00D12F82">
        <w:t>1</w:t>
      </w:r>
      <w:r w:rsidR="00706F3D">
        <w:t xml:space="preserve"> </w:t>
      </w:r>
      <w:r w:rsidRPr="00D12F82">
        <w:t>cm).</w:t>
      </w:r>
    </w:p>
    <w:p w14:paraId="07D0D67A" w14:textId="11928E69" w:rsidR="00CB6B90" w:rsidRPr="00D12F82" w:rsidRDefault="00CB6B90" w:rsidP="00D12F82">
      <w:pPr>
        <w:spacing w:line="360" w:lineRule="auto"/>
        <w:jc w:val="both"/>
      </w:pPr>
      <w:r w:rsidRPr="00D12F82">
        <w:t>El diámetro de la mazorca, además de constituir un rasgo varietal propio de</w:t>
      </w:r>
      <w:r w:rsidR="001614EA">
        <w:t>l</w:t>
      </w:r>
      <w:r w:rsidRPr="00D12F82">
        <w:t xml:space="preserve"> </w:t>
      </w:r>
      <w:proofErr w:type="spellStart"/>
      <w:r w:rsidRPr="00D12F82">
        <w:t>ecotipo</w:t>
      </w:r>
      <w:proofErr w:type="spellEnd"/>
      <w:r w:rsidRPr="00D12F82">
        <w:t xml:space="preserve">, </w:t>
      </w:r>
      <w:r w:rsidR="00596A70" w:rsidRPr="00D12F82">
        <w:t>est</w:t>
      </w:r>
      <w:r w:rsidR="00596A70">
        <w:t>uvo</w:t>
      </w:r>
      <w:r w:rsidRPr="00D12F82">
        <w:t xml:space="preserve"> fuertemente influ</w:t>
      </w:r>
      <w:r w:rsidR="00236150">
        <w:t>enciado</w:t>
      </w:r>
      <w:r w:rsidRPr="00D12F82">
        <w:t xml:space="preserve"> por el manejo nutricional del cultivo, lo que favorec</w:t>
      </w:r>
      <w:r w:rsidR="00596A70">
        <w:t>ió</w:t>
      </w:r>
      <w:r w:rsidRPr="00D12F82">
        <w:t xml:space="preserve"> un mayor tamaño de grano y, por consiguiente, parámetros de calidad más competitivos. En esta investigación, se registraron promedios </w:t>
      </w:r>
      <w:r w:rsidRPr="00255172">
        <w:t>de 5</w:t>
      </w:r>
      <w:r w:rsidR="00255172" w:rsidRPr="00255172">
        <w:t>.</w:t>
      </w:r>
      <w:r w:rsidRPr="00255172">
        <w:t>6</w:t>
      </w:r>
      <w:r w:rsidR="001614EA">
        <w:t>7</w:t>
      </w:r>
      <w:r w:rsidR="00706F3D">
        <w:t xml:space="preserve"> </w:t>
      </w:r>
      <w:r w:rsidRPr="00255172">
        <w:t xml:space="preserve">cm, destacando </w:t>
      </w:r>
      <w:r w:rsidR="00706F3D">
        <w:t>la F</w:t>
      </w:r>
      <w:r w:rsidR="00706F3D" w:rsidRPr="00255172">
        <w:t>69</w:t>
      </w:r>
      <w:r w:rsidRPr="00255172">
        <w:t xml:space="preserve"> como el más sobresaliente en este indicador, con granos gruesos y bien formados.</w:t>
      </w:r>
    </w:p>
    <w:p w14:paraId="25406F00" w14:textId="696138EC" w:rsidR="00E8107B" w:rsidRPr="00D12F82" w:rsidRDefault="00F826E3" w:rsidP="00D12F82">
      <w:pPr>
        <w:spacing w:line="360" w:lineRule="auto"/>
        <w:jc w:val="both"/>
      </w:pPr>
      <w:bookmarkStart w:id="114" w:name="_Toc222838581"/>
      <w:r>
        <w:t xml:space="preserve">En </w:t>
      </w:r>
      <w:proofErr w:type="spellStart"/>
      <w:r>
        <w:t>Laguacoto</w:t>
      </w:r>
      <w:proofErr w:type="spellEnd"/>
      <w:r>
        <w:t xml:space="preserve">, durante una investigación desarrollada </w:t>
      </w:r>
      <w:r w:rsidR="00716932">
        <w:t xml:space="preserve">por Armijo </w:t>
      </w:r>
      <w:r>
        <w:t>en el año 2024, l</w:t>
      </w:r>
      <w:r w:rsidR="00E8107B" w:rsidRPr="00D12F82">
        <w:t xml:space="preserve">as mazorcas registraron un promedio de </w:t>
      </w:r>
      <w:r w:rsidR="00E8107B" w:rsidRPr="00255172">
        <w:t>4</w:t>
      </w:r>
      <w:r w:rsidR="00255172" w:rsidRPr="00255172">
        <w:t>.</w:t>
      </w:r>
      <w:r w:rsidR="00E8107B" w:rsidRPr="00255172">
        <w:t>82</w:t>
      </w:r>
      <w:r w:rsidR="00A44123">
        <w:t xml:space="preserve"> </w:t>
      </w:r>
      <w:r w:rsidR="00E8107B" w:rsidRPr="00255172">
        <w:t>cm de diámetro, con un máximo de 8</w:t>
      </w:r>
      <w:r w:rsidR="00255172" w:rsidRPr="00255172">
        <w:t>.</w:t>
      </w:r>
      <w:r w:rsidR="00E8107B" w:rsidRPr="00255172">
        <w:t>73</w:t>
      </w:r>
      <w:r w:rsidR="00A44123">
        <w:t xml:space="preserve"> </w:t>
      </w:r>
      <w:r w:rsidR="00E8107B" w:rsidRPr="00255172">
        <w:t>cm y un mínimo de 1</w:t>
      </w:r>
      <w:r w:rsidR="00255172" w:rsidRPr="00255172">
        <w:t>.</w:t>
      </w:r>
      <w:r w:rsidR="00E8107B" w:rsidRPr="00255172">
        <w:t>95</w:t>
      </w:r>
      <w:r w:rsidR="00A44123">
        <w:t xml:space="preserve"> </w:t>
      </w:r>
      <w:r w:rsidR="00E8107B" w:rsidRPr="00255172">
        <w:t>cm</w:t>
      </w:r>
      <w:r w:rsidR="007F507F">
        <w:t>, l</w:t>
      </w:r>
      <w:r w:rsidR="00E8107B" w:rsidRPr="00255172">
        <w:t xml:space="preserve">as familias con mejores diámetros fueron la </w:t>
      </w:r>
      <w:r w:rsidR="00A44123">
        <w:t>F</w:t>
      </w:r>
      <w:r w:rsidR="00E8107B" w:rsidRPr="00255172">
        <w:t>97 (8</w:t>
      </w:r>
      <w:r w:rsidR="00255172" w:rsidRPr="00255172">
        <w:t>.</w:t>
      </w:r>
      <w:r w:rsidR="00E8107B" w:rsidRPr="00255172">
        <w:t>73</w:t>
      </w:r>
      <w:r w:rsidR="00A44123">
        <w:t xml:space="preserve"> </w:t>
      </w:r>
      <w:r w:rsidR="00E8107B" w:rsidRPr="00255172">
        <w:t xml:space="preserve">cm), </w:t>
      </w:r>
      <w:r w:rsidR="00A44123">
        <w:t>F</w:t>
      </w:r>
      <w:r w:rsidR="00E8107B" w:rsidRPr="00255172">
        <w:t>71 (7</w:t>
      </w:r>
      <w:r w:rsidR="00255172" w:rsidRPr="00255172">
        <w:t>.</w:t>
      </w:r>
      <w:r w:rsidR="00E8107B" w:rsidRPr="00255172">
        <w:t>47</w:t>
      </w:r>
      <w:r w:rsidR="00A44123">
        <w:t xml:space="preserve"> </w:t>
      </w:r>
      <w:r w:rsidR="00E8107B" w:rsidRPr="00255172">
        <w:t xml:space="preserve">cm), </w:t>
      </w:r>
      <w:r w:rsidR="00A44123">
        <w:t>F</w:t>
      </w:r>
      <w:r w:rsidR="00E8107B" w:rsidRPr="00255172">
        <w:t>127 (6</w:t>
      </w:r>
      <w:r w:rsidR="00255172" w:rsidRPr="00255172">
        <w:t>.</w:t>
      </w:r>
      <w:r w:rsidR="00E8107B" w:rsidRPr="00255172">
        <w:t>03</w:t>
      </w:r>
      <w:r w:rsidR="00A44123">
        <w:t xml:space="preserve"> </w:t>
      </w:r>
      <w:r w:rsidR="00E8107B" w:rsidRPr="00255172">
        <w:t xml:space="preserve">cm), </w:t>
      </w:r>
      <w:r w:rsidR="00A44123">
        <w:t>F</w:t>
      </w:r>
      <w:r w:rsidR="00E8107B" w:rsidRPr="00255172">
        <w:t>16 (5</w:t>
      </w:r>
      <w:r w:rsidR="00255172" w:rsidRPr="00255172">
        <w:t>.</w:t>
      </w:r>
      <w:r w:rsidR="00E8107B" w:rsidRPr="00255172">
        <w:t>78</w:t>
      </w:r>
      <w:r w:rsidR="00A44123">
        <w:t xml:space="preserve"> </w:t>
      </w:r>
      <w:r w:rsidR="00E8107B" w:rsidRPr="00255172">
        <w:t xml:space="preserve">cm) y </w:t>
      </w:r>
      <w:r w:rsidR="00A44123">
        <w:t>F</w:t>
      </w:r>
      <w:r w:rsidR="00E8107B" w:rsidRPr="00255172">
        <w:t>149 (5</w:t>
      </w:r>
      <w:r w:rsidR="00255172" w:rsidRPr="00255172">
        <w:t>.</w:t>
      </w:r>
      <w:r w:rsidR="00E8107B" w:rsidRPr="00255172">
        <w:t>70</w:t>
      </w:r>
      <w:r w:rsidR="00A44123">
        <w:t xml:space="preserve"> </w:t>
      </w:r>
      <w:r w:rsidR="00E8107B" w:rsidRPr="00255172">
        <w:t xml:space="preserve">cm), mientras que las de menor diámetro incluyeron la </w:t>
      </w:r>
      <w:r w:rsidR="00A44123">
        <w:t>F</w:t>
      </w:r>
      <w:r w:rsidR="00E8107B" w:rsidRPr="00255172">
        <w:t>39 (3</w:t>
      </w:r>
      <w:r w:rsidR="00255172" w:rsidRPr="00255172">
        <w:t>.</w:t>
      </w:r>
      <w:r w:rsidR="00E8107B" w:rsidRPr="00255172">
        <w:t>20</w:t>
      </w:r>
      <w:r w:rsidR="00A44123">
        <w:t xml:space="preserve"> </w:t>
      </w:r>
      <w:r w:rsidR="00E8107B" w:rsidRPr="00255172">
        <w:t xml:space="preserve">cm), </w:t>
      </w:r>
      <w:r w:rsidR="00A44123">
        <w:t>F</w:t>
      </w:r>
      <w:r w:rsidR="00E8107B" w:rsidRPr="00255172">
        <w:t>154 (3</w:t>
      </w:r>
      <w:r w:rsidR="00255172" w:rsidRPr="00255172">
        <w:t>.</w:t>
      </w:r>
      <w:r w:rsidR="00E8107B" w:rsidRPr="00255172">
        <w:t>00</w:t>
      </w:r>
      <w:r w:rsidR="00A44123">
        <w:t xml:space="preserve"> </w:t>
      </w:r>
      <w:r w:rsidR="00E8107B" w:rsidRPr="00255172">
        <w:t xml:space="preserve">cm) y </w:t>
      </w:r>
      <w:r w:rsidR="00A44123">
        <w:t>F</w:t>
      </w:r>
      <w:r w:rsidR="00E8107B" w:rsidRPr="00255172">
        <w:t>56 (1</w:t>
      </w:r>
      <w:r w:rsidR="00255172" w:rsidRPr="00255172">
        <w:t>.</w:t>
      </w:r>
      <w:r w:rsidR="00E8107B" w:rsidRPr="00255172">
        <w:t>95</w:t>
      </w:r>
      <w:r w:rsidR="00A44123">
        <w:t xml:space="preserve"> </w:t>
      </w:r>
      <w:r w:rsidR="00E8107B" w:rsidRPr="00255172">
        <w:t>cm).</w:t>
      </w:r>
      <w:r w:rsidR="00E8107B" w:rsidRPr="00D12F82">
        <w:t xml:space="preserve"> Además de las características varietales, este parámetro se ve influido por la altitud, temperatura, humedad del suelo (especialmente en floración y llenado de grano), luz solar, nutrición y sanidad de la planta; en este estudio se identificaron materiales idóneos para el mercado, con diámetros superiores a 4</w:t>
      </w:r>
      <w:r w:rsidR="002A7FCC">
        <w:t>.</w:t>
      </w:r>
      <w:r w:rsidR="00E8107B" w:rsidRPr="00D12F82">
        <w:t xml:space="preserve">82cm, preferidos para consumo fresco (choclo) </w:t>
      </w:r>
      <w:sdt>
        <w:sdtPr>
          <w:id w:val="702516330"/>
          <w:citation/>
        </w:sdtPr>
        <w:sdtEndPr/>
        <w:sdtContent>
          <w:r w:rsidR="00950EB6" w:rsidRPr="00D12F82">
            <w:fldChar w:fldCharType="begin"/>
          </w:r>
          <w:r w:rsidR="00950EB6" w:rsidRPr="00D12F82">
            <w:instrText xml:space="preserve"> CITATION Nie24 \l 2058 </w:instrText>
          </w:r>
          <w:r w:rsidR="00950EB6" w:rsidRPr="00D12F82">
            <w:fldChar w:fldCharType="separate"/>
          </w:r>
          <w:r w:rsidR="00950EB6" w:rsidRPr="00D12F82">
            <w:rPr>
              <w:noProof/>
            </w:rPr>
            <w:t>(Armijo, 2024)</w:t>
          </w:r>
          <w:r w:rsidR="00950EB6" w:rsidRPr="00D12F82">
            <w:fldChar w:fldCharType="end"/>
          </w:r>
        </w:sdtContent>
      </w:sdt>
      <w:r w:rsidR="00E13862">
        <w:t>.</w:t>
      </w:r>
    </w:p>
    <w:p w14:paraId="5BDE0599" w14:textId="3DFE9C08" w:rsidR="003073AD" w:rsidRPr="00D12F82" w:rsidRDefault="003073AD" w:rsidP="00D12F82">
      <w:pPr>
        <w:pStyle w:val="Descripcin"/>
        <w:keepNext/>
        <w:spacing w:line="360" w:lineRule="auto"/>
        <w:rPr>
          <w:color w:val="auto"/>
          <w:sz w:val="24"/>
          <w:szCs w:val="24"/>
        </w:rPr>
      </w:pPr>
      <w:r w:rsidRPr="00D12F82">
        <w:rPr>
          <w:b/>
          <w:bCs/>
          <w:i w:val="0"/>
          <w:iCs w:val="0"/>
          <w:color w:val="auto"/>
          <w:sz w:val="24"/>
          <w:szCs w:val="24"/>
        </w:rPr>
        <w:lastRenderedPageBreak/>
        <w:t xml:space="preserve">Tabla </w:t>
      </w:r>
      <w:r w:rsidRPr="00D12F82">
        <w:rPr>
          <w:b/>
          <w:bCs/>
          <w:i w:val="0"/>
          <w:iCs w:val="0"/>
          <w:color w:val="auto"/>
          <w:sz w:val="24"/>
          <w:szCs w:val="24"/>
        </w:rPr>
        <w:fldChar w:fldCharType="begin"/>
      </w:r>
      <w:r w:rsidRPr="00D12F82">
        <w:rPr>
          <w:b/>
          <w:bCs/>
          <w:i w:val="0"/>
          <w:iCs w:val="0"/>
          <w:color w:val="auto"/>
          <w:sz w:val="24"/>
          <w:szCs w:val="24"/>
        </w:rPr>
        <w:instrText xml:space="preserve"> SEQ Tabla \* ARABIC </w:instrText>
      </w:r>
      <w:r w:rsidRPr="00D12F82">
        <w:rPr>
          <w:b/>
          <w:bCs/>
          <w:i w:val="0"/>
          <w:iCs w:val="0"/>
          <w:color w:val="auto"/>
          <w:sz w:val="24"/>
          <w:szCs w:val="24"/>
        </w:rPr>
        <w:fldChar w:fldCharType="separate"/>
      </w:r>
      <w:r w:rsidR="00194B79">
        <w:rPr>
          <w:b/>
          <w:bCs/>
          <w:i w:val="0"/>
          <w:iCs w:val="0"/>
          <w:noProof/>
          <w:color w:val="auto"/>
          <w:sz w:val="24"/>
          <w:szCs w:val="24"/>
        </w:rPr>
        <w:t>16</w:t>
      </w:r>
      <w:r w:rsidRPr="00D12F82">
        <w:rPr>
          <w:b/>
          <w:bCs/>
          <w:i w:val="0"/>
          <w:iCs w:val="0"/>
          <w:color w:val="auto"/>
          <w:sz w:val="24"/>
          <w:szCs w:val="24"/>
        </w:rPr>
        <w:fldChar w:fldCharType="end"/>
      </w:r>
      <w:r w:rsidR="004F0A1C">
        <w:rPr>
          <w:b/>
          <w:bCs/>
          <w:i w:val="0"/>
          <w:iCs w:val="0"/>
          <w:color w:val="auto"/>
          <w:sz w:val="24"/>
          <w:szCs w:val="24"/>
        </w:rPr>
        <w:t>.</w:t>
      </w:r>
      <w:r w:rsidRPr="00D12F82">
        <w:rPr>
          <w:color w:val="auto"/>
          <w:sz w:val="24"/>
          <w:szCs w:val="24"/>
        </w:rPr>
        <w:br/>
        <w:t>Resultados aspecto de calidad de mazorca (ACM)</w:t>
      </w:r>
      <w:bookmarkEnd w:id="114"/>
    </w:p>
    <w:tbl>
      <w:tblPr>
        <w:tblStyle w:val="ESTILOTABLAAPA"/>
        <w:tblW w:w="0" w:type="auto"/>
        <w:tblLook w:val="04E0" w:firstRow="1" w:lastRow="1" w:firstColumn="1" w:lastColumn="0" w:noHBand="0" w:noVBand="1"/>
      </w:tblPr>
      <w:tblGrid>
        <w:gridCol w:w="1981"/>
        <w:gridCol w:w="1982"/>
        <w:gridCol w:w="1982"/>
        <w:gridCol w:w="1982"/>
      </w:tblGrid>
      <w:tr w:rsidR="00383EDC" w:rsidRPr="00D12F82" w14:paraId="5A32351B" w14:textId="77777777" w:rsidTr="006C3616">
        <w:trPr>
          <w:cnfStyle w:val="100000000000" w:firstRow="1" w:lastRow="0" w:firstColumn="0" w:lastColumn="0" w:oddVBand="0" w:evenVBand="0" w:oddHBand="0" w:evenHBand="0" w:firstRowFirstColumn="0" w:firstRowLastColumn="0" w:lastRowFirstColumn="0" w:lastRowLastColumn="0"/>
        </w:trPr>
        <w:tc>
          <w:tcPr>
            <w:tcW w:w="1981" w:type="dxa"/>
          </w:tcPr>
          <w:p w14:paraId="6DAC75B4" w14:textId="17BD9F56" w:rsidR="00383EDC" w:rsidRPr="00D12F82" w:rsidRDefault="00383EDC" w:rsidP="00762DE0">
            <w:pPr>
              <w:jc w:val="both"/>
              <w:rPr>
                <w:b/>
                <w:bCs/>
              </w:rPr>
            </w:pPr>
            <w:r w:rsidRPr="00D12F82">
              <w:rPr>
                <w:b/>
                <w:bCs/>
              </w:rPr>
              <w:t>Xi</w:t>
            </w:r>
          </w:p>
        </w:tc>
        <w:tc>
          <w:tcPr>
            <w:tcW w:w="1982" w:type="dxa"/>
          </w:tcPr>
          <w:p w14:paraId="0C2C6923" w14:textId="055E1E1A" w:rsidR="00383EDC" w:rsidRPr="00D12F82" w:rsidRDefault="00383EDC" w:rsidP="00762DE0">
            <w:pPr>
              <w:jc w:val="both"/>
              <w:rPr>
                <w:b/>
                <w:bCs/>
              </w:rPr>
            </w:pPr>
            <w:r w:rsidRPr="00D12F82">
              <w:rPr>
                <w:b/>
                <w:bCs/>
              </w:rPr>
              <w:t>Fi</w:t>
            </w:r>
          </w:p>
        </w:tc>
        <w:tc>
          <w:tcPr>
            <w:tcW w:w="1982" w:type="dxa"/>
          </w:tcPr>
          <w:p w14:paraId="1ECA292D" w14:textId="1EDD620B" w:rsidR="00383EDC" w:rsidRPr="00D12F82" w:rsidRDefault="00383EDC" w:rsidP="00762DE0">
            <w:pPr>
              <w:jc w:val="both"/>
              <w:rPr>
                <w:b/>
                <w:bCs/>
              </w:rPr>
            </w:pPr>
            <w:r w:rsidRPr="00D12F82">
              <w:rPr>
                <w:b/>
                <w:bCs/>
              </w:rPr>
              <w:t xml:space="preserve">Porcentaje </w:t>
            </w:r>
          </w:p>
        </w:tc>
        <w:tc>
          <w:tcPr>
            <w:tcW w:w="1982" w:type="dxa"/>
          </w:tcPr>
          <w:p w14:paraId="4C9A656F" w14:textId="73B351BE" w:rsidR="00383EDC" w:rsidRPr="00D12F82" w:rsidRDefault="00383EDC" w:rsidP="00762DE0">
            <w:pPr>
              <w:jc w:val="both"/>
              <w:rPr>
                <w:b/>
                <w:bCs/>
              </w:rPr>
            </w:pPr>
            <w:r w:rsidRPr="00D12F82">
              <w:rPr>
                <w:b/>
                <w:bCs/>
              </w:rPr>
              <w:t>% acumulado</w:t>
            </w:r>
          </w:p>
        </w:tc>
      </w:tr>
      <w:tr w:rsidR="00383EDC" w:rsidRPr="00D12F82" w14:paraId="0DDE50F9" w14:textId="77777777" w:rsidTr="006C3616">
        <w:tc>
          <w:tcPr>
            <w:tcW w:w="1981" w:type="dxa"/>
          </w:tcPr>
          <w:p w14:paraId="532C2838" w14:textId="0D5A9342" w:rsidR="00383EDC" w:rsidRPr="00D12F82" w:rsidRDefault="00383EDC" w:rsidP="00762DE0">
            <w:pPr>
              <w:jc w:val="both"/>
            </w:pPr>
            <w:r w:rsidRPr="00D12F82">
              <w:t>2</w:t>
            </w:r>
            <w:r w:rsidR="00E028EB" w:rsidRPr="00D12F82">
              <w:t xml:space="preserve"> - </w:t>
            </w:r>
            <w:r w:rsidR="00E23737" w:rsidRPr="00D12F82">
              <w:t>regular</w:t>
            </w:r>
          </w:p>
        </w:tc>
        <w:tc>
          <w:tcPr>
            <w:tcW w:w="1982" w:type="dxa"/>
          </w:tcPr>
          <w:p w14:paraId="600FDD42" w14:textId="0E89BD8C" w:rsidR="00383EDC" w:rsidRPr="00D12F82" w:rsidRDefault="00383EDC" w:rsidP="00762DE0">
            <w:pPr>
              <w:jc w:val="both"/>
            </w:pPr>
            <w:r w:rsidRPr="00D12F82">
              <w:t>6</w:t>
            </w:r>
          </w:p>
        </w:tc>
        <w:tc>
          <w:tcPr>
            <w:tcW w:w="1982" w:type="dxa"/>
          </w:tcPr>
          <w:p w14:paraId="5BA822EA" w14:textId="4C63CC52" w:rsidR="00383EDC" w:rsidRPr="00D12F82" w:rsidRDefault="00383EDC" w:rsidP="00762DE0">
            <w:pPr>
              <w:jc w:val="both"/>
            </w:pPr>
            <w:r w:rsidRPr="00D12F82">
              <w:t>3.8</w:t>
            </w:r>
          </w:p>
        </w:tc>
        <w:tc>
          <w:tcPr>
            <w:tcW w:w="1982" w:type="dxa"/>
          </w:tcPr>
          <w:p w14:paraId="5C504119" w14:textId="60649542" w:rsidR="00383EDC" w:rsidRPr="00D12F82" w:rsidRDefault="00383EDC" w:rsidP="00762DE0">
            <w:pPr>
              <w:jc w:val="both"/>
            </w:pPr>
            <w:r w:rsidRPr="00D12F82">
              <w:t>3.8</w:t>
            </w:r>
          </w:p>
        </w:tc>
      </w:tr>
      <w:tr w:rsidR="00383EDC" w:rsidRPr="00D12F82" w14:paraId="0E4989B8" w14:textId="77777777" w:rsidTr="006C3616">
        <w:tc>
          <w:tcPr>
            <w:tcW w:w="1981" w:type="dxa"/>
          </w:tcPr>
          <w:p w14:paraId="24D521B9" w14:textId="0245D008" w:rsidR="00383EDC" w:rsidRPr="00D12F82" w:rsidRDefault="00383EDC" w:rsidP="00762DE0">
            <w:pPr>
              <w:jc w:val="both"/>
            </w:pPr>
            <w:r w:rsidRPr="00D12F82">
              <w:t>3</w:t>
            </w:r>
            <w:r w:rsidR="00E23737" w:rsidRPr="00D12F82">
              <w:t xml:space="preserve"> – bueno </w:t>
            </w:r>
          </w:p>
        </w:tc>
        <w:tc>
          <w:tcPr>
            <w:tcW w:w="1982" w:type="dxa"/>
          </w:tcPr>
          <w:p w14:paraId="1F7B71B4" w14:textId="168A30E1" w:rsidR="00383EDC" w:rsidRPr="00D12F82" w:rsidRDefault="00383EDC" w:rsidP="00762DE0">
            <w:pPr>
              <w:jc w:val="both"/>
            </w:pPr>
            <w:r w:rsidRPr="00D12F82">
              <w:t>40</w:t>
            </w:r>
          </w:p>
        </w:tc>
        <w:tc>
          <w:tcPr>
            <w:tcW w:w="1982" w:type="dxa"/>
          </w:tcPr>
          <w:p w14:paraId="5DC5C268" w14:textId="65DC5122" w:rsidR="00383EDC" w:rsidRPr="00D12F82" w:rsidRDefault="00383EDC" w:rsidP="00762DE0">
            <w:pPr>
              <w:jc w:val="both"/>
            </w:pPr>
            <w:r w:rsidRPr="00D12F82">
              <w:t>25.0</w:t>
            </w:r>
          </w:p>
        </w:tc>
        <w:tc>
          <w:tcPr>
            <w:tcW w:w="1982" w:type="dxa"/>
          </w:tcPr>
          <w:p w14:paraId="06BFFC95" w14:textId="73A1898D" w:rsidR="00383EDC" w:rsidRPr="00D12F82" w:rsidRDefault="00383EDC" w:rsidP="00762DE0">
            <w:pPr>
              <w:jc w:val="both"/>
            </w:pPr>
            <w:r w:rsidRPr="00D12F82">
              <w:t>28.8</w:t>
            </w:r>
          </w:p>
        </w:tc>
      </w:tr>
      <w:tr w:rsidR="00383EDC" w:rsidRPr="00D12F82" w14:paraId="797EEFD9" w14:textId="77777777" w:rsidTr="006C3616">
        <w:tc>
          <w:tcPr>
            <w:tcW w:w="1981" w:type="dxa"/>
          </w:tcPr>
          <w:p w14:paraId="3635040D" w14:textId="70C62E2F" w:rsidR="00383EDC" w:rsidRPr="00D12F82" w:rsidRDefault="00383EDC" w:rsidP="00762DE0">
            <w:pPr>
              <w:jc w:val="both"/>
            </w:pPr>
            <w:r w:rsidRPr="00D12F82">
              <w:t>4</w:t>
            </w:r>
            <w:r w:rsidR="00E23737" w:rsidRPr="00D12F82">
              <w:t xml:space="preserve"> – muy bueno </w:t>
            </w:r>
          </w:p>
        </w:tc>
        <w:tc>
          <w:tcPr>
            <w:tcW w:w="1982" w:type="dxa"/>
          </w:tcPr>
          <w:p w14:paraId="2AE94702" w14:textId="22D21E78" w:rsidR="00383EDC" w:rsidRPr="00D12F82" w:rsidRDefault="00383EDC" w:rsidP="00762DE0">
            <w:pPr>
              <w:jc w:val="both"/>
            </w:pPr>
            <w:r w:rsidRPr="00D12F82">
              <w:t>114</w:t>
            </w:r>
          </w:p>
        </w:tc>
        <w:tc>
          <w:tcPr>
            <w:tcW w:w="1982" w:type="dxa"/>
          </w:tcPr>
          <w:p w14:paraId="5255DADD" w14:textId="7B9CD2A0" w:rsidR="00383EDC" w:rsidRPr="00D12F82" w:rsidRDefault="00383EDC" w:rsidP="00762DE0">
            <w:pPr>
              <w:jc w:val="both"/>
            </w:pPr>
            <w:r w:rsidRPr="00D12F82">
              <w:t>71.</w:t>
            </w:r>
            <w:r w:rsidR="00DA435F" w:rsidRPr="00D12F82">
              <w:t>2</w:t>
            </w:r>
          </w:p>
        </w:tc>
        <w:tc>
          <w:tcPr>
            <w:tcW w:w="1982" w:type="dxa"/>
          </w:tcPr>
          <w:p w14:paraId="42BA2089" w14:textId="71A1D593" w:rsidR="00383EDC" w:rsidRPr="00D12F82" w:rsidRDefault="00383EDC" w:rsidP="00762DE0">
            <w:pPr>
              <w:jc w:val="both"/>
            </w:pPr>
            <w:r w:rsidRPr="00D12F82">
              <w:t>100.0</w:t>
            </w:r>
          </w:p>
        </w:tc>
      </w:tr>
      <w:tr w:rsidR="00383EDC" w:rsidRPr="00D12F82" w14:paraId="4DC761CD" w14:textId="77777777" w:rsidTr="006C3616">
        <w:trPr>
          <w:cnfStyle w:val="010000000000" w:firstRow="0" w:lastRow="1" w:firstColumn="0" w:lastColumn="0" w:oddVBand="0" w:evenVBand="0" w:oddHBand="0" w:evenHBand="0" w:firstRowFirstColumn="0" w:firstRowLastColumn="0" w:lastRowFirstColumn="0" w:lastRowLastColumn="0"/>
        </w:trPr>
        <w:tc>
          <w:tcPr>
            <w:tcW w:w="1981" w:type="dxa"/>
          </w:tcPr>
          <w:p w14:paraId="15C44DFF" w14:textId="4479C510" w:rsidR="00383EDC" w:rsidRPr="00D12F82" w:rsidRDefault="00383EDC" w:rsidP="00762DE0">
            <w:pPr>
              <w:jc w:val="both"/>
            </w:pPr>
            <w:r w:rsidRPr="00D12F82">
              <w:t>Total</w:t>
            </w:r>
          </w:p>
        </w:tc>
        <w:tc>
          <w:tcPr>
            <w:tcW w:w="1982" w:type="dxa"/>
          </w:tcPr>
          <w:p w14:paraId="26F0F459" w14:textId="504C86F4" w:rsidR="00383EDC" w:rsidRPr="00D12F82" w:rsidRDefault="00383EDC" w:rsidP="00762DE0">
            <w:pPr>
              <w:jc w:val="both"/>
            </w:pPr>
            <w:r w:rsidRPr="00D12F82">
              <w:t>160</w:t>
            </w:r>
          </w:p>
        </w:tc>
        <w:tc>
          <w:tcPr>
            <w:tcW w:w="1982" w:type="dxa"/>
          </w:tcPr>
          <w:p w14:paraId="04DAC377" w14:textId="431F623B" w:rsidR="00383EDC" w:rsidRPr="00D12F82" w:rsidRDefault="00383EDC" w:rsidP="00762DE0">
            <w:pPr>
              <w:jc w:val="both"/>
            </w:pPr>
            <w:r w:rsidRPr="00D12F82">
              <w:t>100.0</w:t>
            </w:r>
          </w:p>
        </w:tc>
        <w:tc>
          <w:tcPr>
            <w:tcW w:w="1982" w:type="dxa"/>
          </w:tcPr>
          <w:p w14:paraId="57896A7F" w14:textId="77777777" w:rsidR="00383EDC" w:rsidRPr="00D12F82" w:rsidRDefault="00383EDC" w:rsidP="00762DE0">
            <w:pPr>
              <w:jc w:val="both"/>
            </w:pPr>
          </w:p>
        </w:tc>
      </w:tr>
    </w:tbl>
    <w:p w14:paraId="718CB1FD" w14:textId="0F4E8DB8" w:rsidR="00B54486" w:rsidRPr="00D12F82" w:rsidRDefault="006C3616" w:rsidP="00D12F82">
      <w:pPr>
        <w:pStyle w:val="EstilonotaTablasapa"/>
        <w:rPr>
          <w:sz w:val="20"/>
          <w:szCs w:val="20"/>
        </w:rPr>
      </w:pPr>
      <w:r w:rsidRPr="00D12F82">
        <w:rPr>
          <w:i/>
          <w:iCs/>
          <w:sz w:val="20"/>
          <w:szCs w:val="20"/>
        </w:rPr>
        <w:t>Nota:</w:t>
      </w:r>
      <w:r w:rsidR="005F042F" w:rsidRPr="00D12F82">
        <w:rPr>
          <w:i/>
          <w:iCs/>
          <w:sz w:val="20"/>
          <w:szCs w:val="20"/>
        </w:rPr>
        <w:t xml:space="preserve"> </w:t>
      </w:r>
      <w:r w:rsidR="005F042F" w:rsidRPr="00D12F82">
        <w:rPr>
          <w:sz w:val="20"/>
          <w:szCs w:val="20"/>
        </w:rPr>
        <w:t>Xi: número de plantas, Fi: frecuencia absoluta, y %: porcentaje de frecuencia.</w:t>
      </w:r>
    </w:p>
    <w:p w14:paraId="6480C497" w14:textId="1F349180" w:rsidR="00D379B9" w:rsidRPr="00D12F82" w:rsidRDefault="00E028EB" w:rsidP="00D12F82">
      <w:pPr>
        <w:spacing w:line="360" w:lineRule="auto"/>
        <w:jc w:val="both"/>
      </w:pPr>
      <w:r w:rsidRPr="00D12F82">
        <w:t xml:space="preserve">En los 160 materiales de maíz el aspecto de la mazorca </w:t>
      </w:r>
      <w:r w:rsidR="00823CF4" w:rsidRPr="00D12F82">
        <w:t>de acuerdo</w:t>
      </w:r>
      <w:r w:rsidRPr="00D12F82">
        <w:t xml:space="preserve"> </w:t>
      </w:r>
      <w:r w:rsidR="00823CF4" w:rsidRPr="00D12F82">
        <w:t>a</w:t>
      </w:r>
      <w:r w:rsidRPr="00D12F82">
        <w:t>l análisis estadístico según la escala propuesta por el INIAP</w:t>
      </w:r>
      <w:r w:rsidR="005A1D2D" w:rsidRPr="00D12F82">
        <w:t>,</w:t>
      </w:r>
      <w:r w:rsidRPr="00D12F82">
        <w:t xml:space="preserve"> 6 familias se encontraron en la escala 2 con aspecto regular, </w:t>
      </w:r>
      <w:r w:rsidR="006B7074" w:rsidRPr="00D12F82">
        <w:t>(</w:t>
      </w:r>
      <w:r w:rsidRPr="00D12F82">
        <w:t>m</w:t>
      </w:r>
      <w:r w:rsidR="00E23737" w:rsidRPr="00D12F82">
        <w:t>azorca pequeña, llenado incompleto y presencia de daños visible</w:t>
      </w:r>
      <w:r w:rsidRPr="00D12F82">
        <w:t>s</w:t>
      </w:r>
      <w:r w:rsidR="006B7074" w:rsidRPr="00D12F82">
        <w:t>)</w:t>
      </w:r>
      <w:r w:rsidR="007F507F">
        <w:t xml:space="preserve">, </w:t>
      </w:r>
      <w:r w:rsidRPr="00D12F82">
        <w:t xml:space="preserve">40 familias en la escala </w:t>
      </w:r>
      <w:r w:rsidR="005A1D2D" w:rsidRPr="00D12F82">
        <w:t>3</w:t>
      </w:r>
      <w:r w:rsidRPr="00D12F82">
        <w:t xml:space="preserve"> con aspecto bueno correspondiente a m</w:t>
      </w:r>
      <w:r w:rsidR="00E23737" w:rsidRPr="00D12F82">
        <w:t>azorca mediana, llenado adecuado, con algunas imperfecciones o ligeros daños en los granos</w:t>
      </w:r>
      <w:r w:rsidR="007F507F">
        <w:t>,</w:t>
      </w:r>
      <w:r w:rsidRPr="00D12F82">
        <w:t xml:space="preserve"> 114 familias en la escala 4 con aspecto muy bueno que presentan m</w:t>
      </w:r>
      <w:r w:rsidR="00E23737" w:rsidRPr="00D12F82">
        <w:t>azorca grande, con mínimas variaciones en el tamaño, llenado y daños.</w:t>
      </w:r>
    </w:p>
    <w:p w14:paraId="610ACD2F" w14:textId="0BDB12E1" w:rsidR="00E970AA" w:rsidRPr="00D12F82" w:rsidRDefault="00E970AA" w:rsidP="00D12F82">
      <w:pPr>
        <w:spacing w:line="360" w:lineRule="auto"/>
        <w:jc w:val="both"/>
      </w:pPr>
      <w:r w:rsidRPr="00D12F82">
        <w:t>La calidad de la mazorca representa un parámetro clave que impacta directamente en la comercialización del grano. Está determinad</w:t>
      </w:r>
      <w:r w:rsidR="007C3CF1">
        <w:t>o</w:t>
      </w:r>
      <w:r w:rsidRPr="00D12F82">
        <w:t xml:space="preserve"> por </w:t>
      </w:r>
      <w:r w:rsidR="001614EA">
        <w:t>el</w:t>
      </w:r>
      <w:r w:rsidRPr="00D12F82">
        <w:t xml:space="preserve"> manejo fitosanitario y nutricional de la planta, así como por la cobertura de la mazorca durante su maduración, lo que previene daños físicos y reduce la incidencia y severidad de enfermedades. En esta investigación se identificaron 114 familias con mazorcas de excelente aspecto, destacando especialmente por su óptimo llenado de grano.</w:t>
      </w:r>
    </w:p>
    <w:p w14:paraId="4472D656" w14:textId="2E046F98" w:rsidR="00950EB6" w:rsidRPr="00D12F82" w:rsidRDefault="00716932" w:rsidP="00D12F82">
      <w:pPr>
        <w:spacing w:line="360" w:lineRule="auto"/>
        <w:jc w:val="both"/>
      </w:pPr>
      <w:bookmarkStart w:id="115" w:name="_Toc222838582"/>
      <w:r>
        <w:t>E</w:t>
      </w:r>
      <w:r w:rsidR="00F826E3">
        <w:t xml:space="preserve">studios desarrollados en el sector de </w:t>
      </w:r>
      <w:proofErr w:type="spellStart"/>
      <w:r w:rsidR="00F826E3">
        <w:t>Naguan</w:t>
      </w:r>
      <w:proofErr w:type="spellEnd"/>
      <w:r w:rsidR="00F826E3">
        <w:t>, provincia Bolívar</w:t>
      </w:r>
      <w:r>
        <w:t xml:space="preserve"> en el año 2022</w:t>
      </w:r>
      <w:r w:rsidR="00F826E3">
        <w:t xml:space="preserve">, </w:t>
      </w:r>
      <w:r w:rsidR="006E0ACE">
        <w:t>l</w:t>
      </w:r>
      <w:r w:rsidR="00950EB6" w:rsidRPr="00D12F82">
        <w:t>a variable aspecto de la mazorca se determinó que un 82.7</w:t>
      </w:r>
      <w:r w:rsidR="00A44123">
        <w:t xml:space="preserve"> </w:t>
      </w:r>
      <w:r w:rsidR="00950EB6" w:rsidRPr="00D12F82">
        <w:t>% de familias de maíz presentaron un estado óptimo</w:t>
      </w:r>
      <w:r w:rsidR="007F507F">
        <w:t>,</w:t>
      </w:r>
      <w:r w:rsidR="00950EB6" w:rsidRPr="00D12F82">
        <w:t xml:space="preserve"> el 6.8</w:t>
      </w:r>
      <w:r w:rsidR="00A44123">
        <w:t xml:space="preserve"> </w:t>
      </w:r>
      <w:r w:rsidR="00950EB6" w:rsidRPr="00D12F82">
        <w:t>% regular; mientras que un 4.9</w:t>
      </w:r>
      <w:r w:rsidR="00A44123">
        <w:t xml:space="preserve"> </w:t>
      </w:r>
      <w:r w:rsidR="00950EB6" w:rsidRPr="00D12F82">
        <w:t>% muy deficiente</w:t>
      </w:r>
      <w:r w:rsidR="007F507F">
        <w:t>,</w:t>
      </w:r>
      <w:r w:rsidR="00950EB6" w:rsidRPr="00D12F82">
        <w:t xml:space="preserve"> el 4.3</w:t>
      </w:r>
      <w:r w:rsidR="00A44123">
        <w:t xml:space="preserve"> </w:t>
      </w:r>
      <w:r w:rsidR="00950EB6" w:rsidRPr="00D12F82">
        <w:t>% fue bueno y el 1.2</w:t>
      </w:r>
      <w:r w:rsidR="00A44123">
        <w:t xml:space="preserve"> </w:t>
      </w:r>
      <w:r w:rsidR="00950EB6" w:rsidRPr="00D12F82">
        <w:t>% tuvo un mal aspecto de mazorca. Es decir, la mayor cantidad de mazorcas observadas fueron</w:t>
      </w:r>
      <w:r w:rsidR="007F507F">
        <w:t>:</w:t>
      </w:r>
      <w:r w:rsidR="00950EB6" w:rsidRPr="00D12F82">
        <w:t xml:space="preserve"> sanas</w:t>
      </w:r>
      <w:r w:rsidR="007F507F">
        <w:t xml:space="preserve">, </w:t>
      </w:r>
      <w:r w:rsidR="00950EB6" w:rsidRPr="00D12F82">
        <w:t>grandes y uniformes en cuanto al llenado del grano</w:t>
      </w:r>
      <w:r w:rsidR="007F507F">
        <w:t>,</w:t>
      </w:r>
      <w:r w:rsidR="00950EB6" w:rsidRPr="00D12F82">
        <w:t xml:space="preserve"> de la misma manera el grano presentó buenas características en cuanto a sanidad y tamaño</w:t>
      </w:r>
      <w:r w:rsidR="007F507F">
        <w:t xml:space="preserve">. </w:t>
      </w:r>
      <w:r w:rsidR="00950EB6" w:rsidRPr="00D12F82">
        <w:t>Esta diferencia entre familia</w:t>
      </w:r>
      <w:r w:rsidR="006E0ACE">
        <w:t xml:space="preserve">s, zonas de estudio y temporalidad, </w:t>
      </w:r>
      <w:r w:rsidR="00950EB6" w:rsidRPr="00D12F82">
        <w:t xml:space="preserve">se debe a la respuesta de adaptación y resistencia al complejo de enfermedades que presentó el material genético evaluado; estos datos </w:t>
      </w:r>
      <w:r w:rsidR="00950EB6" w:rsidRPr="00D12F82">
        <w:lastRenderedPageBreak/>
        <w:t xml:space="preserve">confirman la fuerte interacción genotipo ambiente presente en el material evaluado </w:t>
      </w:r>
      <w:sdt>
        <w:sdtPr>
          <w:id w:val="995076609"/>
          <w:citation/>
        </w:sdtPr>
        <w:sdtEndPr/>
        <w:sdtContent>
          <w:r w:rsidR="00950EB6" w:rsidRPr="00D12F82">
            <w:fldChar w:fldCharType="begin"/>
          </w:r>
          <w:r w:rsidR="00950EB6" w:rsidRPr="00D12F82">
            <w:instrText xml:space="preserve"> CITATION Loz22 \l 2058 </w:instrText>
          </w:r>
          <w:r w:rsidR="00950EB6" w:rsidRPr="00D12F82">
            <w:fldChar w:fldCharType="separate"/>
          </w:r>
          <w:r w:rsidR="00950EB6" w:rsidRPr="00D12F82">
            <w:rPr>
              <w:noProof/>
            </w:rPr>
            <w:t>(Gallegos &amp; Moreira, 2022)</w:t>
          </w:r>
          <w:r w:rsidR="00950EB6" w:rsidRPr="00D12F82">
            <w:fldChar w:fldCharType="end"/>
          </w:r>
        </w:sdtContent>
      </w:sdt>
      <w:r w:rsidR="00970E6E">
        <w:t>.</w:t>
      </w:r>
    </w:p>
    <w:p w14:paraId="10BC7D1F" w14:textId="4BF4EADC" w:rsidR="00C5558B" w:rsidRPr="00D12F82" w:rsidRDefault="00DE6D38" w:rsidP="00D12F82">
      <w:pPr>
        <w:pStyle w:val="Descripcin"/>
        <w:keepNext/>
        <w:spacing w:line="360" w:lineRule="auto"/>
        <w:rPr>
          <w:color w:val="auto"/>
          <w:sz w:val="24"/>
          <w:szCs w:val="24"/>
        </w:rPr>
      </w:pPr>
      <w:r w:rsidRPr="00D12F82">
        <w:rPr>
          <w:b/>
          <w:bCs/>
          <w:i w:val="0"/>
          <w:iCs w:val="0"/>
          <w:color w:val="auto"/>
          <w:sz w:val="24"/>
          <w:szCs w:val="24"/>
        </w:rPr>
        <w:t xml:space="preserve">Tabla </w:t>
      </w:r>
      <w:r w:rsidRPr="00D12F82">
        <w:rPr>
          <w:b/>
          <w:bCs/>
          <w:i w:val="0"/>
          <w:iCs w:val="0"/>
          <w:color w:val="auto"/>
          <w:sz w:val="24"/>
          <w:szCs w:val="24"/>
        </w:rPr>
        <w:fldChar w:fldCharType="begin"/>
      </w:r>
      <w:r w:rsidRPr="00D12F82">
        <w:rPr>
          <w:b/>
          <w:bCs/>
          <w:i w:val="0"/>
          <w:iCs w:val="0"/>
          <w:color w:val="auto"/>
          <w:sz w:val="24"/>
          <w:szCs w:val="24"/>
        </w:rPr>
        <w:instrText xml:space="preserve"> SEQ Tabla \* ARABIC </w:instrText>
      </w:r>
      <w:r w:rsidRPr="00D12F82">
        <w:rPr>
          <w:b/>
          <w:bCs/>
          <w:i w:val="0"/>
          <w:iCs w:val="0"/>
          <w:color w:val="auto"/>
          <w:sz w:val="24"/>
          <w:szCs w:val="24"/>
        </w:rPr>
        <w:fldChar w:fldCharType="separate"/>
      </w:r>
      <w:r w:rsidR="00194B79">
        <w:rPr>
          <w:b/>
          <w:bCs/>
          <w:i w:val="0"/>
          <w:iCs w:val="0"/>
          <w:noProof/>
          <w:color w:val="auto"/>
          <w:sz w:val="24"/>
          <w:szCs w:val="24"/>
        </w:rPr>
        <w:t>17</w:t>
      </w:r>
      <w:r w:rsidRPr="00D12F82">
        <w:rPr>
          <w:b/>
          <w:bCs/>
          <w:i w:val="0"/>
          <w:iCs w:val="0"/>
          <w:color w:val="auto"/>
          <w:sz w:val="24"/>
          <w:szCs w:val="24"/>
        </w:rPr>
        <w:fldChar w:fldCharType="end"/>
      </w:r>
      <w:r w:rsidR="004F0A1C">
        <w:rPr>
          <w:b/>
          <w:bCs/>
          <w:i w:val="0"/>
          <w:iCs w:val="0"/>
          <w:color w:val="auto"/>
          <w:sz w:val="24"/>
          <w:szCs w:val="24"/>
        </w:rPr>
        <w:t>.</w:t>
      </w:r>
      <w:r w:rsidRPr="00D12F82">
        <w:rPr>
          <w:color w:val="auto"/>
          <w:sz w:val="24"/>
          <w:szCs w:val="24"/>
        </w:rPr>
        <w:br/>
        <w:t>Resultados estadísticos para variable porcentaje del desgrane (PD)</w:t>
      </w:r>
      <w:bookmarkEnd w:id="115"/>
    </w:p>
    <w:tbl>
      <w:tblPr>
        <w:tblStyle w:val="ESTILOTABLAAPA"/>
        <w:tblW w:w="0" w:type="auto"/>
        <w:tblLook w:val="04A0" w:firstRow="1" w:lastRow="0" w:firstColumn="1" w:lastColumn="0" w:noHBand="0" w:noVBand="1"/>
      </w:tblPr>
      <w:tblGrid>
        <w:gridCol w:w="1483"/>
        <w:gridCol w:w="5397"/>
        <w:gridCol w:w="1057"/>
      </w:tblGrid>
      <w:tr w:rsidR="009D1D31" w:rsidRPr="00D12F82" w14:paraId="06885883" w14:textId="77777777" w:rsidTr="004F0545">
        <w:trPr>
          <w:cnfStyle w:val="100000000000" w:firstRow="1" w:lastRow="0" w:firstColumn="0" w:lastColumn="0" w:oddVBand="0" w:evenVBand="0" w:oddHBand="0" w:evenHBand="0" w:firstRowFirstColumn="0" w:firstRowLastColumn="0" w:lastRowFirstColumn="0" w:lastRowLastColumn="0"/>
        </w:trPr>
        <w:tc>
          <w:tcPr>
            <w:tcW w:w="1430" w:type="dxa"/>
          </w:tcPr>
          <w:p w14:paraId="73B31F47" w14:textId="77777777" w:rsidR="009D1D31" w:rsidRPr="00D12F82" w:rsidRDefault="009D1D31" w:rsidP="00762DE0">
            <w:pPr>
              <w:pStyle w:val="EstilonotaTablasapa"/>
              <w:spacing w:after="0"/>
              <w:rPr>
                <w:b/>
                <w:bCs/>
              </w:rPr>
            </w:pPr>
            <w:r w:rsidRPr="00D12F82">
              <w:rPr>
                <w:b/>
                <w:bCs/>
              </w:rPr>
              <w:t xml:space="preserve">VARIABLE </w:t>
            </w:r>
          </w:p>
        </w:tc>
        <w:tc>
          <w:tcPr>
            <w:tcW w:w="5504" w:type="dxa"/>
          </w:tcPr>
          <w:p w14:paraId="39C3CF52" w14:textId="62D1D241" w:rsidR="009D1D31" w:rsidRPr="00D12F82" w:rsidRDefault="00EC7B33" w:rsidP="00762DE0">
            <w:pPr>
              <w:pStyle w:val="EstilonotaTablasapa"/>
              <w:spacing w:after="0"/>
            </w:pPr>
            <w:r w:rsidRPr="00D12F82">
              <w:t>Porcentaje del desgrane (PD)</w:t>
            </w:r>
          </w:p>
        </w:tc>
        <w:tc>
          <w:tcPr>
            <w:tcW w:w="1003" w:type="dxa"/>
          </w:tcPr>
          <w:p w14:paraId="27F53F41" w14:textId="77777777" w:rsidR="009D1D31" w:rsidRPr="00D12F82" w:rsidRDefault="009D1D31" w:rsidP="00762DE0">
            <w:pPr>
              <w:pStyle w:val="EstilonotaTablasapa"/>
              <w:spacing w:after="0"/>
              <w:rPr>
                <w:b/>
                <w:bCs/>
              </w:rPr>
            </w:pPr>
            <w:r w:rsidRPr="00D12F82">
              <w:rPr>
                <w:b/>
                <w:bCs/>
              </w:rPr>
              <w:t>TOTAL</w:t>
            </w:r>
          </w:p>
        </w:tc>
      </w:tr>
      <w:tr w:rsidR="009D1D31" w:rsidRPr="00D12F82" w14:paraId="0CE7D940" w14:textId="77777777" w:rsidTr="004F0545">
        <w:tc>
          <w:tcPr>
            <w:tcW w:w="1430" w:type="dxa"/>
          </w:tcPr>
          <w:p w14:paraId="37B86066" w14:textId="77777777" w:rsidR="009D1D31" w:rsidRPr="00D12F82" w:rsidRDefault="009D1D31" w:rsidP="00762DE0">
            <w:pPr>
              <w:pStyle w:val="EstilonotaTablasapa"/>
              <w:spacing w:after="0"/>
              <w:rPr>
                <w:b/>
                <w:bCs/>
              </w:rPr>
            </w:pPr>
            <w:r w:rsidRPr="00D12F82">
              <w:rPr>
                <w:b/>
                <w:bCs/>
              </w:rPr>
              <w:t>Xi</w:t>
            </w:r>
          </w:p>
        </w:tc>
        <w:tc>
          <w:tcPr>
            <w:tcW w:w="5504" w:type="dxa"/>
          </w:tcPr>
          <w:p w14:paraId="3756F57B" w14:textId="61FE03F7" w:rsidR="009D1D31" w:rsidRPr="00D12F82" w:rsidRDefault="00DC0276" w:rsidP="00762DE0">
            <w:pPr>
              <w:pStyle w:val="EstilonotaTablasapa"/>
              <w:spacing w:after="0"/>
            </w:pPr>
            <w:r w:rsidRPr="00D12F82">
              <w:t>0.21, 0.42, 0.70, 0.79, 0.80, 0.81, 0.82, 0.8</w:t>
            </w:r>
            <w:r w:rsidR="00EC7B33" w:rsidRPr="00D12F82">
              <w:t xml:space="preserve">3, 0.84, 0.85, 0.86, 0.87, 0.88, 0.89, 0.90, 0.91, 0.92, 0.93, 0.94, 0.96, 0.99, </w:t>
            </w:r>
          </w:p>
        </w:tc>
        <w:tc>
          <w:tcPr>
            <w:tcW w:w="1003" w:type="dxa"/>
          </w:tcPr>
          <w:p w14:paraId="1E145404" w14:textId="77777777" w:rsidR="009D1D31" w:rsidRPr="00D12F82" w:rsidRDefault="009D1D31" w:rsidP="00762DE0">
            <w:pPr>
              <w:pStyle w:val="EstilonotaTablasapa"/>
              <w:spacing w:after="0"/>
            </w:pPr>
          </w:p>
        </w:tc>
      </w:tr>
      <w:tr w:rsidR="009D1D31" w:rsidRPr="00D12F82" w14:paraId="33230509" w14:textId="77777777" w:rsidTr="004F0545">
        <w:tc>
          <w:tcPr>
            <w:tcW w:w="1430" w:type="dxa"/>
          </w:tcPr>
          <w:p w14:paraId="35861DC7" w14:textId="77777777" w:rsidR="009D1D31" w:rsidRPr="00D12F82" w:rsidRDefault="009D1D31" w:rsidP="00762DE0">
            <w:pPr>
              <w:pStyle w:val="EstilonotaTablasapa"/>
              <w:spacing w:after="0"/>
              <w:rPr>
                <w:b/>
                <w:bCs/>
              </w:rPr>
            </w:pPr>
            <w:r w:rsidRPr="00D12F82">
              <w:rPr>
                <w:b/>
                <w:bCs/>
              </w:rPr>
              <w:t>Fi</w:t>
            </w:r>
          </w:p>
        </w:tc>
        <w:tc>
          <w:tcPr>
            <w:tcW w:w="5504" w:type="dxa"/>
          </w:tcPr>
          <w:p w14:paraId="7531379A" w14:textId="1E85A66C" w:rsidR="009D1D31" w:rsidRPr="00D12F82" w:rsidRDefault="00EC7B33" w:rsidP="00762DE0">
            <w:pPr>
              <w:pStyle w:val="EstilonotaTablasapa"/>
              <w:spacing w:after="0"/>
            </w:pPr>
            <w:r w:rsidRPr="00D12F82">
              <w:t>1, 1, 1, 1, 3, 1, 1, 1, 2, 3, 17, 45, 29, 26, 13, 6, 5, 1, 1, 1, 1</w:t>
            </w:r>
          </w:p>
        </w:tc>
        <w:tc>
          <w:tcPr>
            <w:tcW w:w="1003" w:type="dxa"/>
          </w:tcPr>
          <w:p w14:paraId="7C2F06C1" w14:textId="296AC15A" w:rsidR="009D1D31" w:rsidRPr="00D12F82" w:rsidRDefault="00EC7B33" w:rsidP="00762DE0">
            <w:pPr>
              <w:pStyle w:val="EstilonotaTablasapa"/>
              <w:spacing w:after="0"/>
              <w:rPr>
                <w:b/>
                <w:bCs/>
              </w:rPr>
            </w:pPr>
            <w:r w:rsidRPr="00D12F82">
              <w:rPr>
                <w:b/>
                <w:bCs/>
              </w:rPr>
              <w:t>160</w:t>
            </w:r>
          </w:p>
        </w:tc>
      </w:tr>
      <w:tr w:rsidR="009D1D31" w:rsidRPr="00D12F82" w14:paraId="3310C53C" w14:textId="77777777" w:rsidTr="004F0545">
        <w:tc>
          <w:tcPr>
            <w:tcW w:w="1430" w:type="dxa"/>
          </w:tcPr>
          <w:p w14:paraId="61850BE6" w14:textId="77777777" w:rsidR="009D1D31" w:rsidRPr="00D12F82" w:rsidRDefault="009D1D31" w:rsidP="00762DE0">
            <w:pPr>
              <w:pStyle w:val="EstilonotaTablasapa"/>
              <w:spacing w:after="0"/>
              <w:rPr>
                <w:b/>
                <w:bCs/>
              </w:rPr>
            </w:pPr>
            <w:r w:rsidRPr="00D12F82">
              <w:rPr>
                <w:b/>
                <w:bCs/>
              </w:rPr>
              <w:t>%</w:t>
            </w:r>
          </w:p>
        </w:tc>
        <w:tc>
          <w:tcPr>
            <w:tcW w:w="5504" w:type="dxa"/>
          </w:tcPr>
          <w:p w14:paraId="48266A65" w14:textId="391A36C3" w:rsidR="009D1D31" w:rsidRPr="00D12F82" w:rsidRDefault="00EC7B33" w:rsidP="00762DE0">
            <w:pPr>
              <w:pStyle w:val="EstilonotaTablasapa"/>
              <w:spacing w:after="0"/>
            </w:pPr>
            <w:r w:rsidRPr="00D12F82">
              <w:t xml:space="preserve">0.6, 0.6, 0.6, 0.6, 1.9, 0.6, 0.6, 0.6, 1.3, 1.9, 10.6, 28.1, 18.1, 16.3, 8.1, 3.8, 3.1, 0.6, 0.6, 0.6, 0.6, </w:t>
            </w:r>
          </w:p>
        </w:tc>
        <w:tc>
          <w:tcPr>
            <w:tcW w:w="1003" w:type="dxa"/>
          </w:tcPr>
          <w:p w14:paraId="04CC777E" w14:textId="5280F550" w:rsidR="009D1D31" w:rsidRPr="00D12F82" w:rsidRDefault="00EC7B33" w:rsidP="00762DE0">
            <w:pPr>
              <w:pStyle w:val="EstilonotaTablasapa"/>
              <w:spacing w:after="0"/>
              <w:rPr>
                <w:b/>
                <w:bCs/>
              </w:rPr>
            </w:pPr>
            <w:r w:rsidRPr="00D12F82">
              <w:rPr>
                <w:b/>
                <w:bCs/>
              </w:rPr>
              <w:t>100</w:t>
            </w:r>
          </w:p>
        </w:tc>
      </w:tr>
      <w:tr w:rsidR="009D1D31" w:rsidRPr="00D12F82" w14:paraId="6E7C67B4" w14:textId="77777777" w:rsidTr="004F0545">
        <w:tc>
          <w:tcPr>
            <w:tcW w:w="1430" w:type="dxa"/>
          </w:tcPr>
          <w:p w14:paraId="256B6BEF" w14:textId="77777777" w:rsidR="009D1D31" w:rsidRPr="00D12F82" w:rsidRDefault="009D1D31" w:rsidP="00762DE0">
            <w:pPr>
              <w:pStyle w:val="EstilonotaTablasapa"/>
              <w:spacing w:after="0"/>
              <w:rPr>
                <w:b/>
                <w:bCs/>
              </w:rPr>
            </w:pPr>
            <w:r w:rsidRPr="00D12F82">
              <w:rPr>
                <w:b/>
                <w:bCs/>
              </w:rPr>
              <w:t>Max</w:t>
            </w:r>
          </w:p>
        </w:tc>
        <w:tc>
          <w:tcPr>
            <w:tcW w:w="5504" w:type="dxa"/>
          </w:tcPr>
          <w:p w14:paraId="25188133" w14:textId="087FBE4E" w:rsidR="009D1D31" w:rsidRPr="00D12F82" w:rsidRDefault="005F5406" w:rsidP="00762DE0">
            <w:pPr>
              <w:pStyle w:val="EstilonotaTablasapa"/>
              <w:spacing w:after="0"/>
            </w:pPr>
            <w:r w:rsidRPr="00D12F82">
              <w:t>0.99</w:t>
            </w:r>
          </w:p>
        </w:tc>
        <w:tc>
          <w:tcPr>
            <w:tcW w:w="1003" w:type="dxa"/>
          </w:tcPr>
          <w:p w14:paraId="38213F0B" w14:textId="77777777" w:rsidR="009D1D31" w:rsidRPr="00D12F82" w:rsidRDefault="009D1D31" w:rsidP="00762DE0">
            <w:pPr>
              <w:pStyle w:val="EstilonotaTablasapa"/>
              <w:spacing w:after="0"/>
            </w:pPr>
          </w:p>
        </w:tc>
      </w:tr>
      <w:tr w:rsidR="009D1D31" w:rsidRPr="00D12F82" w14:paraId="52823249" w14:textId="77777777" w:rsidTr="004F0545">
        <w:tc>
          <w:tcPr>
            <w:tcW w:w="1430" w:type="dxa"/>
          </w:tcPr>
          <w:p w14:paraId="35A35502" w14:textId="77777777" w:rsidR="009D1D31" w:rsidRPr="00D12F82" w:rsidRDefault="009D1D31" w:rsidP="00762DE0">
            <w:pPr>
              <w:pStyle w:val="EstilonotaTablasapa"/>
              <w:spacing w:after="0"/>
              <w:rPr>
                <w:b/>
                <w:bCs/>
              </w:rPr>
            </w:pPr>
            <w:r w:rsidRPr="00D12F82">
              <w:rPr>
                <w:b/>
                <w:bCs/>
              </w:rPr>
              <w:t>Min</w:t>
            </w:r>
          </w:p>
        </w:tc>
        <w:tc>
          <w:tcPr>
            <w:tcW w:w="5504" w:type="dxa"/>
          </w:tcPr>
          <w:p w14:paraId="560107DD" w14:textId="262E8CBD" w:rsidR="009D1D31" w:rsidRPr="00D12F82" w:rsidRDefault="005F5406" w:rsidP="00762DE0">
            <w:pPr>
              <w:pStyle w:val="EstilonotaTablasapa"/>
              <w:spacing w:after="0"/>
            </w:pPr>
            <w:r w:rsidRPr="00D12F82">
              <w:t>0.21</w:t>
            </w:r>
          </w:p>
        </w:tc>
        <w:tc>
          <w:tcPr>
            <w:tcW w:w="1003" w:type="dxa"/>
          </w:tcPr>
          <w:p w14:paraId="009796D6" w14:textId="77777777" w:rsidR="009D1D31" w:rsidRPr="00D12F82" w:rsidRDefault="009D1D31" w:rsidP="00762DE0">
            <w:pPr>
              <w:pStyle w:val="EstilonotaTablasapa"/>
              <w:spacing w:after="0"/>
            </w:pPr>
          </w:p>
        </w:tc>
      </w:tr>
      <w:tr w:rsidR="009D1D31" w:rsidRPr="00D12F82" w14:paraId="36CFDF4C" w14:textId="77777777" w:rsidTr="004F0545">
        <w:tc>
          <w:tcPr>
            <w:tcW w:w="1430" w:type="dxa"/>
          </w:tcPr>
          <w:p w14:paraId="67CFEA3E" w14:textId="77777777" w:rsidR="009D1D31" w:rsidRPr="00D12F82" w:rsidRDefault="009D1D31" w:rsidP="00762DE0">
            <w:pPr>
              <w:pStyle w:val="EstilonotaTablasapa"/>
              <w:spacing w:after="0"/>
              <w:rPr>
                <w:b/>
                <w:bCs/>
              </w:rPr>
            </w:pPr>
            <w:r w:rsidRPr="00D12F82">
              <w:rPr>
                <w:b/>
                <w:bCs/>
              </w:rPr>
              <w:t>Promedio</w:t>
            </w:r>
          </w:p>
        </w:tc>
        <w:tc>
          <w:tcPr>
            <w:tcW w:w="5504" w:type="dxa"/>
          </w:tcPr>
          <w:p w14:paraId="2E5A3C05" w14:textId="4B630915" w:rsidR="009D1D31" w:rsidRPr="00D12F82" w:rsidRDefault="00EC7B33" w:rsidP="00762DE0">
            <w:pPr>
              <w:pStyle w:val="EstilonotaTablasapa"/>
              <w:spacing w:after="0"/>
            </w:pPr>
            <w:r w:rsidRPr="00D12F82">
              <w:t>0.87</w:t>
            </w:r>
          </w:p>
        </w:tc>
        <w:tc>
          <w:tcPr>
            <w:tcW w:w="1003" w:type="dxa"/>
          </w:tcPr>
          <w:p w14:paraId="56BD4A15" w14:textId="77777777" w:rsidR="009D1D31" w:rsidRPr="00D12F82" w:rsidRDefault="009D1D31" w:rsidP="00762DE0">
            <w:pPr>
              <w:pStyle w:val="EstilonotaTablasapa"/>
              <w:spacing w:after="0"/>
            </w:pPr>
          </w:p>
        </w:tc>
      </w:tr>
      <w:tr w:rsidR="009D1D31" w:rsidRPr="00D12F82" w14:paraId="6E8A440A" w14:textId="77777777" w:rsidTr="004F0545">
        <w:tc>
          <w:tcPr>
            <w:tcW w:w="1430" w:type="dxa"/>
          </w:tcPr>
          <w:p w14:paraId="5FB62E04" w14:textId="77777777" w:rsidR="009D1D31" w:rsidRPr="00D12F82" w:rsidRDefault="009D1D31" w:rsidP="00762DE0">
            <w:pPr>
              <w:pStyle w:val="EstilonotaTablasapa"/>
              <w:spacing w:after="0"/>
              <w:rPr>
                <w:b/>
                <w:bCs/>
              </w:rPr>
            </w:pPr>
            <w:r w:rsidRPr="00D12F82">
              <w:rPr>
                <w:b/>
                <w:bCs/>
              </w:rPr>
              <w:t>Moda</w:t>
            </w:r>
          </w:p>
        </w:tc>
        <w:tc>
          <w:tcPr>
            <w:tcW w:w="5504" w:type="dxa"/>
          </w:tcPr>
          <w:p w14:paraId="6B102D43" w14:textId="08EEE435" w:rsidR="009D1D31" w:rsidRPr="00D12F82" w:rsidRDefault="005F5406" w:rsidP="00762DE0">
            <w:pPr>
              <w:pStyle w:val="EstilonotaTablasapa"/>
              <w:spacing w:after="0"/>
            </w:pPr>
            <w:r w:rsidRPr="00D12F82">
              <w:t>0.87</w:t>
            </w:r>
          </w:p>
        </w:tc>
        <w:tc>
          <w:tcPr>
            <w:tcW w:w="1003" w:type="dxa"/>
          </w:tcPr>
          <w:p w14:paraId="66A54D10" w14:textId="77777777" w:rsidR="009D1D31" w:rsidRPr="00D12F82" w:rsidRDefault="009D1D31" w:rsidP="00762DE0">
            <w:pPr>
              <w:pStyle w:val="EstilonotaTablasapa"/>
              <w:spacing w:after="0"/>
            </w:pPr>
          </w:p>
        </w:tc>
      </w:tr>
      <w:tr w:rsidR="009D1D31" w:rsidRPr="00D12F82" w14:paraId="586473E8" w14:textId="77777777" w:rsidTr="004F0545">
        <w:tc>
          <w:tcPr>
            <w:tcW w:w="1430" w:type="dxa"/>
          </w:tcPr>
          <w:p w14:paraId="49611CAF" w14:textId="38663FF2" w:rsidR="009D1D31" w:rsidRPr="00D12F82" w:rsidRDefault="009D1D31" w:rsidP="00762DE0">
            <w:pPr>
              <w:pStyle w:val="EstilonotaTablasapa"/>
              <w:spacing w:after="0"/>
              <w:rPr>
                <w:b/>
                <w:bCs/>
              </w:rPr>
            </w:pPr>
            <w:r w:rsidRPr="00D12F82">
              <w:rPr>
                <w:b/>
                <w:bCs/>
              </w:rPr>
              <w:t>S</w:t>
            </w:r>
            <w:r w:rsidR="005F5406" w:rsidRPr="00D12F82">
              <w:rPr>
                <w:b/>
                <w:bCs/>
              </w:rPr>
              <w:t>D</w:t>
            </w:r>
          </w:p>
        </w:tc>
        <w:tc>
          <w:tcPr>
            <w:tcW w:w="5504" w:type="dxa"/>
          </w:tcPr>
          <w:p w14:paraId="2D963287" w14:textId="2D54C37A" w:rsidR="009D1D31" w:rsidRPr="00D12F82" w:rsidRDefault="005F5406" w:rsidP="00762DE0">
            <w:pPr>
              <w:pStyle w:val="EstilonotaTablasapa"/>
              <w:spacing w:after="0"/>
            </w:pPr>
            <w:r w:rsidRPr="00D12F82">
              <w:t>0.07</w:t>
            </w:r>
          </w:p>
        </w:tc>
        <w:tc>
          <w:tcPr>
            <w:tcW w:w="1003" w:type="dxa"/>
          </w:tcPr>
          <w:p w14:paraId="761D2D6C" w14:textId="77777777" w:rsidR="009D1D31" w:rsidRPr="00D12F82" w:rsidRDefault="009D1D31" w:rsidP="00762DE0">
            <w:pPr>
              <w:pStyle w:val="EstilonotaTablasapa"/>
              <w:spacing w:after="0"/>
            </w:pPr>
          </w:p>
        </w:tc>
      </w:tr>
    </w:tbl>
    <w:p w14:paraId="7A503FF9" w14:textId="7D3C4A70" w:rsidR="009D1D31" w:rsidRDefault="009D1D31" w:rsidP="00970E6E">
      <w:pPr>
        <w:pStyle w:val="EstilonotaTablasapa"/>
        <w:spacing w:after="0" w:line="240" w:lineRule="auto"/>
        <w:rPr>
          <w:sz w:val="20"/>
          <w:szCs w:val="20"/>
        </w:rPr>
      </w:pPr>
      <w:r w:rsidRPr="00D12F82">
        <w:rPr>
          <w:i/>
          <w:iCs/>
          <w:sz w:val="20"/>
          <w:szCs w:val="20"/>
        </w:rPr>
        <w:t xml:space="preserve">Nota: </w:t>
      </w:r>
      <w:r w:rsidRPr="00D12F82">
        <w:rPr>
          <w:sz w:val="20"/>
          <w:szCs w:val="20"/>
        </w:rPr>
        <w:t>MAX: máximo; MIN: mínimo; SD: desviación estándar; Xi: porcentaje de emergencia; Fi: frecuencia absoluta; %: porcentaje de frecuencia.</w:t>
      </w:r>
    </w:p>
    <w:p w14:paraId="0D00ACB1" w14:textId="77777777" w:rsidR="00970E6E" w:rsidRPr="00D12F82" w:rsidRDefault="00970E6E" w:rsidP="00970E6E">
      <w:pPr>
        <w:pStyle w:val="EstilonotaTablasapa"/>
        <w:spacing w:after="0" w:line="240" w:lineRule="auto"/>
        <w:rPr>
          <w:sz w:val="20"/>
          <w:szCs w:val="20"/>
        </w:rPr>
      </w:pPr>
    </w:p>
    <w:p w14:paraId="7CDEF47E" w14:textId="215F5778" w:rsidR="005A1D2D" w:rsidRPr="00D12F82" w:rsidRDefault="004370D8" w:rsidP="00D12F82">
      <w:pPr>
        <w:spacing w:line="360" w:lineRule="auto"/>
        <w:jc w:val="both"/>
      </w:pPr>
      <w:r w:rsidRPr="00D12F82">
        <w:t xml:space="preserve">Dentro del valor del porcentaje de desgrane </w:t>
      </w:r>
      <w:r w:rsidR="007C3CF1">
        <w:t>se</w:t>
      </w:r>
      <w:r w:rsidRPr="00D12F82">
        <w:t xml:space="preserve"> consider</w:t>
      </w:r>
      <w:r w:rsidR="007C3CF1">
        <w:t>ó</w:t>
      </w:r>
      <w:r w:rsidRPr="00D12F82">
        <w:t xml:space="preserve"> la calidad del grano, pérdidas por peso del raquis y granos dañados, teniendo un promedio de </w:t>
      </w:r>
      <w:r w:rsidR="00A44123">
        <w:t>0.</w:t>
      </w:r>
      <w:r w:rsidR="006D6A19" w:rsidRPr="00D12F82">
        <w:t>87</w:t>
      </w:r>
      <w:r w:rsidR="00596A70">
        <w:t xml:space="preserve"> </w:t>
      </w:r>
      <w:r w:rsidR="006D6A19" w:rsidRPr="00D12F82">
        <w:t>%</w:t>
      </w:r>
      <w:r w:rsidRPr="00D12F82">
        <w:t xml:space="preserve">, un máximo de </w:t>
      </w:r>
      <w:r w:rsidR="00A44123">
        <w:t>0.</w:t>
      </w:r>
      <w:r w:rsidRPr="00D12F82">
        <w:t>9</w:t>
      </w:r>
      <w:r w:rsidR="006D6A19" w:rsidRPr="00D12F82">
        <w:t>9</w:t>
      </w:r>
      <w:r w:rsidR="00596A70">
        <w:t xml:space="preserve"> </w:t>
      </w:r>
      <w:r w:rsidRPr="00D12F82">
        <w:t xml:space="preserve">% y un mínimo de </w:t>
      </w:r>
      <w:r w:rsidR="006D6A19" w:rsidRPr="00D12F82">
        <w:t>21</w:t>
      </w:r>
      <w:r w:rsidR="00596A70">
        <w:t xml:space="preserve"> </w:t>
      </w:r>
      <w:r w:rsidRPr="00D12F82">
        <w:t>%</w:t>
      </w:r>
      <w:r w:rsidR="006D6A19" w:rsidRPr="00D12F82">
        <w:t>.</w:t>
      </w:r>
      <w:r w:rsidR="0081414F" w:rsidRPr="00D12F82">
        <w:t xml:space="preserve"> Las familias con mayor porcentaje fueron </w:t>
      </w:r>
      <w:r w:rsidR="00A44123">
        <w:t>F</w:t>
      </w:r>
      <w:r w:rsidR="005B48C8" w:rsidRPr="00D12F82">
        <w:t>97</w:t>
      </w:r>
      <w:r w:rsidR="0081414F" w:rsidRPr="00D12F82">
        <w:t xml:space="preserve"> con </w:t>
      </w:r>
      <w:r w:rsidR="00A44123">
        <w:t>0.</w:t>
      </w:r>
      <w:r w:rsidR="0081414F" w:rsidRPr="00D12F82">
        <w:t>99</w:t>
      </w:r>
      <w:r w:rsidR="00596A70">
        <w:t xml:space="preserve"> </w:t>
      </w:r>
      <w:r w:rsidR="0081414F" w:rsidRPr="00D12F82">
        <w:t xml:space="preserve">%, </w:t>
      </w:r>
      <w:r w:rsidR="00A44123">
        <w:t>F</w:t>
      </w:r>
      <w:r w:rsidR="005B48C8" w:rsidRPr="00D12F82">
        <w:t xml:space="preserve">2 </w:t>
      </w:r>
      <w:r w:rsidR="0081414F" w:rsidRPr="00D12F82">
        <w:t xml:space="preserve">con </w:t>
      </w:r>
      <w:r w:rsidR="00EE7A8F">
        <w:t>0.</w:t>
      </w:r>
      <w:r w:rsidR="0081414F" w:rsidRPr="00D12F82">
        <w:t>96</w:t>
      </w:r>
      <w:r w:rsidR="00596A70">
        <w:t xml:space="preserve"> </w:t>
      </w:r>
      <w:r w:rsidR="0081414F" w:rsidRPr="00D12F82">
        <w:t xml:space="preserve">%, </w:t>
      </w:r>
      <w:r w:rsidR="00A44123">
        <w:t>F</w:t>
      </w:r>
      <w:r w:rsidR="005B48C8" w:rsidRPr="00D12F82">
        <w:t>59</w:t>
      </w:r>
      <w:r w:rsidR="0081414F" w:rsidRPr="00D12F82">
        <w:t xml:space="preserve"> con </w:t>
      </w:r>
      <w:r w:rsidR="00A44123">
        <w:t>0.</w:t>
      </w:r>
      <w:r w:rsidR="0081414F" w:rsidRPr="00D12F82">
        <w:t>94</w:t>
      </w:r>
      <w:r w:rsidR="00596A70">
        <w:t xml:space="preserve"> </w:t>
      </w:r>
      <w:r w:rsidR="0081414F" w:rsidRPr="00D12F82">
        <w:t xml:space="preserve">%. </w:t>
      </w:r>
      <w:r w:rsidR="003F7183" w:rsidRPr="00D12F82">
        <w:t>Así</w:t>
      </w:r>
      <w:r w:rsidR="0081414F" w:rsidRPr="00D12F82">
        <w:t xml:space="preserve"> </w:t>
      </w:r>
      <w:r w:rsidR="003F7183" w:rsidRPr="00D12F82">
        <w:t>mismo</w:t>
      </w:r>
      <w:r w:rsidR="0081414F" w:rsidRPr="00D12F82">
        <w:t xml:space="preserve">, las familias con menor porcentaje de desgrane fueron </w:t>
      </w:r>
      <w:r w:rsidR="00A44123">
        <w:t>F</w:t>
      </w:r>
      <w:r w:rsidR="005B48C8" w:rsidRPr="00D12F82">
        <w:t>106</w:t>
      </w:r>
      <w:r w:rsidR="0081414F" w:rsidRPr="00D12F82">
        <w:t xml:space="preserve"> con </w:t>
      </w:r>
      <w:r w:rsidR="00EE7A8F">
        <w:t>0.</w:t>
      </w:r>
      <w:r w:rsidR="004D7667" w:rsidRPr="00D12F82">
        <w:t>42</w:t>
      </w:r>
      <w:r w:rsidR="00596A70">
        <w:t xml:space="preserve"> </w:t>
      </w:r>
      <w:r w:rsidR="0081414F" w:rsidRPr="00D12F82">
        <w:t>%</w:t>
      </w:r>
      <w:r w:rsidR="004D7667" w:rsidRPr="00D12F82">
        <w:t xml:space="preserve"> y </w:t>
      </w:r>
      <w:r w:rsidR="00A44123">
        <w:t>F</w:t>
      </w:r>
      <w:r w:rsidR="005B48C8" w:rsidRPr="00D12F82">
        <w:t>8</w:t>
      </w:r>
      <w:r w:rsidR="004D7667" w:rsidRPr="00D12F82">
        <w:t xml:space="preserve"> </w:t>
      </w:r>
      <w:r w:rsidR="0081414F" w:rsidRPr="00D12F82">
        <w:t>con</w:t>
      </w:r>
      <w:r w:rsidR="004D7667" w:rsidRPr="00D12F82">
        <w:t xml:space="preserve"> </w:t>
      </w:r>
      <w:r w:rsidR="00EE7A8F">
        <w:t>0.</w:t>
      </w:r>
      <w:r w:rsidR="004D7667" w:rsidRPr="00D12F82">
        <w:t>21</w:t>
      </w:r>
      <w:r w:rsidR="00596A70">
        <w:t xml:space="preserve"> </w:t>
      </w:r>
      <w:r w:rsidR="004D7667" w:rsidRPr="00D12F82">
        <w:t>%.</w:t>
      </w:r>
    </w:p>
    <w:p w14:paraId="73F0FA48" w14:textId="05F1876F" w:rsidR="002C7513" w:rsidRPr="00D12F82" w:rsidRDefault="002C7513" w:rsidP="00D12F82">
      <w:pPr>
        <w:spacing w:line="360" w:lineRule="auto"/>
        <w:jc w:val="both"/>
      </w:pPr>
      <w:r w:rsidRPr="00D12F82">
        <w:t xml:space="preserve">El porcentaje de desgrane </w:t>
      </w:r>
      <w:r w:rsidR="00DB039B">
        <w:t xml:space="preserve">fue </w:t>
      </w:r>
      <w:r w:rsidRPr="00D12F82">
        <w:t>un indicador clave de la calidad del grano, influido principalmente por el tamaño del raquis, el nivel de humedad del grano y la sanidad del mismo, así como por los controles fitosanitarios aplicados durante el desarrollo del cultivo. En esta evaluación, se registr</w:t>
      </w:r>
      <w:r w:rsidR="00DB039B">
        <w:t>ó</w:t>
      </w:r>
      <w:r w:rsidRPr="00D12F82">
        <w:t xml:space="preserve"> un promedio del </w:t>
      </w:r>
      <w:r w:rsidR="00EE7A8F">
        <w:t>0.</w:t>
      </w:r>
      <w:r w:rsidRPr="00D12F82">
        <w:t>87</w:t>
      </w:r>
      <w:r w:rsidR="00A44123">
        <w:t xml:space="preserve"> </w:t>
      </w:r>
      <w:r w:rsidRPr="00D12F82">
        <w:t>% de desgrane, valor que se encuentra dentro de los rangos reportados en otras investigaciones realizadas en nuestra provincia</w:t>
      </w:r>
      <w:r w:rsidR="00DB039B">
        <w:t>.</w:t>
      </w:r>
    </w:p>
    <w:p w14:paraId="36AB42C1" w14:textId="57F51C36" w:rsidR="00950EB6" w:rsidRPr="00D12F82" w:rsidRDefault="00950EB6" w:rsidP="00D12F82">
      <w:pPr>
        <w:pStyle w:val="Descripcin"/>
        <w:keepNext/>
        <w:spacing w:line="360" w:lineRule="auto"/>
        <w:jc w:val="both"/>
        <w:rPr>
          <w:b/>
          <w:bCs/>
          <w:i w:val="0"/>
          <w:iCs w:val="0"/>
          <w:color w:val="auto"/>
          <w:sz w:val="24"/>
          <w:szCs w:val="24"/>
        </w:rPr>
      </w:pPr>
      <w:bookmarkStart w:id="116" w:name="_Toc222838583"/>
      <w:r w:rsidRPr="00D12F82">
        <w:rPr>
          <w:i w:val="0"/>
          <w:iCs w:val="0"/>
          <w:color w:val="auto"/>
          <w:sz w:val="24"/>
          <w:szCs w:val="24"/>
        </w:rPr>
        <w:lastRenderedPageBreak/>
        <w:t>Dentro del valor del porcentaje de desgrane está considerado la calidad del grano, pérdidas por peso del raquis y granos dañados; es decir valores más bajos de esta variable, inciden en un menor rendimiento teniendo un promedio de 72</w:t>
      </w:r>
      <w:r w:rsidR="00A44123">
        <w:rPr>
          <w:i w:val="0"/>
          <w:iCs w:val="0"/>
          <w:color w:val="auto"/>
          <w:sz w:val="24"/>
          <w:szCs w:val="24"/>
        </w:rPr>
        <w:t xml:space="preserve"> </w:t>
      </w:r>
      <w:r w:rsidRPr="00D12F82">
        <w:rPr>
          <w:i w:val="0"/>
          <w:iCs w:val="0"/>
          <w:color w:val="auto"/>
          <w:sz w:val="24"/>
          <w:szCs w:val="24"/>
        </w:rPr>
        <w:t>%, un máximo de 97</w:t>
      </w:r>
      <w:r w:rsidR="00A44123">
        <w:rPr>
          <w:i w:val="0"/>
          <w:iCs w:val="0"/>
          <w:color w:val="auto"/>
          <w:sz w:val="24"/>
          <w:szCs w:val="24"/>
        </w:rPr>
        <w:t xml:space="preserve"> </w:t>
      </w:r>
      <w:r w:rsidRPr="00D12F82">
        <w:rPr>
          <w:i w:val="0"/>
          <w:iCs w:val="0"/>
          <w:color w:val="auto"/>
          <w:sz w:val="24"/>
          <w:szCs w:val="24"/>
        </w:rPr>
        <w:t>% y un mínimo de 14</w:t>
      </w:r>
      <w:r w:rsidR="00A44123">
        <w:rPr>
          <w:i w:val="0"/>
          <w:iCs w:val="0"/>
          <w:color w:val="auto"/>
          <w:sz w:val="24"/>
          <w:szCs w:val="24"/>
        </w:rPr>
        <w:t xml:space="preserve"> </w:t>
      </w:r>
      <w:r w:rsidRPr="00D12F82">
        <w:rPr>
          <w:i w:val="0"/>
          <w:iCs w:val="0"/>
          <w:color w:val="auto"/>
          <w:sz w:val="24"/>
          <w:szCs w:val="24"/>
        </w:rPr>
        <w:t>%</w:t>
      </w:r>
      <w:r w:rsidR="007F507F">
        <w:rPr>
          <w:i w:val="0"/>
          <w:iCs w:val="0"/>
          <w:color w:val="auto"/>
          <w:sz w:val="24"/>
          <w:szCs w:val="24"/>
        </w:rPr>
        <w:t xml:space="preserve">. </w:t>
      </w:r>
      <w:r w:rsidRPr="00D12F82">
        <w:rPr>
          <w:i w:val="0"/>
          <w:iCs w:val="0"/>
          <w:color w:val="auto"/>
          <w:sz w:val="24"/>
          <w:szCs w:val="24"/>
        </w:rPr>
        <w:t xml:space="preserve">En cuanto al porcentaje de desgrane se encontraron los siguientes índices: las familias </w:t>
      </w:r>
      <w:r w:rsidR="00F553F3">
        <w:rPr>
          <w:i w:val="0"/>
          <w:iCs w:val="0"/>
          <w:color w:val="auto"/>
          <w:sz w:val="24"/>
          <w:szCs w:val="24"/>
        </w:rPr>
        <w:t>F</w:t>
      </w:r>
      <w:r w:rsidRPr="00D12F82">
        <w:rPr>
          <w:i w:val="0"/>
          <w:iCs w:val="0"/>
          <w:color w:val="auto"/>
          <w:sz w:val="24"/>
          <w:szCs w:val="24"/>
        </w:rPr>
        <w:t xml:space="preserve">131 con 0.97, la </w:t>
      </w:r>
      <w:r w:rsidR="00F553F3">
        <w:rPr>
          <w:i w:val="0"/>
          <w:iCs w:val="0"/>
          <w:color w:val="auto"/>
          <w:sz w:val="24"/>
          <w:szCs w:val="24"/>
        </w:rPr>
        <w:t>F</w:t>
      </w:r>
      <w:r w:rsidRPr="00D12F82">
        <w:rPr>
          <w:i w:val="0"/>
          <w:iCs w:val="0"/>
          <w:color w:val="auto"/>
          <w:sz w:val="24"/>
          <w:szCs w:val="24"/>
        </w:rPr>
        <w:t xml:space="preserve">72 con 0.92, la </w:t>
      </w:r>
      <w:r w:rsidR="00F553F3">
        <w:rPr>
          <w:i w:val="0"/>
          <w:iCs w:val="0"/>
          <w:color w:val="auto"/>
          <w:sz w:val="24"/>
          <w:szCs w:val="24"/>
        </w:rPr>
        <w:t>F</w:t>
      </w:r>
      <w:r w:rsidRPr="00D12F82">
        <w:rPr>
          <w:i w:val="0"/>
          <w:iCs w:val="0"/>
          <w:color w:val="auto"/>
          <w:sz w:val="24"/>
          <w:szCs w:val="24"/>
        </w:rPr>
        <w:t xml:space="preserve">6 con 0.91, la </w:t>
      </w:r>
      <w:r w:rsidR="00F553F3">
        <w:rPr>
          <w:i w:val="0"/>
          <w:iCs w:val="0"/>
          <w:color w:val="auto"/>
          <w:sz w:val="24"/>
          <w:szCs w:val="24"/>
        </w:rPr>
        <w:t>F</w:t>
      </w:r>
      <w:r w:rsidRPr="00D12F82">
        <w:rPr>
          <w:i w:val="0"/>
          <w:iCs w:val="0"/>
          <w:color w:val="auto"/>
          <w:sz w:val="24"/>
          <w:szCs w:val="24"/>
        </w:rPr>
        <w:t xml:space="preserve">56 con 0.89, la </w:t>
      </w:r>
      <w:r w:rsidR="00F553F3">
        <w:rPr>
          <w:i w:val="0"/>
          <w:iCs w:val="0"/>
          <w:color w:val="auto"/>
          <w:sz w:val="24"/>
          <w:szCs w:val="24"/>
        </w:rPr>
        <w:t>F</w:t>
      </w:r>
      <w:r w:rsidRPr="00D12F82">
        <w:rPr>
          <w:i w:val="0"/>
          <w:iCs w:val="0"/>
          <w:color w:val="auto"/>
          <w:sz w:val="24"/>
          <w:szCs w:val="24"/>
        </w:rPr>
        <w:t xml:space="preserve">130 con 0.88, las </w:t>
      </w:r>
      <w:r w:rsidR="00F553F3">
        <w:rPr>
          <w:i w:val="0"/>
          <w:iCs w:val="0"/>
          <w:color w:val="auto"/>
          <w:sz w:val="24"/>
          <w:szCs w:val="24"/>
        </w:rPr>
        <w:t>F</w:t>
      </w:r>
      <w:r w:rsidRPr="00D12F82">
        <w:rPr>
          <w:i w:val="0"/>
          <w:iCs w:val="0"/>
          <w:color w:val="auto"/>
          <w:sz w:val="24"/>
          <w:szCs w:val="24"/>
        </w:rPr>
        <w:t xml:space="preserve">48, </w:t>
      </w:r>
      <w:r w:rsidR="00F553F3">
        <w:rPr>
          <w:i w:val="0"/>
          <w:iCs w:val="0"/>
          <w:color w:val="auto"/>
          <w:sz w:val="24"/>
          <w:szCs w:val="24"/>
        </w:rPr>
        <w:t>F</w:t>
      </w:r>
      <w:r w:rsidRPr="00D12F82">
        <w:rPr>
          <w:i w:val="0"/>
          <w:iCs w:val="0"/>
          <w:color w:val="auto"/>
          <w:sz w:val="24"/>
          <w:szCs w:val="24"/>
        </w:rPr>
        <w:t xml:space="preserve">95, </w:t>
      </w:r>
      <w:r w:rsidR="00F553F3">
        <w:rPr>
          <w:i w:val="0"/>
          <w:iCs w:val="0"/>
          <w:color w:val="auto"/>
          <w:sz w:val="24"/>
          <w:szCs w:val="24"/>
        </w:rPr>
        <w:t>F</w:t>
      </w:r>
      <w:r w:rsidRPr="00D12F82">
        <w:rPr>
          <w:i w:val="0"/>
          <w:iCs w:val="0"/>
          <w:color w:val="auto"/>
          <w:sz w:val="24"/>
          <w:szCs w:val="24"/>
        </w:rPr>
        <w:t xml:space="preserve">154, </w:t>
      </w:r>
      <w:r w:rsidR="00F553F3">
        <w:rPr>
          <w:i w:val="0"/>
          <w:iCs w:val="0"/>
          <w:color w:val="auto"/>
          <w:sz w:val="24"/>
          <w:szCs w:val="24"/>
        </w:rPr>
        <w:t>F</w:t>
      </w:r>
      <w:r w:rsidRPr="00D12F82">
        <w:rPr>
          <w:i w:val="0"/>
          <w:iCs w:val="0"/>
          <w:color w:val="auto"/>
          <w:sz w:val="24"/>
          <w:szCs w:val="24"/>
        </w:rPr>
        <w:t xml:space="preserve">126 con 0.87, las familias de menor porcentaje de desgrane son </w:t>
      </w:r>
      <w:r w:rsidR="007B1039">
        <w:rPr>
          <w:i w:val="0"/>
          <w:iCs w:val="0"/>
          <w:color w:val="auto"/>
          <w:sz w:val="24"/>
          <w:szCs w:val="24"/>
        </w:rPr>
        <w:t>la F</w:t>
      </w:r>
      <w:r w:rsidRPr="00D12F82">
        <w:rPr>
          <w:i w:val="0"/>
          <w:iCs w:val="0"/>
          <w:color w:val="auto"/>
          <w:sz w:val="24"/>
          <w:szCs w:val="24"/>
        </w:rPr>
        <w:t xml:space="preserve">70, </w:t>
      </w:r>
      <w:r w:rsidR="007B1039">
        <w:rPr>
          <w:i w:val="0"/>
          <w:iCs w:val="0"/>
          <w:color w:val="auto"/>
          <w:sz w:val="24"/>
          <w:szCs w:val="24"/>
        </w:rPr>
        <w:t>F</w:t>
      </w:r>
      <w:r w:rsidRPr="00D12F82">
        <w:rPr>
          <w:i w:val="0"/>
          <w:iCs w:val="0"/>
          <w:color w:val="auto"/>
          <w:sz w:val="24"/>
          <w:szCs w:val="24"/>
        </w:rPr>
        <w:t xml:space="preserve">114 y </w:t>
      </w:r>
      <w:r w:rsidR="007B1039">
        <w:rPr>
          <w:i w:val="0"/>
          <w:iCs w:val="0"/>
          <w:color w:val="auto"/>
          <w:sz w:val="24"/>
          <w:szCs w:val="24"/>
        </w:rPr>
        <w:t>F</w:t>
      </w:r>
      <w:r w:rsidRPr="00D12F82">
        <w:rPr>
          <w:i w:val="0"/>
          <w:iCs w:val="0"/>
          <w:color w:val="auto"/>
          <w:sz w:val="24"/>
          <w:szCs w:val="24"/>
        </w:rPr>
        <w:t xml:space="preserve">128 con 0.34, la </w:t>
      </w:r>
      <w:r w:rsidR="007B1039">
        <w:rPr>
          <w:i w:val="0"/>
          <w:iCs w:val="0"/>
          <w:color w:val="auto"/>
          <w:sz w:val="24"/>
          <w:szCs w:val="24"/>
        </w:rPr>
        <w:t>F</w:t>
      </w:r>
      <w:r w:rsidRPr="00D12F82">
        <w:rPr>
          <w:i w:val="0"/>
          <w:iCs w:val="0"/>
          <w:color w:val="auto"/>
          <w:sz w:val="24"/>
          <w:szCs w:val="24"/>
        </w:rPr>
        <w:t>102 con 0.14</w:t>
      </w:r>
      <w:r w:rsidRPr="00D12F82">
        <w:t xml:space="preserve"> </w:t>
      </w:r>
      <w:sdt>
        <w:sdtPr>
          <w:rPr>
            <w:i w:val="0"/>
            <w:iCs w:val="0"/>
            <w:color w:val="auto"/>
            <w:sz w:val="24"/>
            <w:szCs w:val="24"/>
          </w:rPr>
          <w:id w:val="-1938737199"/>
          <w:citation/>
        </w:sdtPr>
        <w:sdtEndPr/>
        <w:sdtContent>
          <w:r w:rsidRPr="00D12F82">
            <w:rPr>
              <w:i w:val="0"/>
              <w:iCs w:val="0"/>
              <w:color w:val="auto"/>
              <w:sz w:val="24"/>
              <w:szCs w:val="24"/>
            </w:rPr>
            <w:fldChar w:fldCharType="begin"/>
          </w:r>
          <w:r w:rsidRPr="00D12F82">
            <w:rPr>
              <w:i w:val="0"/>
              <w:iCs w:val="0"/>
              <w:color w:val="auto"/>
              <w:sz w:val="24"/>
              <w:szCs w:val="24"/>
            </w:rPr>
            <w:instrText xml:space="preserve"> CITATION Nie24 \l 2058 </w:instrText>
          </w:r>
          <w:r w:rsidRPr="00D12F82">
            <w:rPr>
              <w:i w:val="0"/>
              <w:iCs w:val="0"/>
              <w:color w:val="auto"/>
              <w:sz w:val="24"/>
              <w:szCs w:val="24"/>
            </w:rPr>
            <w:fldChar w:fldCharType="separate"/>
          </w:r>
          <w:r w:rsidRPr="00D12F82">
            <w:rPr>
              <w:i w:val="0"/>
              <w:iCs w:val="0"/>
              <w:noProof/>
              <w:color w:val="auto"/>
              <w:sz w:val="24"/>
              <w:szCs w:val="24"/>
            </w:rPr>
            <w:t>(Armijo, 2024)</w:t>
          </w:r>
          <w:r w:rsidRPr="00D12F82">
            <w:rPr>
              <w:i w:val="0"/>
              <w:iCs w:val="0"/>
              <w:color w:val="auto"/>
              <w:sz w:val="24"/>
              <w:szCs w:val="24"/>
            </w:rPr>
            <w:fldChar w:fldCharType="end"/>
          </w:r>
        </w:sdtContent>
      </w:sdt>
      <w:r w:rsidR="00970E6E">
        <w:rPr>
          <w:i w:val="0"/>
          <w:iCs w:val="0"/>
          <w:color w:val="auto"/>
          <w:sz w:val="24"/>
          <w:szCs w:val="24"/>
        </w:rPr>
        <w:t>.</w:t>
      </w:r>
    </w:p>
    <w:p w14:paraId="063C719A" w14:textId="4A0F394A" w:rsidR="00447381" w:rsidRPr="00D12F82" w:rsidRDefault="00447381" w:rsidP="00D12F82">
      <w:pPr>
        <w:pStyle w:val="Descripcin"/>
        <w:keepNext/>
        <w:spacing w:line="360" w:lineRule="auto"/>
        <w:rPr>
          <w:color w:val="auto"/>
          <w:sz w:val="24"/>
          <w:szCs w:val="24"/>
        </w:rPr>
      </w:pPr>
      <w:r w:rsidRPr="00D12F82">
        <w:rPr>
          <w:b/>
          <w:bCs/>
          <w:i w:val="0"/>
          <w:iCs w:val="0"/>
          <w:color w:val="auto"/>
          <w:sz w:val="24"/>
          <w:szCs w:val="24"/>
        </w:rPr>
        <w:t xml:space="preserve">Tabla </w:t>
      </w:r>
      <w:r w:rsidRPr="00D12F82">
        <w:rPr>
          <w:b/>
          <w:bCs/>
          <w:i w:val="0"/>
          <w:iCs w:val="0"/>
          <w:color w:val="auto"/>
          <w:sz w:val="24"/>
          <w:szCs w:val="24"/>
        </w:rPr>
        <w:fldChar w:fldCharType="begin"/>
      </w:r>
      <w:r w:rsidRPr="00D12F82">
        <w:rPr>
          <w:b/>
          <w:bCs/>
          <w:i w:val="0"/>
          <w:iCs w:val="0"/>
          <w:color w:val="auto"/>
          <w:sz w:val="24"/>
          <w:szCs w:val="24"/>
        </w:rPr>
        <w:instrText xml:space="preserve"> SEQ Tabla \* ARABIC </w:instrText>
      </w:r>
      <w:r w:rsidRPr="00D12F82">
        <w:rPr>
          <w:b/>
          <w:bCs/>
          <w:i w:val="0"/>
          <w:iCs w:val="0"/>
          <w:color w:val="auto"/>
          <w:sz w:val="24"/>
          <w:szCs w:val="24"/>
        </w:rPr>
        <w:fldChar w:fldCharType="separate"/>
      </w:r>
      <w:r w:rsidR="00194B79">
        <w:rPr>
          <w:b/>
          <w:bCs/>
          <w:i w:val="0"/>
          <w:iCs w:val="0"/>
          <w:noProof/>
          <w:color w:val="auto"/>
          <w:sz w:val="24"/>
          <w:szCs w:val="24"/>
        </w:rPr>
        <w:t>18</w:t>
      </w:r>
      <w:r w:rsidRPr="00D12F82">
        <w:rPr>
          <w:b/>
          <w:bCs/>
          <w:i w:val="0"/>
          <w:iCs w:val="0"/>
          <w:color w:val="auto"/>
          <w:sz w:val="24"/>
          <w:szCs w:val="24"/>
        </w:rPr>
        <w:fldChar w:fldCharType="end"/>
      </w:r>
      <w:r w:rsidR="004F0A1C">
        <w:rPr>
          <w:b/>
          <w:bCs/>
          <w:i w:val="0"/>
          <w:iCs w:val="0"/>
          <w:color w:val="auto"/>
          <w:sz w:val="24"/>
          <w:szCs w:val="24"/>
        </w:rPr>
        <w:t>.</w:t>
      </w:r>
      <w:r w:rsidRPr="00D12F82">
        <w:rPr>
          <w:b/>
          <w:bCs/>
          <w:i w:val="0"/>
          <w:iCs w:val="0"/>
          <w:color w:val="auto"/>
          <w:sz w:val="24"/>
          <w:szCs w:val="24"/>
        </w:rPr>
        <w:br/>
      </w:r>
      <w:r w:rsidRPr="00D12F82">
        <w:rPr>
          <w:color w:val="auto"/>
          <w:sz w:val="24"/>
          <w:szCs w:val="24"/>
        </w:rPr>
        <w:t>Resultados estadísticos para variable rendimiento (R) en 160 familias de maíz blanco de leche.</w:t>
      </w:r>
      <w:bookmarkEnd w:id="116"/>
    </w:p>
    <w:tbl>
      <w:tblPr>
        <w:tblStyle w:val="ESTILOTABLAAPA"/>
        <w:tblW w:w="0" w:type="auto"/>
        <w:tblLook w:val="04A0" w:firstRow="1" w:lastRow="0" w:firstColumn="1" w:lastColumn="0" w:noHBand="0" w:noVBand="1"/>
      </w:tblPr>
      <w:tblGrid>
        <w:gridCol w:w="1644"/>
        <w:gridCol w:w="1339"/>
        <w:gridCol w:w="694"/>
        <w:gridCol w:w="628"/>
        <w:gridCol w:w="850"/>
        <w:gridCol w:w="566"/>
        <w:gridCol w:w="872"/>
        <w:gridCol w:w="516"/>
        <w:gridCol w:w="666"/>
      </w:tblGrid>
      <w:tr w:rsidR="000B51E0" w:rsidRPr="00D12F82" w14:paraId="2D52CA60" w14:textId="77777777" w:rsidTr="004F0545">
        <w:trPr>
          <w:cnfStyle w:val="100000000000" w:firstRow="1" w:lastRow="0" w:firstColumn="0" w:lastColumn="0" w:oddVBand="0" w:evenVBand="0" w:oddHBand="0" w:evenHBand="0" w:firstRowFirstColumn="0" w:firstRowLastColumn="0" w:lastRowFirstColumn="0" w:lastRowLastColumn="0"/>
        </w:trPr>
        <w:tc>
          <w:tcPr>
            <w:tcW w:w="0" w:type="auto"/>
          </w:tcPr>
          <w:p w14:paraId="1FB2AE37" w14:textId="77777777" w:rsidR="00DD1162" w:rsidRPr="00D12F82" w:rsidRDefault="00DD1162" w:rsidP="00762DE0">
            <w:pPr>
              <w:rPr>
                <w:b/>
                <w:bCs/>
                <w:sz w:val="20"/>
                <w:szCs w:val="20"/>
              </w:rPr>
            </w:pPr>
            <w:r w:rsidRPr="00D12F82">
              <w:rPr>
                <w:b/>
                <w:bCs/>
                <w:sz w:val="20"/>
                <w:szCs w:val="20"/>
              </w:rPr>
              <w:t>VARIABLE</w:t>
            </w:r>
          </w:p>
        </w:tc>
        <w:tc>
          <w:tcPr>
            <w:tcW w:w="0" w:type="auto"/>
          </w:tcPr>
          <w:p w14:paraId="24D23C37" w14:textId="77777777" w:rsidR="00DD1162" w:rsidRPr="00D12F82" w:rsidRDefault="00DD1162" w:rsidP="00762DE0">
            <w:pPr>
              <w:jc w:val="center"/>
              <w:rPr>
                <w:b/>
                <w:bCs/>
                <w:sz w:val="20"/>
                <w:szCs w:val="20"/>
              </w:rPr>
            </w:pPr>
            <w:r w:rsidRPr="00D12F82">
              <w:rPr>
                <w:b/>
                <w:bCs/>
                <w:sz w:val="20"/>
                <w:szCs w:val="20"/>
              </w:rPr>
              <w:t>PROMEDIO</w:t>
            </w:r>
          </w:p>
        </w:tc>
        <w:tc>
          <w:tcPr>
            <w:tcW w:w="0" w:type="auto"/>
          </w:tcPr>
          <w:p w14:paraId="305CC15B" w14:textId="77777777" w:rsidR="00DD1162" w:rsidRPr="00D12F82" w:rsidRDefault="00DD1162" w:rsidP="00762DE0">
            <w:pPr>
              <w:jc w:val="center"/>
              <w:rPr>
                <w:b/>
                <w:bCs/>
                <w:sz w:val="20"/>
                <w:szCs w:val="20"/>
              </w:rPr>
            </w:pPr>
            <w:r w:rsidRPr="00D12F82">
              <w:rPr>
                <w:b/>
                <w:bCs/>
                <w:sz w:val="20"/>
                <w:szCs w:val="20"/>
              </w:rPr>
              <w:t>MAX</w:t>
            </w:r>
          </w:p>
        </w:tc>
        <w:tc>
          <w:tcPr>
            <w:tcW w:w="0" w:type="auto"/>
          </w:tcPr>
          <w:p w14:paraId="71727C73" w14:textId="77777777" w:rsidR="00DD1162" w:rsidRPr="00D12F82" w:rsidRDefault="00DD1162" w:rsidP="00762DE0">
            <w:pPr>
              <w:jc w:val="center"/>
              <w:rPr>
                <w:b/>
                <w:bCs/>
                <w:sz w:val="20"/>
                <w:szCs w:val="20"/>
              </w:rPr>
            </w:pPr>
            <w:r w:rsidRPr="00D12F82">
              <w:rPr>
                <w:b/>
                <w:bCs/>
                <w:sz w:val="20"/>
                <w:szCs w:val="20"/>
              </w:rPr>
              <w:t>MIN</w:t>
            </w:r>
          </w:p>
        </w:tc>
        <w:tc>
          <w:tcPr>
            <w:tcW w:w="0" w:type="auto"/>
          </w:tcPr>
          <w:p w14:paraId="501D310D" w14:textId="77777777" w:rsidR="00DD1162" w:rsidRPr="00D12F82" w:rsidRDefault="00DD1162" w:rsidP="00762DE0">
            <w:pPr>
              <w:jc w:val="center"/>
              <w:rPr>
                <w:b/>
                <w:bCs/>
                <w:sz w:val="20"/>
                <w:szCs w:val="20"/>
              </w:rPr>
            </w:pPr>
            <w:r w:rsidRPr="00D12F82">
              <w:rPr>
                <w:b/>
                <w:bCs/>
                <w:sz w:val="20"/>
                <w:szCs w:val="20"/>
              </w:rPr>
              <w:t>MODA</w:t>
            </w:r>
          </w:p>
        </w:tc>
        <w:tc>
          <w:tcPr>
            <w:tcW w:w="0" w:type="auto"/>
          </w:tcPr>
          <w:p w14:paraId="0AEFA182" w14:textId="77777777" w:rsidR="00DD1162" w:rsidRPr="00D12F82" w:rsidRDefault="00DD1162" w:rsidP="00762DE0">
            <w:pPr>
              <w:jc w:val="center"/>
              <w:rPr>
                <w:b/>
                <w:bCs/>
                <w:sz w:val="20"/>
                <w:szCs w:val="20"/>
              </w:rPr>
            </w:pPr>
            <w:r w:rsidRPr="00D12F82">
              <w:rPr>
                <w:b/>
                <w:bCs/>
                <w:sz w:val="20"/>
                <w:szCs w:val="20"/>
              </w:rPr>
              <w:t>SD</w:t>
            </w:r>
          </w:p>
        </w:tc>
        <w:tc>
          <w:tcPr>
            <w:tcW w:w="0" w:type="auto"/>
          </w:tcPr>
          <w:p w14:paraId="2613AD47" w14:textId="55E0B569" w:rsidR="00DD1162" w:rsidRPr="00D12F82" w:rsidRDefault="00FE6BD9" w:rsidP="00762DE0">
            <w:pPr>
              <w:jc w:val="center"/>
              <w:rPr>
                <w:b/>
                <w:bCs/>
                <w:sz w:val="20"/>
                <w:szCs w:val="20"/>
              </w:rPr>
            </w:pPr>
            <w:r w:rsidRPr="00D12F82">
              <w:rPr>
                <w:b/>
                <w:bCs/>
                <w:sz w:val="20"/>
                <w:szCs w:val="20"/>
              </w:rPr>
              <w:t>Xi</w:t>
            </w:r>
          </w:p>
        </w:tc>
        <w:tc>
          <w:tcPr>
            <w:tcW w:w="0" w:type="auto"/>
          </w:tcPr>
          <w:p w14:paraId="5BEB4758" w14:textId="77777777" w:rsidR="00DD1162" w:rsidRPr="00D12F82" w:rsidRDefault="00DD1162" w:rsidP="00762DE0">
            <w:pPr>
              <w:jc w:val="center"/>
              <w:rPr>
                <w:b/>
                <w:bCs/>
                <w:sz w:val="20"/>
                <w:szCs w:val="20"/>
              </w:rPr>
            </w:pPr>
            <w:r w:rsidRPr="00D12F82">
              <w:rPr>
                <w:b/>
                <w:bCs/>
                <w:sz w:val="20"/>
                <w:szCs w:val="20"/>
              </w:rPr>
              <w:t>Fi</w:t>
            </w:r>
          </w:p>
        </w:tc>
        <w:tc>
          <w:tcPr>
            <w:tcW w:w="0" w:type="auto"/>
          </w:tcPr>
          <w:p w14:paraId="6C1CF0E7" w14:textId="77777777" w:rsidR="00DD1162" w:rsidRPr="00D12F82" w:rsidRDefault="00DD1162" w:rsidP="00762DE0">
            <w:pPr>
              <w:jc w:val="center"/>
              <w:rPr>
                <w:b/>
                <w:bCs/>
                <w:sz w:val="20"/>
                <w:szCs w:val="20"/>
              </w:rPr>
            </w:pPr>
            <w:r w:rsidRPr="00D12F82">
              <w:rPr>
                <w:b/>
                <w:bCs/>
                <w:sz w:val="20"/>
                <w:szCs w:val="20"/>
              </w:rPr>
              <w:t xml:space="preserve">% </w:t>
            </w:r>
          </w:p>
        </w:tc>
      </w:tr>
      <w:tr w:rsidR="000B51E0" w:rsidRPr="00D12F82" w14:paraId="10E4C5E9" w14:textId="77777777" w:rsidTr="004F0545">
        <w:tc>
          <w:tcPr>
            <w:tcW w:w="0" w:type="auto"/>
          </w:tcPr>
          <w:p w14:paraId="6868778D" w14:textId="2A02FDE0" w:rsidR="00DD1162" w:rsidRPr="00D12F82" w:rsidRDefault="000010E7" w:rsidP="00762DE0">
            <w:pPr>
              <w:rPr>
                <w:b/>
                <w:bCs/>
                <w:sz w:val="20"/>
                <w:szCs w:val="20"/>
              </w:rPr>
            </w:pPr>
            <w:r w:rsidRPr="00D12F82">
              <w:rPr>
                <w:b/>
                <w:bCs/>
                <w:sz w:val="20"/>
                <w:szCs w:val="20"/>
              </w:rPr>
              <w:t xml:space="preserve">Rendimiento (R) </w:t>
            </w:r>
          </w:p>
        </w:tc>
        <w:tc>
          <w:tcPr>
            <w:tcW w:w="0" w:type="auto"/>
          </w:tcPr>
          <w:p w14:paraId="0ABF39F6" w14:textId="29F9AFD3" w:rsidR="00DD1162" w:rsidRPr="00D12F82" w:rsidRDefault="00BE2863" w:rsidP="00762DE0">
            <w:pPr>
              <w:jc w:val="center"/>
              <w:rPr>
                <w:sz w:val="20"/>
                <w:szCs w:val="20"/>
              </w:rPr>
            </w:pPr>
            <w:r w:rsidRPr="00D12F82">
              <w:rPr>
                <w:sz w:val="20"/>
                <w:szCs w:val="20"/>
              </w:rPr>
              <w:t>3.4</w:t>
            </w:r>
          </w:p>
        </w:tc>
        <w:tc>
          <w:tcPr>
            <w:tcW w:w="0" w:type="auto"/>
          </w:tcPr>
          <w:p w14:paraId="651F4EC2" w14:textId="6ADAFD2E" w:rsidR="00DD1162" w:rsidRPr="00D12F82" w:rsidRDefault="00BE2863" w:rsidP="00762DE0">
            <w:pPr>
              <w:jc w:val="center"/>
              <w:rPr>
                <w:sz w:val="20"/>
                <w:szCs w:val="20"/>
              </w:rPr>
            </w:pPr>
            <w:r w:rsidRPr="00D12F82">
              <w:rPr>
                <w:sz w:val="20"/>
                <w:szCs w:val="20"/>
              </w:rPr>
              <w:t>8</w:t>
            </w:r>
          </w:p>
        </w:tc>
        <w:tc>
          <w:tcPr>
            <w:tcW w:w="0" w:type="auto"/>
          </w:tcPr>
          <w:p w14:paraId="7D1D51BF" w14:textId="2A7B1170" w:rsidR="00DD1162" w:rsidRPr="00D12F82" w:rsidRDefault="00BE2863" w:rsidP="00762DE0">
            <w:pPr>
              <w:jc w:val="center"/>
              <w:rPr>
                <w:sz w:val="20"/>
                <w:szCs w:val="20"/>
              </w:rPr>
            </w:pPr>
            <w:r w:rsidRPr="00D12F82">
              <w:rPr>
                <w:sz w:val="20"/>
                <w:szCs w:val="20"/>
              </w:rPr>
              <w:t>0.20</w:t>
            </w:r>
          </w:p>
        </w:tc>
        <w:tc>
          <w:tcPr>
            <w:tcW w:w="0" w:type="auto"/>
          </w:tcPr>
          <w:p w14:paraId="68D61474" w14:textId="544CDB28" w:rsidR="00DD1162" w:rsidRPr="00D12F82" w:rsidRDefault="00A44123" w:rsidP="00762DE0">
            <w:pPr>
              <w:jc w:val="center"/>
              <w:rPr>
                <w:sz w:val="20"/>
                <w:szCs w:val="20"/>
              </w:rPr>
            </w:pPr>
            <w:r>
              <w:rPr>
                <w:sz w:val="20"/>
                <w:szCs w:val="20"/>
              </w:rPr>
              <w:t>3.45</w:t>
            </w:r>
          </w:p>
        </w:tc>
        <w:tc>
          <w:tcPr>
            <w:tcW w:w="0" w:type="auto"/>
          </w:tcPr>
          <w:p w14:paraId="77DBA0F2" w14:textId="568A40C9" w:rsidR="00DD1162" w:rsidRPr="00D12F82" w:rsidRDefault="00843CBD" w:rsidP="00762DE0">
            <w:pPr>
              <w:jc w:val="center"/>
              <w:rPr>
                <w:sz w:val="20"/>
                <w:szCs w:val="20"/>
              </w:rPr>
            </w:pPr>
            <w:r w:rsidRPr="00D12F82">
              <w:rPr>
                <w:sz w:val="20"/>
                <w:szCs w:val="20"/>
              </w:rPr>
              <w:t>1.40</w:t>
            </w:r>
          </w:p>
        </w:tc>
        <w:tc>
          <w:tcPr>
            <w:tcW w:w="0" w:type="auto"/>
          </w:tcPr>
          <w:p w14:paraId="57579C14" w14:textId="216900B5" w:rsidR="00FE6BD9" w:rsidRPr="00D12F82" w:rsidRDefault="00FE6BD9" w:rsidP="00762DE0">
            <w:pPr>
              <w:jc w:val="center"/>
              <w:rPr>
                <w:sz w:val="20"/>
                <w:szCs w:val="20"/>
              </w:rPr>
            </w:pPr>
            <w:r w:rsidRPr="00D12F82">
              <w:rPr>
                <w:sz w:val="20"/>
                <w:szCs w:val="20"/>
              </w:rPr>
              <w:t>0.20</w:t>
            </w:r>
          </w:p>
          <w:p w14:paraId="544CD16E" w14:textId="171E90E0" w:rsidR="00FE6BD9" w:rsidRPr="00D12F82" w:rsidRDefault="00FE6BD9" w:rsidP="00762DE0">
            <w:pPr>
              <w:jc w:val="center"/>
              <w:rPr>
                <w:sz w:val="20"/>
                <w:szCs w:val="20"/>
              </w:rPr>
            </w:pPr>
            <w:r w:rsidRPr="00D12F82">
              <w:rPr>
                <w:sz w:val="20"/>
                <w:szCs w:val="20"/>
              </w:rPr>
              <w:t>0.50</w:t>
            </w:r>
          </w:p>
          <w:p w14:paraId="0AA8954E" w14:textId="66716ECE" w:rsidR="00FE6BD9" w:rsidRPr="00D12F82" w:rsidRDefault="00FE6BD9" w:rsidP="00762DE0">
            <w:pPr>
              <w:jc w:val="center"/>
              <w:rPr>
                <w:sz w:val="20"/>
                <w:szCs w:val="20"/>
              </w:rPr>
            </w:pPr>
            <w:r w:rsidRPr="00D12F82">
              <w:rPr>
                <w:sz w:val="20"/>
                <w:szCs w:val="20"/>
              </w:rPr>
              <w:t>0.90</w:t>
            </w:r>
          </w:p>
          <w:p w14:paraId="28B4B32C" w14:textId="1FE43885" w:rsidR="00FE6BD9" w:rsidRPr="00D12F82" w:rsidRDefault="00FE6BD9" w:rsidP="00762DE0">
            <w:pPr>
              <w:jc w:val="center"/>
              <w:rPr>
                <w:sz w:val="20"/>
                <w:szCs w:val="20"/>
              </w:rPr>
            </w:pPr>
            <w:r w:rsidRPr="00D12F82">
              <w:rPr>
                <w:sz w:val="20"/>
                <w:szCs w:val="20"/>
              </w:rPr>
              <w:t>1.41</w:t>
            </w:r>
          </w:p>
          <w:p w14:paraId="115913F2" w14:textId="53A77362" w:rsidR="004944EE" w:rsidRPr="00D12F82" w:rsidRDefault="004944EE" w:rsidP="00762DE0">
            <w:pPr>
              <w:jc w:val="center"/>
              <w:rPr>
                <w:sz w:val="20"/>
                <w:szCs w:val="20"/>
              </w:rPr>
            </w:pPr>
            <w:r w:rsidRPr="00D12F82">
              <w:rPr>
                <w:sz w:val="20"/>
                <w:szCs w:val="20"/>
              </w:rPr>
              <w:t>2.44</w:t>
            </w:r>
          </w:p>
          <w:p w14:paraId="5A026618" w14:textId="55E16AB5" w:rsidR="000B51E0" w:rsidRPr="00D12F82" w:rsidRDefault="000B51E0" w:rsidP="00762DE0">
            <w:pPr>
              <w:jc w:val="center"/>
              <w:rPr>
                <w:sz w:val="20"/>
                <w:szCs w:val="20"/>
              </w:rPr>
            </w:pPr>
            <w:r w:rsidRPr="00D12F82">
              <w:rPr>
                <w:sz w:val="20"/>
                <w:szCs w:val="20"/>
              </w:rPr>
              <w:t>3.45</w:t>
            </w:r>
          </w:p>
          <w:p w14:paraId="43C78EED" w14:textId="55DB4267" w:rsidR="000B51E0" w:rsidRPr="00D12F82" w:rsidRDefault="000B51E0" w:rsidP="00762DE0">
            <w:pPr>
              <w:jc w:val="center"/>
              <w:rPr>
                <w:sz w:val="20"/>
                <w:szCs w:val="20"/>
              </w:rPr>
            </w:pPr>
            <w:r w:rsidRPr="00D12F82">
              <w:rPr>
                <w:sz w:val="20"/>
                <w:szCs w:val="20"/>
              </w:rPr>
              <w:t>4.45</w:t>
            </w:r>
          </w:p>
          <w:p w14:paraId="578F55D7" w14:textId="53A3F559" w:rsidR="003C4C3E" w:rsidRPr="00D12F82" w:rsidRDefault="003C4C3E" w:rsidP="00762DE0">
            <w:pPr>
              <w:jc w:val="center"/>
              <w:rPr>
                <w:sz w:val="20"/>
                <w:szCs w:val="20"/>
              </w:rPr>
            </w:pPr>
            <w:r w:rsidRPr="00D12F82">
              <w:rPr>
                <w:sz w:val="20"/>
                <w:szCs w:val="20"/>
              </w:rPr>
              <w:t>5.5</w:t>
            </w:r>
          </w:p>
          <w:p w14:paraId="54083B36" w14:textId="12617489" w:rsidR="00034F6D" w:rsidRPr="00D12F82" w:rsidRDefault="00034F6D" w:rsidP="00762DE0">
            <w:pPr>
              <w:jc w:val="center"/>
              <w:rPr>
                <w:sz w:val="20"/>
                <w:szCs w:val="20"/>
              </w:rPr>
            </w:pPr>
            <w:r w:rsidRPr="00D12F82">
              <w:rPr>
                <w:sz w:val="20"/>
                <w:szCs w:val="20"/>
              </w:rPr>
              <w:t>6.36</w:t>
            </w:r>
          </w:p>
          <w:p w14:paraId="3FC0677D" w14:textId="5B30F4B8" w:rsidR="00452AF4" w:rsidRPr="00D12F82" w:rsidRDefault="00452AF4" w:rsidP="00762DE0">
            <w:pPr>
              <w:jc w:val="center"/>
              <w:rPr>
                <w:sz w:val="20"/>
                <w:szCs w:val="20"/>
              </w:rPr>
            </w:pPr>
            <w:r w:rsidRPr="00D12F82">
              <w:rPr>
                <w:sz w:val="20"/>
                <w:szCs w:val="20"/>
              </w:rPr>
              <w:t>8.00</w:t>
            </w:r>
          </w:p>
          <w:p w14:paraId="3FBA58F4" w14:textId="31B712C3" w:rsidR="00DD1162" w:rsidRPr="00D12F82" w:rsidRDefault="00DD1162" w:rsidP="00762DE0">
            <w:pPr>
              <w:jc w:val="center"/>
              <w:rPr>
                <w:sz w:val="20"/>
                <w:szCs w:val="20"/>
              </w:rPr>
            </w:pPr>
            <w:r w:rsidRPr="00D12F82">
              <w:rPr>
                <w:sz w:val="20"/>
                <w:szCs w:val="20"/>
              </w:rPr>
              <w:t>TOTAL</w:t>
            </w:r>
          </w:p>
        </w:tc>
        <w:tc>
          <w:tcPr>
            <w:tcW w:w="0" w:type="auto"/>
          </w:tcPr>
          <w:p w14:paraId="71E9B85D" w14:textId="3E33209D" w:rsidR="00FE6BD9" w:rsidRPr="00D12F82" w:rsidRDefault="00FE6BD9" w:rsidP="00762DE0">
            <w:pPr>
              <w:jc w:val="right"/>
              <w:rPr>
                <w:sz w:val="20"/>
                <w:szCs w:val="20"/>
              </w:rPr>
            </w:pPr>
            <w:r w:rsidRPr="00D12F82">
              <w:rPr>
                <w:sz w:val="20"/>
                <w:szCs w:val="20"/>
              </w:rPr>
              <w:t>1</w:t>
            </w:r>
          </w:p>
          <w:p w14:paraId="4A7702E6" w14:textId="5176C7CC" w:rsidR="00FE6BD9" w:rsidRPr="00D12F82" w:rsidRDefault="00FE6BD9" w:rsidP="00762DE0">
            <w:pPr>
              <w:jc w:val="right"/>
              <w:rPr>
                <w:sz w:val="20"/>
                <w:szCs w:val="20"/>
              </w:rPr>
            </w:pPr>
            <w:r w:rsidRPr="00D12F82">
              <w:rPr>
                <w:sz w:val="20"/>
                <w:szCs w:val="20"/>
              </w:rPr>
              <w:t>1</w:t>
            </w:r>
          </w:p>
          <w:p w14:paraId="54DBB573" w14:textId="0BCCDC8A" w:rsidR="00FE6BD9" w:rsidRPr="00D12F82" w:rsidRDefault="00FE6BD9" w:rsidP="00762DE0">
            <w:pPr>
              <w:jc w:val="right"/>
              <w:rPr>
                <w:sz w:val="20"/>
                <w:szCs w:val="20"/>
              </w:rPr>
            </w:pPr>
            <w:r w:rsidRPr="00D12F82">
              <w:rPr>
                <w:sz w:val="20"/>
                <w:szCs w:val="20"/>
              </w:rPr>
              <w:t>1</w:t>
            </w:r>
          </w:p>
          <w:p w14:paraId="002FDF14" w14:textId="6D0B8835" w:rsidR="00FE6BD9" w:rsidRPr="00D12F82" w:rsidRDefault="006947DF" w:rsidP="00762DE0">
            <w:pPr>
              <w:jc w:val="right"/>
              <w:rPr>
                <w:sz w:val="20"/>
                <w:szCs w:val="20"/>
              </w:rPr>
            </w:pPr>
            <w:r w:rsidRPr="00D12F82">
              <w:rPr>
                <w:sz w:val="20"/>
                <w:szCs w:val="20"/>
              </w:rPr>
              <w:t>18</w:t>
            </w:r>
          </w:p>
          <w:p w14:paraId="0CFB6C9D" w14:textId="77777777" w:rsidR="004944EE" w:rsidRPr="00D12F82" w:rsidRDefault="004944EE" w:rsidP="00762DE0">
            <w:pPr>
              <w:jc w:val="right"/>
              <w:rPr>
                <w:sz w:val="20"/>
                <w:szCs w:val="20"/>
              </w:rPr>
            </w:pPr>
            <w:r w:rsidRPr="00D12F82">
              <w:rPr>
                <w:sz w:val="20"/>
                <w:szCs w:val="20"/>
              </w:rPr>
              <w:t>38</w:t>
            </w:r>
          </w:p>
          <w:p w14:paraId="43621751" w14:textId="77777777" w:rsidR="000B51E0" w:rsidRPr="00D12F82" w:rsidRDefault="000B51E0" w:rsidP="00762DE0">
            <w:pPr>
              <w:jc w:val="right"/>
              <w:rPr>
                <w:sz w:val="20"/>
                <w:szCs w:val="20"/>
              </w:rPr>
            </w:pPr>
            <w:r w:rsidRPr="00D12F82">
              <w:rPr>
                <w:sz w:val="20"/>
                <w:szCs w:val="20"/>
              </w:rPr>
              <w:t>44</w:t>
            </w:r>
          </w:p>
          <w:p w14:paraId="0F774940" w14:textId="656A6917" w:rsidR="003C4C3E" w:rsidRPr="00D12F82" w:rsidRDefault="003C4C3E" w:rsidP="00762DE0">
            <w:pPr>
              <w:jc w:val="right"/>
              <w:rPr>
                <w:sz w:val="20"/>
                <w:szCs w:val="20"/>
              </w:rPr>
            </w:pPr>
            <w:r w:rsidRPr="00D12F82">
              <w:rPr>
                <w:sz w:val="20"/>
                <w:szCs w:val="20"/>
              </w:rPr>
              <w:t>33</w:t>
            </w:r>
          </w:p>
          <w:p w14:paraId="3E4E81E7" w14:textId="2A7CD034" w:rsidR="003C4C3E" w:rsidRPr="00D12F82" w:rsidRDefault="003C4C3E" w:rsidP="00762DE0">
            <w:pPr>
              <w:jc w:val="right"/>
              <w:rPr>
                <w:sz w:val="20"/>
                <w:szCs w:val="20"/>
              </w:rPr>
            </w:pPr>
            <w:r w:rsidRPr="00D12F82">
              <w:rPr>
                <w:sz w:val="20"/>
                <w:szCs w:val="20"/>
              </w:rPr>
              <w:t>19</w:t>
            </w:r>
          </w:p>
          <w:p w14:paraId="114C2A3E" w14:textId="42AB0A55" w:rsidR="00034F6D" w:rsidRPr="00D12F82" w:rsidRDefault="00034F6D" w:rsidP="00762DE0">
            <w:pPr>
              <w:jc w:val="right"/>
              <w:rPr>
                <w:sz w:val="20"/>
                <w:szCs w:val="20"/>
              </w:rPr>
            </w:pPr>
            <w:r w:rsidRPr="00D12F82">
              <w:rPr>
                <w:sz w:val="20"/>
                <w:szCs w:val="20"/>
              </w:rPr>
              <w:t>4</w:t>
            </w:r>
          </w:p>
          <w:p w14:paraId="45A51663" w14:textId="002901E8" w:rsidR="00452AF4" w:rsidRPr="00D12F82" w:rsidRDefault="00452AF4" w:rsidP="00762DE0">
            <w:pPr>
              <w:jc w:val="right"/>
              <w:rPr>
                <w:sz w:val="20"/>
                <w:szCs w:val="20"/>
              </w:rPr>
            </w:pPr>
            <w:r w:rsidRPr="00D12F82">
              <w:rPr>
                <w:sz w:val="20"/>
                <w:szCs w:val="20"/>
              </w:rPr>
              <w:t>1</w:t>
            </w:r>
          </w:p>
          <w:p w14:paraId="6AF357FD" w14:textId="0C359F32" w:rsidR="00DD1162" w:rsidRPr="00D12F82" w:rsidRDefault="00DD1162" w:rsidP="00762DE0">
            <w:pPr>
              <w:rPr>
                <w:sz w:val="20"/>
                <w:szCs w:val="20"/>
              </w:rPr>
            </w:pPr>
            <w:r w:rsidRPr="00D12F82">
              <w:rPr>
                <w:sz w:val="20"/>
                <w:szCs w:val="20"/>
              </w:rPr>
              <w:t>160</w:t>
            </w:r>
          </w:p>
        </w:tc>
        <w:tc>
          <w:tcPr>
            <w:tcW w:w="0" w:type="auto"/>
          </w:tcPr>
          <w:p w14:paraId="369E7FCD" w14:textId="2B4B8DD8" w:rsidR="00FE6BD9" w:rsidRPr="00D12F82" w:rsidRDefault="00FE6BD9" w:rsidP="00762DE0">
            <w:pPr>
              <w:jc w:val="right"/>
              <w:rPr>
                <w:sz w:val="20"/>
                <w:szCs w:val="20"/>
              </w:rPr>
            </w:pPr>
            <w:r w:rsidRPr="00D12F82">
              <w:rPr>
                <w:sz w:val="20"/>
                <w:szCs w:val="20"/>
              </w:rPr>
              <w:t>0.6</w:t>
            </w:r>
          </w:p>
          <w:p w14:paraId="0C8D52E4" w14:textId="7EAF0961" w:rsidR="00FE6BD9" w:rsidRPr="00D12F82" w:rsidRDefault="00FE6BD9" w:rsidP="00762DE0">
            <w:pPr>
              <w:jc w:val="right"/>
              <w:rPr>
                <w:sz w:val="20"/>
                <w:szCs w:val="20"/>
              </w:rPr>
            </w:pPr>
            <w:r w:rsidRPr="00D12F82">
              <w:rPr>
                <w:sz w:val="20"/>
                <w:szCs w:val="20"/>
              </w:rPr>
              <w:t>0.6</w:t>
            </w:r>
          </w:p>
          <w:p w14:paraId="1C07C334" w14:textId="6E4EF748" w:rsidR="00FE6BD9" w:rsidRPr="00D12F82" w:rsidRDefault="00FE6BD9" w:rsidP="00762DE0">
            <w:pPr>
              <w:jc w:val="right"/>
              <w:rPr>
                <w:sz w:val="20"/>
                <w:szCs w:val="20"/>
              </w:rPr>
            </w:pPr>
            <w:r w:rsidRPr="00D12F82">
              <w:rPr>
                <w:sz w:val="20"/>
                <w:szCs w:val="20"/>
              </w:rPr>
              <w:t>0.6</w:t>
            </w:r>
          </w:p>
          <w:p w14:paraId="7232B546" w14:textId="77777777" w:rsidR="006947DF" w:rsidRPr="00D12F82" w:rsidRDefault="006947DF" w:rsidP="00762DE0">
            <w:pPr>
              <w:jc w:val="right"/>
              <w:rPr>
                <w:sz w:val="20"/>
                <w:szCs w:val="20"/>
              </w:rPr>
            </w:pPr>
            <w:r w:rsidRPr="00D12F82">
              <w:rPr>
                <w:sz w:val="20"/>
                <w:szCs w:val="20"/>
              </w:rPr>
              <w:t>11.3</w:t>
            </w:r>
          </w:p>
          <w:p w14:paraId="6E780AF6" w14:textId="77777777" w:rsidR="000B51E0" w:rsidRPr="00D12F82" w:rsidRDefault="000B51E0" w:rsidP="00762DE0">
            <w:pPr>
              <w:jc w:val="right"/>
              <w:rPr>
                <w:sz w:val="20"/>
                <w:szCs w:val="20"/>
              </w:rPr>
            </w:pPr>
            <w:r w:rsidRPr="00D12F82">
              <w:rPr>
                <w:sz w:val="20"/>
                <w:szCs w:val="20"/>
              </w:rPr>
              <w:t>23.75</w:t>
            </w:r>
          </w:p>
          <w:p w14:paraId="04BCB110" w14:textId="77777777" w:rsidR="000B51E0" w:rsidRPr="00D12F82" w:rsidRDefault="000B51E0" w:rsidP="00762DE0">
            <w:pPr>
              <w:jc w:val="right"/>
              <w:rPr>
                <w:sz w:val="20"/>
                <w:szCs w:val="20"/>
              </w:rPr>
            </w:pPr>
            <w:r w:rsidRPr="00D12F82">
              <w:rPr>
                <w:sz w:val="20"/>
                <w:szCs w:val="20"/>
              </w:rPr>
              <w:t>27.5</w:t>
            </w:r>
          </w:p>
          <w:p w14:paraId="74B16E24" w14:textId="77777777" w:rsidR="003C4C3E" w:rsidRPr="00D12F82" w:rsidRDefault="003C4C3E" w:rsidP="00762DE0">
            <w:pPr>
              <w:jc w:val="right"/>
              <w:rPr>
                <w:sz w:val="20"/>
                <w:szCs w:val="20"/>
              </w:rPr>
            </w:pPr>
            <w:r w:rsidRPr="00D12F82">
              <w:rPr>
                <w:sz w:val="20"/>
                <w:szCs w:val="20"/>
              </w:rPr>
              <w:t>20.63</w:t>
            </w:r>
          </w:p>
          <w:p w14:paraId="0D63A484" w14:textId="77777777" w:rsidR="00034F6D" w:rsidRPr="00D12F82" w:rsidRDefault="00034F6D" w:rsidP="00762DE0">
            <w:pPr>
              <w:jc w:val="right"/>
              <w:rPr>
                <w:sz w:val="20"/>
                <w:szCs w:val="20"/>
              </w:rPr>
            </w:pPr>
            <w:r w:rsidRPr="00D12F82">
              <w:rPr>
                <w:sz w:val="20"/>
                <w:szCs w:val="20"/>
              </w:rPr>
              <w:t>11.88</w:t>
            </w:r>
          </w:p>
          <w:p w14:paraId="6BC7A20E" w14:textId="188484FC" w:rsidR="00446C4F" w:rsidRPr="00D12F82" w:rsidRDefault="00446C4F" w:rsidP="00762DE0">
            <w:pPr>
              <w:jc w:val="right"/>
              <w:rPr>
                <w:sz w:val="20"/>
                <w:szCs w:val="20"/>
              </w:rPr>
            </w:pPr>
            <w:r w:rsidRPr="00D12F82">
              <w:rPr>
                <w:sz w:val="20"/>
                <w:szCs w:val="20"/>
              </w:rPr>
              <w:t>2.50</w:t>
            </w:r>
          </w:p>
          <w:p w14:paraId="2BA4EC4A" w14:textId="45EA8E48" w:rsidR="00452AF4" w:rsidRPr="00D12F82" w:rsidRDefault="00452AF4" w:rsidP="00762DE0">
            <w:pPr>
              <w:jc w:val="right"/>
              <w:rPr>
                <w:sz w:val="20"/>
                <w:szCs w:val="20"/>
              </w:rPr>
            </w:pPr>
            <w:r w:rsidRPr="00D12F82">
              <w:rPr>
                <w:sz w:val="20"/>
                <w:szCs w:val="20"/>
              </w:rPr>
              <w:t>0.6</w:t>
            </w:r>
          </w:p>
          <w:p w14:paraId="14836C77" w14:textId="403AD25C" w:rsidR="00DD1162" w:rsidRPr="00D12F82" w:rsidRDefault="00DD1162" w:rsidP="00762DE0">
            <w:pPr>
              <w:jc w:val="right"/>
              <w:rPr>
                <w:sz w:val="20"/>
                <w:szCs w:val="20"/>
              </w:rPr>
            </w:pPr>
            <w:r w:rsidRPr="00D12F82">
              <w:rPr>
                <w:sz w:val="20"/>
                <w:szCs w:val="20"/>
              </w:rPr>
              <w:t>100.0</w:t>
            </w:r>
          </w:p>
        </w:tc>
      </w:tr>
    </w:tbl>
    <w:p w14:paraId="14C68A41" w14:textId="27893328" w:rsidR="00DD1162" w:rsidRDefault="00DD1162" w:rsidP="00970E6E">
      <w:pPr>
        <w:pStyle w:val="EstilonotaTablasapa"/>
        <w:spacing w:after="0" w:line="240" w:lineRule="auto"/>
        <w:rPr>
          <w:sz w:val="20"/>
          <w:szCs w:val="20"/>
        </w:rPr>
      </w:pPr>
      <w:r w:rsidRPr="00D12F82">
        <w:rPr>
          <w:i/>
          <w:iCs/>
          <w:sz w:val="20"/>
          <w:szCs w:val="20"/>
        </w:rPr>
        <w:t xml:space="preserve">Nota: </w:t>
      </w:r>
      <w:r w:rsidRPr="00D12F82">
        <w:rPr>
          <w:sz w:val="20"/>
          <w:szCs w:val="20"/>
        </w:rPr>
        <w:t>MAX: máximo; MIN: mínimo; SD: desviación estándar; Fi: frecuencia absoluta; %: porcentaje de frecuencia.</w:t>
      </w:r>
    </w:p>
    <w:p w14:paraId="557C5BB3" w14:textId="77777777" w:rsidR="00970E6E" w:rsidRPr="00D12F82" w:rsidRDefault="00970E6E" w:rsidP="00970E6E">
      <w:pPr>
        <w:pStyle w:val="EstilonotaTablasapa"/>
        <w:spacing w:after="0" w:line="240" w:lineRule="auto"/>
        <w:rPr>
          <w:sz w:val="20"/>
          <w:szCs w:val="20"/>
        </w:rPr>
      </w:pPr>
    </w:p>
    <w:p w14:paraId="23791EC3" w14:textId="41CD9E33" w:rsidR="004D1A6B" w:rsidRPr="00D12F82" w:rsidRDefault="004D1A6B" w:rsidP="00D12F82">
      <w:pPr>
        <w:spacing w:line="360" w:lineRule="auto"/>
        <w:jc w:val="both"/>
      </w:pPr>
      <w:r w:rsidRPr="00D12F82">
        <w:t>Los resultados de la investigación revelan un rendimiento promedio de 3</w:t>
      </w:r>
      <w:r w:rsidR="007E11F0" w:rsidRPr="00D12F82">
        <w:t>.</w:t>
      </w:r>
      <w:r w:rsidRPr="00D12F82">
        <w:t xml:space="preserve">4 </w:t>
      </w:r>
      <w:r w:rsidR="009B3406" w:rsidRPr="00D12F82">
        <w:t>t</w:t>
      </w:r>
      <w:r w:rsidR="0052056F">
        <w:t>/</w:t>
      </w:r>
      <w:r w:rsidR="009B3406" w:rsidRPr="00D12F82">
        <w:t>ha</w:t>
      </w:r>
      <w:r w:rsidRPr="00D12F82">
        <w:t xml:space="preserve"> en las 160 familias de maíz blanco de leche, con un mínimo de 0</w:t>
      </w:r>
      <w:r w:rsidR="007E11F0" w:rsidRPr="00D12F82">
        <w:t>.</w:t>
      </w:r>
      <w:r w:rsidRPr="00D12F82">
        <w:t>2</w:t>
      </w:r>
      <w:r w:rsidR="009B3406" w:rsidRPr="00D12F82">
        <w:t xml:space="preserve"> t</w:t>
      </w:r>
      <w:r w:rsidR="0052056F">
        <w:t>/</w:t>
      </w:r>
      <w:r w:rsidR="009B3406" w:rsidRPr="00D12F82">
        <w:t xml:space="preserve">ha </w:t>
      </w:r>
      <w:r w:rsidRPr="00D12F82">
        <w:t xml:space="preserve">y un máximo de 8 </w:t>
      </w:r>
      <w:r w:rsidR="009B3406" w:rsidRPr="00D12F82">
        <w:t>t</w:t>
      </w:r>
      <w:r w:rsidR="00B170AB">
        <w:t>/</w:t>
      </w:r>
      <w:r w:rsidR="009B3406" w:rsidRPr="00D12F82">
        <w:t>ha</w:t>
      </w:r>
      <w:r w:rsidRPr="00D12F82">
        <w:t xml:space="preserve">. Los </w:t>
      </w:r>
      <w:proofErr w:type="spellStart"/>
      <w:r w:rsidRPr="00D12F82">
        <w:t>ecotipos</w:t>
      </w:r>
      <w:proofErr w:type="spellEnd"/>
      <w:r w:rsidRPr="00D12F82">
        <w:t xml:space="preserve"> de menor rendimiento incluyeron la </w:t>
      </w:r>
      <w:r w:rsidR="00A44123">
        <w:t>F</w:t>
      </w:r>
      <w:r w:rsidRPr="00D12F82">
        <w:t>8 con 0</w:t>
      </w:r>
      <w:r w:rsidR="002A7FCC">
        <w:t>.</w:t>
      </w:r>
      <w:r w:rsidRPr="00D12F82">
        <w:t xml:space="preserve">2 </w:t>
      </w:r>
      <w:r w:rsidR="009B3406" w:rsidRPr="00D12F82">
        <w:t>t</w:t>
      </w:r>
      <w:r w:rsidR="00B170AB">
        <w:t>/</w:t>
      </w:r>
      <w:r w:rsidR="009B3406" w:rsidRPr="00D12F82">
        <w:t>ha</w:t>
      </w:r>
      <w:r w:rsidRPr="00D12F82">
        <w:t xml:space="preserve">, la </w:t>
      </w:r>
      <w:r w:rsidR="00A44123">
        <w:t>F</w:t>
      </w:r>
      <w:r w:rsidRPr="00D12F82">
        <w:t>25 con 0</w:t>
      </w:r>
      <w:r w:rsidR="007E11F0" w:rsidRPr="00D12F82">
        <w:t>.</w:t>
      </w:r>
      <w:r w:rsidRPr="00D12F82">
        <w:t xml:space="preserve">5 </w:t>
      </w:r>
      <w:r w:rsidR="009B3406" w:rsidRPr="00D12F82">
        <w:t>t</w:t>
      </w:r>
      <w:r w:rsidR="00B170AB">
        <w:t>/</w:t>
      </w:r>
      <w:r w:rsidR="009B3406" w:rsidRPr="00D12F82">
        <w:t>ha</w:t>
      </w:r>
      <w:r w:rsidRPr="00D12F82">
        <w:t xml:space="preserve"> y la </w:t>
      </w:r>
      <w:r w:rsidR="00170177">
        <w:t>F</w:t>
      </w:r>
      <w:r w:rsidRPr="00D12F82">
        <w:t>129 con 0</w:t>
      </w:r>
      <w:r w:rsidR="007E11F0" w:rsidRPr="00D12F82">
        <w:t>.</w:t>
      </w:r>
      <w:r w:rsidRPr="00D12F82">
        <w:t xml:space="preserve">9 </w:t>
      </w:r>
      <w:r w:rsidR="009B3406" w:rsidRPr="00D12F82">
        <w:t>t</w:t>
      </w:r>
      <w:r w:rsidR="00B170AB">
        <w:t>/</w:t>
      </w:r>
      <w:r w:rsidR="009B3406" w:rsidRPr="00D12F82">
        <w:t>ha</w:t>
      </w:r>
      <w:r w:rsidRPr="00D12F82">
        <w:t xml:space="preserve">, mientras que los de mayor rendimiento destacaron la </w:t>
      </w:r>
      <w:r w:rsidR="00170177">
        <w:t>F</w:t>
      </w:r>
      <w:r w:rsidRPr="00D12F82">
        <w:t>67 con 6</w:t>
      </w:r>
      <w:r w:rsidR="007E11F0" w:rsidRPr="00D12F82">
        <w:t>.</w:t>
      </w:r>
      <w:r w:rsidRPr="00D12F82">
        <w:t xml:space="preserve">3 </w:t>
      </w:r>
      <w:r w:rsidR="009B3406" w:rsidRPr="00D12F82">
        <w:t>t</w:t>
      </w:r>
      <w:r w:rsidR="00B170AB">
        <w:t>/</w:t>
      </w:r>
      <w:r w:rsidR="009B3406" w:rsidRPr="00D12F82">
        <w:t>ha</w:t>
      </w:r>
      <w:r w:rsidRPr="00D12F82">
        <w:t xml:space="preserve">, la </w:t>
      </w:r>
      <w:r w:rsidR="00170177">
        <w:t>F</w:t>
      </w:r>
      <w:r w:rsidRPr="00D12F82">
        <w:t>62 con 6</w:t>
      </w:r>
      <w:r w:rsidR="007E11F0" w:rsidRPr="00D12F82">
        <w:t>.</w:t>
      </w:r>
      <w:r w:rsidRPr="00D12F82">
        <w:t xml:space="preserve">8 </w:t>
      </w:r>
      <w:r w:rsidR="009B3406" w:rsidRPr="00D12F82">
        <w:t>t</w:t>
      </w:r>
      <w:r w:rsidR="00B170AB">
        <w:t>/</w:t>
      </w:r>
      <w:r w:rsidR="009B3406" w:rsidRPr="00D12F82">
        <w:t>ha</w:t>
      </w:r>
      <w:r w:rsidR="00596A70">
        <w:t xml:space="preserve"> </w:t>
      </w:r>
      <w:r w:rsidRPr="00D12F82">
        <w:t xml:space="preserve">y la </w:t>
      </w:r>
      <w:r w:rsidR="00170177">
        <w:t>F</w:t>
      </w:r>
      <w:r w:rsidRPr="00D12F82">
        <w:t>42 con 8</w:t>
      </w:r>
      <w:r w:rsidR="009B3406" w:rsidRPr="00D12F82">
        <w:t xml:space="preserve"> t</w:t>
      </w:r>
      <w:r w:rsidR="00B170AB">
        <w:t>/</w:t>
      </w:r>
      <w:r w:rsidR="009B3406" w:rsidRPr="00D12F82">
        <w:t>ha</w:t>
      </w:r>
      <w:r w:rsidRPr="00D12F82">
        <w:t xml:space="preserve">. </w:t>
      </w:r>
    </w:p>
    <w:p w14:paraId="68C6172B" w14:textId="35C565EF" w:rsidR="004D1A6B" w:rsidRPr="00D12F82" w:rsidRDefault="004D1A6B" w:rsidP="005713BE">
      <w:pPr>
        <w:spacing w:before="120" w:after="0" w:line="360" w:lineRule="auto"/>
        <w:jc w:val="both"/>
      </w:pPr>
      <w:r w:rsidRPr="00D12F82">
        <w:t xml:space="preserve">Estas variaciones se atribuyen probablemente al grado de adaptación de las familias a las condiciones climáticas locales, manejo del cultivo, fertilización, controles </w:t>
      </w:r>
      <w:r w:rsidRPr="00D12F82">
        <w:lastRenderedPageBreak/>
        <w:t>fitosanitarios, durante la evaluación, ya que el rendimiento constituye una característica varietal influida por la interacción genotipo-ambiente</w:t>
      </w:r>
      <w:r w:rsidR="00F6226F">
        <w:t>.</w:t>
      </w:r>
    </w:p>
    <w:p w14:paraId="02069E35" w14:textId="4EE950EE" w:rsidR="0052056F" w:rsidRPr="00762DE0" w:rsidRDefault="006B7074" w:rsidP="005713BE">
      <w:pPr>
        <w:spacing w:before="120" w:after="0" w:line="360" w:lineRule="auto"/>
        <w:jc w:val="both"/>
      </w:pPr>
      <w:bookmarkStart w:id="117" w:name="_Hlk224139912"/>
      <w:r w:rsidRPr="00D12F82">
        <w:t>E</w:t>
      </w:r>
      <w:r w:rsidR="00DF4B11" w:rsidRPr="00D12F82">
        <w:t xml:space="preserve">n el año 2024 las familias </w:t>
      </w:r>
      <w:r w:rsidR="003A3FC1" w:rsidRPr="00D12F82">
        <w:t>con el mayor rendimiento fueron</w:t>
      </w:r>
      <w:r w:rsidR="00DF4B11" w:rsidRPr="00D12F82">
        <w:t xml:space="preserve">: </w:t>
      </w:r>
      <w:r w:rsidR="00547B42">
        <w:t>F</w:t>
      </w:r>
      <w:r w:rsidR="00DF4B11" w:rsidRPr="00D12F82">
        <w:t>147 con 4</w:t>
      </w:r>
      <w:r w:rsidR="007E11F0" w:rsidRPr="00D12F82">
        <w:t>.</w:t>
      </w:r>
      <w:r w:rsidR="00DF4B11" w:rsidRPr="00D12F82">
        <w:t xml:space="preserve">11 </w:t>
      </w:r>
      <w:r w:rsidR="009B3406" w:rsidRPr="00D12F82">
        <w:t>t</w:t>
      </w:r>
      <w:r w:rsidR="00B170AB">
        <w:t>/</w:t>
      </w:r>
      <w:r w:rsidR="009B3406" w:rsidRPr="00D12F82">
        <w:t>ha</w:t>
      </w:r>
      <w:r w:rsidR="00DF4B11" w:rsidRPr="00D12F82">
        <w:t xml:space="preserve">, </w:t>
      </w:r>
      <w:r w:rsidR="00547B42">
        <w:t>F</w:t>
      </w:r>
      <w:r w:rsidR="00DF4B11" w:rsidRPr="00D12F82">
        <w:t xml:space="preserve">98 y </w:t>
      </w:r>
      <w:r w:rsidR="00547B42">
        <w:t>F</w:t>
      </w:r>
      <w:r w:rsidR="00DF4B11" w:rsidRPr="00D12F82">
        <w:t>150 con 3</w:t>
      </w:r>
      <w:r w:rsidR="007E11F0" w:rsidRPr="00D12F82">
        <w:t>.</w:t>
      </w:r>
      <w:r w:rsidR="00DF4B11" w:rsidRPr="00D12F82">
        <w:t>90</w:t>
      </w:r>
      <w:r w:rsidR="009B3406" w:rsidRPr="00D12F82">
        <w:t xml:space="preserve"> t</w:t>
      </w:r>
      <w:r w:rsidR="00B170AB">
        <w:t>/</w:t>
      </w:r>
      <w:r w:rsidR="009B3406" w:rsidRPr="00D12F82">
        <w:t>ha</w:t>
      </w:r>
      <w:r w:rsidR="00DF4B11" w:rsidRPr="00D12F82">
        <w:t xml:space="preserve">, </w:t>
      </w:r>
      <w:r w:rsidR="00547B42">
        <w:t>F</w:t>
      </w:r>
      <w:r w:rsidR="00DF4B11" w:rsidRPr="00D12F82">
        <w:t>72 con 3</w:t>
      </w:r>
      <w:r w:rsidR="007E11F0" w:rsidRPr="00D12F82">
        <w:t>.</w:t>
      </w:r>
      <w:r w:rsidR="00DF4B11" w:rsidRPr="00D12F82">
        <w:t xml:space="preserve">73 </w:t>
      </w:r>
      <w:r w:rsidR="009B3406" w:rsidRPr="00D12F82">
        <w:t>t</w:t>
      </w:r>
      <w:r w:rsidR="00B170AB">
        <w:t>/</w:t>
      </w:r>
      <w:r w:rsidR="009B3406" w:rsidRPr="00D12F82">
        <w:t>ha</w:t>
      </w:r>
      <w:r w:rsidR="00DF4B11" w:rsidRPr="00D12F82">
        <w:t xml:space="preserve">, </w:t>
      </w:r>
      <w:r w:rsidR="00547B42">
        <w:t>F</w:t>
      </w:r>
      <w:r w:rsidR="00DF4B11" w:rsidRPr="00D12F82">
        <w:t>152 con 3</w:t>
      </w:r>
      <w:r w:rsidR="007E11F0" w:rsidRPr="00D12F82">
        <w:t>.</w:t>
      </w:r>
      <w:r w:rsidR="00DF4B11" w:rsidRPr="00D12F82">
        <w:t xml:space="preserve">65 </w:t>
      </w:r>
      <w:r w:rsidR="009B3406" w:rsidRPr="00D12F82">
        <w:t>t</w:t>
      </w:r>
      <w:r w:rsidR="00B170AB">
        <w:t>/</w:t>
      </w:r>
      <w:r w:rsidR="009B3406" w:rsidRPr="00D12F82">
        <w:t>ha</w:t>
      </w:r>
      <w:r w:rsidR="00DF4B11" w:rsidRPr="00D12F82">
        <w:t xml:space="preserve">, </w:t>
      </w:r>
      <w:r w:rsidR="00547B42">
        <w:t>F</w:t>
      </w:r>
      <w:r w:rsidR="00DF4B11" w:rsidRPr="00D12F82">
        <w:t>127 con 3</w:t>
      </w:r>
      <w:r w:rsidR="007E11F0" w:rsidRPr="00D12F82">
        <w:t>.</w:t>
      </w:r>
      <w:r w:rsidR="00DF4B11" w:rsidRPr="00D12F82">
        <w:t xml:space="preserve">60 </w:t>
      </w:r>
      <w:r w:rsidR="009B3406" w:rsidRPr="00D12F82">
        <w:t>t</w:t>
      </w:r>
      <w:r w:rsidR="00B170AB">
        <w:t>/</w:t>
      </w:r>
      <w:r w:rsidR="009B3406" w:rsidRPr="00D12F82">
        <w:t>ha</w:t>
      </w:r>
      <w:r w:rsidR="00DF4B11" w:rsidRPr="00D12F82">
        <w:t xml:space="preserve">, por el contrario, las familias que obtuvieron el menor rendimiento </w:t>
      </w:r>
      <w:r w:rsidR="003A3FC1" w:rsidRPr="00D12F82">
        <w:t>fueron</w:t>
      </w:r>
      <w:r w:rsidR="00DF4B11" w:rsidRPr="00D12F82">
        <w:t xml:space="preserve">, </w:t>
      </w:r>
      <w:r w:rsidR="00547B42">
        <w:t>F</w:t>
      </w:r>
      <w:r w:rsidR="00DF4B11" w:rsidRPr="00D12F82">
        <w:t xml:space="preserve">114 y </w:t>
      </w:r>
      <w:r w:rsidR="00547B42">
        <w:t>F</w:t>
      </w:r>
      <w:r w:rsidR="00DF4B11" w:rsidRPr="00D12F82">
        <w:t>128 con 0</w:t>
      </w:r>
      <w:r w:rsidR="0065197E" w:rsidRPr="00D12F82">
        <w:t>,</w:t>
      </w:r>
      <w:r w:rsidR="00DF4B11" w:rsidRPr="00D12F82">
        <w:t xml:space="preserve">30 </w:t>
      </w:r>
      <w:r w:rsidR="009B3406" w:rsidRPr="00D12F82">
        <w:t>t</w:t>
      </w:r>
      <w:r w:rsidR="00B170AB">
        <w:t>/</w:t>
      </w:r>
      <w:r w:rsidR="009B3406" w:rsidRPr="00D12F82">
        <w:t>ha</w:t>
      </w:r>
      <w:r w:rsidR="00DF4B11" w:rsidRPr="00D12F82">
        <w:t xml:space="preserve">, </w:t>
      </w:r>
      <w:r w:rsidR="00547B42">
        <w:t>F</w:t>
      </w:r>
      <w:r w:rsidR="00DF4B11" w:rsidRPr="00D12F82">
        <w:t>56 con 0</w:t>
      </w:r>
      <w:r w:rsidR="007E11F0" w:rsidRPr="00D12F82">
        <w:t>.</w:t>
      </w:r>
      <w:r w:rsidR="00DF4B11" w:rsidRPr="00D12F82">
        <w:t xml:space="preserve">24 </w:t>
      </w:r>
      <w:r w:rsidR="009B3406" w:rsidRPr="00D12F82">
        <w:t>t</w:t>
      </w:r>
      <w:r w:rsidR="00B170AB">
        <w:t>/</w:t>
      </w:r>
      <w:r w:rsidR="009B3406" w:rsidRPr="00D12F82">
        <w:t>ha</w:t>
      </w:r>
      <w:r w:rsidR="00DF4B11" w:rsidRPr="00D12F82">
        <w:t xml:space="preserve">, </w:t>
      </w:r>
      <w:r w:rsidR="00547B42">
        <w:t>F</w:t>
      </w:r>
      <w:r w:rsidR="00DF4B11" w:rsidRPr="00D12F82">
        <w:t>113 con 0</w:t>
      </w:r>
      <w:r w:rsidR="007E11F0" w:rsidRPr="00D12F82">
        <w:t>.</w:t>
      </w:r>
      <w:r w:rsidR="00DF4B11" w:rsidRPr="00D12F82">
        <w:t xml:space="preserve">23 </w:t>
      </w:r>
      <w:r w:rsidR="009B3406" w:rsidRPr="00D12F82">
        <w:t>t</w:t>
      </w:r>
      <w:r w:rsidR="00B170AB">
        <w:t>/</w:t>
      </w:r>
      <w:r w:rsidR="009B3406" w:rsidRPr="00D12F82">
        <w:t>ha</w:t>
      </w:r>
      <w:r w:rsidR="00DF4B11" w:rsidRPr="00D12F82">
        <w:t xml:space="preserve">, </w:t>
      </w:r>
      <w:r w:rsidR="00547B42">
        <w:t>F</w:t>
      </w:r>
      <w:r w:rsidR="00DF4B11" w:rsidRPr="00D12F82">
        <w:t>88 con 0</w:t>
      </w:r>
      <w:r w:rsidR="002A7FCC">
        <w:t>.</w:t>
      </w:r>
      <w:r w:rsidR="00DF4B11" w:rsidRPr="00D12F82">
        <w:t xml:space="preserve">17 </w:t>
      </w:r>
      <w:r w:rsidR="009B3406" w:rsidRPr="00D12F82">
        <w:t>t</w:t>
      </w:r>
      <w:r w:rsidR="00B170AB">
        <w:t>/</w:t>
      </w:r>
      <w:r w:rsidR="009B3406" w:rsidRPr="00D12F82">
        <w:t>ha</w:t>
      </w:r>
      <w:r w:rsidR="00DF4B11" w:rsidRPr="00D12F82">
        <w:t xml:space="preserve">, </w:t>
      </w:r>
      <w:r w:rsidR="00547B42">
        <w:t>F</w:t>
      </w:r>
      <w:r w:rsidR="00DF4B11" w:rsidRPr="00D12F82">
        <w:t>102 con 0</w:t>
      </w:r>
      <w:r w:rsidR="007E11F0" w:rsidRPr="00D12F82">
        <w:t>.</w:t>
      </w:r>
      <w:r w:rsidR="00DF4B11" w:rsidRPr="00D12F82">
        <w:t xml:space="preserve">15 </w:t>
      </w:r>
      <w:r w:rsidR="009B3406" w:rsidRPr="00D12F82">
        <w:t>t</w:t>
      </w:r>
      <w:r w:rsidR="00B170AB">
        <w:t>/</w:t>
      </w:r>
      <w:r w:rsidR="009B3406" w:rsidRPr="00D12F82">
        <w:t>ha</w:t>
      </w:r>
      <w:r w:rsidR="00DF4B11" w:rsidRPr="00D12F82">
        <w:t xml:space="preserve">. </w:t>
      </w:r>
      <w:r w:rsidR="000B0994" w:rsidRPr="00D12F82">
        <w:t>Así</w:t>
      </w:r>
      <w:r w:rsidR="003A3FC1" w:rsidRPr="00D12F82">
        <w:t xml:space="preserve"> mismo la autora menciona que pueden influir o</w:t>
      </w:r>
      <w:r w:rsidR="00DF4B11" w:rsidRPr="00D12F82">
        <w:t xml:space="preserve">tros factores que inciden en el rendimiento de maíz </w:t>
      </w:r>
      <w:r w:rsidR="003A3FC1" w:rsidRPr="00D12F82">
        <w:t>como</w:t>
      </w:r>
      <w:r w:rsidR="00DF4B11" w:rsidRPr="00D12F82">
        <w:t xml:space="preserve"> la temperatura, la humedad del suelo, la cantidad y calidad de luz solar, el fotoperiodo, la altitud, el índice de área foliar, la tasa de fotosíntesis, el número de granos por mazorca, la calidad del grano, la sanidad y nutrición de las plantas.</w:t>
      </w:r>
      <w:r w:rsidR="0061385C" w:rsidRPr="00D12F82">
        <w:t xml:space="preserve"> </w:t>
      </w:r>
      <w:r w:rsidR="0065197E" w:rsidRPr="00D12F82">
        <w:rPr>
          <w:noProof/>
          <w:lang w:val="es-ES"/>
        </w:rPr>
        <w:t>(Armijo, 2024)</w:t>
      </w:r>
      <w:r w:rsidR="0061385C" w:rsidRPr="00D12F82">
        <w:t>.</w:t>
      </w:r>
      <w:bookmarkEnd w:id="117"/>
    </w:p>
    <w:p w14:paraId="2BD0FD54" w14:textId="1DE570FD" w:rsidR="006043F1" w:rsidRPr="00D12F82" w:rsidRDefault="004F0A1C" w:rsidP="005713BE">
      <w:pPr>
        <w:spacing w:before="120" w:after="0" w:line="360" w:lineRule="auto"/>
        <w:jc w:val="both"/>
        <w:rPr>
          <w:b/>
          <w:bCs/>
        </w:rPr>
      </w:pPr>
      <w:r>
        <w:rPr>
          <w:b/>
          <w:bCs/>
        </w:rPr>
        <w:t>4.2.</w:t>
      </w:r>
      <w:r w:rsidR="00EE7A8F">
        <w:rPr>
          <w:b/>
          <w:bCs/>
        </w:rPr>
        <w:t xml:space="preserve"> </w:t>
      </w:r>
      <w:r w:rsidR="005B254F" w:rsidRPr="00D12F82">
        <w:rPr>
          <w:b/>
          <w:bCs/>
        </w:rPr>
        <w:t xml:space="preserve">Comprobación de hipótesis </w:t>
      </w:r>
    </w:p>
    <w:p w14:paraId="14579B27" w14:textId="7C0B32C0" w:rsidR="00245869" w:rsidRPr="00D12F82" w:rsidRDefault="004566BE" w:rsidP="005713BE">
      <w:pPr>
        <w:spacing w:before="120" w:after="0" w:line="360" w:lineRule="auto"/>
        <w:jc w:val="both"/>
      </w:pPr>
      <w:r>
        <w:t xml:space="preserve">El análisis estadístico </w:t>
      </w:r>
      <w:r w:rsidR="00245869" w:rsidRPr="00D12F82">
        <w:t xml:space="preserve">de la evaluación productiva y sanitaria de 160 familias de maíz blanco de leche en la zona agroecológica de </w:t>
      </w:r>
      <w:proofErr w:type="spellStart"/>
      <w:r w:rsidR="00245869" w:rsidRPr="00D12F82">
        <w:t>Laguacoto</w:t>
      </w:r>
      <w:proofErr w:type="spellEnd"/>
      <w:r w:rsidR="00245869" w:rsidRPr="00D12F82">
        <w:t xml:space="preserve"> </w:t>
      </w:r>
      <w:r w:rsidR="00716932">
        <w:t>evidenci</w:t>
      </w:r>
      <w:r>
        <w:t xml:space="preserve">o que las variables severidad de enfermedades foliares y el rendimiento presentaron diferencias significativas entre familias, determinando materiales con mejor comportamiento </w:t>
      </w:r>
      <w:r w:rsidR="00277FD8">
        <w:t>productivo</w:t>
      </w:r>
      <w:r>
        <w:t xml:space="preserve"> y sanitario. Por lo tanto, se acepta la hipótesis </w:t>
      </w:r>
      <w:r w:rsidR="00245869" w:rsidRPr="00D12F82">
        <w:t>alterna</w:t>
      </w:r>
      <w:r w:rsidR="00716932">
        <w:t xml:space="preserve"> </w:t>
      </w:r>
      <w:r w:rsidR="00277FD8" w:rsidRPr="00277FD8">
        <w:t>la cual indica que hay di</w:t>
      </w:r>
      <w:r w:rsidR="00277FD8">
        <w:t>ferencia</w:t>
      </w:r>
      <w:r w:rsidR="00277FD8" w:rsidRPr="00277FD8">
        <w:t xml:space="preserve">s importantes en las variables analizadas, </w:t>
      </w:r>
      <w:r w:rsidR="00277FD8">
        <w:t>permitiendo así</w:t>
      </w:r>
      <w:r w:rsidR="00277FD8" w:rsidRPr="00277FD8">
        <w:t xml:space="preserve"> la identificación de familias de maíz de mayor calidad. Por lo tanto, se </w:t>
      </w:r>
      <w:r w:rsidR="00277FD8">
        <w:t>rechaza</w:t>
      </w:r>
      <w:r w:rsidR="00277FD8" w:rsidRPr="00277FD8">
        <w:t xml:space="preserve"> la hipótesis nula, ya que los resultados logrados evidencian una variabilidad que es estadísticamente relevante entre las familias investigadas.</w:t>
      </w:r>
    </w:p>
    <w:p w14:paraId="7D901C3A" w14:textId="44CE2337" w:rsidR="00590301" w:rsidRPr="00D12F82" w:rsidRDefault="00590301" w:rsidP="00D12F82">
      <w:pPr>
        <w:spacing w:line="360" w:lineRule="auto"/>
        <w:rPr>
          <w:b/>
          <w:bCs/>
        </w:rPr>
      </w:pPr>
      <w:r w:rsidRPr="00D12F82">
        <w:rPr>
          <w:b/>
          <w:bCs/>
        </w:rPr>
        <w:br w:type="page"/>
      </w:r>
    </w:p>
    <w:p w14:paraId="792E7FB2" w14:textId="03757936" w:rsidR="00590301" w:rsidRDefault="00590301" w:rsidP="005713BE">
      <w:pPr>
        <w:spacing w:before="120" w:after="0" w:line="360" w:lineRule="auto"/>
        <w:jc w:val="both"/>
        <w:rPr>
          <w:b/>
          <w:bCs/>
          <w:sz w:val="28"/>
          <w:szCs w:val="28"/>
        </w:rPr>
      </w:pPr>
      <w:r w:rsidRPr="00D12F82">
        <w:rPr>
          <w:b/>
          <w:bCs/>
          <w:sz w:val="28"/>
          <w:szCs w:val="28"/>
        </w:rPr>
        <w:lastRenderedPageBreak/>
        <w:t>CAPÍTULO V</w:t>
      </w:r>
    </w:p>
    <w:p w14:paraId="4CB7D0F4" w14:textId="75266470" w:rsidR="006F10DE" w:rsidRPr="006F10DE" w:rsidRDefault="006F10DE" w:rsidP="005713BE">
      <w:pPr>
        <w:pStyle w:val="Prrafodelista"/>
        <w:numPr>
          <w:ilvl w:val="0"/>
          <w:numId w:val="1"/>
        </w:numPr>
        <w:spacing w:before="120" w:after="0" w:line="360" w:lineRule="auto"/>
        <w:ind w:left="357" w:hanging="357"/>
        <w:contextualSpacing w:val="0"/>
        <w:jc w:val="both"/>
        <w:rPr>
          <w:b/>
          <w:bCs/>
        </w:rPr>
      </w:pPr>
      <w:r w:rsidRPr="006F10DE">
        <w:rPr>
          <w:b/>
          <w:bCs/>
        </w:rPr>
        <w:t>CONCLUSIONES Y RECOMENDACIONES</w:t>
      </w:r>
    </w:p>
    <w:p w14:paraId="0DBA9EC2" w14:textId="621D2E83" w:rsidR="00637871" w:rsidRPr="00C80820" w:rsidRDefault="00C80820" w:rsidP="005713BE">
      <w:pPr>
        <w:spacing w:before="120" w:after="0" w:line="360" w:lineRule="auto"/>
        <w:jc w:val="both"/>
        <w:rPr>
          <w:b/>
          <w:bCs/>
        </w:rPr>
      </w:pPr>
      <w:r>
        <w:rPr>
          <w:b/>
          <w:bCs/>
        </w:rPr>
        <w:t xml:space="preserve">5.1. </w:t>
      </w:r>
      <w:r w:rsidR="00D12F82" w:rsidRPr="00C80820">
        <w:rPr>
          <w:b/>
          <w:bCs/>
        </w:rPr>
        <w:t xml:space="preserve">CONCLUSIONES </w:t>
      </w:r>
    </w:p>
    <w:p w14:paraId="0A1991D3" w14:textId="77777777" w:rsidR="00A71C1E" w:rsidRDefault="00637871" w:rsidP="005713BE">
      <w:pPr>
        <w:pStyle w:val="Prrafodelista"/>
        <w:numPr>
          <w:ilvl w:val="0"/>
          <w:numId w:val="10"/>
        </w:numPr>
        <w:spacing w:before="120" w:after="0" w:line="360" w:lineRule="auto"/>
        <w:jc w:val="both"/>
      </w:pPr>
      <w:r w:rsidRPr="00D12F82">
        <w:t xml:space="preserve">La evaluación de 160 familias de maíz blanco de leche en </w:t>
      </w:r>
      <w:proofErr w:type="spellStart"/>
      <w:r w:rsidRPr="00D12F82">
        <w:t>Laguacoto</w:t>
      </w:r>
      <w:proofErr w:type="spellEnd"/>
      <w:r w:rsidRPr="00D12F82">
        <w:t xml:space="preserve"> mostró una notable variabilidad genética en atributos productivos y sanitarios, lo que resalta la importancia de elegir </w:t>
      </w:r>
      <w:proofErr w:type="spellStart"/>
      <w:r w:rsidRPr="00D12F82">
        <w:t>ecotipos</w:t>
      </w:r>
      <w:proofErr w:type="spellEnd"/>
      <w:r w:rsidRPr="00D12F82">
        <w:t xml:space="preserve"> adaptados a la zona para elevar el rendimiento y reducir problemas fitosanitarios. </w:t>
      </w:r>
    </w:p>
    <w:p w14:paraId="63E34AB3" w14:textId="5B3AF75A" w:rsidR="001304E5" w:rsidRPr="00D12F82" w:rsidRDefault="00637871" w:rsidP="005713BE">
      <w:pPr>
        <w:pStyle w:val="Prrafodelista"/>
        <w:numPr>
          <w:ilvl w:val="0"/>
          <w:numId w:val="10"/>
        </w:numPr>
        <w:spacing w:before="120" w:after="0" w:line="360" w:lineRule="auto"/>
        <w:jc w:val="both"/>
      </w:pPr>
      <w:r w:rsidRPr="00D12F82">
        <w:t xml:space="preserve">La sanidad </w:t>
      </w:r>
      <w:r w:rsidR="00A71C1E">
        <w:t xml:space="preserve">en </w:t>
      </w:r>
      <w:r w:rsidRPr="00D12F82">
        <w:t xml:space="preserve">general resultó </w:t>
      </w:r>
      <w:r w:rsidR="00A71C1E">
        <w:t>adecuada</w:t>
      </w:r>
      <w:r w:rsidRPr="00D12F82">
        <w:t>, con afectaciones promedio por debajo del 10</w:t>
      </w:r>
      <w:r w:rsidR="00DB039B">
        <w:t xml:space="preserve"> </w:t>
      </w:r>
      <w:r w:rsidRPr="00D12F82">
        <w:t xml:space="preserve">% en la escala 2, mientras que la calidad de las mazorcas se calificó como muy buena conforme a los estándares del INIAP, especialmente en 114 familias, caracterizadas por mazorcas grandes, uniformes, bien llenas y con daños mínimos. </w:t>
      </w:r>
    </w:p>
    <w:p w14:paraId="5D0E7A2C" w14:textId="57185328" w:rsidR="00637871" w:rsidRDefault="00637871" w:rsidP="005713BE">
      <w:pPr>
        <w:pStyle w:val="Prrafodelista"/>
        <w:numPr>
          <w:ilvl w:val="0"/>
          <w:numId w:val="10"/>
        </w:numPr>
        <w:spacing w:before="120" w:after="0" w:line="360" w:lineRule="auto"/>
        <w:jc w:val="both"/>
      </w:pPr>
      <w:r w:rsidRPr="00D12F82">
        <w:t>Las familias</w:t>
      </w:r>
      <w:r w:rsidR="00B170AB">
        <w:t xml:space="preserve"> </w:t>
      </w:r>
      <w:r w:rsidRPr="00D12F82">
        <w:t>42, 62 y 67 sobresalieron por su alto índice de rendimiento, con valores entre 6</w:t>
      </w:r>
      <w:r w:rsidR="002A7FCC">
        <w:t>.</w:t>
      </w:r>
      <w:r w:rsidRPr="00D12F82">
        <w:t xml:space="preserve">3 y </w:t>
      </w:r>
      <w:r w:rsidRPr="00B170AB">
        <w:t xml:space="preserve">8 </w:t>
      </w:r>
      <w:r w:rsidR="00A71C1E" w:rsidRPr="00B170AB">
        <w:t>t</w:t>
      </w:r>
      <w:r w:rsidR="0052056F" w:rsidRPr="00B170AB">
        <w:t>/</w:t>
      </w:r>
      <w:r w:rsidR="00A71C1E" w:rsidRPr="00B170AB">
        <w:t>ha</w:t>
      </w:r>
      <w:r w:rsidRPr="00D12F82">
        <w:t xml:space="preserve"> en el </w:t>
      </w:r>
      <w:proofErr w:type="spellStart"/>
      <w:r w:rsidRPr="00D12F82">
        <w:t>ecotipo</w:t>
      </w:r>
      <w:proofErr w:type="spellEnd"/>
      <w:r w:rsidRPr="00D12F82">
        <w:t xml:space="preserve"> más productivo, convirtiéndolas en </w:t>
      </w:r>
      <w:r w:rsidR="00716932">
        <w:t>materiales</w:t>
      </w:r>
      <w:r w:rsidRPr="00D12F82">
        <w:t xml:space="preserve"> prioritarias para selección y mejoramiento genético del maíz blanco de leche en condiciones locales. </w:t>
      </w:r>
    </w:p>
    <w:p w14:paraId="20237574" w14:textId="183F77C5" w:rsidR="00B908B9" w:rsidRPr="00D12F82" w:rsidRDefault="007D248F" w:rsidP="005713BE">
      <w:pPr>
        <w:pStyle w:val="Prrafodelista"/>
        <w:numPr>
          <w:ilvl w:val="0"/>
          <w:numId w:val="10"/>
        </w:numPr>
        <w:spacing w:before="120" w:after="0" w:line="360" w:lineRule="auto"/>
        <w:jc w:val="both"/>
      </w:pPr>
      <w:r w:rsidRPr="00B170AB">
        <w:t>E</w:t>
      </w:r>
      <w:r w:rsidR="00B908B9" w:rsidRPr="00B170AB">
        <w:t>stos</w:t>
      </w:r>
      <w:r w:rsidR="00B908B9" w:rsidRPr="00D12F82">
        <w:t xml:space="preserve"> hallazgos apoyan la selección prioritaria de familias </w:t>
      </w:r>
      <w:r w:rsidR="00970E6E" w:rsidRPr="00D12F82">
        <w:t>prom</w:t>
      </w:r>
      <w:r w:rsidR="00970E6E">
        <w:t>isorias</w:t>
      </w:r>
      <w:r w:rsidR="00B908B9" w:rsidRPr="00D12F82">
        <w:t xml:space="preserve"> en programas de mejoramiento genético para la provincia de Bolívar, promoviendo una producción sostenible y de elevado valor comercial.</w:t>
      </w:r>
    </w:p>
    <w:p w14:paraId="0C5089AF" w14:textId="77777777" w:rsidR="00107ACA" w:rsidRPr="00D12F82" w:rsidRDefault="00107ACA" w:rsidP="00D12F82">
      <w:pPr>
        <w:spacing w:line="360" w:lineRule="auto"/>
        <w:jc w:val="both"/>
      </w:pPr>
    </w:p>
    <w:p w14:paraId="14D9FF83" w14:textId="77777777" w:rsidR="007F507F" w:rsidRDefault="007F507F">
      <w:pPr>
        <w:rPr>
          <w:b/>
          <w:bCs/>
        </w:rPr>
      </w:pPr>
      <w:r>
        <w:rPr>
          <w:b/>
          <w:bCs/>
        </w:rPr>
        <w:br w:type="page"/>
      </w:r>
    </w:p>
    <w:p w14:paraId="236C4B3F" w14:textId="0C7A1DE9" w:rsidR="00B65188" w:rsidRPr="00D12F82" w:rsidRDefault="00590301" w:rsidP="005713BE">
      <w:pPr>
        <w:spacing w:before="120" w:after="0" w:line="360" w:lineRule="auto"/>
        <w:jc w:val="both"/>
        <w:rPr>
          <w:b/>
          <w:bCs/>
        </w:rPr>
      </w:pPr>
      <w:r w:rsidRPr="00D12F82">
        <w:rPr>
          <w:b/>
          <w:bCs/>
        </w:rPr>
        <w:lastRenderedPageBreak/>
        <w:t>5.2</w:t>
      </w:r>
      <w:r w:rsidR="00C80820">
        <w:rPr>
          <w:b/>
          <w:bCs/>
        </w:rPr>
        <w:t>.</w:t>
      </w:r>
      <w:r w:rsidRPr="00D12F82">
        <w:rPr>
          <w:b/>
          <w:bCs/>
        </w:rPr>
        <w:t xml:space="preserve"> RECOMENDACIONES </w:t>
      </w:r>
    </w:p>
    <w:p w14:paraId="5BBDC406" w14:textId="7B11CAAC" w:rsidR="002F7240" w:rsidRPr="00D12F82" w:rsidRDefault="00716932" w:rsidP="005713BE">
      <w:pPr>
        <w:pStyle w:val="Prrafodelista"/>
        <w:numPr>
          <w:ilvl w:val="0"/>
          <w:numId w:val="11"/>
        </w:numPr>
        <w:spacing w:before="120" w:after="0" w:line="360" w:lineRule="auto"/>
        <w:jc w:val="both"/>
      </w:pPr>
      <w:r>
        <w:t>Continuar</w:t>
      </w:r>
      <w:r w:rsidR="00D04803" w:rsidRPr="00D12F82">
        <w:t xml:space="preserve"> con el análisis </w:t>
      </w:r>
      <w:r w:rsidR="00970E6E">
        <w:t>complementario</w:t>
      </w:r>
      <w:r w:rsidR="00D04803" w:rsidRPr="00D12F82">
        <w:t xml:space="preserve"> de los 160 </w:t>
      </w:r>
      <w:proofErr w:type="spellStart"/>
      <w:r w:rsidR="00D04803" w:rsidRPr="00D12F82">
        <w:t>ecotipos</w:t>
      </w:r>
      <w:proofErr w:type="spellEnd"/>
      <w:r w:rsidR="00D04803" w:rsidRPr="00D12F82">
        <w:t xml:space="preserve"> de maíz blanco de leche en al menos dos ciclos más, tanto en campo como en laboratorio. En este proceso, se deben enfatizar atributos esenciales como la productividad (en kg</w:t>
      </w:r>
      <w:r w:rsidR="00395A49">
        <w:t>/</w:t>
      </w:r>
      <w:r w:rsidR="00D04803" w:rsidRPr="00D12F82">
        <w:t xml:space="preserve">ha), las propiedades sensoriales (sabor, consistencia y tonalidad para uso fresco o industrial), la tolerancia </w:t>
      </w:r>
      <w:r w:rsidR="00970E6E">
        <w:t>a</w:t>
      </w:r>
      <w:r w:rsidR="00D04803" w:rsidRPr="00D12F82">
        <w:t xml:space="preserve"> patógenos regionales, así como la adaptación a las condiciones edáficas y climáticas de la provincia de Bolívar y zonas afines.</w:t>
      </w:r>
    </w:p>
    <w:p w14:paraId="734D2861" w14:textId="50559B99" w:rsidR="00E344F0" w:rsidRPr="00D12F82" w:rsidRDefault="00E344F0" w:rsidP="005713BE">
      <w:pPr>
        <w:pStyle w:val="Prrafodelista"/>
        <w:numPr>
          <w:ilvl w:val="0"/>
          <w:numId w:val="11"/>
        </w:numPr>
        <w:spacing w:before="120" w:after="0" w:line="360" w:lineRule="auto"/>
        <w:jc w:val="both"/>
      </w:pPr>
      <w:r w:rsidRPr="00D12F82">
        <w:t>Divulgar los resultados de estas investigaciones con entidades gubernamentales y no gubernamentales dedicadas a la investigación agronómica para que sean part</w:t>
      </w:r>
      <w:r w:rsidR="00F70DCE">
        <w:t>í</w:t>
      </w:r>
      <w:r w:rsidRPr="00D12F82">
        <w:t xml:space="preserve">cipes de la trasferencia tecnología a nuestros agricultores de nuestro medio </w:t>
      </w:r>
    </w:p>
    <w:p w14:paraId="094E3CB1" w14:textId="77777777" w:rsidR="00AC3FD3" w:rsidRPr="00D12F82" w:rsidRDefault="00AC3FD3" w:rsidP="00D12F82">
      <w:pPr>
        <w:pStyle w:val="Prrafodelista"/>
        <w:spacing w:line="360" w:lineRule="auto"/>
        <w:jc w:val="both"/>
      </w:pPr>
    </w:p>
    <w:p w14:paraId="21998DEA" w14:textId="32D6FE39" w:rsidR="00511EE2" w:rsidRPr="00D12F82" w:rsidRDefault="00511EE2" w:rsidP="00D12F82">
      <w:pPr>
        <w:pStyle w:val="Prrafodelista"/>
        <w:numPr>
          <w:ilvl w:val="0"/>
          <w:numId w:val="11"/>
        </w:numPr>
        <w:spacing w:line="360" w:lineRule="auto"/>
      </w:pPr>
      <w:r w:rsidRPr="00D12F82">
        <w:br w:type="page"/>
      </w:r>
    </w:p>
    <w:p w14:paraId="4A80B475" w14:textId="3BDCD60B" w:rsidR="000D4099" w:rsidRPr="00D12F82" w:rsidRDefault="00B422A0" w:rsidP="00D12F82">
      <w:pPr>
        <w:pStyle w:val="Ttulo1"/>
        <w:rPr>
          <w:rFonts w:cs="Times New Roman"/>
        </w:rPr>
      </w:pPr>
      <w:bookmarkStart w:id="118" w:name="_Toc224230369"/>
      <w:r w:rsidRPr="00D12F82">
        <w:rPr>
          <w:rFonts w:cs="Times New Roman"/>
        </w:rPr>
        <w:lastRenderedPageBreak/>
        <w:t>BIBLIOGRAFÍA</w:t>
      </w:r>
      <w:bookmarkEnd w:id="118"/>
    </w:p>
    <w:p w14:paraId="576A5665" w14:textId="7163AA75" w:rsidR="001A7691" w:rsidRDefault="001A7691" w:rsidP="00D12F82">
      <w:pPr>
        <w:spacing w:before="120" w:after="120" w:line="360" w:lineRule="auto"/>
        <w:ind w:left="709" w:hanging="709"/>
        <w:jc w:val="both"/>
      </w:pPr>
      <w:bookmarkStart w:id="119" w:name="_Hlk225010622"/>
      <w:r>
        <w:t>Aguirre. (2021). Comportamiento agronómico de 33 familias de medios hermanos de maíz morado (</w:t>
      </w:r>
      <w:r w:rsidRPr="00762DE0">
        <w:rPr>
          <w:i/>
          <w:iCs/>
        </w:rPr>
        <w:t xml:space="preserve">Zea </w:t>
      </w:r>
      <w:proofErr w:type="spellStart"/>
      <w:r w:rsidRPr="00762DE0">
        <w:rPr>
          <w:i/>
          <w:iCs/>
        </w:rPr>
        <w:t>mays</w:t>
      </w:r>
      <w:proofErr w:type="spellEnd"/>
      <w:r>
        <w:t xml:space="preserve"> L.) en Puembo-Pichincha. </w:t>
      </w:r>
      <w:r w:rsidR="00FE1FFD">
        <w:t>[Tesis de grado</w:t>
      </w:r>
      <w:r w:rsidR="00CF36B9">
        <w:t>,</w:t>
      </w:r>
      <w:r w:rsidR="00BC78B8">
        <w:t xml:space="preserve"> </w:t>
      </w:r>
      <w:r>
        <w:t>Universidad</w:t>
      </w:r>
      <w:r w:rsidR="00CF36B9">
        <w:t xml:space="preserve"> </w:t>
      </w:r>
      <w:r>
        <w:t>San</w:t>
      </w:r>
      <w:r w:rsidR="00CF36B9">
        <w:t xml:space="preserve"> </w:t>
      </w:r>
      <w:r>
        <w:t>Francisco</w:t>
      </w:r>
      <w:r w:rsidR="00CF36B9">
        <w:t xml:space="preserve"> </w:t>
      </w:r>
      <w:r>
        <w:t>de</w:t>
      </w:r>
      <w:r w:rsidR="00CF36B9">
        <w:t xml:space="preserve"> </w:t>
      </w:r>
      <w:r>
        <w:t>Quito</w:t>
      </w:r>
      <w:r w:rsidR="00BC78B8">
        <w:t>]</w:t>
      </w:r>
      <w:r w:rsidR="00CF36B9">
        <w:t>.</w:t>
      </w:r>
      <w:r w:rsidR="00CF36B9">
        <w:tab/>
        <w:t xml:space="preserve"> </w:t>
      </w:r>
      <w:r w:rsidRPr="001A7691">
        <w:t>http://repositorio.usfq.edu.ec/handle/23000/10677</w:t>
      </w:r>
      <w:r>
        <w:t xml:space="preserve"> </w:t>
      </w:r>
    </w:p>
    <w:p w14:paraId="14539EB5" w14:textId="330A7737" w:rsidR="00E81B43" w:rsidRPr="00D12F82" w:rsidRDefault="00E81B43" w:rsidP="00D12F82">
      <w:pPr>
        <w:spacing w:before="120" w:after="120" w:line="360" w:lineRule="auto"/>
        <w:ind w:left="709" w:hanging="709"/>
        <w:jc w:val="both"/>
      </w:pPr>
      <w:r w:rsidRPr="00D12F82">
        <w:t>Alban, G., Velásquez, J., Carvajal, F., &amp; Caviedes, M. (2024). Estudio de la eficiencia productiva del maíz (</w:t>
      </w:r>
      <w:r w:rsidRPr="00D12F82">
        <w:rPr>
          <w:i/>
          <w:iCs/>
        </w:rPr>
        <w:t xml:space="preserve">Zea </w:t>
      </w:r>
      <w:proofErr w:type="spellStart"/>
      <w:r w:rsidRPr="00D12F82">
        <w:rPr>
          <w:i/>
          <w:iCs/>
        </w:rPr>
        <w:t>mays</w:t>
      </w:r>
      <w:proofErr w:type="spellEnd"/>
      <w:r w:rsidRPr="00D12F82">
        <w:rPr>
          <w:i/>
          <w:iCs/>
        </w:rPr>
        <w:t xml:space="preserve"> </w:t>
      </w:r>
      <w:r w:rsidRPr="0007030A">
        <w:t>L</w:t>
      </w:r>
      <w:r w:rsidRPr="00D12F82">
        <w:t>.) amiláceo y duro en el Ecuador. https://revistas.usfq.edu.ec/index.php/avances/article/view/ 3401</w:t>
      </w:r>
    </w:p>
    <w:p w14:paraId="2ED4EA9E" w14:textId="3E01ED84" w:rsidR="0061385C" w:rsidRPr="00D12F82" w:rsidRDefault="0061385C" w:rsidP="00395A49">
      <w:pPr>
        <w:pStyle w:val="Bibliografa"/>
        <w:spacing w:after="0" w:line="360" w:lineRule="auto"/>
        <w:ind w:left="720" w:hanging="720"/>
        <w:jc w:val="both"/>
        <w:rPr>
          <w:noProof/>
          <w:lang w:val="es-ES"/>
        </w:rPr>
      </w:pPr>
      <w:bookmarkStart w:id="120" w:name="_Hlk228649049"/>
      <w:r w:rsidRPr="00D12F82">
        <w:rPr>
          <w:noProof/>
          <w:lang w:val="es-ES"/>
        </w:rPr>
        <w:t>Armijo, M. (2024).</w:t>
      </w:r>
      <w:r w:rsidR="00B170AB" w:rsidRPr="00B170AB">
        <w:t xml:space="preserve"> </w:t>
      </w:r>
      <w:r w:rsidR="00B170AB" w:rsidRPr="00B170AB">
        <w:rPr>
          <w:noProof/>
          <w:lang w:val="es-ES"/>
        </w:rPr>
        <w:t>V</w:t>
      </w:r>
      <w:r w:rsidR="00A44AEF" w:rsidRPr="00B170AB">
        <w:rPr>
          <w:noProof/>
          <w:lang w:val="es-ES"/>
        </w:rPr>
        <w:t xml:space="preserve">aloración productiva y sanitaria de 160 familias de maíz </w:t>
      </w:r>
      <w:r w:rsidR="00A44AEF">
        <w:rPr>
          <w:noProof/>
          <w:lang w:val="es-ES"/>
        </w:rPr>
        <w:t xml:space="preserve"> </w:t>
      </w:r>
      <w:r w:rsidR="00B170AB" w:rsidRPr="00B170AB">
        <w:rPr>
          <w:noProof/>
          <w:lang w:val="es-ES"/>
        </w:rPr>
        <w:t>(</w:t>
      </w:r>
      <w:r w:rsidR="00B170AB" w:rsidRPr="00B170AB">
        <w:rPr>
          <w:i/>
          <w:iCs/>
          <w:noProof/>
          <w:lang w:val="es-ES"/>
        </w:rPr>
        <w:t>Zea mays</w:t>
      </w:r>
      <w:r w:rsidR="00B170AB" w:rsidRPr="00B170AB">
        <w:rPr>
          <w:noProof/>
          <w:lang w:val="es-ES"/>
        </w:rPr>
        <w:t xml:space="preserve"> L.) </w:t>
      </w:r>
      <w:r w:rsidR="00A44AEF" w:rsidRPr="00B170AB">
        <w:rPr>
          <w:noProof/>
          <w:lang w:val="es-ES"/>
        </w:rPr>
        <w:t xml:space="preserve">blanco de leche en la zona agroecológica de </w:t>
      </w:r>
      <w:r w:rsidR="00A44AEF">
        <w:rPr>
          <w:noProof/>
          <w:lang w:val="es-ES"/>
        </w:rPr>
        <w:t xml:space="preserve"> </w:t>
      </w:r>
      <w:r w:rsidR="00B170AB" w:rsidRPr="00B170AB">
        <w:rPr>
          <w:noProof/>
          <w:lang w:val="es-ES"/>
        </w:rPr>
        <w:t>L</w:t>
      </w:r>
      <w:r w:rsidR="00A44AEF" w:rsidRPr="00B170AB">
        <w:rPr>
          <w:noProof/>
          <w:lang w:val="es-ES"/>
        </w:rPr>
        <w:t>aguacoto</w:t>
      </w:r>
      <w:r w:rsidRPr="00D12F82">
        <w:rPr>
          <w:noProof/>
          <w:lang w:val="es-ES"/>
        </w:rPr>
        <w:t>.</w:t>
      </w:r>
      <w:r w:rsidR="00FE1FFD">
        <w:rPr>
          <w:noProof/>
          <w:lang w:val="es-ES"/>
        </w:rPr>
        <w:t xml:space="preserve"> [Tesis de pregrado</w:t>
      </w:r>
      <w:r w:rsidR="00CF36B9">
        <w:rPr>
          <w:noProof/>
          <w:lang w:val="es-ES"/>
        </w:rPr>
        <w:t xml:space="preserve">, </w:t>
      </w:r>
      <w:r w:rsidR="00FE1FFD">
        <w:rPr>
          <w:noProof/>
          <w:lang w:val="es-ES"/>
        </w:rPr>
        <w:t>Universidad</w:t>
      </w:r>
      <w:r w:rsidR="00CF36B9">
        <w:rPr>
          <w:noProof/>
          <w:lang w:val="es-ES"/>
        </w:rPr>
        <w:t xml:space="preserve"> </w:t>
      </w:r>
      <w:r w:rsidR="00FE1FFD">
        <w:rPr>
          <w:noProof/>
          <w:lang w:val="es-ES"/>
        </w:rPr>
        <w:t>Estatal</w:t>
      </w:r>
      <w:r w:rsidR="00CF36B9">
        <w:rPr>
          <w:noProof/>
          <w:lang w:val="es-ES"/>
        </w:rPr>
        <w:t xml:space="preserve"> </w:t>
      </w:r>
      <w:r w:rsidR="00FE1FFD">
        <w:rPr>
          <w:noProof/>
          <w:lang w:val="es-ES"/>
        </w:rPr>
        <w:t>de</w:t>
      </w:r>
      <w:r w:rsidR="00CF36B9">
        <w:rPr>
          <w:noProof/>
          <w:lang w:val="es-ES"/>
        </w:rPr>
        <w:t xml:space="preserve"> </w:t>
      </w:r>
      <w:r w:rsidR="00FE1FFD">
        <w:rPr>
          <w:noProof/>
          <w:lang w:val="es-ES"/>
        </w:rPr>
        <w:t>Bolívar]</w:t>
      </w:r>
      <w:r w:rsidR="00CF1A24">
        <w:rPr>
          <w:noProof/>
          <w:lang w:val="es-ES"/>
        </w:rPr>
        <w:t>.</w:t>
      </w:r>
      <w:r w:rsidR="00CF1A24">
        <w:rPr>
          <w:noProof/>
          <w:lang w:val="es-ES"/>
        </w:rPr>
        <w:tab/>
        <w:t xml:space="preserve"> </w:t>
      </w:r>
      <w:r w:rsidRPr="00D12F82">
        <w:rPr>
          <w:noProof/>
          <w:lang w:val="es-ES"/>
        </w:rPr>
        <w:t>https://dspace.uebdu.ec/server/api/core/bitstreams</w:t>
      </w:r>
      <w:r w:rsidR="00F6226F">
        <w:rPr>
          <w:noProof/>
          <w:lang w:val="es-ES"/>
        </w:rPr>
        <w:t>/</w:t>
      </w:r>
      <w:r w:rsidRPr="00D12F82">
        <w:rPr>
          <w:noProof/>
          <w:lang w:val="es-ES"/>
        </w:rPr>
        <w:t>027b16d4-f72f-44e7</w:t>
      </w:r>
      <w:r w:rsidR="00395A49">
        <w:rPr>
          <w:noProof/>
          <w:lang w:val="es-ES"/>
        </w:rPr>
        <w:t xml:space="preserve"> </w:t>
      </w:r>
      <w:r w:rsidRPr="00D12F82">
        <w:rPr>
          <w:noProof/>
          <w:lang w:val="es-ES"/>
        </w:rPr>
        <w:t>ae8b98c689449592/content</w:t>
      </w:r>
    </w:p>
    <w:bookmarkEnd w:id="120"/>
    <w:p w14:paraId="66FC4969" w14:textId="420DD7F8" w:rsidR="00E81B43" w:rsidRPr="00D12F82" w:rsidRDefault="00E81B43" w:rsidP="00D12F82">
      <w:pPr>
        <w:spacing w:before="120" w:after="120" w:line="360" w:lineRule="auto"/>
        <w:ind w:left="709" w:hanging="709"/>
        <w:jc w:val="both"/>
      </w:pPr>
      <w:r w:rsidRPr="00D12F82">
        <w:t>Avilés, D., Comte, E., Guamán, R., &amp; Mora, J. (2020). Calidad del cultivo de maíz en la provincia de Santa Elena: Rendimiento, sanidad y condiciones agroclimáticas. https://produccioncientificaluz.org/index.ph p/</w:t>
      </w:r>
      <w:proofErr w:type="spellStart"/>
      <w:r w:rsidRPr="00D12F82">
        <w:t>rvg</w:t>
      </w:r>
      <w:proofErr w:type="spellEnd"/>
      <w:r w:rsidRPr="00D12F82">
        <w:t>/</w:t>
      </w:r>
      <w:proofErr w:type="spellStart"/>
      <w:r w:rsidRPr="00D12F82">
        <w:t>index</w:t>
      </w:r>
      <w:proofErr w:type="spellEnd"/>
    </w:p>
    <w:p w14:paraId="7799422B" w14:textId="06AE41A2" w:rsidR="00E81B43" w:rsidRPr="00D12F82" w:rsidRDefault="00E81B43" w:rsidP="00D12F82">
      <w:pPr>
        <w:spacing w:before="120" w:after="120" w:line="360" w:lineRule="auto"/>
        <w:ind w:left="709" w:hanging="709"/>
        <w:jc w:val="both"/>
      </w:pPr>
      <w:proofErr w:type="spellStart"/>
      <w:proofErr w:type="gramStart"/>
      <w:r w:rsidRPr="00D12F82">
        <w:t>Caviedes,M</w:t>
      </w:r>
      <w:proofErr w:type="spellEnd"/>
      <w:r w:rsidRPr="00D12F82">
        <w:t>.</w:t>
      </w:r>
      <w:proofErr w:type="gramEnd"/>
      <w:r w:rsidRPr="00D12F82">
        <w:t>(2023).INIAP</w:t>
      </w:r>
      <w:r w:rsidR="00D97044">
        <w:t>4</w:t>
      </w:r>
      <w:r w:rsidRPr="00D12F82">
        <w:t>101:</w:t>
      </w:r>
      <w:r w:rsidR="00AB3989">
        <w:t xml:space="preserve"> </w:t>
      </w:r>
      <w:r w:rsidRPr="00D12F82">
        <w:t>Variedad</w:t>
      </w:r>
      <w:r w:rsidR="00AB3989">
        <w:t xml:space="preserve"> </w:t>
      </w:r>
      <w:r w:rsidRPr="00D12F82">
        <w:t>de</w:t>
      </w:r>
      <w:r w:rsidR="00AB3989">
        <w:t xml:space="preserve"> </w:t>
      </w:r>
      <w:r w:rsidRPr="00D12F82">
        <w:t>maíz</w:t>
      </w:r>
      <w:r w:rsidR="00AB3989">
        <w:t xml:space="preserve"> </w:t>
      </w:r>
      <w:r w:rsidRPr="00D12F82">
        <w:t>blanco</w:t>
      </w:r>
      <w:r w:rsidR="00AB3989">
        <w:t xml:space="preserve"> </w:t>
      </w:r>
      <w:r w:rsidRPr="00D12F82">
        <w:t>precoz.</w:t>
      </w:r>
      <w:r w:rsidR="00AB3989">
        <w:tab/>
        <w:t xml:space="preserve"> </w:t>
      </w:r>
      <w:r w:rsidRPr="00D12F82">
        <w:t>https://repositorio.iniap.gob.ec/handle/</w:t>
      </w:r>
      <w:r w:rsidR="008326F1">
        <w:t>4</w:t>
      </w:r>
      <w:r w:rsidRPr="00D12F82">
        <w:t>1000/2547</w:t>
      </w:r>
    </w:p>
    <w:p w14:paraId="4D8C6395" w14:textId="77777777" w:rsidR="00E81B43" w:rsidRPr="00D12F82" w:rsidRDefault="00E81B43" w:rsidP="00D12F82">
      <w:pPr>
        <w:spacing w:before="120" w:after="120" w:line="360" w:lineRule="auto"/>
        <w:ind w:left="709" w:hanging="709"/>
        <w:jc w:val="both"/>
      </w:pPr>
      <w:r w:rsidRPr="00D12F82">
        <w:t xml:space="preserve">CIMMYT. (1986). Manejo de ensayos e informe de datos para el programa de ensayos internacionales de maíz del CIMMYT. </w:t>
      </w:r>
    </w:p>
    <w:p w14:paraId="1DD51DA1" w14:textId="390A1192" w:rsidR="00E81B43" w:rsidRPr="00D12F82" w:rsidRDefault="00E81B43" w:rsidP="00857107">
      <w:pPr>
        <w:spacing w:before="120" w:after="120" w:line="360" w:lineRule="auto"/>
        <w:ind w:left="709" w:hanging="709"/>
        <w:jc w:val="both"/>
      </w:pPr>
      <w:r w:rsidRPr="00D12F82">
        <w:t>De Rossi, R. (2020). Escala diagramática del tizón foliar común del maíz. https://www.researchgate.net/figure/Figura-1-Escala-diagramatica-de</w:t>
      </w:r>
      <w:r w:rsidR="00857107">
        <w:t xml:space="preserve"> </w:t>
      </w:r>
      <w:r w:rsidRPr="00D12F82">
        <w:t>imagen-de-hoja-completa-a-color-y-esquematica-parala_fig15_351579477</w:t>
      </w:r>
    </w:p>
    <w:p w14:paraId="13DE5C71" w14:textId="34CDE6F1" w:rsidR="00E81B43" w:rsidRPr="00D12F82" w:rsidRDefault="00E81B43" w:rsidP="00EB579D">
      <w:pPr>
        <w:spacing w:before="120" w:after="120" w:line="360" w:lineRule="auto"/>
        <w:ind w:left="709" w:hanging="709"/>
        <w:jc w:val="both"/>
      </w:pPr>
      <w:proofErr w:type="gramStart"/>
      <w:r w:rsidRPr="00D12F82">
        <w:t>Gallegos,J.</w:t>
      </w:r>
      <w:proofErr w:type="gramEnd"/>
      <w:r w:rsidRPr="00D12F82">
        <w:t>,&amp;Moreira,L.(2022).Determinacióndelacalidaddemazorcayproductividad de 162 familias de maíz (</w:t>
      </w:r>
      <w:r w:rsidRPr="00D12F82">
        <w:rPr>
          <w:i/>
          <w:iCs/>
        </w:rPr>
        <w:t xml:space="preserve">Zea </w:t>
      </w:r>
      <w:proofErr w:type="spellStart"/>
      <w:r w:rsidRPr="00D12F82">
        <w:rPr>
          <w:i/>
          <w:iCs/>
        </w:rPr>
        <w:t>mays</w:t>
      </w:r>
      <w:proofErr w:type="spellEnd"/>
      <w:r w:rsidRPr="00D12F82">
        <w:t xml:space="preserve"> L.),blanco de leche en su sexto año de</w:t>
      </w:r>
      <w:r w:rsidR="00CF1A24">
        <w:t xml:space="preserve"> </w:t>
      </w:r>
      <w:r w:rsidRPr="00D12F82">
        <w:t>evaluación</w:t>
      </w:r>
      <w:r w:rsidR="00CF1A24">
        <w:t xml:space="preserve"> </w:t>
      </w:r>
      <w:r w:rsidRPr="00D12F82">
        <w:t>en</w:t>
      </w:r>
      <w:r w:rsidR="00CF1A24">
        <w:t xml:space="preserve"> </w:t>
      </w:r>
      <w:r w:rsidRPr="00D12F82">
        <w:t>la</w:t>
      </w:r>
      <w:r w:rsidR="00CF1A24">
        <w:t xml:space="preserve"> </w:t>
      </w:r>
      <w:r w:rsidRPr="00D12F82">
        <w:t>parroquia</w:t>
      </w:r>
      <w:r w:rsidR="00CF1A24">
        <w:t xml:space="preserve"> </w:t>
      </w:r>
      <w:r w:rsidRPr="00D12F82">
        <w:t>San</w:t>
      </w:r>
      <w:r w:rsidR="00CF1A24">
        <w:t xml:space="preserve"> </w:t>
      </w:r>
      <w:r w:rsidRPr="00D12F82">
        <w:t>Lorenzo,</w:t>
      </w:r>
      <w:r w:rsidR="00CF1A24">
        <w:t xml:space="preserve"> provinci</w:t>
      </w:r>
      <w:r w:rsidRPr="00D12F82">
        <w:t>a</w:t>
      </w:r>
      <w:r w:rsidR="00CF1A24">
        <w:t xml:space="preserve"> </w:t>
      </w:r>
      <w:r w:rsidRPr="00D12F82">
        <w:t>de</w:t>
      </w:r>
      <w:r w:rsidR="00CF1A24">
        <w:t xml:space="preserve"> </w:t>
      </w:r>
      <w:r w:rsidRPr="00D12F82">
        <w:t>Bolívar.</w:t>
      </w:r>
      <w:r w:rsidR="00CF1A24">
        <w:t xml:space="preserve"> </w:t>
      </w:r>
      <w:r w:rsidR="00FE1FFD">
        <w:rPr>
          <w:noProof/>
          <w:lang w:val="es-ES"/>
        </w:rPr>
        <w:t>[Tesis</w:t>
      </w:r>
      <w:r w:rsidR="00CF1A24">
        <w:rPr>
          <w:noProof/>
          <w:lang w:val="es-ES"/>
        </w:rPr>
        <w:t xml:space="preserve"> </w:t>
      </w:r>
      <w:r w:rsidR="00FE1FFD">
        <w:rPr>
          <w:noProof/>
          <w:lang w:val="es-ES"/>
        </w:rPr>
        <w:t>de</w:t>
      </w:r>
      <w:r w:rsidR="00CF1A24">
        <w:rPr>
          <w:noProof/>
          <w:lang w:val="es-ES"/>
        </w:rPr>
        <w:t xml:space="preserve"> </w:t>
      </w:r>
      <w:r w:rsidR="00FE1FFD">
        <w:rPr>
          <w:noProof/>
          <w:lang w:val="es-ES"/>
        </w:rPr>
        <w:t>pregrado</w:t>
      </w:r>
      <w:r w:rsidR="00CF1A24">
        <w:rPr>
          <w:noProof/>
          <w:lang w:val="es-ES"/>
        </w:rPr>
        <w:t xml:space="preserve">, </w:t>
      </w:r>
      <w:r w:rsidR="00FE1FFD">
        <w:rPr>
          <w:noProof/>
          <w:lang w:val="es-ES"/>
        </w:rPr>
        <w:t>Universidad</w:t>
      </w:r>
      <w:r w:rsidR="00CF1A24">
        <w:rPr>
          <w:noProof/>
          <w:lang w:val="es-ES"/>
        </w:rPr>
        <w:t xml:space="preserve"> </w:t>
      </w:r>
      <w:r w:rsidR="00FE1FFD">
        <w:rPr>
          <w:noProof/>
          <w:lang w:val="es-ES"/>
        </w:rPr>
        <w:t>Estatal</w:t>
      </w:r>
      <w:r w:rsidR="00CF1A24">
        <w:rPr>
          <w:noProof/>
          <w:lang w:val="es-ES"/>
        </w:rPr>
        <w:t xml:space="preserve"> </w:t>
      </w:r>
      <w:r w:rsidR="00FE1FFD">
        <w:rPr>
          <w:noProof/>
          <w:lang w:val="es-ES"/>
        </w:rPr>
        <w:t>de</w:t>
      </w:r>
      <w:r w:rsidR="00CF1A24">
        <w:rPr>
          <w:noProof/>
          <w:lang w:val="es-ES"/>
        </w:rPr>
        <w:t xml:space="preserve"> </w:t>
      </w:r>
      <w:r w:rsidR="00FE1FFD">
        <w:rPr>
          <w:noProof/>
          <w:lang w:val="es-ES"/>
        </w:rPr>
        <w:t>Bolívar]</w:t>
      </w:r>
      <w:r w:rsidR="00CF1A24">
        <w:rPr>
          <w:noProof/>
          <w:lang w:val="es-ES"/>
        </w:rPr>
        <w:t>.</w:t>
      </w:r>
      <w:r w:rsidR="00CF1A24">
        <w:rPr>
          <w:noProof/>
          <w:lang w:val="es-ES"/>
        </w:rPr>
        <w:tab/>
        <w:t xml:space="preserve"> </w:t>
      </w:r>
      <w:r w:rsidRPr="00D12F82">
        <w:t>https://apirepositorio.unh.edu.pe/server/api/core/bitstreams/2d4e39a8-5389-4e4c-89f7</w:t>
      </w:r>
      <w:r w:rsidR="009D3035">
        <w:t>-</w:t>
      </w:r>
      <w:r w:rsidRPr="00D12F82">
        <w:t>cdefbdd53d92/content</w:t>
      </w:r>
    </w:p>
    <w:p w14:paraId="548D224F" w14:textId="63EE612F" w:rsidR="00E81B43" w:rsidRPr="00D12F82" w:rsidRDefault="00E81B43" w:rsidP="00D12F82">
      <w:pPr>
        <w:spacing w:before="120" w:after="120" w:line="360" w:lineRule="auto"/>
        <w:ind w:left="709" w:hanging="709"/>
        <w:jc w:val="both"/>
      </w:pPr>
      <w:r w:rsidRPr="00D12F82">
        <w:lastRenderedPageBreak/>
        <w:t>Grefa, M. (2021). Respuesta del maíz blanco harinoso tipo chazo a las condiciones agroclimáticas de Cevallos, Tungurahua, Ecuador.</w:t>
      </w:r>
      <w:r w:rsidR="00395A49">
        <w:t xml:space="preserve"> </w:t>
      </w:r>
      <w:r w:rsidR="00BC78B8">
        <w:t>[Tesis de grado</w:t>
      </w:r>
      <w:r w:rsidR="00CF1A24">
        <w:t>,</w:t>
      </w:r>
      <w:r w:rsidR="00BC78B8">
        <w:t xml:space="preserve"> Universidad</w:t>
      </w:r>
      <w:r w:rsidR="00CF1A24">
        <w:t xml:space="preserve"> </w:t>
      </w:r>
      <w:r w:rsidR="00BC78B8">
        <w:t>Técnica</w:t>
      </w:r>
      <w:r w:rsidR="00CF1A24">
        <w:t xml:space="preserve"> </w:t>
      </w:r>
      <w:r w:rsidR="00BC78B8">
        <w:t>de</w:t>
      </w:r>
      <w:r w:rsidR="00CF1A24">
        <w:t xml:space="preserve"> </w:t>
      </w:r>
      <w:r w:rsidR="00BC78B8">
        <w:t>Ambato]</w:t>
      </w:r>
      <w:r w:rsidR="00CF1A24">
        <w:t>.</w:t>
      </w:r>
      <w:r w:rsidR="00CF1A24">
        <w:tab/>
        <w:t xml:space="preserve"> </w:t>
      </w:r>
      <w:r w:rsidRPr="00D12F82">
        <w:t>https:</w:t>
      </w:r>
      <w:r w:rsidR="008326F1">
        <w:t>/</w:t>
      </w:r>
      <w:r w:rsidRPr="00D12F82">
        <w:t>/repositorio.uta.edu.ec/server/api/core/bitstreams/65478680-4a36-42ed</w:t>
      </w:r>
      <w:r w:rsidR="00395A49">
        <w:t xml:space="preserve"> </w:t>
      </w:r>
      <w:r w:rsidRPr="00D12F82">
        <w:t>988e-5db6ec526f9b/</w:t>
      </w:r>
      <w:proofErr w:type="spellStart"/>
      <w:r w:rsidRPr="00D12F82">
        <w:t>content</w:t>
      </w:r>
      <w:proofErr w:type="spellEnd"/>
    </w:p>
    <w:p w14:paraId="456A0093" w14:textId="5D4D1D01" w:rsidR="00E81B43" w:rsidRPr="00D12F82" w:rsidRDefault="00E81B43" w:rsidP="00BC78B8">
      <w:pPr>
        <w:spacing w:before="120" w:after="120" w:line="360" w:lineRule="auto"/>
        <w:ind w:left="709" w:hanging="709"/>
        <w:jc w:val="both"/>
      </w:pPr>
      <w:r w:rsidRPr="00D12F82">
        <w:t>Guacho, E. (2024). Caracterización agro-</w:t>
      </w:r>
      <w:r w:rsidR="000C32FE" w:rsidRPr="00D12F82">
        <w:t>morfológica</w:t>
      </w:r>
      <w:r w:rsidRPr="00D12F82">
        <w:t xml:space="preserve"> del maíz (</w:t>
      </w:r>
      <w:r w:rsidRPr="00D12F82">
        <w:rPr>
          <w:i/>
          <w:iCs/>
        </w:rPr>
        <w:t xml:space="preserve">Zea </w:t>
      </w:r>
      <w:proofErr w:type="spellStart"/>
      <w:r w:rsidRPr="00D12F82">
        <w:rPr>
          <w:i/>
          <w:iCs/>
        </w:rPr>
        <w:t>mays</w:t>
      </w:r>
      <w:proofErr w:type="spellEnd"/>
      <w:r w:rsidRPr="00D12F82">
        <w:t xml:space="preserve"> L.) de la Localidad</w:t>
      </w:r>
      <w:r w:rsidR="00BC78B8">
        <w:t xml:space="preserve"> </w:t>
      </w:r>
      <w:r w:rsidRPr="00D12F82">
        <w:t>San</w:t>
      </w:r>
      <w:r w:rsidR="00BC78B8">
        <w:t xml:space="preserve"> </w:t>
      </w:r>
      <w:r w:rsidRPr="00D12F82">
        <w:t>José</w:t>
      </w:r>
      <w:r w:rsidR="00BC78B8">
        <w:t xml:space="preserve"> </w:t>
      </w:r>
      <w:r w:rsidRPr="00D12F82">
        <w:t>De</w:t>
      </w:r>
      <w:r w:rsidR="00BC78B8">
        <w:t xml:space="preserve"> </w:t>
      </w:r>
      <w:r w:rsidRPr="00D12F82">
        <w:t>Chazo.</w:t>
      </w:r>
      <w:r w:rsidR="00BC78B8">
        <w:t xml:space="preserve"> [Tesis de grado</w:t>
      </w:r>
      <w:r w:rsidR="00CF1A24">
        <w:t>,</w:t>
      </w:r>
      <w:r w:rsidR="00BC78B8">
        <w:t xml:space="preserve"> Escuela Superior Politécnica de</w:t>
      </w:r>
      <w:r w:rsidR="00CF1A24">
        <w:t xml:space="preserve"> </w:t>
      </w:r>
      <w:r w:rsidR="00BC78B8">
        <w:t>Chimborazo]</w:t>
      </w:r>
      <w:r w:rsidR="00CF1A24">
        <w:t>.</w:t>
      </w:r>
      <w:r w:rsidR="00CF1A24">
        <w:tab/>
        <w:t xml:space="preserve"> </w:t>
      </w:r>
      <w:r w:rsidRPr="00D12F82">
        <w:t>http</w:t>
      </w:r>
      <w:r w:rsidR="00AB76FA">
        <w:t>:</w:t>
      </w:r>
      <w:r w:rsidRPr="00D12F82">
        <w:t>//dspace.espoch.edu.ec/bitstream/123456789/3455/1/13T0793%20.pdf</w:t>
      </w:r>
    </w:p>
    <w:p w14:paraId="0EA4D302" w14:textId="683875AD" w:rsidR="00E81B43" w:rsidRDefault="00E81B43" w:rsidP="00D12F82">
      <w:pPr>
        <w:spacing w:before="120" w:after="120" w:line="360" w:lineRule="auto"/>
        <w:ind w:left="709" w:hanging="709"/>
        <w:jc w:val="both"/>
      </w:pPr>
      <w:r w:rsidRPr="00D12F82">
        <w:t>Guamán, R., Desiderio, X., Villavicencio, A., Ulloa, S., &amp; Romero, E. (2020). Evaluación del desarrollo y rendimiento del cultivo de maíz (</w:t>
      </w:r>
      <w:r w:rsidRPr="00D12F82">
        <w:rPr>
          <w:i/>
          <w:iCs/>
        </w:rPr>
        <w:t xml:space="preserve">Zea </w:t>
      </w:r>
      <w:proofErr w:type="spellStart"/>
      <w:r w:rsidRPr="00D12F82">
        <w:rPr>
          <w:i/>
          <w:iCs/>
        </w:rPr>
        <w:t>mays</w:t>
      </w:r>
      <w:proofErr w:type="spellEnd"/>
      <w:r w:rsidRPr="00D12F82">
        <w:t xml:space="preserve"> L.)</w:t>
      </w:r>
      <w:r w:rsidR="00CF1A24">
        <w:t xml:space="preserve"> </w:t>
      </w:r>
      <w:r w:rsidR="00C57CFC" w:rsidRPr="00C57CFC">
        <w:t>https://revistadigital.uce.edu.ec/index.php/SIEMBRA/article/view/2196</w:t>
      </w:r>
    </w:p>
    <w:p w14:paraId="45B9789C" w14:textId="77BCD457" w:rsidR="00C57CFC" w:rsidRDefault="00C57CFC" w:rsidP="00C57CFC">
      <w:proofErr w:type="spellStart"/>
      <w:r>
        <w:t>Holdrige</w:t>
      </w:r>
      <w:proofErr w:type="spellEnd"/>
      <w:r>
        <w:t xml:space="preserve">, L., (1979) </w:t>
      </w:r>
      <w:r w:rsidRPr="00C57CFC">
        <w:t>Zonas de vida en Colombia según Holdridge</w:t>
      </w:r>
      <w:r>
        <w:t>.</w:t>
      </w:r>
    </w:p>
    <w:p w14:paraId="222B0E1C" w14:textId="3785C99D" w:rsidR="00C57CFC" w:rsidRPr="00D12F82" w:rsidRDefault="00C57CFC" w:rsidP="00C57CFC">
      <w:pPr>
        <w:spacing w:line="360" w:lineRule="auto"/>
        <w:ind w:left="708"/>
        <w:jc w:val="both"/>
      </w:pPr>
      <w:r w:rsidRPr="00C57CFC">
        <w:t>https://es.scribd.com/document/485852393/Zona-de-vida-de-Holdridge-1979-en-ciudades-y-municipios-de-colombia</w:t>
      </w:r>
    </w:p>
    <w:p w14:paraId="643FB1C4" w14:textId="3A96971D" w:rsidR="00E81B43" w:rsidRPr="00D12F82" w:rsidRDefault="00E81B43" w:rsidP="00D12F82">
      <w:pPr>
        <w:spacing w:before="120" w:after="120" w:line="360" w:lineRule="auto"/>
        <w:ind w:left="709" w:hanging="709"/>
        <w:jc w:val="both"/>
      </w:pPr>
      <w:r w:rsidRPr="00D12F82">
        <w:t>INIAP.</w:t>
      </w:r>
      <w:r w:rsidR="00F70DCE">
        <w:t xml:space="preserve"> </w:t>
      </w:r>
      <w:r w:rsidRPr="00D12F82">
        <w:t>(2019).</w:t>
      </w:r>
      <w:r w:rsidR="00F70DCE">
        <w:t xml:space="preserve"> </w:t>
      </w:r>
      <w:r w:rsidRPr="00D12F82">
        <w:t>Informe</w:t>
      </w:r>
      <w:r w:rsidR="00F70DCE">
        <w:t xml:space="preserve"> </w:t>
      </w:r>
      <w:r w:rsidRPr="00D12F82">
        <w:t>anual</w:t>
      </w:r>
      <w:r w:rsidR="00F70DCE">
        <w:t xml:space="preserve"> </w:t>
      </w:r>
      <w:r w:rsidRPr="00D12F82">
        <w:t>2019</w:t>
      </w:r>
      <w:r w:rsidR="00F70DCE">
        <w:t xml:space="preserve"> </w:t>
      </w:r>
      <w:r w:rsidRPr="00D12F82">
        <w:t>Maíz.</w:t>
      </w:r>
      <w:r w:rsidR="00F70DCE">
        <w:tab/>
        <w:t xml:space="preserve"> </w:t>
      </w:r>
      <w:r w:rsidRPr="00D12F82">
        <w:t>https://repositorio.iniap.gob.ec/bitstream/41000/5598/1/iniapeepia2019maiz.pdf</w:t>
      </w:r>
    </w:p>
    <w:p w14:paraId="7A939553" w14:textId="1D8E8052" w:rsidR="00E81B43" w:rsidRPr="00D12F82" w:rsidRDefault="00E81B43" w:rsidP="00D12F82">
      <w:pPr>
        <w:spacing w:before="120" w:after="120" w:line="360" w:lineRule="auto"/>
        <w:ind w:left="709" w:hanging="709"/>
        <w:jc w:val="both"/>
      </w:pPr>
      <w:proofErr w:type="spellStart"/>
      <w:r w:rsidRPr="00D12F82">
        <w:t>Jimber</w:t>
      </w:r>
      <w:proofErr w:type="spellEnd"/>
      <w:r w:rsidRPr="00D12F82">
        <w:t xml:space="preserve">, J., Fernández, J., Vergara, A., &amp; </w:t>
      </w:r>
      <w:proofErr w:type="spellStart"/>
      <w:r w:rsidRPr="00D12F82">
        <w:t>Analuisa</w:t>
      </w:r>
      <w:proofErr w:type="spellEnd"/>
      <w:r w:rsidRPr="00D12F82">
        <w:t xml:space="preserve">, L. (2023). La cadena de valor del maíz amarillo duro ecuatoriano. </w:t>
      </w:r>
      <w:r w:rsidRPr="00CF1A24">
        <w:rPr>
          <w:i/>
          <w:iCs/>
        </w:rPr>
        <w:t>Revista Retos y oportunidades</w:t>
      </w:r>
      <w:r w:rsidRPr="00D12F82">
        <w:t>. http://www.scielo.org.co/scielo.php?script=sci_arttext&amp;pid=S012025962023000100231</w:t>
      </w:r>
    </w:p>
    <w:p w14:paraId="0AD48B4A" w14:textId="70914FBB" w:rsidR="00E81B43" w:rsidRPr="00D12F82" w:rsidRDefault="00E81B43" w:rsidP="00D12F82">
      <w:pPr>
        <w:spacing w:before="120" w:after="120" w:line="360" w:lineRule="auto"/>
        <w:ind w:left="709" w:hanging="709"/>
        <w:jc w:val="both"/>
      </w:pPr>
      <w:proofErr w:type="spellStart"/>
      <w:r w:rsidRPr="00D12F82">
        <w:t>Lopez</w:t>
      </w:r>
      <w:proofErr w:type="spellEnd"/>
      <w:r w:rsidRPr="00D12F82">
        <w:t>, G., Cruz, L., Grajales, M., Alonso, M., &amp; Martínez, B. (2023). Efecto de las malezas y las coberturas de materia orgánica en el suelo sobre el desarrollo vegetal</w:t>
      </w:r>
      <w:r w:rsidR="00CF1A24">
        <w:t xml:space="preserve"> </w:t>
      </w:r>
      <w:r w:rsidRPr="00D12F82">
        <w:t>del</w:t>
      </w:r>
      <w:r w:rsidR="00CF1A24">
        <w:t xml:space="preserve"> </w:t>
      </w:r>
      <w:r w:rsidRPr="00D12F82">
        <w:t>maíz.</w:t>
      </w:r>
      <w:r w:rsidR="00CF1A24">
        <w:tab/>
        <w:t xml:space="preserve"> </w:t>
      </w:r>
      <w:r w:rsidRPr="00D12F82">
        <w:t>https://somecima.com/wpcontent/uploads/2024/10/MEMORIA-2024.pdf#page=56</w:t>
      </w:r>
    </w:p>
    <w:p w14:paraId="6F2FBDFD" w14:textId="5D4750E0" w:rsidR="00F70DCE" w:rsidRDefault="00E81B43" w:rsidP="00F70DCE">
      <w:pPr>
        <w:spacing w:before="120" w:after="120" w:line="360" w:lineRule="auto"/>
        <w:ind w:left="709" w:hanging="709"/>
        <w:jc w:val="both"/>
      </w:pPr>
      <w:r w:rsidRPr="00D12F82">
        <w:t>Moreira, H., &amp; Rivas, K. (2022). Respuesta fisiológica del cultivo de maíz (</w:t>
      </w:r>
      <w:r w:rsidRPr="00D12F82">
        <w:rPr>
          <w:i/>
          <w:iCs/>
        </w:rPr>
        <w:t xml:space="preserve">Zea </w:t>
      </w:r>
      <w:proofErr w:type="spellStart"/>
      <w:r w:rsidRPr="00D12F82">
        <w:rPr>
          <w:i/>
          <w:iCs/>
        </w:rPr>
        <w:t>mays</w:t>
      </w:r>
      <w:proofErr w:type="spellEnd"/>
      <w:r w:rsidRPr="00D12F82">
        <w:t>)</w:t>
      </w:r>
      <w:r w:rsidR="00CF1A24">
        <w:t xml:space="preserve"> </w:t>
      </w:r>
      <w:r w:rsidRPr="00D12F82">
        <w:t>bajo</w:t>
      </w:r>
      <w:r w:rsidR="006F10DE">
        <w:t xml:space="preserve"> </w:t>
      </w:r>
      <w:r w:rsidRPr="00D12F82">
        <w:t>estrategias</w:t>
      </w:r>
      <w:r w:rsidR="00E26EC6">
        <w:t xml:space="preserve"> </w:t>
      </w:r>
      <w:r w:rsidRPr="00D12F82">
        <w:t>de</w:t>
      </w:r>
      <w:r w:rsidR="00E26EC6">
        <w:t xml:space="preserve"> </w:t>
      </w:r>
      <w:r w:rsidRPr="00D12F82">
        <w:t>riego</w:t>
      </w:r>
      <w:r w:rsidR="00E26EC6">
        <w:t xml:space="preserve"> </w:t>
      </w:r>
      <w:r w:rsidR="00CF1A24" w:rsidRPr="00D12F82">
        <w:t>deficitario</w:t>
      </w:r>
      <w:r w:rsidR="00FE1FFD">
        <w:t xml:space="preserve">. </w:t>
      </w:r>
      <w:r w:rsidR="00FE1FFD">
        <w:rPr>
          <w:noProof/>
          <w:lang w:val="es-ES"/>
        </w:rPr>
        <w:t>[Tesis de pregrado</w:t>
      </w:r>
      <w:r w:rsidR="00CF1A24">
        <w:rPr>
          <w:noProof/>
          <w:lang w:val="es-ES"/>
        </w:rPr>
        <w:t>,</w:t>
      </w:r>
      <w:r w:rsidR="00FE1FFD">
        <w:rPr>
          <w:noProof/>
          <w:lang w:val="es-ES"/>
        </w:rPr>
        <w:t xml:space="preserve"> Universidad </w:t>
      </w:r>
      <w:r w:rsidR="00FE1FFD">
        <w:rPr>
          <w:noProof/>
          <w:lang w:val="es-ES"/>
        </w:rPr>
        <w:lastRenderedPageBreak/>
        <w:t>Estatal</w:t>
      </w:r>
      <w:r w:rsidR="00CF1A24">
        <w:rPr>
          <w:noProof/>
          <w:lang w:val="es-ES"/>
        </w:rPr>
        <w:t xml:space="preserve"> </w:t>
      </w:r>
      <w:r w:rsidR="00FE1FFD">
        <w:rPr>
          <w:noProof/>
          <w:lang w:val="es-ES"/>
        </w:rPr>
        <w:t>de</w:t>
      </w:r>
      <w:r w:rsidR="00CF1A24">
        <w:rPr>
          <w:noProof/>
          <w:lang w:val="es-ES"/>
        </w:rPr>
        <w:t xml:space="preserve"> </w:t>
      </w:r>
      <w:r w:rsidR="00FE1FFD">
        <w:rPr>
          <w:noProof/>
          <w:lang w:val="es-ES"/>
        </w:rPr>
        <w:t>Bolívar]</w:t>
      </w:r>
      <w:r w:rsidR="00CF1A24">
        <w:rPr>
          <w:noProof/>
          <w:lang w:val="es-ES"/>
        </w:rPr>
        <w:t>.</w:t>
      </w:r>
      <w:r w:rsidR="00CF1A24">
        <w:rPr>
          <w:noProof/>
          <w:lang w:val="es-ES"/>
        </w:rPr>
        <w:tab/>
        <w:t xml:space="preserve"> </w:t>
      </w:r>
      <w:r w:rsidR="00F70DCE" w:rsidRPr="00F70DCE">
        <w:t>https://repositorio.espam.edu.ec/bitstream/42000/1705/1/TIC_A01D.pdf</w:t>
      </w:r>
    </w:p>
    <w:p w14:paraId="0578CCBA" w14:textId="7AF327B5" w:rsidR="00A87004" w:rsidRDefault="00A90761" w:rsidP="00A87004">
      <w:pPr>
        <w:spacing w:before="120" w:after="120" w:line="360" w:lineRule="auto"/>
        <w:ind w:left="709" w:hanging="709"/>
        <w:jc w:val="both"/>
      </w:pPr>
      <w:proofErr w:type="spellStart"/>
      <w:r>
        <w:t>Monar</w:t>
      </w:r>
      <w:proofErr w:type="spellEnd"/>
      <w:r>
        <w:t>, C. (2017).</w:t>
      </w:r>
      <w:r w:rsidR="00F70DCE">
        <w:t xml:space="preserve"> Investigación y p</w:t>
      </w:r>
      <w:r>
        <w:t>roducción sostenible de 124 semillas.</w:t>
      </w:r>
      <w:r w:rsidR="00CF1A24">
        <w:tab/>
        <w:t xml:space="preserve"> </w:t>
      </w:r>
      <w:r w:rsidR="00CF1A24" w:rsidRPr="00CF1A24">
        <w:t>http://balcon.magap.gob.ec/mag01/magapaldia/2013/iv%20congreso%20mundial%20de%20la%20quinua/a.%20salas</w:t>
      </w:r>
    </w:p>
    <w:p w14:paraId="1BAE1AEC" w14:textId="67C19717" w:rsidR="00E81B43" w:rsidRPr="00A87004" w:rsidRDefault="00E81B43" w:rsidP="00A87004">
      <w:pPr>
        <w:spacing w:before="120" w:after="120" w:line="360" w:lineRule="auto"/>
        <w:ind w:left="709" w:hanging="709"/>
        <w:jc w:val="both"/>
        <w:rPr>
          <w:u w:val="single"/>
        </w:rPr>
      </w:pPr>
      <w:r w:rsidRPr="00D12F82">
        <w:t>Organización de las Naciones Unidas para la Alimentación y la Agricultura - FAO. (2020).</w:t>
      </w:r>
      <w:r w:rsidR="00CF1A24">
        <w:t xml:space="preserve"> Tipos de </w:t>
      </w:r>
      <w:r w:rsidR="00212DD3">
        <w:t>maíz</w:t>
      </w:r>
      <w:r w:rsidR="00CF1A24">
        <w:t>.</w:t>
      </w:r>
      <w:r w:rsidR="00212DD3">
        <w:tab/>
      </w:r>
      <w:r w:rsidR="00CF1A24">
        <w:t xml:space="preserve"> </w:t>
      </w:r>
      <w:r w:rsidRPr="00D12F82">
        <w:t>https://www.fao.org/4/t0395s/t0395s02.htm?fbclid=IwAR2xAoqezVYOys9wv9IwNtm07_rANCqYiAZyJO43ND3KHWVPZ9H-fWYKEVI</w:t>
      </w:r>
    </w:p>
    <w:p w14:paraId="014B9DBD" w14:textId="7D7822B7" w:rsidR="00E81B43" w:rsidRPr="00D12F82" w:rsidRDefault="00E81B43" w:rsidP="00D12F82">
      <w:pPr>
        <w:spacing w:before="120" w:after="120" w:line="360" w:lineRule="auto"/>
        <w:ind w:left="709" w:hanging="709"/>
        <w:jc w:val="both"/>
      </w:pPr>
      <w:r w:rsidRPr="00D12F82">
        <w:t xml:space="preserve">Peñaherrera, D., Merchán, M., Yánez, C., Zambrano, J., </w:t>
      </w:r>
      <w:proofErr w:type="spellStart"/>
      <w:r w:rsidRPr="00D12F82">
        <w:t>Racines</w:t>
      </w:r>
      <w:proofErr w:type="spellEnd"/>
      <w:r w:rsidRPr="00D12F82">
        <w:t xml:space="preserve">, M., &amp; </w:t>
      </w:r>
      <w:proofErr w:type="spellStart"/>
      <w:r w:rsidRPr="00D12F82">
        <w:t>Sangoquiza</w:t>
      </w:r>
      <w:proofErr w:type="spellEnd"/>
      <w:r w:rsidRPr="00D12F82">
        <w:t>, C. (2020). Guía para facilitar el aprendizaje sobre manejo integrado</w:t>
      </w:r>
      <w:r w:rsidR="00212DD3">
        <w:t xml:space="preserve"> </w:t>
      </w:r>
      <w:r w:rsidRPr="00D12F82">
        <w:t>de</w:t>
      </w:r>
      <w:r w:rsidR="00212DD3">
        <w:t xml:space="preserve"> </w:t>
      </w:r>
      <w:r w:rsidRPr="00D12F82">
        <w:t>maíz</w:t>
      </w:r>
      <w:r w:rsidR="00212DD3">
        <w:t xml:space="preserve"> </w:t>
      </w:r>
      <w:r w:rsidRPr="00D12F82">
        <w:t>de</w:t>
      </w:r>
      <w:r w:rsidR="00212DD3">
        <w:t xml:space="preserve"> </w:t>
      </w:r>
      <w:r w:rsidRPr="00D12F82">
        <w:t>altura</w:t>
      </w:r>
      <w:r w:rsidR="00212DD3">
        <w:t xml:space="preserve"> </w:t>
      </w:r>
      <w:r w:rsidRPr="00D12F82">
        <w:t>(</w:t>
      </w:r>
      <w:r w:rsidRPr="00D12F82">
        <w:rPr>
          <w:i/>
          <w:iCs/>
        </w:rPr>
        <w:t>Zea</w:t>
      </w:r>
      <w:r w:rsidR="00212DD3">
        <w:rPr>
          <w:i/>
          <w:iCs/>
        </w:rPr>
        <w:t xml:space="preserve"> </w:t>
      </w:r>
      <w:proofErr w:type="spellStart"/>
      <w:r w:rsidRPr="00D12F82">
        <w:rPr>
          <w:i/>
          <w:iCs/>
        </w:rPr>
        <w:t>mays</w:t>
      </w:r>
      <w:proofErr w:type="spellEnd"/>
      <w:r w:rsidR="00212DD3">
        <w:rPr>
          <w:i/>
          <w:iCs/>
        </w:rPr>
        <w:t xml:space="preserve"> </w:t>
      </w:r>
      <w:r w:rsidRPr="00D12F82">
        <w:t>L.)</w:t>
      </w:r>
      <w:r w:rsidR="00212DD3">
        <w:t>.</w:t>
      </w:r>
      <w:r w:rsidR="00212DD3">
        <w:tab/>
        <w:t xml:space="preserve"> </w:t>
      </w:r>
      <w:r w:rsidRPr="00D12F82">
        <w:t>https://repositorio.iniap.gob.ec/handle/41000/5581</w:t>
      </w:r>
    </w:p>
    <w:p w14:paraId="4CEF1282" w14:textId="04D8C809" w:rsidR="00E81B43" w:rsidRPr="00D12F82" w:rsidRDefault="00E81B43" w:rsidP="00D12F82">
      <w:pPr>
        <w:spacing w:before="120" w:after="120" w:line="360" w:lineRule="auto"/>
        <w:ind w:left="709" w:hanging="709"/>
        <w:jc w:val="both"/>
      </w:pPr>
      <w:r w:rsidRPr="00D12F82">
        <w:t xml:space="preserve">Pincay, A., Zambrano, J., &amp; </w:t>
      </w:r>
      <w:proofErr w:type="spellStart"/>
      <w:r w:rsidRPr="00D12F82">
        <w:t>Sangoquiza</w:t>
      </w:r>
      <w:proofErr w:type="spellEnd"/>
      <w:r w:rsidRPr="00D12F82">
        <w:t>, C. (2023). Guía para la aplicación de un biofertilizante en el cultivo de maíz de la Sierra ecuatoriana.</w:t>
      </w:r>
      <w:r w:rsidR="00212DD3">
        <w:tab/>
      </w:r>
      <w:r w:rsidRPr="00D12F82">
        <w:t xml:space="preserve"> https://repositorio.iniap.gob.ec/handle/41000/6023</w:t>
      </w:r>
    </w:p>
    <w:p w14:paraId="0AA5DD92" w14:textId="32AED8FF" w:rsidR="00E81B43" w:rsidRPr="00D12F82" w:rsidRDefault="00E81B43" w:rsidP="00CA6C5C">
      <w:pPr>
        <w:spacing w:before="120" w:after="120" w:line="360" w:lineRule="auto"/>
        <w:ind w:left="709" w:hanging="709"/>
        <w:jc w:val="both"/>
      </w:pPr>
      <w:proofErr w:type="spellStart"/>
      <w:r w:rsidRPr="00D12F82">
        <w:t>Rios</w:t>
      </w:r>
      <w:proofErr w:type="spellEnd"/>
      <w:r w:rsidRPr="00D12F82">
        <w:t>,</w:t>
      </w:r>
      <w:r w:rsidR="00212DD3">
        <w:t xml:space="preserve"> </w:t>
      </w:r>
      <w:r w:rsidRPr="00D12F82">
        <w:t>C.</w:t>
      </w:r>
      <w:r w:rsidR="00212DD3">
        <w:t xml:space="preserve"> </w:t>
      </w:r>
      <w:r w:rsidRPr="00D12F82">
        <w:t>(2023).</w:t>
      </w:r>
      <w:r w:rsidR="00212DD3">
        <w:t xml:space="preserve"> </w:t>
      </w:r>
      <w:r w:rsidRPr="00D12F82">
        <w:t>Labores</w:t>
      </w:r>
      <w:r w:rsidR="00212DD3">
        <w:t xml:space="preserve"> </w:t>
      </w:r>
      <w:r w:rsidRPr="00D12F82">
        <w:t>de</w:t>
      </w:r>
      <w:r w:rsidR="00212DD3">
        <w:t xml:space="preserve"> </w:t>
      </w:r>
      <w:r w:rsidRPr="00D12F82">
        <w:t>establecimiento</w:t>
      </w:r>
      <w:r w:rsidR="00212DD3">
        <w:t xml:space="preserve"> </w:t>
      </w:r>
      <w:r w:rsidRPr="00D12F82">
        <w:t>y</w:t>
      </w:r>
      <w:r w:rsidR="00212DD3">
        <w:t xml:space="preserve"> </w:t>
      </w:r>
      <w:r w:rsidRPr="00D12F82">
        <w:t>manejo</w:t>
      </w:r>
      <w:r w:rsidR="00212DD3">
        <w:t xml:space="preserve"> </w:t>
      </w:r>
      <w:r w:rsidRPr="00D12F82">
        <w:t>agronómico</w:t>
      </w:r>
      <w:r w:rsidR="00212DD3">
        <w:t xml:space="preserve"> </w:t>
      </w:r>
      <w:r w:rsidRPr="00D12F82">
        <w:t>de</w:t>
      </w:r>
      <w:r w:rsidR="00212DD3">
        <w:t xml:space="preserve"> </w:t>
      </w:r>
      <w:r w:rsidRPr="00D12F82">
        <w:t>cultivo</w:t>
      </w:r>
      <w:r w:rsidR="00212DD3">
        <w:t xml:space="preserve"> </w:t>
      </w:r>
      <w:r w:rsidRPr="00D12F82">
        <w:t>de</w:t>
      </w:r>
      <w:r w:rsidR="00212DD3">
        <w:t xml:space="preserve"> </w:t>
      </w:r>
      <w:r w:rsidRPr="00D12F82">
        <w:t>maíz</w:t>
      </w:r>
      <w:r w:rsidR="00212DD3">
        <w:t xml:space="preserve"> </w:t>
      </w:r>
      <w:r w:rsidRPr="00D12F82">
        <w:t>(</w:t>
      </w:r>
      <w:r w:rsidRPr="00D12F82">
        <w:rPr>
          <w:i/>
          <w:iCs/>
        </w:rPr>
        <w:t>Ze</w:t>
      </w:r>
      <w:r w:rsidR="009D3035">
        <w:rPr>
          <w:i/>
          <w:iCs/>
        </w:rPr>
        <w:t>a</w:t>
      </w:r>
      <w:r w:rsidR="00212DD3">
        <w:rPr>
          <w:i/>
          <w:iCs/>
        </w:rPr>
        <w:t xml:space="preserve"> </w:t>
      </w:r>
      <w:proofErr w:type="spellStart"/>
      <w:r w:rsidRPr="00D12F82">
        <w:rPr>
          <w:i/>
          <w:iCs/>
        </w:rPr>
        <w:t>mays</w:t>
      </w:r>
      <w:proofErr w:type="spellEnd"/>
      <w:r w:rsidR="00212DD3">
        <w:rPr>
          <w:i/>
          <w:iCs/>
        </w:rPr>
        <w:t xml:space="preserve"> </w:t>
      </w:r>
      <w:r w:rsidRPr="00D12F82">
        <w:t>L)</w:t>
      </w:r>
      <w:r w:rsidR="00212DD3">
        <w:t xml:space="preserve"> </w:t>
      </w:r>
      <w:r w:rsidRPr="00D12F82">
        <w:t>en</w:t>
      </w:r>
      <w:r w:rsidR="00212DD3">
        <w:t xml:space="preserve"> </w:t>
      </w:r>
      <w:r w:rsidRPr="00D12F82">
        <w:t>el</w:t>
      </w:r>
      <w:r w:rsidR="00212DD3">
        <w:t xml:space="preserve"> </w:t>
      </w:r>
      <w:r w:rsidRPr="00D12F82">
        <w:t>departamento</w:t>
      </w:r>
      <w:r w:rsidR="00212DD3">
        <w:t xml:space="preserve"> </w:t>
      </w:r>
      <w:r w:rsidRPr="00D12F82">
        <w:t>de</w:t>
      </w:r>
      <w:r w:rsidR="00212DD3">
        <w:t xml:space="preserve"> </w:t>
      </w:r>
      <w:r w:rsidRPr="00D12F82">
        <w:t>Córdoba</w:t>
      </w:r>
      <w:r w:rsidR="00212DD3">
        <w:tab/>
      </w:r>
      <w:r w:rsidRPr="00D12F82">
        <w:t>.</w:t>
      </w:r>
      <w:r w:rsidR="00212DD3">
        <w:t xml:space="preserve"> </w:t>
      </w:r>
      <w:r w:rsidRPr="00D12F82">
        <w:t>https://repositorio.unicordoba.edu.co</w:t>
      </w:r>
      <w:r w:rsidR="009D3035">
        <w:t>/</w:t>
      </w:r>
      <w:r w:rsidRPr="00D12F82">
        <w:t>server/api/core/bitstreams/d1f5f68a-b6c9-4bd9-87ea</w:t>
      </w:r>
      <w:r w:rsidR="00CA6C5C">
        <w:t xml:space="preserve"> </w:t>
      </w:r>
      <w:r w:rsidRPr="00D12F82">
        <w:t>041800bd65c1/</w:t>
      </w:r>
      <w:proofErr w:type="spellStart"/>
      <w:r w:rsidRPr="00D12F82">
        <w:t>content</w:t>
      </w:r>
      <w:proofErr w:type="spellEnd"/>
    </w:p>
    <w:p w14:paraId="1831EEE7" w14:textId="10692C4C" w:rsidR="00E81B43" w:rsidRPr="00D12F82" w:rsidRDefault="00E81B43" w:rsidP="00D12F82">
      <w:pPr>
        <w:spacing w:before="120" w:after="120" w:line="360" w:lineRule="auto"/>
        <w:ind w:left="709" w:hanging="709"/>
        <w:jc w:val="both"/>
      </w:pPr>
      <w:r w:rsidRPr="00D12F82">
        <w:t>Rivera, B., Morales, D., Gómez, M., &amp; Nevárez, G. (2021). Consumo responsable de la tortilla de maíz, una herencia que debemos cuidar.</w:t>
      </w:r>
      <w:r w:rsidR="00212DD3">
        <w:tab/>
        <w:t xml:space="preserve"> </w:t>
      </w:r>
      <w:r w:rsidR="0061385C" w:rsidRPr="00D12F82">
        <w:t>http://192.100.170.40:8080/bitstream/123456789/371/1/2021-TCyT-BERC.pdf</w:t>
      </w:r>
    </w:p>
    <w:p w14:paraId="4EA6C49F" w14:textId="62AD20F7" w:rsidR="00E81B43" w:rsidRPr="00D12F82" w:rsidRDefault="00E81B43" w:rsidP="00D12F82">
      <w:pPr>
        <w:spacing w:before="120" w:after="120" w:line="360" w:lineRule="auto"/>
        <w:ind w:left="709" w:hanging="709"/>
        <w:jc w:val="both"/>
      </w:pPr>
      <w:r w:rsidRPr="00D12F82">
        <w:t>Ron, I. (2021). Determinación del ciclo de cultivo del maíz (</w:t>
      </w:r>
      <w:r w:rsidRPr="00D12F82">
        <w:rPr>
          <w:i/>
          <w:iCs/>
        </w:rPr>
        <w:t xml:space="preserve">Zea </w:t>
      </w:r>
      <w:proofErr w:type="spellStart"/>
      <w:r w:rsidRPr="00D12F82">
        <w:rPr>
          <w:i/>
          <w:iCs/>
        </w:rPr>
        <w:t>mays</w:t>
      </w:r>
      <w:proofErr w:type="spellEnd"/>
      <w:r w:rsidRPr="00D12F82">
        <w:t>) VAR. blanco harinoso tipo chazo.</w:t>
      </w:r>
      <w:r w:rsidR="00FE1FFD">
        <w:t xml:space="preserve"> [Tesis de pregrado</w:t>
      </w:r>
      <w:r w:rsidR="00212DD3">
        <w:t>,</w:t>
      </w:r>
      <w:r w:rsidR="00FE1FFD">
        <w:t xml:space="preserve"> Universidad Técnica de Ambato]</w:t>
      </w:r>
      <w:r w:rsidR="00212DD3">
        <w:t xml:space="preserve">. </w:t>
      </w:r>
      <w:r w:rsidRPr="00D12F82">
        <w:t>https://repositorio.uta.edu.ec/server/api/core/bitstreams/95fdffff-e473-4c6d-926d78b955dd9240/content</w:t>
      </w:r>
    </w:p>
    <w:p w14:paraId="0ECACD2A" w14:textId="4998A5F2" w:rsidR="0061385C" w:rsidRPr="00D12F82" w:rsidRDefault="0061385C" w:rsidP="00FE1FFD">
      <w:pPr>
        <w:pStyle w:val="Bibliografa"/>
        <w:spacing w:line="360" w:lineRule="auto"/>
        <w:ind w:left="720" w:hanging="720"/>
        <w:jc w:val="both"/>
        <w:rPr>
          <w:noProof/>
          <w:lang w:val="es-ES"/>
        </w:rPr>
      </w:pPr>
      <w:r w:rsidRPr="00D12F82">
        <w:rPr>
          <w:noProof/>
          <w:lang w:val="es-ES"/>
        </w:rPr>
        <w:t>Sánchez, M. (2024). Respuesta agronómica de dos variedades de maiz suave a tres tipos de labranza y fertilización nitrogenada en la comunidad de Quisacoto,</w:t>
      </w:r>
      <w:r w:rsidR="00F70DCE">
        <w:rPr>
          <w:noProof/>
          <w:lang w:val="es-ES"/>
        </w:rPr>
        <w:t xml:space="preserve"> </w:t>
      </w:r>
      <w:r w:rsidRPr="00D12F82">
        <w:rPr>
          <w:noProof/>
          <w:lang w:val="es-ES"/>
        </w:rPr>
        <w:lastRenderedPageBreak/>
        <w:t>San Migue</w:t>
      </w:r>
      <w:r w:rsidR="002A7FCC">
        <w:rPr>
          <w:noProof/>
          <w:lang w:val="es-ES"/>
        </w:rPr>
        <w:t xml:space="preserve">l </w:t>
      </w:r>
      <w:r w:rsidRPr="00D12F82">
        <w:rPr>
          <w:noProof/>
          <w:lang w:val="es-ES"/>
        </w:rPr>
        <w:t>Bolívar.</w:t>
      </w:r>
      <w:r w:rsidR="00FE1FFD">
        <w:rPr>
          <w:noProof/>
          <w:lang w:val="es-ES"/>
        </w:rPr>
        <w:t xml:space="preserve"> [Tesis de pregrado</w:t>
      </w:r>
      <w:r w:rsidR="00212DD3">
        <w:rPr>
          <w:noProof/>
          <w:lang w:val="es-ES"/>
        </w:rPr>
        <w:t>,</w:t>
      </w:r>
      <w:r w:rsidR="00FE1FFD">
        <w:rPr>
          <w:noProof/>
          <w:lang w:val="es-ES"/>
        </w:rPr>
        <w:t xml:space="preserve"> Universidad Estatal de Bolívar]</w:t>
      </w:r>
      <w:r w:rsidR="00212DD3">
        <w:rPr>
          <w:noProof/>
          <w:lang w:val="es-ES"/>
        </w:rPr>
        <w:t>. h</w:t>
      </w:r>
      <w:r w:rsidRPr="00D12F82">
        <w:rPr>
          <w:noProof/>
          <w:lang w:val="es-ES"/>
        </w:rPr>
        <w:t>ttps://dspace.ueb.edu.ec/server/api/core/bitstreams/529f450815444428b671adb79dcc245f/content</w:t>
      </w:r>
    </w:p>
    <w:p w14:paraId="6ED1E425" w14:textId="5D522CF3" w:rsidR="00E81B43" w:rsidRPr="00D12F82" w:rsidRDefault="00E81B43" w:rsidP="00D12F82">
      <w:pPr>
        <w:spacing w:before="120" w:after="120" w:line="360" w:lineRule="auto"/>
        <w:ind w:left="709" w:hanging="709"/>
        <w:jc w:val="both"/>
      </w:pPr>
      <w:r w:rsidRPr="00D12F82">
        <w:t>Tortosa, G. (2020). Clasificación taxonómica de las plantas.</w:t>
      </w:r>
      <w:r w:rsidR="00212DD3">
        <w:tab/>
      </w:r>
      <w:r w:rsidRPr="00D12F82">
        <w:t xml:space="preserve"> https://www.compostandociencia.com/2020/06/clasificacion-taxonomica-de-las-plantas/</w:t>
      </w:r>
    </w:p>
    <w:p w14:paraId="052A5E39" w14:textId="6BC9D231" w:rsidR="00E81B43" w:rsidRPr="00D12F82" w:rsidRDefault="00E81B43" w:rsidP="00D12F82">
      <w:pPr>
        <w:spacing w:before="120" w:after="120" w:line="360" w:lineRule="auto"/>
        <w:ind w:left="709" w:hanging="709"/>
        <w:jc w:val="both"/>
      </w:pPr>
      <w:proofErr w:type="spellStart"/>
      <w:r w:rsidRPr="00D12F82">
        <w:t>Uvidia</w:t>
      </w:r>
      <w:proofErr w:type="spellEnd"/>
      <w:r w:rsidRPr="00D12F82">
        <w:t>, M. (2023).</w:t>
      </w:r>
      <w:r w:rsidR="00212DD3">
        <w:t xml:space="preserve"> </w:t>
      </w:r>
      <w:r w:rsidRPr="00D12F82">
        <w:t>Inteligencia artificial para determinar la incidencia y daño a causa</w:t>
      </w:r>
      <w:r w:rsidR="00212DD3">
        <w:t xml:space="preserve"> </w:t>
      </w:r>
      <w:r w:rsidRPr="00D12F82">
        <w:t>de</w:t>
      </w:r>
      <w:r w:rsidR="00212DD3">
        <w:t xml:space="preserve"> </w:t>
      </w:r>
      <w:r w:rsidRPr="00D12F82">
        <w:t>organismos</w:t>
      </w:r>
      <w:r w:rsidR="00212DD3">
        <w:t xml:space="preserve"> y </w:t>
      </w:r>
      <w:r w:rsidRPr="00D12F82">
        <w:t>plagas</w:t>
      </w:r>
      <w:r w:rsidR="00212DD3">
        <w:t xml:space="preserve"> </w:t>
      </w:r>
      <w:r w:rsidRPr="00D12F82">
        <w:t>en</w:t>
      </w:r>
      <w:r w:rsidR="00212DD3">
        <w:t xml:space="preserve"> </w:t>
      </w:r>
      <w:r w:rsidRPr="00D12F82">
        <w:t>el</w:t>
      </w:r>
      <w:r w:rsidR="00212DD3">
        <w:t xml:space="preserve"> </w:t>
      </w:r>
      <w:r w:rsidRPr="00D12F82">
        <w:t>cultivo</w:t>
      </w:r>
      <w:r w:rsidR="00212DD3">
        <w:t xml:space="preserve"> </w:t>
      </w:r>
      <w:r w:rsidRPr="00D12F82">
        <w:t>de</w:t>
      </w:r>
      <w:r w:rsidR="00212DD3">
        <w:t xml:space="preserve"> </w:t>
      </w:r>
      <w:r w:rsidRPr="00D12F82">
        <w:t>maíz.</w:t>
      </w:r>
      <w:r w:rsidR="00212DD3">
        <w:t xml:space="preserve"> </w:t>
      </w:r>
      <w:r w:rsidR="00A87004">
        <w:t>[Tesis</w:t>
      </w:r>
      <w:r w:rsidR="00212DD3">
        <w:t xml:space="preserve"> </w:t>
      </w:r>
      <w:r w:rsidR="00A87004">
        <w:t>de</w:t>
      </w:r>
      <w:r w:rsidR="00212DD3">
        <w:t xml:space="preserve"> </w:t>
      </w:r>
      <w:r w:rsidR="00A87004">
        <w:t>grado</w:t>
      </w:r>
      <w:r w:rsidR="00212DD3">
        <w:t xml:space="preserve">, </w:t>
      </w:r>
      <w:r w:rsidR="00A87004">
        <w:t>Universidad</w:t>
      </w:r>
      <w:r w:rsidR="00212DD3">
        <w:t xml:space="preserve"> </w:t>
      </w:r>
      <w:r w:rsidR="00E302C0">
        <w:t>Técnica</w:t>
      </w:r>
      <w:r w:rsidR="00212DD3">
        <w:t xml:space="preserve"> </w:t>
      </w:r>
      <w:r w:rsidR="00A87004">
        <w:t>de</w:t>
      </w:r>
      <w:r w:rsidR="00212DD3">
        <w:t xml:space="preserve"> </w:t>
      </w:r>
      <w:r w:rsidR="00A87004">
        <w:t>Babahoyo]</w:t>
      </w:r>
      <w:r w:rsidR="00212DD3">
        <w:t>.</w:t>
      </w:r>
      <w:r w:rsidR="00212DD3">
        <w:tab/>
        <w:t xml:space="preserve"> </w:t>
      </w:r>
      <w:r w:rsidRPr="00D12F82">
        <w:t>https://dspace.utb.edu.ec/bitstream/handle/49000/14929/E-UTB-FACIAG-ING%20AGROP</w:t>
      </w:r>
      <w:r w:rsidR="008326F1">
        <w:t>-</w:t>
      </w:r>
      <w:r w:rsidRPr="00D12F82">
        <w:t>000302.pdf?sequence=1&amp;isAllowed=y</w:t>
      </w:r>
    </w:p>
    <w:p w14:paraId="456D7112" w14:textId="6AA8D786" w:rsidR="00E81B43" w:rsidRPr="00D12F82" w:rsidRDefault="00E81B43" w:rsidP="00857107">
      <w:pPr>
        <w:spacing w:before="120" w:after="120" w:line="360" w:lineRule="auto"/>
        <w:ind w:left="709" w:hanging="709"/>
        <w:jc w:val="both"/>
      </w:pPr>
      <w:r w:rsidRPr="00D12F82">
        <w:t xml:space="preserve">Vera, D., </w:t>
      </w:r>
      <w:proofErr w:type="spellStart"/>
      <w:r w:rsidRPr="00D12F82">
        <w:t>Orrala</w:t>
      </w:r>
      <w:proofErr w:type="spellEnd"/>
      <w:r w:rsidRPr="00D12F82">
        <w:t>, M., Mendoza, C., &amp; Sabando, F. (2023). Labranza mecanizada y fertilización del suelo: efectos sobre el comportamiento agronómico y productividad del cultivo de maíz (</w:t>
      </w:r>
      <w:r w:rsidRPr="00D12F82">
        <w:rPr>
          <w:i/>
          <w:iCs/>
        </w:rPr>
        <w:t xml:space="preserve">Zea </w:t>
      </w:r>
      <w:proofErr w:type="spellStart"/>
      <w:r w:rsidRPr="00D12F82">
        <w:rPr>
          <w:i/>
          <w:iCs/>
        </w:rPr>
        <w:t>mays</w:t>
      </w:r>
      <w:proofErr w:type="spellEnd"/>
      <w:r w:rsidRPr="00D12F82">
        <w:t xml:space="preserve"> L.). Revista Ciencia y Tecnología, 16(1), 1-11. </w:t>
      </w:r>
      <w:proofErr w:type="spellStart"/>
      <w:r w:rsidR="0061385C" w:rsidRPr="00D12F82">
        <w:t>doi</w:t>
      </w:r>
      <w:proofErr w:type="spellEnd"/>
      <w:r w:rsidR="0061385C" w:rsidRPr="00D12F82">
        <w:t>: https://doi.org/</w:t>
      </w:r>
      <w:r w:rsidRPr="00D12F82">
        <w:t xml:space="preserve"> 10.18779/</w:t>
      </w:r>
      <w:proofErr w:type="spellStart"/>
      <w:r w:rsidR="0061385C" w:rsidRPr="00D12F82">
        <w:t>cyt</w:t>
      </w:r>
      <w:proofErr w:type="spellEnd"/>
      <w:r w:rsidR="0061385C" w:rsidRPr="00D12F82">
        <w:t>. v</w:t>
      </w:r>
      <w:r w:rsidRPr="00D12F82">
        <w:t>16i1.650</w:t>
      </w:r>
    </w:p>
    <w:p w14:paraId="12979A81" w14:textId="6455BC5E" w:rsidR="00E81B43" w:rsidRPr="00D12F82" w:rsidRDefault="00E81B43" w:rsidP="00857107">
      <w:pPr>
        <w:spacing w:before="120" w:after="120" w:line="360" w:lineRule="auto"/>
        <w:ind w:left="709" w:hanging="709"/>
        <w:jc w:val="both"/>
      </w:pPr>
      <w:r w:rsidRPr="00D12F82">
        <w:t xml:space="preserve">Zambrano, C., &amp; Andrade, M. (2021). Productividad y precios de maíz duro pre y post Covid-19 en el Ecuador. </w:t>
      </w:r>
      <w:r w:rsidRPr="00212DD3">
        <w:rPr>
          <w:i/>
          <w:iCs/>
        </w:rPr>
        <w:t>Revista Universidad y Sociedad</w:t>
      </w:r>
      <w:r w:rsidRPr="00D12F82">
        <w:t>.</w:t>
      </w:r>
      <w:r w:rsidR="00212DD3">
        <w:tab/>
      </w:r>
      <w:r w:rsidRPr="00D12F82">
        <w:t xml:space="preserve"> http://scielo.sld.cu/scielo.php?script=sci_arttext&amp;pid=S2218-3620202</w:t>
      </w:r>
      <w:r w:rsidR="00B170AB">
        <w:t xml:space="preserve"> </w:t>
      </w:r>
      <w:r w:rsidRPr="00D12F82">
        <w:t>1000400143</w:t>
      </w:r>
    </w:p>
    <w:p w14:paraId="5D0F0DF8" w14:textId="38919604" w:rsidR="00E81B43" w:rsidRPr="00D12F82" w:rsidRDefault="00E81B43" w:rsidP="00D12F82">
      <w:pPr>
        <w:spacing w:before="120" w:after="120" w:line="360" w:lineRule="auto"/>
        <w:ind w:left="709" w:hanging="709"/>
        <w:jc w:val="both"/>
      </w:pPr>
      <w:r w:rsidRPr="00D12F82">
        <w:t xml:space="preserve">Zambrano, J., </w:t>
      </w:r>
      <w:r w:rsidR="0061385C" w:rsidRPr="00D12F82">
        <w:t>Cartagena,</w:t>
      </w:r>
      <w:r w:rsidRPr="00D12F82">
        <w:t xml:space="preserve"> Y., </w:t>
      </w:r>
      <w:proofErr w:type="spellStart"/>
      <w:r w:rsidRPr="00D12F82">
        <w:t>Sangoquiza</w:t>
      </w:r>
      <w:proofErr w:type="spellEnd"/>
      <w:r w:rsidRPr="00D12F82">
        <w:t xml:space="preserve">, C., López, V., Parra, R., </w:t>
      </w:r>
      <w:proofErr w:type="spellStart"/>
      <w:r w:rsidRPr="00D12F82">
        <w:t>Maiguashca</w:t>
      </w:r>
      <w:proofErr w:type="spellEnd"/>
      <w:r w:rsidRPr="00D12F82">
        <w:t>, J., . . . Park, C. (2022). Evaluación del acolchado plástico en la producción de maíz</w:t>
      </w:r>
      <w:r w:rsidR="00212DD3">
        <w:t xml:space="preserve"> </w:t>
      </w:r>
      <w:r w:rsidRPr="00D12F82">
        <w:t>harinoso</w:t>
      </w:r>
      <w:r w:rsidR="00212DD3">
        <w:t xml:space="preserve"> </w:t>
      </w:r>
      <w:r w:rsidRPr="00D12F82">
        <w:t>(</w:t>
      </w:r>
      <w:r w:rsidRPr="00D12F82">
        <w:rPr>
          <w:i/>
          <w:iCs/>
        </w:rPr>
        <w:t>Zea</w:t>
      </w:r>
      <w:r w:rsidR="00212DD3">
        <w:rPr>
          <w:i/>
          <w:iCs/>
        </w:rPr>
        <w:t xml:space="preserve"> </w:t>
      </w:r>
      <w:proofErr w:type="spellStart"/>
      <w:r w:rsidRPr="00D12F82">
        <w:rPr>
          <w:i/>
          <w:iCs/>
        </w:rPr>
        <w:t>mays</w:t>
      </w:r>
      <w:proofErr w:type="spellEnd"/>
      <w:r w:rsidR="00212DD3">
        <w:rPr>
          <w:i/>
          <w:iCs/>
        </w:rPr>
        <w:t xml:space="preserve"> </w:t>
      </w:r>
      <w:r w:rsidRPr="00D12F82">
        <w:t>L)</w:t>
      </w:r>
      <w:r w:rsidR="00212DD3">
        <w:t xml:space="preserve"> </w:t>
      </w:r>
      <w:r w:rsidRPr="00D12F82">
        <w:t>en</w:t>
      </w:r>
      <w:r w:rsidR="00212DD3">
        <w:t xml:space="preserve"> </w:t>
      </w:r>
      <w:r w:rsidRPr="00D12F82">
        <w:t>la</w:t>
      </w:r>
      <w:r w:rsidR="00212DD3">
        <w:t xml:space="preserve"> </w:t>
      </w:r>
      <w:r w:rsidRPr="00D12F82">
        <w:t>Sierra</w:t>
      </w:r>
      <w:r w:rsidR="00212DD3">
        <w:t xml:space="preserve"> </w:t>
      </w:r>
      <w:r w:rsidRPr="00D12F82">
        <w:t>del</w:t>
      </w:r>
      <w:r w:rsidR="00212DD3">
        <w:t xml:space="preserve"> </w:t>
      </w:r>
      <w:r w:rsidRPr="00D12F82">
        <w:t>Ecuador.</w:t>
      </w:r>
      <w:r w:rsidR="00212DD3">
        <w:tab/>
        <w:t xml:space="preserve"> </w:t>
      </w:r>
      <w:r w:rsidRPr="00D12F82">
        <w:t>https://repositorio.iniap.gob.ec/handle/41000/5887</w:t>
      </w:r>
    </w:p>
    <w:p w14:paraId="7BD0E69E" w14:textId="3357C1E4" w:rsidR="00151D9F" w:rsidRDefault="00E81B43" w:rsidP="00D12F82">
      <w:pPr>
        <w:spacing w:before="120" w:after="120" w:line="360" w:lineRule="auto"/>
        <w:ind w:left="709" w:hanging="709"/>
        <w:jc w:val="both"/>
        <w:sectPr w:rsidR="00151D9F" w:rsidSect="007E2CC1">
          <w:footerReference w:type="default" r:id="rId14"/>
          <w:pgSz w:w="11906" w:h="16838" w:code="9"/>
          <w:pgMar w:top="1701" w:right="1701" w:bottom="1701" w:left="2268" w:header="709" w:footer="709" w:gutter="0"/>
          <w:pgNumType w:start="1"/>
          <w:cols w:space="708"/>
          <w:docGrid w:linePitch="360"/>
        </w:sectPr>
      </w:pPr>
      <w:r w:rsidRPr="00D12F82">
        <w:t xml:space="preserve">Zambrano, J., Velásquez, J., Peñaherrera, D., </w:t>
      </w:r>
      <w:proofErr w:type="spellStart"/>
      <w:r w:rsidRPr="00D12F82">
        <w:t>Sangoquiza</w:t>
      </w:r>
      <w:proofErr w:type="spellEnd"/>
      <w:r w:rsidRPr="00D12F82">
        <w:t xml:space="preserve">, C., Cartagena, Y., Villacrés, C., . . . </w:t>
      </w:r>
      <w:proofErr w:type="spellStart"/>
      <w:r w:rsidRPr="00D12F82">
        <w:t>Racines</w:t>
      </w:r>
      <w:proofErr w:type="spellEnd"/>
      <w:r w:rsidRPr="00D12F82">
        <w:t>, M. (2021). Guía para la producción sustentable de</w:t>
      </w:r>
      <w:r w:rsidR="00212DD3">
        <w:t xml:space="preserve"> </w:t>
      </w:r>
      <w:r w:rsidRPr="00D12F82">
        <w:t>maíz</w:t>
      </w:r>
      <w:r w:rsidR="00212DD3">
        <w:t xml:space="preserve"> </w:t>
      </w:r>
      <w:r w:rsidRPr="00D12F82">
        <w:t>en</w:t>
      </w:r>
      <w:r w:rsidR="00212DD3">
        <w:t xml:space="preserve"> </w:t>
      </w:r>
      <w:r w:rsidRPr="00D12F82">
        <w:t>la</w:t>
      </w:r>
      <w:r w:rsidR="00212DD3">
        <w:t xml:space="preserve"> s</w:t>
      </w:r>
      <w:r w:rsidRPr="00D12F82">
        <w:t>ierra</w:t>
      </w:r>
      <w:r w:rsidR="00212DD3">
        <w:t xml:space="preserve"> </w:t>
      </w:r>
      <w:r w:rsidRPr="00D12F82">
        <w:t>ecuatoriana.</w:t>
      </w:r>
      <w:r w:rsidR="00212DD3">
        <w:tab/>
        <w:t xml:space="preserve"> </w:t>
      </w:r>
      <w:r w:rsidRPr="00D12F82">
        <w:t>https://repositorio.iniap.gob.ec/handle/41000/5796</w:t>
      </w:r>
    </w:p>
    <w:bookmarkEnd w:id="119"/>
    <w:p w14:paraId="1B927BBB" w14:textId="77777777" w:rsidR="00E81B43" w:rsidRPr="00D12F82" w:rsidRDefault="00E81B43" w:rsidP="00D12F82">
      <w:pPr>
        <w:spacing w:line="360" w:lineRule="auto"/>
      </w:pPr>
    </w:p>
    <w:p w14:paraId="5ECD1549" w14:textId="77777777" w:rsidR="007E1E50" w:rsidRPr="00D12F82" w:rsidRDefault="007E1E50" w:rsidP="00D12F82">
      <w:pPr>
        <w:spacing w:line="360" w:lineRule="auto"/>
        <w:rPr>
          <w:b/>
          <w:bCs/>
          <w:sz w:val="180"/>
          <w:szCs w:val="180"/>
        </w:rPr>
      </w:pPr>
    </w:p>
    <w:p w14:paraId="5BCD62D2" w14:textId="07B5A6CF" w:rsidR="00511EE2" w:rsidRPr="00D12F82" w:rsidRDefault="007E1E50" w:rsidP="00D12F82">
      <w:pPr>
        <w:spacing w:line="360" w:lineRule="auto"/>
        <w:jc w:val="center"/>
        <w:rPr>
          <w:b/>
          <w:bCs/>
          <w:sz w:val="180"/>
          <w:szCs w:val="180"/>
        </w:rPr>
      </w:pPr>
      <w:r w:rsidRPr="00D12F82">
        <w:rPr>
          <w:b/>
          <w:bCs/>
          <w:sz w:val="180"/>
          <w:szCs w:val="180"/>
        </w:rPr>
        <w:t>ANEXOS</w:t>
      </w:r>
    </w:p>
    <w:p w14:paraId="4D34B2F6" w14:textId="29E9D8E6" w:rsidR="00511EE2" w:rsidRPr="00D12F82" w:rsidRDefault="00511EE2" w:rsidP="00D12F82">
      <w:pPr>
        <w:spacing w:line="360" w:lineRule="auto"/>
      </w:pPr>
    </w:p>
    <w:p w14:paraId="0B32BF22" w14:textId="57109327" w:rsidR="00511EE2" w:rsidRPr="00D12F82" w:rsidRDefault="00511EE2" w:rsidP="00D12F82">
      <w:pPr>
        <w:spacing w:line="360" w:lineRule="auto"/>
      </w:pPr>
      <w:r w:rsidRPr="00D12F82">
        <w:br w:type="page"/>
      </w:r>
    </w:p>
    <w:p w14:paraId="31EA26CC" w14:textId="08F55DAC" w:rsidR="00511EE2" w:rsidRPr="00D12F82" w:rsidRDefault="00511EE2" w:rsidP="00D12F82">
      <w:pPr>
        <w:spacing w:line="360" w:lineRule="auto"/>
      </w:pPr>
      <w:r w:rsidRPr="00D12F82">
        <w:rPr>
          <w:b/>
          <w:bCs/>
        </w:rPr>
        <w:lastRenderedPageBreak/>
        <w:t>Anexo 1</w:t>
      </w:r>
      <w:r w:rsidR="006F3F12" w:rsidRPr="00D12F82">
        <w:rPr>
          <w:b/>
          <w:bCs/>
        </w:rPr>
        <w:t>.</w:t>
      </w:r>
      <w:r w:rsidRPr="00D12F82">
        <w:t xml:space="preserve"> Mapa de la ubicación de la investigación.</w:t>
      </w:r>
    </w:p>
    <w:p w14:paraId="5E18D466" w14:textId="0603A6D1" w:rsidR="006F5287" w:rsidRPr="00D12F82" w:rsidRDefault="000C5B2B" w:rsidP="00D12F82">
      <w:pPr>
        <w:spacing w:line="360" w:lineRule="auto"/>
        <w:jc w:val="center"/>
      </w:pPr>
      <w:r w:rsidRPr="00D12F82">
        <w:rPr>
          <w:noProof/>
        </w:rPr>
        <mc:AlternateContent>
          <mc:Choice Requires="wps">
            <w:drawing>
              <wp:anchor distT="0" distB="0" distL="114300" distR="114300" simplePos="0" relativeHeight="251664384" behindDoc="0" locked="0" layoutInCell="1" allowOverlap="1" wp14:anchorId="07F2FDC5" wp14:editId="61B6B467">
                <wp:simplePos x="0" y="0"/>
                <wp:positionH relativeFrom="column">
                  <wp:posOffset>2726575</wp:posOffset>
                </wp:positionH>
                <wp:positionV relativeFrom="paragraph">
                  <wp:posOffset>983384</wp:posOffset>
                </wp:positionV>
                <wp:extent cx="1839710" cy="834736"/>
                <wp:effectExtent l="38100" t="38100" r="8255" b="22860"/>
                <wp:wrapNone/>
                <wp:docPr id="7" name="Conector recto de flecha 7"/>
                <wp:cNvGraphicFramePr/>
                <a:graphic xmlns:a="http://schemas.openxmlformats.org/drawingml/2006/main">
                  <a:graphicData uri="http://schemas.microsoft.com/office/word/2010/wordprocessingShape">
                    <wps:wsp>
                      <wps:cNvCnPr/>
                      <wps:spPr>
                        <a:xfrm flipH="1" flipV="1">
                          <a:off x="0" y="0"/>
                          <a:ext cx="1839710" cy="834736"/>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dh="http://schemas.microsoft.com/office/word/2020/wordml/sdtdatahash">
            <w:pict>
              <v:shapetype w14:anchorId="4BB26964" id="_x0000_t32" coordsize="21600,21600" o:spt="32" o:oned="t" path="m,l21600,21600e" filled="f">
                <v:path arrowok="t" fillok="f" o:connecttype="none"/>
                <o:lock v:ext="edit" shapetype="t"/>
              </v:shapetype>
              <v:shape id="Conector recto de flecha 7" o:spid="_x0000_s1026" type="#_x0000_t32" style="position:absolute;margin-left:214.7pt;margin-top:77.45pt;width:144.85pt;height:65.75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" strokecolor="black [3213]" strokeweight="2.25pt">
                <v:stroke endarrow="block" joinstyle="miter"/>
              </v:shape>
            </w:pict>
          </mc:Fallback>
        </mc:AlternateContent>
      </w:r>
      <w:r w:rsidRPr="00D12F82">
        <w:rPr>
          <w:noProof/>
        </w:rPr>
        <mc:AlternateContent>
          <mc:Choice Requires="wps">
            <w:drawing>
              <wp:anchor distT="0" distB="0" distL="114300" distR="114300" simplePos="0" relativeHeight="251662336" behindDoc="0" locked="0" layoutInCell="1" allowOverlap="1" wp14:anchorId="3E4FA513" wp14:editId="21178094">
                <wp:simplePos x="0" y="0"/>
                <wp:positionH relativeFrom="column">
                  <wp:posOffset>3855719</wp:posOffset>
                </wp:positionH>
                <wp:positionV relativeFrom="paragraph">
                  <wp:posOffset>2427719</wp:posOffset>
                </wp:positionV>
                <wp:extent cx="711085" cy="3281219"/>
                <wp:effectExtent l="38100" t="19050" r="32385" b="52705"/>
                <wp:wrapNone/>
                <wp:docPr id="6" name="Conector recto de flecha 6"/>
                <wp:cNvGraphicFramePr/>
                <a:graphic xmlns:a="http://schemas.openxmlformats.org/drawingml/2006/main">
                  <a:graphicData uri="http://schemas.microsoft.com/office/word/2010/wordprocessingShape">
                    <wps:wsp>
                      <wps:cNvCnPr/>
                      <wps:spPr>
                        <a:xfrm flipH="1">
                          <a:off x="0" y="0"/>
                          <a:ext cx="711085" cy="3281219"/>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dh="http://schemas.microsoft.com/office/word/2020/wordml/sdtdatahash">
            <w:pict>
              <v:shape w14:anchorId="28138990" id="Conector recto de flecha 6" o:spid="_x0000_s1026" type="#_x0000_t32" style="position:absolute;margin-left:303.6pt;margin-top:191.15pt;width:56pt;height:258.3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" strokecolor="black [3213]" strokeweight="2.25pt">
                <v:stroke endarrow="block" joinstyle="miter"/>
              </v:shape>
            </w:pict>
          </mc:Fallback>
        </mc:AlternateContent>
      </w:r>
      <w:r w:rsidRPr="00D12F82">
        <w:rPr>
          <w:noProof/>
        </w:rPr>
        <mc:AlternateContent>
          <mc:Choice Requires="wps">
            <w:drawing>
              <wp:anchor distT="45720" distB="45720" distL="114300" distR="114300" simplePos="0" relativeHeight="251661312" behindDoc="0" locked="0" layoutInCell="1" allowOverlap="1" wp14:anchorId="70B20586" wp14:editId="3BD669B8">
                <wp:simplePos x="0" y="0"/>
                <wp:positionH relativeFrom="column">
                  <wp:posOffset>4136275</wp:posOffset>
                </wp:positionH>
                <wp:positionV relativeFrom="paragraph">
                  <wp:posOffset>1818120</wp:posOffset>
                </wp:positionV>
                <wp:extent cx="863138" cy="609600"/>
                <wp:effectExtent l="0" t="0" r="13335" b="1905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3138" cy="609600"/>
                        </a:xfrm>
                        <a:prstGeom prst="rect">
                          <a:avLst/>
                        </a:prstGeom>
                        <a:noFill/>
                        <a:ln w="19050">
                          <a:solidFill>
                            <a:srgbClr val="000000"/>
                          </a:solidFill>
                          <a:miter lim="800000"/>
                          <a:headEnd/>
                          <a:tailEnd/>
                        </a:ln>
                      </wps:spPr>
                      <wps:txbx>
                        <w:txbxContent>
                          <w:p w14:paraId="008940B8" w14:textId="1D66936D" w:rsidR="00F553F3" w:rsidRPr="000C5B2B" w:rsidRDefault="00F553F3" w:rsidP="000C5B2B">
                            <w:pPr>
                              <w:spacing w:line="240" w:lineRule="auto"/>
                              <w:jc w:val="center"/>
                              <w:rPr>
                                <w:lang w:val="es-EC"/>
                              </w:rPr>
                            </w:pPr>
                            <w:r w:rsidRPr="000C5B2B">
                              <w:rPr>
                                <w:lang w:val="es-EC"/>
                              </w:rPr>
                              <w:t>Granja Laguacoto</w:t>
                            </w:r>
                            <w:r w:rsidRPr="000C5B2B">
                              <w:rPr>
                                <w:lang w:val="es-EC"/>
                              </w:rPr>
                              <w:br/>
                              <w:t>III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B20586" id="_x0000_t202" coordsize="21600,21600" o:spt="202" path="m,l,21600r21600,l21600,xe">
                <v:stroke joinstyle="miter"/>
                <v:path gradientshapeok="t" o:connecttype="rect"/>
              </v:shapetype>
              <v:shape id="Cuadro de texto 2" o:spid="_x0000_s1026" type="#_x0000_t202" style="position:absolute;left:0;text-align:left;margin-left:325.7pt;margin-top:143.15pt;width:67.95pt;height:4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" filled="f" strokeweight="1.5pt">
                <v:textbox>
                  <w:txbxContent>
                    <w:p w14:paraId="008940B8" w14:textId="1D66936D" w:rsidR="00F553F3" w:rsidRPr="000C5B2B" w:rsidRDefault="00F553F3" w:rsidP="000C5B2B">
                      <w:pPr>
                        <w:spacing w:line="240" w:lineRule="auto"/>
                        <w:jc w:val="center"/>
                        <w:rPr>
                          <w:lang w:val="es-EC"/>
                        </w:rPr>
                      </w:pPr>
                      <w:r w:rsidRPr="000C5B2B">
                        <w:rPr>
                          <w:lang w:val="es-EC"/>
                        </w:rPr>
                        <w:t>Granja Laguacoto</w:t>
                      </w:r>
                      <w:r w:rsidRPr="000C5B2B">
                        <w:rPr>
                          <w:lang w:val="es-EC"/>
                        </w:rPr>
                        <w:br/>
                        <w:t>III</w:t>
                      </w:r>
                    </w:p>
                  </w:txbxContent>
                </v:textbox>
              </v:shape>
            </w:pict>
          </mc:Fallback>
        </mc:AlternateContent>
      </w:r>
      <w:r w:rsidR="007312AD" w:rsidRPr="00D12F82">
        <w:rPr>
          <w:noProof/>
        </w:rPr>
        <w:drawing>
          <wp:inline distT="0" distB="0" distL="0" distR="0" wp14:anchorId="3D24CCDB" wp14:editId="5DFD8D91">
            <wp:extent cx="2476337" cy="4329257"/>
            <wp:effectExtent l="0" t="0" r="63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t="1235" b="2258"/>
                    <a:stretch/>
                  </pic:blipFill>
                  <pic:spPr bwMode="auto">
                    <a:xfrm>
                      <a:off x="0" y="0"/>
                      <a:ext cx="2476500" cy="4329542"/>
                    </a:xfrm>
                    <a:prstGeom prst="rect">
                      <a:avLst/>
                    </a:prstGeom>
                    <a:noFill/>
                    <a:ln>
                      <a:noFill/>
                    </a:ln>
                    <a:extLst>
                      <a:ext uri="{53640926-AAD7-44D8-BBD7-CCE9431645EC}">
                        <a14:shadowObscured xmlns:a14="http://schemas.microsoft.com/office/drawing/2010/main"/>
                      </a:ext>
                    </a:extLst>
                  </pic:spPr>
                </pic:pic>
              </a:graphicData>
            </a:graphic>
          </wp:inline>
        </w:drawing>
      </w:r>
    </w:p>
    <w:p w14:paraId="3DB486A5" w14:textId="16C12A54" w:rsidR="00D6673D" w:rsidRPr="00D12F82" w:rsidRDefault="00D6673D" w:rsidP="00D12F82">
      <w:pPr>
        <w:spacing w:after="0" w:line="360" w:lineRule="auto"/>
      </w:pPr>
      <w:r w:rsidRPr="00D12F82">
        <w:rPr>
          <w:noProof/>
        </w:rPr>
        <mc:AlternateContent>
          <mc:Choice Requires="wps">
            <w:drawing>
              <wp:anchor distT="0" distB="0" distL="114300" distR="114300" simplePos="0" relativeHeight="251659264" behindDoc="0" locked="0" layoutInCell="1" allowOverlap="1" wp14:anchorId="51FF69A8" wp14:editId="42F83905">
                <wp:simplePos x="0" y="0"/>
                <wp:positionH relativeFrom="column">
                  <wp:posOffset>3692083</wp:posOffset>
                </wp:positionH>
                <wp:positionV relativeFrom="paragraph">
                  <wp:posOffset>1457767</wp:posOffset>
                </wp:positionV>
                <wp:extent cx="971819" cy="170898"/>
                <wp:effectExtent l="0" t="285750" r="0" b="286385"/>
                <wp:wrapNone/>
                <wp:docPr id="4" name="Rectángulo: esquinas redondeadas 4"/>
                <wp:cNvGraphicFramePr/>
                <a:graphic xmlns:a="http://schemas.openxmlformats.org/drawingml/2006/main">
                  <a:graphicData uri="http://schemas.microsoft.com/office/word/2010/wordprocessingShape">
                    <wps:wsp>
                      <wps:cNvSpPr/>
                      <wps:spPr>
                        <a:xfrm rot="2135810">
                          <a:off x="0" y="0"/>
                          <a:ext cx="971819" cy="170898"/>
                        </a:xfrm>
                        <a:prstGeom prst="round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dh="http://schemas.microsoft.com/office/word/2020/wordml/sdtdatahash">
            <w:pict>
              <v:roundrect w14:anchorId="61234405" id="Rectángulo: esquinas redondeadas 4" o:spid="_x0000_s1026" style="position:absolute;margin-left:290.7pt;margin-top:114.8pt;width:76.5pt;height:13.45pt;rotation:2332874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" filled="f" strokecolor="black [3213]" strokeweight="2.25pt">
                <v:stroke joinstyle="miter"/>
              </v:roundrect>
            </w:pict>
          </mc:Fallback>
        </mc:AlternateContent>
      </w:r>
      <w:r w:rsidR="006F5287" w:rsidRPr="00D12F82">
        <w:rPr>
          <w:noProof/>
        </w:rPr>
        <w:drawing>
          <wp:inline distT="0" distB="0" distL="0" distR="0" wp14:anchorId="1244243A" wp14:editId="58A47C02">
            <wp:extent cx="4998720" cy="2888354"/>
            <wp:effectExtent l="0" t="0" r="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BEBA8EAE-BF5A-486C-A8C5-ECC9F3942E4B}">
                          <a14:imgProps xmlns:a14="http://schemas.microsoft.com/office/drawing/2010/main">
                            <a14:imgLayer r:embed="rId17">
                              <a14:imgEffect>
                                <a14:sharpenSoften amount="25000"/>
                              </a14:imgEffect>
                            </a14:imgLayer>
                          </a14:imgProps>
                        </a:ext>
                      </a:extLst>
                    </a:blip>
                    <a:srcRect l="4233" b="6514"/>
                    <a:stretch/>
                  </pic:blipFill>
                  <pic:spPr bwMode="auto">
                    <a:xfrm>
                      <a:off x="0" y="0"/>
                      <a:ext cx="5004406" cy="2891639"/>
                    </a:xfrm>
                    <a:prstGeom prst="rect">
                      <a:avLst/>
                    </a:prstGeom>
                    <a:ln>
                      <a:noFill/>
                    </a:ln>
                    <a:extLst>
                      <a:ext uri="{53640926-AAD7-44D8-BBD7-CCE9431645EC}">
                        <a14:shadowObscured xmlns:a14="http://schemas.microsoft.com/office/drawing/2010/main"/>
                      </a:ext>
                    </a:extLst>
                  </pic:spPr>
                </pic:pic>
              </a:graphicData>
            </a:graphic>
          </wp:inline>
        </w:drawing>
      </w:r>
    </w:p>
    <w:p w14:paraId="6A01A34B" w14:textId="4F792FAD" w:rsidR="00511EE2" w:rsidRPr="00D12F82" w:rsidRDefault="00D6673D" w:rsidP="00D12F82">
      <w:pPr>
        <w:spacing w:line="360" w:lineRule="auto"/>
      </w:pPr>
      <w:r w:rsidRPr="00D12F82">
        <w:rPr>
          <w:b/>
          <w:bCs/>
        </w:rPr>
        <w:t>Fuente:</w:t>
      </w:r>
      <w:r w:rsidRPr="00D12F82">
        <w:t xml:space="preserve"> </w:t>
      </w:r>
      <w:r w:rsidR="00547B21" w:rsidRPr="00D12F82">
        <w:t>(</w:t>
      </w:r>
      <w:r w:rsidRPr="00D12F82">
        <w:t xml:space="preserve">Google </w:t>
      </w:r>
      <w:proofErr w:type="spellStart"/>
      <w:r w:rsidRPr="00D12F82">
        <w:t>Earth</w:t>
      </w:r>
      <w:proofErr w:type="spellEnd"/>
      <w:r w:rsidR="00547B21" w:rsidRPr="00D12F82">
        <w:t xml:space="preserve">, </w:t>
      </w:r>
      <w:r w:rsidRPr="00D12F82">
        <w:t>2025</w:t>
      </w:r>
      <w:r w:rsidR="00547B21" w:rsidRPr="00D12F82">
        <w:t>)</w:t>
      </w:r>
      <w:r w:rsidRPr="00D12F82">
        <w:t>.</w:t>
      </w:r>
      <w:r w:rsidR="00511EE2" w:rsidRPr="00D12F82">
        <w:br w:type="page"/>
      </w:r>
    </w:p>
    <w:p w14:paraId="0B2F1EC8" w14:textId="62AF1115" w:rsidR="00511EE2" w:rsidRPr="00D12F82" w:rsidRDefault="00511EE2" w:rsidP="00D12F82">
      <w:pPr>
        <w:spacing w:line="360" w:lineRule="auto"/>
      </w:pPr>
      <w:r w:rsidRPr="00D12F82">
        <w:rPr>
          <w:b/>
          <w:bCs/>
        </w:rPr>
        <w:lastRenderedPageBreak/>
        <w:t>Anexo 2</w:t>
      </w:r>
      <w:r w:rsidR="00547B21" w:rsidRPr="00D12F82">
        <w:rPr>
          <w:b/>
          <w:bCs/>
        </w:rPr>
        <w:t>.</w:t>
      </w:r>
      <w:r w:rsidRPr="00D12F82">
        <w:t xml:space="preserve"> Croquis del ensayo.</w:t>
      </w:r>
    </w:p>
    <w:tbl>
      <w:tblPr>
        <w:tblStyle w:val="Tablaconcuadrcula"/>
        <w:tblW w:w="0" w:type="auto"/>
        <w:jc w:val="center"/>
        <w:tblLook w:val="04A0" w:firstRow="1" w:lastRow="0" w:firstColumn="1" w:lastColumn="0" w:noHBand="0" w:noVBand="1"/>
      </w:tblPr>
      <w:tblGrid>
        <w:gridCol w:w="318"/>
        <w:gridCol w:w="318"/>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tblGrid>
      <w:tr w:rsidR="00547B21" w:rsidRPr="00D12F82" w14:paraId="2BC69799" w14:textId="77777777" w:rsidTr="00177850">
        <w:trPr>
          <w:cantSplit/>
          <w:trHeight w:val="1134"/>
          <w:jc w:val="center"/>
        </w:trPr>
        <w:tc>
          <w:tcPr>
            <w:tcW w:w="0" w:type="auto"/>
            <w:shd w:val="clear" w:color="auto" w:fill="F2F2F2" w:themeFill="background1" w:themeFillShade="F2"/>
            <w:textDirection w:val="btLr"/>
          </w:tcPr>
          <w:p w14:paraId="73DB117C" w14:textId="3BA80D2E"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363AC7A5" w14:textId="791064C8" w:rsidR="00547B21" w:rsidRPr="00D12F82" w:rsidRDefault="00547B21" w:rsidP="00D12F82">
            <w:pPr>
              <w:spacing w:line="360" w:lineRule="auto"/>
              <w:ind w:left="113" w:right="113"/>
              <w:jc w:val="center"/>
              <w:rPr>
                <w:sz w:val="18"/>
                <w:szCs w:val="18"/>
              </w:rPr>
            </w:pPr>
            <w:r w:rsidRPr="00D12F82">
              <w:rPr>
                <w:sz w:val="18"/>
                <w:szCs w:val="18"/>
              </w:rPr>
              <w:t>T1</w:t>
            </w:r>
          </w:p>
        </w:tc>
        <w:tc>
          <w:tcPr>
            <w:tcW w:w="0" w:type="auto"/>
            <w:textDirection w:val="btLr"/>
          </w:tcPr>
          <w:p w14:paraId="0809D9B0" w14:textId="1E4F4577" w:rsidR="00547B21" w:rsidRPr="00D12F82" w:rsidRDefault="00547B21" w:rsidP="00D12F82">
            <w:pPr>
              <w:spacing w:line="360" w:lineRule="auto"/>
              <w:ind w:left="113" w:right="113"/>
              <w:jc w:val="center"/>
              <w:rPr>
                <w:sz w:val="18"/>
                <w:szCs w:val="18"/>
              </w:rPr>
            </w:pPr>
            <w:r w:rsidRPr="00D12F82">
              <w:rPr>
                <w:sz w:val="18"/>
                <w:szCs w:val="18"/>
              </w:rPr>
              <w:t>T2</w:t>
            </w:r>
          </w:p>
        </w:tc>
        <w:tc>
          <w:tcPr>
            <w:tcW w:w="0" w:type="auto"/>
            <w:shd w:val="clear" w:color="auto" w:fill="F2F2F2" w:themeFill="background1" w:themeFillShade="F2"/>
            <w:textDirection w:val="btLr"/>
          </w:tcPr>
          <w:p w14:paraId="7CF0F91E" w14:textId="4FADEC19"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4391FF57" w14:textId="74ADEF94" w:rsidR="00547B21" w:rsidRPr="00D12F82" w:rsidRDefault="00547B21" w:rsidP="00D12F82">
            <w:pPr>
              <w:spacing w:line="360" w:lineRule="auto"/>
              <w:ind w:left="113" w:right="113"/>
              <w:jc w:val="center"/>
              <w:rPr>
                <w:sz w:val="18"/>
                <w:szCs w:val="18"/>
              </w:rPr>
            </w:pPr>
            <w:r w:rsidRPr="00D12F82">
              <w:rPr>
                <w:sz w:val="18"/>
                <w:szCs w:val="18"/>
              </w:rPr>
              <w:t>T3</w:t>
            </w:r>
          </w:p>
        </w:tc>
        <w:tc>
          <w:tcPr>
            <w:tcW w:w="0" w:type="auto"/>
            <w:textDirection w:val="btLr"/>
          </w:tcPr>
          <w:p w14:paraId="52FD87CB" w14:textId="08010C88" w:rsidR="00547B21" w:rsidRPr="00D12F82" w:rsidRDefault="00547B21" w:rsidP="00D12F82">
            <w:pPr>
              <w:spacing w:line="360" w:lineRule="auto"/>
              <w:ind w:left="113" w:right="113"/>
              <w:jc w:val="center"/>
              <w:rPr>
                <w:sz w:val="18"/>
                <w:szCs w:val="18"/>
              </w:rPr>
            </w:pPr>
            <w:r w:rsidRPr="00D12F82">
              <w:rPr>
                <w:sz w:val="18"/>
                <w:szCs w:val="18"/>
              </w:rPr>
              <w:t>T4</w:t>
            </w:r>
          </w:p>
        </w:tc>
        <w:tc>
          <w:tcPr>
            <w:tcW w:w="0" w:type="auto"/>
            <w:shd w:val="clear" w:color="auto" w:fill="F2F2F2" w:themeFill="background1" w:themeFillShade="F2"/>
            <w:textDirection w:val="btLr"/>
          </w:tcPr>
          <w:p w14:paraId="634F52C2" w14:textId="5F5E1C5A"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7526B869" w14:textId="2036C335" w:rsidR="00547B21" w:rsidRPr="00D12F82" w:rsidRDefault="00547B21" w:rsidP="00D12F82">
            <w:pPr>
              <w:spacing w:line="360" w:lineRule="auto"/>
              <w:ind w:left="113" w:right="113"/>
              <w:jc w:val="center"/>
              <w:rPr>
                <w:sz w:val="18"/>
                <w:szCs w:val="18"/>
              </w:rPr>
            </w:pPr>
            <w:r w:rsidRPr="00D12F82">
              <w:rPr>
                <w:sz w:val="18"/>
                <w:szCs w:val="18"/>
              </w:rPr>
              <w:t>T5</w:t>
            </w:r>
          </w:p>
        </w:tc>
        <w:tc>
          <w:tcPr>
            <w:tcW w:w="0" w:type="auto"/>
            <w:textDirection w:val="btLr"/>
          </w:tcPr>
          <w:p w14:paraId="697D8F79" w14:textId="3780ABE9" w:rsidR="00547B21" w:rsidRPr="00D12F82" w:rsidRDefault="00547B21" w:rsidP="00D12F82">
            <w:pPr>
              <w:spacing w:line="360" w:lineRule="auto"/>
              <w:ind w:left="113" w:right="113"/>
              <w:jc w:val="center"/>
              <w:rPr>
                <w:sz w:val="18"/>
                <w:szCs w:val="18"/>
              </w:rPr>
            </w:pPr>
            <w:r w:rsidRPr="00D12F82">
              <w:rPr>
                <w:sz w:val="18"/>
                <w:szCs w:val="18"/>
              </w:rPr>
              <w:t>T5</w:t>
            </w:r>
          </w:p>
        </w:tc>
        <w:tc>
          <w:tcPr>
            <w:tcW w:w="0" w:type="auto"/>
            <w:shd w:val="clear" w:color="auto" w:fill="F2F2F2" w:themeFill="background1" w:themeFillShade="F2"/>
            <w:textDirection w:val="btLr"/>
          </w:tcPr>
          <w:p w14:paraId="10F61490" w14:textId="365BC5D0"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4B7F989A" w14:textId="68406E2A" w:rsidR="00547B21" w:rsidRPr="00D12F82" w:rsidRDefault="00547B21" w:rsidP="00D12F82">
            <w:pPr>
              <w:spacing w:line="360" w:lineRule="auto"/>
              <w:ind w:left="113" w:right="113"/>
              <w:jc w:val="center"/>
              <w:rPr>
                <w:sz w:val="18"/>
                <w:szCs w:val="18"/>
              </w:rPr>
            </w:pPr>
            <w:r w:rsidRPr="00D12F82">
              <w:rPr>
                <w:sz w:val="18"/>
                <w:szCs w:val="18"/>
              </w:rPr>
              <w:t>T7</w:t>
            </w:r>
          </w:p>
        </w:tc>
        <w:tc>
          <w:tcPr>
            <w:tcW w:w="0" w:type="auto"/>
            <w:textDirection w:val="btLr"/>
          </w:tcPr>
          <w:p w14:paraId="790E1FF0" w14:textId="46D9598C" w:rsidR="00547B21" w:rsidRPr="00D12F82" w:rsidRDefault="00547B21" w:rsidP="00D12F82">
            <w:pPr>
              <w:spacing w:line="360" w:lineRule="auto"/>
              <w:ind w:left="113" w:right="113"/>
              <w:jc w:val="center"/>
              <w:rPr>
                <w:sz w:val="18"/>
                <w:szCs w:val="18"/>
              </w:rPr>
            </w:pPr>
            <w:r w:rsidRPr="00D12F82">
              <w:rPr>
                <w:sz w:val="18"/>
                <w:szCs w:val="18"/>
              </w:rPr>
              <w:t>T8</w:t>
            </w:r>
          </w:p>
        </w:tc>
        <w:tc>
          <w:tcPr>
            <w:tcW w:w="0" w:type="auto"/>
            <w:shd w:val="clear" w:color="auto" w:fill="F2F2F2" w:themeFill="background1" w:themeFillShade="F2"/>
            <w:textDirection w:val="btLr"/>
          </w:tcPr>
          <w:p w14:paraId="2DEC2BC8" w14:textId="794E54D1"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58585938" w14:textId="4E28F2BC" w:rsidR="00547B21" w:rsidRPr="00D12F82" w:rsidRDefault="00547B21" w:rsidP="00D12F82">
            <w:pPr>
              <w:spacing w:line="360" w:lineRule="auto"/>
              <w:ind w:left="113" w:right="113"/>
              <w:jc w:val="center"/>
              <w:rPr>
                <w:sz w:val="18"/>
                <w:szCs w:val="18"/>
              </w:rPr>
            </w:pPr>
            <w:r w:rsidRPr="00D12F82">
              <w:rPr>
                <w:sz w:val="18"/>
                <w:szCs w:val="18"/>
              </w:rPr>
              <w:t>T9</w:t>
            </w:r>
          </w:p>
        </w:tc>
        <w:tc>
          <w:tcPr>
            <w:tcW w:w="0" w:type="auto"/>
            <w:textDirection w:val="btLr"/>
          </w:tcPr>
          <w:p w14:paraId="506390B6" w14:textId="3500F3A8" w:rsidR="00547B21" w:rsidRPr="00D12F82" w:rsidRDefault="00547B21" w:rsidP="00D12F82">
            <w:pPr>
              <w:spacing w:line="360" w:lineRule="auto"/>
              <w:ind w:left="113" w:right="113"/>
              <w:jc w:val="center"/>
              <w:rPr>
                <w:sz w:val="18"/>
                <w:szCs w:val="18"/>
              </w:rPr>
            </w:pPr>
            <w:r w:rsidRPr="00D12F82">
              <w:rPr>
                <w:sz w:val="18"/>
                <w:szCs w:val="18"/>
              </w:rPr>
              <w:t>T10</w:t>
            </w:r>
          </w:p>
        </w:tc>
        <w:tc>
          <w:tcPr>
            <w:tcW w:w="0" w:type="auto"/>
            <w:shd w:val="clear" w:color="auto" w:fill="F2F2F2" w:themeFill="background1" w:themeFillShade="F2"/>
            <w:textDirection w:val="btLr"/>
          </w:tcPr>
          <w:p w14:paraId="16B36804" w14:textId="3AFF9612"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7BAA2962" w14:textId="2EBD13D0" w:rsidR="00547B21" w:rsidRPr="00D12F82" w:rsidRDefault="00547B21" w:rsidP="00D12F82">
            <w:pPr>
              <w:spacing w:line="360" w:lineRule="auto"/>
              <w:ind w:left="113" w:right="113"/>
              <w:jc w:val="center"/>
              <w:rPr>
                <w:sz w:val="18"/>
                <w:szCs w:val="18"/>
              </w:rPr>
            </w:pPr>
            <w:r w:rsidRPr="00D12F82">
              <w:rPr>
                <w:sz w:val="18"/>
                <w:szCs w:val="18"/>
              </w:rPr>
              <w:t>T11</w:t>
            </w:r>
          </w:p>
        </w:tc>
        <w:tc>
          <w:tcPr>
            <w:tcW w:w="0" w:type="auto"/>
            <w:textDirection w:val="btLr"/>
          </w:tcPr>
          <w:p w14:paraId="4A027CD4" w14:textId="779E10BF" w:rsidR="00547B21" w:rsidRPr="00D12F82" w:rsidRDefault="00547B21" w:rsidP="00D12F82">
            <w:pPr>
              <w:spacing w:line="360" w:lineRule="auto"/>
              <w:ind w:left="113" w:right="113"/>
              <w:jc w:val="center"/>
              <w:rPr>
                <w:sz w:val="18"/>
                <w:szCs w:val="18"/>
              </w:rPr>
            </w:pPr>
            <w:r w:rsidRPr="00D12F82">
              <w:rPr>
                <w:sz w:val="18"/>
                <w:szCs w:val="18"/>
              </w:rPr>
              <w:t>T12</w:t>
            </w:r>
          </w:p>
        </w:tc>
        <w:tc>
          <w:tcPr>
            <w:tcW w:w="0" w:type="auto"/>
            <w:shd w:val="clear" w:color="auto" w:fill="F2F2F2" w:themeFill="background1" w:themeFillShade="F2"/>
            <w:textDirection w:val="btLr"/>
          </w:tcPr>
          <w:p w14:paraId="5C7B9DF7" w14:textId="2FD8B2DE"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0D67FB7A" w14:textId="2C8C2479" w:rsidR="00547B21" w:rsidRPr="00D12F82" w:rsidRDefault="00547B21" w:rsidP="00D12F82">
            <w:pPr>
              <w:spacing w:line="360" w:lineRule="auto"/>
              <w:ind w:left="113" w:right="113"/>
              <w:jc w:val="center"/>
              <w:rPr>
                <w:sz w:val="18"/>
                <w:szCs w:val="18"/>
              </w:rPr>
            </w:pPr>
            <w:r w:rsidRPr="00D12F82">
              <w:rPr>
                <w:sz w:val="18"/>
                <w:szCs w:val="18"/>
              </w:rPr>
              <w:t>T13</w:t>
            </w:r>
          </w:p>
        </w:tc>
        <w:tc>
          <w:tcPr>
            <w:tcW w:w="0" w:type="auto"/>
            <w:textDirection w:val="btLr"/>
          </w:tcPr>
          <w:p w14:paraId="69273CA0" w14:textId="59FA85E9" w:rsidR="00547B21" w:rsidRPr="00D12F82" w:rsidRDefault="00547B21" w:rsidP="00D12F82">
            <w:pPr>
              <w:spacing w:line="360" w:lineRule="auto"/>
              <w:ind w:left="113" w:right="113"/>
              <w:jc w:val="center"/>
              <w:rPr>
                <w:sz w:val="18"/>
                <w:szCs w:val="18"/>
              </w:rPr>
            </w:pPr>
            <w:r w:rsidRPr="00D12F82">
              <w:rPr>
                <w:sz w:val="18"/>
                <w:szCs w:val="18"/>
              </w:rPr>
              <w:t>T14</w:t>
            </w:r>
          </w:p>
        </w:tc>
        <w:tc>
          <w:tcPr>
            <w:tcW w:w="0" w:type="auto"/>
            <w:shd w:val="clear" w:color="auto" w:fill="F2F2F2" w:themeFill="background1" w:themeFillShade="F2"/>
            <w:textDirection w:val="btLr"/>
          </w:tcPr>
          <w:p w14:paraId="214DC701" w14:textId="6AA842DC"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3FD83506" w14:textId="7ED2B0AD" w:rsidR="00547B21" w:rsidRPr="00D12F82" w:rsidRDefault="00547B21" w:rsidP="00D12F82">
            <w:pPr>
              <w:spacing w:line="360" w:lineRule="auto"/>
              <w:ind w:left="113" w:right="113"/>
              <w:jc w:val="center"/>
              <w:rPr>
                <w:sz w:val="18"/>
                <w:szCs w:val="18"/>
              </w:rPr>
            </w:pPr>
            <w:r w:rsidRPr="00D12F82">
              <w:rPr>
                <w:sz w:val="18"/>
                <w:szCs w:val="18"/>
              </w:rPr>
              <w:t>T15</w:t>
            </w:r>
          </w:p>
        </w:tc>
        <w:tc>
          <w:tcPr>
            <w:tcW w:w="0" w:type="auto"/>
            <w:textDirection w:val="btLr"/>
          </w:tcPr>
          <w:p w14:paraId="647701D7" w14:textId="30D3B56B" w:rsidR="00547B21" w:rsidRPr="00D12F82" w:rsidRDefault="00547B21" w:rsidP="00D12F82">
            <w:pPr>
              <w:spacing w:line="360" w:lineRule="auto"/>
              <w:ind w:left="113" w:right="113"/>
              <w:jc w:val="center"/>
              <w:rPr>
                <w:sz w:val="18"/>
                <w:szCs w:val="18"/>
              </w:rPr>
            </w:pPr>
            <w:r w:rsidRPr="00D12F82">
              <w:rPr>
                <w:sz w:val="18"/>
                <w:szCs w:val="18"/>
              </w:rPr>
              <w:t>T16</w:t>
            </w:r>
          </w:p>
        </w:tc>
        <w:tc>
          <w:tcPr>
            <w:tcW w:w="0" w:type="auto"/>
            <w:shd w:val="clear" w:color="auto" w:fill="F2F2F2" w:themeFill="background1" w:themeFillShade="F2"/>
            <w:textDirection w:val="btLr"/>
          </w:tcPr>
          <w:p w14:paraId="448E8D11" w14:textId="67664454" w:rsidR="00547B21" w:rsidRPr="00D12F82" w:rsidRDefault="00547B21" w:rsidP="00D12F82">
            <w:pPr>
              <w:spacing w:line="360" w:lineRule="auto"/>
              <w:ind w:left="113" w:right="113"/>
              <w:jc w:val="center"/>
              <w:rPr>
                <w:sz w:val="18"/>
                <w:szCs w:val="18"/>
              </w:rPr>
            </w:pPr>
            <w:r w:rsidRPr="00D12F82">
              <w:rPr>
                <w:sz w:val="18"/>
                <w:szCs w:val="18"/>
              </w:rPr>
              <w:t>Macho</w:t>
            </w:r>
          </w:p>
        </w:tc>
      </w:tr>
      <w:tr w:rsidR="00547B21" w:rsidRPr="00D12F82" w14:paraId="19AB8487" w14:textId="77777777" w:rsidTr="00177850">
        <w:trPr>
          <w:cantSplit/>
          <w:trHeight w:val="1134"/>
          <w:jc w:val="center"/>
        </w:trPr>
        <w:tc>
          <w:tcPr>
            <w:tcW w:w="0" w:type="auto"/>
            <w:shd w:val="clear" w:color="auto" w:fill="F2F2F2" w:themeFill="background1" w:themeFillShade="F2"/>
            <w:textDirection w:val="btLr"/>
          </w:tcPr>
          <w:p w14:paraId="7CB29AED" w14:textId="6BFBD8F8"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6AEE67D6" w14:textId="4AF64FA2" w:rsidR="00547B21" w:rsidRPr="00D12F82" w:rsidRDefault="00547B21" w:rsidP="00D12F82">
            <w:pPr>
              <w:spacing w:line="360" w:lineRule="auto"/>
              <w:ind w:left="113" w:right="113"/>
              <w:jc w:val="center"/>
              <w:rPr>
                <w:sz w:val="18"/>
                <w:szCs w:val="18"/>
              </w:rPr>
            </w:pPr>
            <w:r w:rsidRPr="00D12F82">
              <w:rPr>
                <w:sz w:val="18"/>
                <w:szCs w:val="18"/>
              </w:rPr>
              <w:t>T32</w:t>
            </w:r>
          </w:p>
        </w:tc>
        <w:tc>
          <w:tcPr>
            <w:tcW w:w="0" w:type="auto"/>
            <w:textDirection w:val="btLr"/>
          </w:tcPr>
          <w:p w14:paraId="571272C1" w14:textId="1FAD9861" w:rsidR="00547B21" w:rsidRPr="00D12F82" w:rsidRDefault="00547B21" w:rsidP="00D12F82">
            <w:pPr>
              <w:spacing w:line="360" w:lineRule="auto"/>
              <w:ind w:left="113" w:right="113"/>
              <w:jc w:val="center"/>
              <w:rPr>
                <w:sz w:val="18"/>
                <w:szCs w:val="18"/>
              </w:rPr>
            </w:pPr>
            <w:r w:rsidRPr="00D12F82">
              <w:rPr>
                <w:sz w:val="18"/>
                <w:szCs w:val="18"/>
              </w:rPr>
              <w:t>T31</w:t>
            </w:r>
          </w:p>
        </w:tc>
        <w:tc>
          <w:tcPr>
            <w:tcW w:w="0" w:type="auto"/>
            <w:shd w:val="clear" w:color="auto" w:fill="F2F2F2" w:themeFill="background1" w:themeFillShade="F2"/>
            <w:textDirection w:val="btLr"/>
          </w:tcPr>
          <w:p w14:paraId="79C9333F" w14:textId="7267A065"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36BFEF9F" w14:textId="55A8403F" w:rsidR="00547B21" w:rsidRPr="00D12F82" w:rsidRDefault="00547B21" w:rsidP="00D12F82">
            <w:pPr>
              <w:spacing w:line="360" w:lineRule="auto"/>
              <w:ind w:left="113" w:right="113"/>
              <w:jc w:val="center"/>
              <w:rPr>
                <w:sz w:val="18"/>
                <w:szCs w:val="18"/>
              </w:rPr>
            </w:pPr>
            <w:r w:rsidRPr="00D12F82">
              <w:rPr>
                <w:sz w:val="18"/>
                <w:szCs w:val="18"/>
              </w:rPr>
              <w:t>T30</w:t>
            </w:r>
          </w:p>
        </w:tc>
        <w:tc>
          <w:tcPr>
            <w:tcW w:w="0" w:type="auto"/>
            <w:textDirection w:val="btLr"/>
          </w:tcPr>
          <w:p w14:paraId="7C588ACA" w14:textId="79CE70C8" w:rsidR="00547B21" w:rsidRPr="00D12F82" w:rsidRDefault="00547B21" w:rsidP="00D12F82">
            <w:pPr>
              <w:spacing w:line="360" w:lineRule="auto"/>
              <w:ind w:left="113" w:right="113"/>
              <w:jc w:val="center"/>
              <w:rPr>
                <w:sz w:val="18"/>
                <w:szCs w:val="18"/>
              </w:rPr>
            </w:pPr>
            <w:r w:rsidRPr="00D12F82">
              <w:rPr>
                <w:sz w:val="18"/>
                <w:szCs w:val="18"/>
              </w:rPr>
              <w:t>T29</w:t>
            </w:r>
          </w:p>
        </w:tc>
        <w:tc>
          <w:tcPr>
            <w:tcW w:w="0" w:type="auto"/>
            <w:shd w:val="clear" w:color="auto" w:fill="F2F2F2" w:themeFill="background1" w:themeFillShade="F2"/>
            <w:textDirection w:val="btLr"/>
          </w:tcPr>
          <w:p w14:paraId="6BD15407" w14:textId="76123515"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58917911" w14:textId="0553D25F" w:rsidR="00547B21" w:rsidRPr="00D12F82" w:rsidRDefault="00547B21" w:rsidP="00D12F82">
            <w:pPr>
              <w:spacing w:line="360" w:lineRule="auto"/>
              <w:ind w:left="113" w:right="113"/>
              <w:jc w:val="center"/>
              <w:rPr>
                <w:sz w:val="18"/>
                <w:szCs w:val="18"/>
              </w:rPr>
            </w:pPr>
            <w:r w:rsidRPr="00D12F82">
              <w:rPr>
                <w:sz w:val="18"/>
                <w:szCs w:val="18"/>
              </w:rPr>
              <w:t>T28</w:t>
            </w:r>
          </w:p>
        </w:tc>
        <w:tc>
          <w:tcPr>
            <w:tcW w:w="0" w:type="auto"/>
            <w:textDirection w:val="btLr"/>
          </w:tcPr>
          <w:p w14:paraId="5FDE6A00" w14:textId="3360844C" w:rsidR="00547B21" w:rsidRPr="00D12F82" w:rsidRDefault="00547B21" w:rsidP="00D12F82">
            <w:pPr>
              <w:spacing w:line="360" w:lineRule="auto"/>
              <w:ind w:left="113" w:right="113"/>
              <w:jc w:val="center"/>
              <w:rPr>
                <w:sz w:val="18"/>
                <w:szCs w:val="18"/>
              </w:rPr>
            </w:pPr>
            <w:r w:rsidRPr="00D12F82">
              <w:rPr>
                <w:sz w:val="18"/>
                <w:szCs w:val="18"/>
              </w:rPr>
              <w:t>T27</w:t>
            </w:r>
          </w:p>
        </w:tc>
        <w:tc>
          <w:tcPr>
            <w:tcW w:w="0" w:type="auto"/>
            <w:shd w:val="clear" w:color="auto" w:fill="F2F2F2" w:themeFill="background1" w:themeFillShade="F2"/>
            <w:textDirection w:val="btLr"/>
          </w:tcPr>
          <w:p w14:paraId="72956042" w14:textId="1EF9A8AD"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679AB125" w14:textId="338E948B" w:rsidR="00547B21" w:rsidRPr="00D12F82" w:rsidRDefault="00547B21" w:rsidP="00D12F82">
            <w:pPr>
              <w:spacing w:line="360" w:lineRule="auto"/>
              <w:ind w:left="113" w:right="113"/>
              <w:jc w:val="center"/>
              <w:rPr>
                <w:sz w:val="18"/>
                <w:szCs w:val="18"/>
              </w:rPr>
            </w:pPr>
            <w:r w:rsidRPr="00D12F82">
              <w:rPr>
                <w:sz w:val="18"/>
                <w:szCs w:val="18"/>
              </w:rPr>
              <w:t>T26</w:t>
            </w:r>
          </w:p>
        </w:tc>
        <w:tc>
          <w:tcPr>
            <w:tcW w:w="0" w:type="auto"/>
            <w:textDirection w:val="btLr"/>
          </w:tcPr>
          <w:p w14:paraId="348ACB4F" w14:textId="1ED93081" w:rsidR="00547B21" w:rsidRPr="00D12F82" w:rsidRDefault="00547B21" w:rsidP="00D12F82">
            <w:pPr>
              <w:spacing w:line="360" w:lineRule="auto"/>
              <w:ind w:left="113" w:right="113"/>
              <w:jc w:val="center"/>
              <w:rPr>
                <w:sz w:val="18"/>
                <w:szCs w:val="18"/>
              </w:rPr>
            </w:pPr>
            <w:r w:rsidRPr="00D12F82">
              <w:rPr>
                <w:sz w:val="18"/>
                <w:szCs w:val="18"/>
              </w:rPr>
              <w:t>T25</w:t>
            </w:r>
          </w:p>
        </w:tc>
        <w:tc>
          <w:tcPr>
            <w:tcW w:w="0" w:type="auto"/>
            <w:shd w:val="clear" w:color="auto" w:fill="F2F2F2" w:themeFill="background1" w:themeFillShade="F2"/>
            <w:textDirection w:val="btLr"/>
          </w:tcPr>
          <w:p w14:paraId="4BA65AA2" w14:textId="1B58CB73"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47EFD6E3" w14:textId="61770BC0" w:rsidR="00547B21" w:rsidRPr="00D12F82" w:rsidRDefault="00547B21" w:rsidP="00D12F82">
            <w:pPr>
              <w:spacing w:line="360" w:lineRule="auto"/>
              <w:ind w:left="113" w:right="113"/>
              <w:jc w:val="center"/>
              <w:rPr>
                <w:sz w:val="18"/>
                <w:szCs w:val="18"/>
              </w:rPr>
            </w:pPr>
            <w:r w:rsidRPr="00D12F82">
              <w:rPr>
                <w:sz w:val="18"/>
                <w:szCs w:val="18"/>
              </w:rPr>
              <w:t>T24</w:t>
            </w:r>
          </w:p>
        </w:tc>
        <w:tc>
          <w:tcPr>
            <w:tcW w:w="0" w:type="auto"/>
            <w:textDirection w:val="btLr"/>
          </w:tcPr>
          <w:p w14:paraId="2623D0BA" w14:textId="2F0AAC61" w:rsidR="00547B21" w:rsidRPr="00D12F82" w:rsidRDefault="00547B21" w:rsidP="00D12F82">
            <w:pPr>
              <w:spacing w:line="360" w:lineRule="auto"/>
              <w:ind w:left="113" w:right="113"/>
              <w:jc w:val="center"/>
              <w:rPr>
                <w:sz w:val="18"/>
                <w:szCs w:val="18"/>
              </w:rPr>
            </w:pPr>
            <w:r w:rsidRPr="00D12F82">
              <w:rPr>
                <w:sz w:val="18"/>
                <w:szCs w:val="18"/>
              </w:rPr>
              <w:t>T23</w:t>
            </w:r>
          </w:p>
        </w:tc>
        <w:tc>
          <w:tcPr>
            <w:tcW w:w="0" w:type="auto"/>
            <w:shd w:val="clear" w:color="auto" w:fill="F2F2F2" w:themeFill="background1" w:themeFillShade="F2"/>
            <w:textDirection w:val="btLr"/>
          </w:tcPr>
          <w:p w14:paraId="470B2C69" w14:textId="2485A851"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12B3A4DE" w14:textId="57C954DF" w:rsidR="00547B21" w:rsidRPr="00D12F82" w:rsidRDefault="00547B21" w:rsidP="00D12F82">
            <w:pPr>
              <w:spacing w:line="360" w:lineRule="auto"/>
              <w:ind w:left="113" w:right="113"/>
              <w:jc w:val="center"/>
              <w:rPr>
                <w:sz w:val="18"/>
                <w:szCs w:val="18"/>
              </w:rPr>
            </w:pPr>
            <w:r w:rsidRPr="00D12F82">
              <w:rPr>
                <w:sz w:val="18"/>
                <w:szCs w:val="18"/>
              </w:rPr>
              <w:t>T22</w:t>
            </w:r>
          </w:p>
        </w:tc>
        <w:tc>
          <w:tcPr>
            <w:tcW w:w="0" w:type="auto"/>
            <w:textDirection w:val="btLr"/>
          </w:tcPr>
          <w:p w14:paraId="10C8A1A2" w14:textId="1414516A" w:rsidR="00547B21" w:rsidRPr="00D12F82" w:rsidRDefault="00547B21" w:rsidP="00D12F82">
            <w:pPr>
              <w:spacing w:line="360" w:lineRule="auto"/>
              <w:ind w:left="113" w:right="113"/>
              <w:jc w:val="center"/>
              <w:rPr>
                <w:sz w:val="18"/>
                <w:szCs w:val="18"/>
              </w:rPr>
            </w:pPr>
            <w:r w:rsidRPr="00D12F82">
              <w:rPr>
                <w:sz w:val="18"/>
                <w:szCs w:val="18"/>
              </w:rPr>
              <w:t>T21</w:t>
            </w:r>
          </w:p>
        </w:tc>
        <w:tc>
          <w:tcPr>
            <w:tcW w:w="0" w:type="auto"/>
            <w:shd w:val="clear" w:color="auto" w:fill="F2F2F2" w:themeFill="background1" w:themeFillShade="F2"/>
            <w:textDirection w:val="btLr"/>
          </w:tcPr>
          <w:p w14:paraId="7BED742D" w14:textId="67CC1430"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5F8EE89E" w14:textId="0417A4E7" w:rsidR="00547B21" w:rsidRPr="00D12F82" w:rsidRDefault="00547B21" w:rsidP="00D12F82">
            <w:pPr>
              <w:spacing w:line="360" w:lineRule="auto"/>
              <w:ind w:left="113" w:right="113"/>
              <w:jc w:val="center"/>
              <w:rPr>
                <w:sz w:val="18"/>
                <w:szCs w:val="18"/>
              </w:rPr>
            </w:pPr>
            <w:r w:rsidRPr="00D12F82">
              <w:rPr>
                <w:sz w:val="18"/>
                <w:szCs w:val="18"/>
              </w:rPr>
              <w:t>T20</w:t>
            </w:r>
          </w:p>
        </w:tc>
        <w:tc>
          <w:tcPr>
            <w:tcW w:w="0" w:type="auto"/>
            <w:textDirection w:val="btLr"/>
          </w:tcPr>
          <w:p w14:paraId="087EE26C" w14:textId="0A8867C0" w:rsidR="00547B21" w:rsidRPr="00D12F82" w:rsidRDefault="00547B21" w:rsidP="00D12F82">
            <w:pPr>
              <w:spacing w:line="360" w:lineRule="auto"/>
              <w:ind w:left="113" w:right="113"/>
              <w:jc w:val="center"/>
              <w:rPr>
                <w:sz w:val="18"/>
                <w:szCs w:val="18"/>
              </w:rPr>
            </w:pPr>
            <w:r w:rsidRPr="00D12F82">
              <w:rPr>
                <w:sz w:val="18"/>
                <w:szCs w:val="18"/>
              </w:rPr>
              <w:t>T19</w:t>
            </w:r>
          </w:p>
        </w:tc>
        <w:tc>
          <w:tcPr>
            <w:tcW w:w="0" w:type="auto"/>
            <w:shd w:val="clear" w:color="auto" w:fill="F2F2F2" w:themeFill="background1" w:themeFillShade="F2"/>
            <w:textDirection w:val="btLr"/>
          </w:tcPr>
          <w:p w14:paraId="06C107BA" w14:textId="757C5D01"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365230C7" w14:textId="529F5915" w:rsidR="00547B21" w:rsidRPr="00D12F82" w:rsidRDefault="00547B21" w:rsidP="00D12F82">
            <w:pPr>
              <w:spacing w:line="360" w:lineRule="auto"/>
              <w:ind w:left="113" w:right="113"/>
              <w:jc w:val="center"/>
              <w:rPr>
                <w:sz w:val="18"/>
                <w:szCs w:val="18"/>
              </w:rPr>
            </w:pPr>
            <w:r w:rsidRPr="00D12F82">
              <w:rPr>
                <w:sz w:val="18"/>
                <w:szCs w:val="18"/>
              </w:rPr>
              <w:t>T18</w:t>
            </w:r>
          </w:p>
        </w:tc>
        <w:tc>
          <w:tcPr>
            <w:tcW w:w="0" w:type="auto"/>
            <w:textDirection w:val="btLr"/>
          </w:tcPr>
          <w:p w14:paraId="0A2623B4" w14:textId="3CB3D915" w:rsidR="00547B21" w:rsidRPr="00D12F82" w:rsidRDefault="00547B21" w:rsidP="00D12F82">
            <w:pPr>
              <w:spacing w:line="360" w:lineRule="auto"/>
              <w:ind w:left="113" w:right="113"/>
              <w:jc w:val="center"/>
              <w:rPr>
                <w:sz w:val="18"/>
                <w:szCs w:val="18"/>
              </w:rPr>
            </w:pPr>
            <w:r w:rsidRPr="00D12F82">
              <w:rPr>
                <w:sz w:val="18"/>
                <w:szCs w:val="18"/>
              </w:rPr>
              <w:t>T17</w:t>
            </w:r>
          </w:p>
        </w:tc>
        <w:tc>
          <w:tcPr>
            <w:tcW w:w="0" w:type="auto"/>
            <w:shd w:val="clear" w:color="auto" w:fill="F2F2F2" w:themeFill="background1" w:themeFillShade="F2"/>
            <w:textDirection w:val="btLr"/>
          </w:tcPr>
          <w:p w14:paraId="743468F5" w14:textId="26A037DD" w:rsidR="00547B21" w:rsidRPr="00D12F82" w:rsidRDefault="00547B21" w:rsidP="00D12F82">
            <w:pPr>
              <w:spacing w:line="360" w:lineRule="auto"/>
              <w:ind w:left="113" w:right="113"/>
              <w:jc w:val="center"/>
              <w:rPr>
                <w:sz w:val="18"/>
                <w:szCs w:val="18"/>
              </w:rPr>
            </w:pPr>
            <w:r w:rsidRPr="00D12F82">
              <w:rPr>
                <w:sz w:val="18"/>
                <w:szCs w:val="18"/>
              </w:rPr>
              <w:t>Macho</w:t>
            </w:r>
          </w:p>
        </w:tc>
      </w:tr>
      <w:tr w:rsidR="00547B21" w:rsidRPr="00D12F82" w14:paraId="3BD85548" w14:textId="77777777" w:rsidTr="00177850">
        <w:trPr>
          <w:cantSplit/>
          <w:trHeight w:val="1134"/>
          <w:jc w:val="center"/>
        </w:trPr>
        <w:tc>
          <w:tcPr>
            <w:tcW w:w="0" w:type="auto"/>
            <w:shd w:val="clear" w:color="auto" w:fill="F2F2F2" w:themeFill="background1" w:themeFillShade="F2"/>
            <w:textDirection w:val="btLr"/>
          </w:tcPr>
          <w:p w14:paraId="6407FCE4" w14:textId="3B22DA18"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217DAC78" w14:textId="2D34D7B4" w:rsidR="00547B21" w:rsidRPr="00D12F82" w:rsidRDefault="00547B21" w:rsidP="00D12F82">
            <w:pPr>
              <w:spacing w:line="360" w:lineRule="auto"/>
              <w:ind w:left="113" w:right="113"/>
              <w:jc w:val="center"/>
              <w:rPr>
                <w:sz w:val="18"/>
                <w:szCs w:val="18"/>
              </w:rPr>
            </w:pPr>
            <w:r w:rsidRPr="00D12F82">
              <w:rPr>
                <w:sz w:val="18"/>
                <w:szCs w:val="18"/>
              </w:rPr>
              <w:t>T33</w:t>
            </w:r>
          </w:p>
        </w:tc>
        <w:tc>
          <w:tcPr>
            <w:tcW w:w="0" w:type="auto"/>
            <w:textDirection w:val="btLr"/>
          </w:tcPr>
          <w:p w14:paraId="6D4E31D0" w14:textId="4BDAC1D2" w:rsidR="00547B21" w:rsidRPr="00D12F82" w:rsidRDefault="00547B21" w:rsidP="00D12F82">
            <w:pPr>
              <w:spacing w:line="360" w:lineRule="auto"/>
              <w:ind w:left="113" w:right="113"/>
              <w:jc w:val="center"/>
              <w:rPr>
                <w:sz w:val="18"/>
                <w:szCs w:val="18"/>
              </w:rPr>
            </w:pPr>
            <w:r w:rsidRPr="00D12F82">
              <w:rPr>
                <w:sz w:val="18"/>
                <w:szCs w:val="18"/>
              </w:rPr>
              <w:t>T34</w:t>
            </w:r>
          </w:p>
        </w:tc>
        <w:tc>
          <w:tcPr>
            <w:tcW w:w="0" w:type="auto"/>
            <w:shd w:val="clear" w:color="auto" w:fill="F2F2F2" w:themeFill="background1" w:themeFillShade="F2"/>
            <w:textDirection w:val="btLr"/>
          </w:tcPr>
          <w:p w14:paraId="6BD9D792" w14:textId="1DFD667F"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1F2FE22B" w14:textId="68E95897" w:rsidR="00547B21" w:rsidRPr="00D12F82" w:rsidRDefault="00547B21" w:rsidP="00D12F82">
            <w:pPr>
              <w:spacing w:line="360" w:lineRule="auto"/>
              <w:ind w:left="113" w:right="113"/>
              <w:jc w:val="center"/>
              <w:rPr>
                <w:sz w:val="18"/>
                <w:szCs w:val="18"/>
              </w:rPr>
            </w:pPr>
            <w:r w:rsidRPr="00D12F82">
              <w:rPr>
                <w:sz w:val="18"/>
                <w:szCs w:val="18"/>
              </w:rPr>
              <w:t>T35</w:t>
            </w:r>
          </w:p>
        </w:tc>
        <w:tc>
          <w:tcPr>
            <w:tcW w:w="0" w:type="auto"/>
            <w:textDirection w:val="btLr"/>
          </w:tcPr>
          <w:p w14:paraId="0B045547" w14:textId="093DBDDD" w:rsidR="00547B21" w:rsidRPr="00D12F82" w:rsidRDefault="00547B21" w:rsidP="00D12F82">
            <w:pPr>
              <w:spacing w:line="360" w:lineRule="auto"/>
              <w:ind w:left="113" w:right="113"/>
              <w:jc w:val="center"/>
              <w:rPr>
                <w:sz w:val="18"/>
                <w:szCs w:val="18"/>
              </w:rPr>
            </w:pPr>
            <w:r w:rsidRPr="00D12F82">
              <w:rPr>
                <w:sz w:val="18"/>
                <w:szCs w:val="18"/>
              </w:rPr>
              <w:t>T36</w:t>
            </w:r>
          </w:p>
        </w:tc>
        <w:tc>
          <w:tcPr>
            <w:tcW w:w="0" w:type="auto"/>
            <w:shd w:val="clear" w:color="auto" w:fill="F2F2F2" w:themeFill="background1" w:themeFillShade="F2"/>
            <w:textDirection w:val="btLr"/>
          </w:tcPr>
          <w:p w14:paraId="40484D79" w14:textId="227DE981"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30D0FC24" w14:textId="18F00738" w:rsidR="00547B21" w:rsidRPr="00D12F82" w:rsidRDefault="00547B21" w:rsidP="00D12F82">
            <w:pPr>
              <w:spacing w:line="360" w:lineRule="auto"/>
              <w:ind w:left="113" w:right="113"/>
              <w:jc w:val="center"/>
              <w:rPr>
                <w:sz w:val="18"/>
                <w:szCs w:val="18"/>
              </w:rPr>
            </w:pPr>
            <w:r w:rsidRPr="00D12F82">
              <w:rPr>
                <w:sz w:val="18"/>
                <w:szCs w:val="18"/>
              </w:rPr>
              <w:t>T37</w:t>
            </w:r>
          </w:p>
        </w:tc>
        <w:tc>
          <w:tcPr>
            <w:tcW w:w="0" w:type="auto"/>
            <w:textDirection w:val="btLr"/>
          </w:tcPr>
          <w:p w14:paraId="5C65BB1B" w14:textId="16AC3AC8" w:rsidR="00547B21" w:rsidRPr="00D12F82" w:rsidRDefault="00547B21" w:rsidP="00D12F82">
            <w:pPr>
              <w:spacing w:line="360" w:lineRule="auto"/>
              <w:ind w:left="113" w:right="113"/>
              <w:jc w:val="center"/>
              <w:rPr>
                <w:sz w:val="18"/>
                <w:szCs w:val="18"/>
              </w:rPr>
            </w:pPr>
            <w:r w:rsidRPr="00D12F82">
              <w:rPr>
                <w:sz w:val="18"/>
                <w:szCs w:val="18"/>
              </w:rPr>
              <w:t>T38</w:t>
            </w:r>
          </w:p>
        </w:tc>
        <w:tc>
          <w:tcPr>
            <w:tcW w:w="0" w:type="auto"/>
            <w:shd w:val="clear" w:color="auto" w:fill="F2F2F2" w:themeFill="background1" w:themeFillShade="F2"/>
            <w:textDirection w:val="btLr"/>
          </w:tcPr>
          <w:p w14:paraId="45C7E655" w14:textId="0B39B81A"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20DC1775" w14:textId="1C9A77C7" w:rsidR="00547B21" w:rsidRPr="00D12F82" w:rsidRDefault="00547B21" w:rsidP="00D12F82">
            <w:pPr>
              <w:spacing w:line="360" w:lineRule="auto"/>
              <w:ind w:left="113" w:right="113"/>
              <w:jc w:val="center"/>
              <w:rPr>
                <w:sz w:val="18"/>
                <w:szCs w:val="18"/>
              </w:rPr>
            </w:pPr>
            <w:r w:rsidRPr="00D12F82">
              <w:rPr>
                <w:sz w:val="18"/>
                <w:szCs w:val="18"/>
              </w:rPr>
              <w:t>T39</w:t>
            </w:r>
          </w:p>
        </w:tc>
        <w:tc>
          <w:tcPr>
            <w:tcW w:w="0" w:type="auto"/>
            <w:textDirection w:val="btLr"/>
          </w:tcPr>
          <w:p w14:paraId="367CAF68" w14:textId="153A4C2D" w:rsidR="00547B21" w:rsidRPr="00D12F82" w:rsidRDefault="00547B21" w:rsidP="00D12F82">
            <w:pPr>
              <w:spacing w:line="360" w:lineRule="auto"/>
              <w:ind w:left="113" w:right="113"/>
              <w:jc w:val="center"/>
              <w:rPr>
                <w:sz w:val="18"/>
                <w:szCs w:val="18"/>
              </w:rPr>
            </w:pPr>
            <w:r w:rsidRPr="00D12F82">
              <w:rPr>
                <w:sz w:val="18"/>
                <w:szCs w:val="18"/>
              </w:rPr>
              <w:t>T40</w:t>
            </w:r>
          </w:p>
        </w:tc>
        <w:tc>
          <w:tcPr>
            <w:tcW w:w="0" w:type="auto"/>
            <w:shd w:val="clear" w:color="auto" w:fill="F2F2F2" w:themeFill="background1" w:themeFillShade="F2"/>
            <w:textDirection w:val="btLr"/>
          </w:tcPr>
          <w:p w14:paraId="686202B1" w14:textId="3E261AD7"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130E3F4F" w14:textId="7DF92F2B" w:rsidR="00547B21" w:rsidRPr="00D12F82" w:rsidRDefault="00547B21" w:rsidP="00D12F82">
            <w:pPr>
              <w:spacing w:line="360" w:lineRule="auto"/>
              <w:ind w:left="113" w:right="113"/>
              <w:jc w:val="center"/>
              <w:rPr>
                <w:sz w:val="18"/>
                <w:szCs w:val="18"/>
              </w:rPr>
            </w:pPr>
            <w:r w:rsidRPr="00D12F82">
              <w:rPr>
                <w:sz w:val="18"/>
                <w:szCs w:val="18"/>
              </w:rPr>
              <w:t>T41</w:t>
            </w:r>
          </w:p>
        </w:tc>
        <w:tc>
          <w:tcPr>
            <w:tcW w:w="0" w:type="auto"/>
            <w:textDirection w:val="btLr"/>
          </w:tcPr>
          <w:p w14:paraId="249F689B" w14:textId="46249B59" w:rsidR="00547B21" w:rsidRPr="00D12F82" w:rsidRDefault="00547B21" w:rsidP="00D12F82">
            <w:pPr>
              <w:spacing w:line="360" w:lineRule="auto"/>
              <w:ind w:left="113" w:right="113"/>
              <w:jc w:val="center"/>
              <w:rPr>
                <w:sz w:val="18"/>
                <w:szCs w:val="18"/>
              </w:rPr>
            </w:pPr>
            <w:r w:rsidRPr="00D12F82">
              <w:rPr>
                <w:sz w:val="18"/>
                <w:szCs w:val="18"/>
              </w:rPr>
              <w:t>T42</w:t>
            </w:r>
          </w:p>
        </w:tc>
        <w:tc>
          <w:tcPr>
            <w:tcW w:w="0" w:type="auto"/>
            <w:shd w:val="clear" w:color="auto" w:fill="F2F2F2" w:themeFill="background1" w:themeFillShade="F2"/>
            <w:textDirection w:val="btLr"/>
          </w:tcPr>
          <w:p w14:paraId="127CD0E9" w14:textId="12E103CF"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596742E0" w14:textId="277A032B" w:rsidR="00547B21" w:rsidRPr="00D12F82" w:rsidRDefault="00547B21" w:rsidP="00D12F82">
            <w:pPr>
              <w:spacing w:line="360" w:lineRule="auto"/>
              <w:ind w:left="113" w:right="113"/>
              <w:jc w:val="center"/>
              <w:rPr>
                <w:sz w:val="18"/>
                <w:szCs w:val="18"/>
              </w:rPr>
            </w:pPr>
            <w:r w:rsidRPr="00D12F82">
              <w:rPr>
                <w:sz w:val="18"/>
                <w:szCs w:val="18"/>
              </w:rPr>
              <w:t>T43</w:t>
            </w:r>
          </w:p>
        </w:tc>
        <w:tc>
          <w:tcPr>
            <w:tcW w:w="0" w:type="auto"/>
            <w:textDirection w:val="btLr"/>
          </w:tcPr>
          <w:p w14:paraId="697D691C" w14:textId="18E5387D" w:rsidR="00547B21" w:rsidRPr="00D12F82" w:rsidRDefault="00547B21" w:rsidP="00D12F82">
            <w:pPr>
              <w:spacing w:line="360" w:lineRule="auto"/>
              <w:ind w:left="113" w:right="113"/>
              <w:jc w:val="center"/>
              <w:rPr>
                <w:sz w:val="18"/>
                <w:szCs w:val="18"/>
              </w:rPr>
            </w:pPr>
            <w:r w:rsidRPr="00D12F82">
              <w:rPr>
                <w:sz w:val="18"/>
                <w:szCs w:val="18"/>
              </w:rPr>
              <w:t>T44</w:t>
            </w:r>
          </w:p>
        </w:tc>
        <w:tc>
          <w:tcPr>
            <w:tcW w:w="0" w:type="auto"/>
            <w:shd w:val="clear" w:color="auto" w:fill="F2F2F2" w:themeFill="background1" w:themeFillShade="F2"/>
            <w:textDirection w:val="btLr"/>
          </w:tcPr>
          <w:p w14:paraId="0B3639EE" w14:textId="30CB46C8"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3A59225F" w14:textId="6EDA940F" w:rsidR="00547B21" w:rsidRPr="00D12F82" w:rsidRDefault="00547B21" w:rsidP="00D12F82">
            <w:pPr>
              <w:spacing w:line="360" w:lineRule="auto"/>
              <w:ind w:left="113" w:right="113"/>
              <w:jc w:val="center"/>
              <w:rPr>
                <w:sz w:val="18"/>
                <w:szCs w:val="18"/>
              </w:rPr>
            </w:pPr>
            <w:r w:rsidRPr="00D12F82">
              <w:rPr>
                <w:sz w:val="18"/>
                <w:szCs w:val="18"/>
              </w:rPr>
              <w:t>T45</w:t>
            </w:r>
          </w:p>
        </w:tc>
        <w:tc>
          <w:tcPr>
            <w:tcW w:w="0" w:type="auto"/>
            <w:textDirection w:val="btLr"/>
          </w:tcPr>
          <w:p w14:paraId="08887839" w14:textId="06BE2876" w:rsidR="00547B21" w:rsidRPr="00D12F82" w:rsidRDefault="00547B21" w:rsidP="00D12F82">
            <w:pPr>
              <w:spacing w:line="360" w:lineRule="auto"/>
              <w:ind w:left="113" w:right="113"/>
              <w:jc w:val="center"/>
              <w:rPr>
                <w:sz w:val="18"/>
                <w:szCs w:val="18"/>
              </w:rPr>
            </w:pPr>
            <w:r w:rsidRPr="00D12F82">
              <w:rPr>
                <w:sz w:val="18"/>
                <w:szCs w:val="18"/>
              </w:rPr>
              <w:t>T46</w:t>
            </w:r>
          </w:p>
        </w:tc>
        <w:tc>
          <w:tcPr>
            <w:tcW w:w="0" w:type="auto"/>
            <w:shd w:val="clear" w:color="auto" w:fill="F2F2F2" w:themeFill="background1" w:themeFillShade="F2"/>
            <w:textDirection w:val="btLr"/>
          </w:tcPr>
          <w:p w14:paraId="7678D0C9" w14:textId="7FE693BB"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13EEA410" w14:textId="62231842" w:rsidR="00547B21" w:rsidRPr="00D12F82" w:rsidRDefault="00547B21" w:rsidP="00D12F82">
            <w:pPr>
              <w:spacing w:line="360" w:lineRule="auto"/>
              <w:ind w:left="113" w:right="113"/>
              <w:jc w:val="center"/>
              <w:rPr>
                <w:sz w:val="18"/>
                <w:szCs w:val="18"/>
              </w:rPr>
            </w:pPr>
            <w:r w:rsidRPr="00D12F82">
              <w:rPr>
                <w:sz w:val="18"/>
                <w:szCs w:val="18"/>
              </w:rPr>
              <w:t>T47</w:t>
            </w:r>
          </w:p>
        </w:tc>
        <w:tc>
          <w:tcPr>
            <w:tcW w:w="0" w:type="auto"/>
            <w:textDirection w:val="btLr"/>
          </w:tcPr>
          <w:p w14:paraId="4518A2CC" w14:textId="32B9ADF7" w:rsidR="00547B21" w:rsidRPr="00D12F82" w:rsidRDefault="00547B21" w:rsidP="00D12F82">
            <w:pPr>
              <w:spacing w:line="360" w:lineRule="auto"/>
              <w:ind w:left="113" w:right="113"/>
              <w:jc w:val="center"/>
              <w:rPr>
                <w:sz w:val="18"/>
                <w:szCs w:val="18"/>
              </w:rPr>
            </w:pPr>
            <w:r w:rsidRPr="00D12F82">
              <w:rPr>
                <w:sz w:val="18"/>
                <w:szCs w:val="18"/>
              </w:rPr>
              <w:t>T48</w:t>
            </w:r>
          </w:p>
        </w:tc>
        <w:tc>
          <w:tcPr>
            <w:tcW w:w="0" w:type="auto"/>
            <w:shd w:val="clear" w:color="auto" w:fill="F2F2F2" w:themeFill="background1" w:themeFillShade="F2"/>
            <w:textDirection w:val="btLr"/>
          </w:tcPr>
          <w:p w14:paraId="5D2A53A9" w14:textId="5FA98409" w:rsidR="00547B21" w:rsidRPr="00D12F82" w:rsidRDefault="00547B21" w:rsidP="00D12F82">
            <w:pPr>
              <w:spacing w:line="360" w:lineRule="auto"/>
              <w:ind w:left="113" w:right="113"/>
              <w:jc w:val="center"/>
              <w:rPr>
                <w:sz w:val="18"/>
                <w:szCs w:val="18"/>
              </w:rPr>
            </w:pPr>
            <w:r w:rsidRPr="00D12F82">
              <w:rPr>
                <w:sz w:val="18"/>
                <w:szCs w:val="18"/>
              </w:rPr>
              <w:t>Macho</w:t>
            </w:r>
          </w:p>
        </w:tc>
      </w:tr>
      <w:tr w:rsidR="00547B21" w:rsidRPr="00D12F82" w14:paraId="7B955C30" w14:textId="77777777" w:rsidTr="00177850">
        <w:trPr>
          <w:cantSplit/>
          <w:trHeight w:val="1134"/>
          <w:jc w:val="center"/>
        </w:trPr>
        <w:tc>
          <w:tcPr>
            <w:tcW w:w="0" w:type="auto"/>
            <w:shd w:val="clear" w:color="auto" w:fill="F2F2F2" w:themeFill="background1" w:themeFillShade="F2"/>
            <w:textDirection w:val="btLr"/>
          </w:tcPr>
          <w:p w14:paraId="754C91A8" w14:textId="58FF6D3C"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157CC675" w14:textId="782361F3" w:rsidR="00547B21" w:rsidRPr="00D12F82" w:rsidRDefault="00547B21" w:rsidP="00D12F82">
            <w:pPr>
              <w:spacing w:line="360" w:lineRule="auto"/>
              <w:ind w:left="113" w:right="113"/>
              <w:jc w:val="center"/>
              <w:rPr>
                <w:sz w:val="18"/>
                <w:szCs w:val="18"/>
              </w:rPr>
            </w:pPr>
            <w:r w:rsidRPr="00D12F82">
              <w:rPr>
                <w:sz w:val="18"/>
                <w:szCs w:val="18"/>
              </w:rPr>
              <w:t>T64</w:t>
            </w:r>
          </w:p>
        </w:tc>
        <w:tc>
          <w:tcPr>
            <w:tcW w:w="0" w:type="auto"/>
            <w:textDirection w:val="btLr"/>
          </w:tcPr>
          <w:p w14:paraId="6ED623AF" w14:textId="249D1B23" w:rsidR="00547B21" w:rsidRPr="00D12F82" w:rsidRDefault="00547B21" w:rsidP="00D12F82">
            <w:pPr>
              <w:spacing w:line="360" w:lineRule="auto"/>
              <w:ind w:left="113" w:right="113"/>
              <w:jc w:val="center"/>
              <w:rPr>
                <w:sz w:val="18"/>
                <w:szCs w:val="18"/>
              </w:rPr>
            </w:pPr>
            <w:r w:rsidRPr="00D12F82">
              <w:rPr>
                <w:sz w:val="18"/>
                <w:szCs w:val="18"/>
              </w:rPr>
              <w:t>T63</w:t>
            </w:r>
          </w:p>
        </w:tc>
        <w:tc>
          <w:tcPr>
            <w:tcW w:w="0" w:type="auto"/>
            <w:shd w:val="clear" w:color="auto" w:fill="F2F2F2" w:themeFill="background1" w:themeFillShade="F2"/>
            <w:textDirection w:val="btLr"/>
          </w:tcPr>
          <w:p w14:paraId="2823DEB8" w14:textId="7F7487F1"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03241349" w14:textId="165C09C3" w:rsidR="00547B21" w:rsidRPr="00D12F82" w:rsidRDefault="00547B21" w:rsidP="00D12F82">
            <w:pPr>
              <w:spacing w:line="360" w:lineRule="auto"/>
              <w:ind w:left="113" w:right="113"/>
              <w:jc w:val="center"/>
              <w:rPr>
                <w:sz w:val="18"/>
                <w:szCs w:val="18"/>
              </w:rPr>
            </w:pPr>
            <w:r w:rsidRPr="00D12F82">
              <w:rPr>
                <w:sz w:val="18"/>
                <w:szCs w:val="18"/>
              </w:rPr>
              <w:t>T62</w:t>
            </w:r>
          </w:p>
        </w:tc>
        <w:tc>
          <w:tcPr>
            <w:tcW w:w="0" w:type="auto"/>
            <w:textDirection w:val="btLr"/>
          </w:tcPr>
          <w:p w14:paraId="1A049437" w14:textId="6AE1DAFB" w:rsidR="00547B21" w:rsidRPr="00D12F82" w:rsidRDefault="00547B21" w:rsidP="00D12F82">
            <w:pPr>
              <w:spacing w:line="360" w:lineRule="auto"/>
              <w:ind w:left="113" w:right="113"/>
              <w:jc w:val="center"/>
              <w:rPr>
                <w:sz w:val="18"/>
                <w:szCs w:val="18"/>
              </w:rPr>
            </w:pPr>
            <w:r w:rsidRPr="00D12F82">
              <w:rPr>
                <w:sz w:val="18"/>
                <w:szCs w:val="18"/>
              </w:rPr>
              <w:t>T61</w:t>
            </w:r>
          </w:p>
        </w:tc>
        <w:tc>
          <w:tcPr>
            <w:tcW w:w="0" w:type="auto"/>
            <w:shd w:val="clear" w:color="auto" w:fill="F2F2F2" w:themeFill="background1" w:themeFillShade="F2"/>
            <w:textDirection w:val="btLr"/>
          </w:tcPr>
          <w:p w14:paraId="3CB6BA68" w14:textId="4F88B555"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4919E9A5" w14:textId="2E0D58B8" w:rsidR="00547B21" w:rsidRPr="00D12F82" w:rsidRDefault="00547B21" w:rsidP="00D12F82">
            <w:pPr>
              <w:spacing w:line="360" w:lineRule="auto"/>
              <w:ind w:left="113" w:right="113"/>
              <w:jc w:val="center"/>
              <w:rPr>
                <w:sz w:val="18"/>
                <w:szCs w:val="18"/>
              </w:rPr>
            </w:pPr>
            <w:r w:rsidRPr="00D12F82">
              <w:rPr>
                <w:sz w:val="18"/>
                <w:szCs w:val="18"/>
              </w:rPr>
              <w:t>T60</w:t>
            </w:r>
          </w:p>
        </w:tc>
        <w:tc>
          <w:tcPr>
            <w:tcW w:w="0" w:type="auto"/>
            <w:textDirection w:val="btLr"/>
          </w:tcPr>
          <w:p w14:paraId="02252BD2" w14:textId="21F1AF07" w:rsidR="00547B21" w:rsidRPr="00D12F82" w:rsidRDefault="00547B21" w:rsidP="00D12F82">
            <w:pPr>
              <w:spacing w:line="360" w:lineRule="auto"/>
              <w:ind w:left="113" w:right="113"/>
              <w:jc w:val="center"/>
              <w:rPr>
                <w:sz w:val="18"/>
                <w:szCs w:val="18"/>
              </w:rPr>
            </w:pPr>
            <w:r w:rsidRPr="00D12F82">
              <w:rPr>
                <w:sz w:val="18"/>
                <w:szCs w:val="18"/>
              </w:rPr>
              <w:t>T59</w:t>
            </w:r>
          </w:p>
        </w:tc>
        <w:tc>
          <w:tcPr>
            <w:tcW w:w="0" w:type="auto"/>
            <w:shd w:val="clear" w:color="auto" w:fill="F2F2F2" w:themeFill="background1" w:themeFillShade="F2"/>
            <w:textDirection w:val="btLr"/>
          </w:tcPr>
          <w:p w14:paraId="670ED8B3" w14:textId="200BB248"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3F9C3AD3" w14:textId="0D9CCC6F" w:rsidR="00547B21" w:rsidRPr="00D12F82" w:rsidRDefault="00547B21" w:rsidP="00D12F82">
            <w:pPr>
              <w:spacing w:line="360" w:lineRule="auto"/>
              <w:ind w:left="113" w:right="113"/>
              <w:jc w:val="center"/>
              <w:rPr>
                <w:sz w:val="18"/>
                <w:szCs w:val="18"/>
              </w:rPr>
            </w:pPr>
            <w:r w:rsidRPr="00D12F82">
              <w:rPr>
                <w:sz w:val="18"/>
                <w:szCs w:val="18"/>
              </w:rPr>
              <w:t>T58</w:t>
            </w:r>
          </w:p>
        </w:tc>
        <w:tc>
          <w:tcPr>
            <w:tcW w:w="0" w:type="auto"/>
            <w:textDirection w:val="btLr"/>
          </w:tcPr>
          <w:p w14:paraId="67897B6E" w14:textId="77770824" w:rsidR="00547B21" w:rsidRPr="00D12F82" w:rsidRDefault="00547B21" w:rsidP="00D12F82">
            <w:pPr>
              <w:spacing w:line="360" w:lineRule="auto"/>
              <w:ind w:left="113" w:right="113"/>
              <w:jc w:val="center"/>
              <w:rPr>
                <w:sz w:val="18"/>
                <w:szCs w:val="18"/>
              </w:rPr>
            </w:pPr>
            <w:r w:rsidRPr="00D12F82">
              <w:rPr>
                <w:sz w:val="18"/>
                <w:szCs w:val="18"/>
              </w:rPr>
              <w:t>T57</w:t>
            </w:r>
          </w:p>
        </w:tc>
        <w:tc>
          <w:tcPr>
            <w:tcW w:w="0" w:type="auto"/>
            <w:shd w:val="clear" w:color="auto" w:fill="F2F2F2" w:themeFill="background1" w:themeFillShade="F2"/>
            <w:textDirection w:val="btLr"/>
          </w:tcPr>
          <w:p w14:paraId="20510F71" w14:textId="4E69F433"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60CA2BC7" w14:textId="538996D4" w:rsidR="00547B21" w:rsidRPr="00D12F82" w:rsidRDefault="00547B21" w:rsidP="00D12F82">
            <w:pPr>
              <w:spacing w:line="360" w:lineRule="auto"/>
              <w:ind w:left="113" w:right="113"/>
              <w:jc w:val="center"/>
              <w:rPr>
                <w:sz w:val="18"/>
                <w:szCs w:val="18"/>
              </w:rPr>
            </w:pPr>
            <w:r w:rsidRPr="00D12F82">
              <w:rPr>
                <w:sz w:val="18"/>
                <w:szCs w:val="18"/>
              </w:rPr>
              <w:t>T56</w:t>
            </w:r>
          </w:p>
        </w:tc>
        <w:tc>
          <w:tcPr>
            <w:tcW w:w="0" w:type="auto"/>
            <w:textDirection w:val="btLr"/>
          </w:tcPr>
          <w:p w14:paraId="46FE674E" w14:textId="2DC9F8AC" w:rsidR="00547B21" w:rsidRPr="00D12F82" w:rsidRDefault="00547B21" w:rsidP="00D12F82">
            <w:pPr>
              <w:spacing w:line="360" w:lineRule="auto"/>
              <w:ind w:left="113" w:right="113"/>
              <w:jc w:val="center"/>
              <w:rPr>
                <w:sz w:val="18"/>
                <w:szCs w:val="18"/>
              </w:rPr>
            </w:pPr>
            <w:r w:rsidRPr="00D12F82">
              <w:rPr>
                <w:sz w:val="18"/>
                <w:szCs w:val="18"/>
              </w:rPr>
              <w:t>T55</w:t>
            </w:r>
          </w:p>
        </w:tc>
        <w:tc>
          <w:tcPr>
            <w:tcW w:w="0" w:type="auto"/>
            <w:shd w:val="clear" w:color="auto" w:fill="F2F2F2" w:themeFill="background1" w:themeFillShade="F2"/>
            <w:textDirection w:val="btLr"/>
          </w:tcPr>
          <w:p w14:paraId="28CDF866" w14:textId="4A930513"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00BF2B76" w14:textId="19546B95" w:rsidR="00547B21" w:rsidRPr="00D12F82" w:rsidRDefault="00547B21" w:rsidP="00D12F82">
            <w:pPr>
              <w:spacing w:line="360" w:lineRule="auto"/>
              <w:ind w:left="113" w:right="113"/>
              <w:jc w:val="center"/>
              <w:rPr>
                <w:sz w:val="18"/>
                <w:szCs w:val="18"/>
              </w:rPr>
            </w:pPr>
            <w:r w:rsidRPr="00D12F82">
              <w:rPr>
                <w:sz w:val="18"/>
                <w:szCs w:val="18"/>
              </w:rPr>
              <w:t>T54</w:t>
            </w:r>
          </w:p>
        </w:tc>
        <w:tc>
          <w:tcPr>
            <w:tcW w:w="0" w:type="auto"/>
            <w:textDirection w:val="btLr"/>
          </w:tcPr>
          <w:p w14:paraId="40F30F81" w14:textId="38BDD0FC" w:rsidR="00547B21" w:rsidRPr="00D12F82" w:rsidRDefault="00547B21" w:rsidP="00D12F82">
            <w:pPr>
              <w:spacing w:line="360" w:lineRule="auto"/>
              <w:ind w:left="113" w:right="113"/>
              <w:jc w:val="center"/>
              <w:rPr>
                <w:sz w:val="18"/>
                <w:szCs w:val="18"/>
              </w:rPr>
            </w:pPr>
            <w:r w:rsidRPr="00D12F82">
              <w:rPr>
                <w:sz w:val="18"/>
                <w:szCs w:val="18"/>
              </w:rPr>
              <w:t>T53</w:t>
            </w:r>
          </w:p>
        </w:tc>
        <w:tc>
          <w:tcPr>
            <w:tcW w:w="0" w:type="auto"/>
            <w:shd w:val="clear" w:color="auto" w:fill="F2F2F2" w:themeFill="background1" w:themeFillShade="F2"/>
            <w:textDirection w:val="btLr"/>
          </w:tcPr>
          <w:p w14:paraId="47A6A633" w14:textId="5F0624E7"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5F42CBC4" w14:textId="0A891FD9" w:rsidR="00547B21" w:rsidRPr="00D12F82" w:rsidRDefault="00547B21" w:rsidP="00D12F82">
            <w:pPr>
              <w:spacing w:line="360" w:lineRule="auto"/>
              <w:ind w:left="113" w:right="113"/>
              <w:jc w:val="center"/>
              <w:rPr>
                <w:sz w:val="18"/>
                <w:szCs w:val="18"/>
              </w:rPr>
            </w:pPr>
            <w:r w:rsidRPr="00D12F82">
              <w:rPr>
                <w:sz w:val="18"/>
                <w:szCs w:val="18"/>
              </w:rPr>
              <w:t>T52</w:t>
            </w:r>
          </w:p>
        </w:tc>
        <w:tc>
          <w:tcPr>
            <w:tcW w:w="0" w:type="auto"/>
            <w:textDirection w:val="btLr"/>
          </w:tcPr>
          <w:p w14:paraId="209004DB" w14:textId="51710DBE" w:rsidR="00547B21" w:rsidRPr="00D12F82" w:rsidRDefault="00547B21" w:rsidP="00D12F82">
            <w:pPr>
              <w:spacing w:line="360" w:lineRule="auto"/>
              <w:ind w:left="113" w:right="113"/>
              <w:jc w:val="center"/>
              <w:rPr>
                <w:sz w:val="18"/>
                <w:szCs w:val="18"/>
              </w:rPr>
            </w:pPr>
            <w:r w:rsidRPr="00D12F82">
              <w:rPr>
                <w:sz w:val="18"/>
                <w:szCs w:val="18"/>
              </w:rPr>
              <w:t>T51</w:t>
            </w:r>
          </w:p>
        </w:tc>
        <w:tc>
          <w:tcPr>
            <w:tcW w:w="0" w:type="auto"/>
            <w:shd w:val="clear" w:color="auto" w:fill="F2F2F2" w:themeFill="background1" w:themeFillShade="F2"/>
            <w:textDirection w:val="btLr"/>
          </w:tcPr>
          <w:p w14:paraId="5017198D" w14:textId="3A032911"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213C27D1" w14:textId="2EC0CA33" w:rsidR="00547B21" w:rsidRPr="00D12F82" w:rsidRDefault="00547B21" w:rsidP="00D12F82">
            <w:pPr>
              <w:spacing w:line="360" w:lineRule="auto"/>
              <w:ind w:left="113" w:right="113"/>
              <w:jc w:val="center"/>
              <w:rPr>
                <w:sz w:val="18"/>
                <w:szCs w:val="18"/>
              </w:rPr>
            </w:pPr>
            <w:r w:rsidRPr="00D12F82">
              <w:rPr>
                <w:sz w:val="18"/>
                <w:szCs w:val="18"/>
              </w:rPr>
              <w:t>T50</w:t>
            </w:r>
          </w:p>
        </w:tc>
        <w:tc>
          <w:tcPr>
            <w:tcW w:w="0" w:type="auto"/>
            <w:textDirection w:val="btLr"/>
          </w:tcPr>
          <w:p w14:paraId="1BD03E7E" w14:textId="3A9F2065" w:rsidR="00547B21" w:rsidRPr="00D12F82" w:rsidRDefault="00547B21" w:rsidP="00D12F82">
            <w:pPr>
              <w:spacing w:line="360" w:lineRule="auto"/>
              <w:ind w:left="113" w:right="113"/>
              <w:jc w:val="center"/>
              <w:rPr>
                <w:sz w:val="18"/>
                <w:szCs w:val="18"/>
              </w:rPr>
            </w:pPr>
            <w:r w:rsidRPr="00D12F82">
              <w:rPr>
                <w:sz w:val="18"/>
                <w:szCs w:val="18"/>
              </w:rPr>
              <w:t>T49</w:t>
            </w:r>
          </w:p>
        </w:tc>
        <w:tc>
          <w:tcPr>
            <w:tcW w:w="0" w:type="auto"/>
            <w:shd w:val="clear" w:color="auto" w:fill="F2F2F2" w:themeFill="background1" w:themeFillShade="F2"/>
            <w:textDirection w:val="btLr"/>
          </w:tcPr>
          <w:p w14:paraId="1EFA18C7" w14:textId="79CE86E8" w:rsidR="00547B21" w:rsidRPr="00D12F82" w:rsidRDefault="00547B21" w:rsidP="00D12F82">
            <w:pPr>
              <w:spacing w:line="360" w:lineRule="auto"/>
              <w:ind w:left="113" w:right="113"/>
              <w:jc w:val="center"/>
              <w:rPr>
                <w:sz w:val="18"/>
                <w:szCs w:val="18"/>
              </w:rPr>
            </w:pPr>
            <w:r w:rsidRPr="00D12F82">
              <w:rPr>
                <w:sz w:val="18"/>
                <w:szCs w:val="18"/>
              </w:rPr>
              <w:t>Macho</w:t>
            </w:r>
          </w:p>
        </w:tc>
      </w:tr>
      <w:tr w:rsidR="00547B21" w:rsidRPr="00D12F82" w14:paraId="02DA6472" w14:textId="77777777" w:rsidTr="00177850">
        <w:trPr>
          <w:cantSplit/>
          <w:trHeight w:val="1134"/>
          <w:jc w:val="center"/>
        </w:trPr>
        <w:tc>
          <w:tcPr>
            <w:tcW w:w="0" w:type="auto"/>
            <w:shd w:val="clear" w:color="auto" w:fill="F2F2F2" w:themeFill="background1" w:themeFillShade="F2"/>
            <w:textDirection w:val="btLr"/>
          </w:tcPr>
          <w:p w14:paraId="2BFE8BBC" w14:textId="2A6D4D7F"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5F436D28" w14:textId="3E42DBCD" w:rsidR="00547B21" w:rsidRPr="00D12F82" w:rsidRDefault="00547B21" w:rsidP="00D12F82">
            <w:pPr>
              <w:spacing w:line="360" w:lineRule="auto"/>
              <w:ind w:left="113" w:right="113"/>
              <w:jc w:val="center"/>
              <w:rPr>
                <w:sz w:val="18"/>
                <w:szCs w:val="18"/>
              </w:rPr>
            </w:pPr>
            <w:r w:rsidRPr="00D12F82">
              <w:rPr>
                <w:sz w:val="18"/>
                <w:szCs w:val="18"/>
              </w:rPr>
              <w:t>T65</w:t>
            </w:r>
          </w:p>
        </w:tc>
        <w:tc>
          <w:tcPr>
            <w:tcW w:w="0" w:type="auto"/>
            <w:textDirection w:val="btLr"/>
          </w:tcPr>
          <w:p w14:paraId="38BF8AC6" w14:textId="25F71912" w:rsidR="00547B21" w:rsidRPr="00D12F82" w:rsidRDefault="00547B21" w:rsidP="00D12F82">
            <w:pPr>
              <w:spacing w:line="360" w:lineRule="auto"/>
              <w:ind w:left="113" w:right="113"/>
              <w:jc w:val="center"/>
              <w:rPr>
                <w:sz w:val="18"/>
                <w:szCs w:val="18"/>
              </w:rPr>
            </w:pPr>
            <w:r w:rsidRPr="00D12F82">
              <w:rPr>
                <w:sz w:val="18"/>
                <w:szCs w:val="18"/>
              </w:rPr>
              <w:t>T66</w:t>
            </w:r>
          </w:p>
        </w:tc>
        <w:tc>
          <w:tcPr>
            <w:tcW w:w="0" w:type="auto"/>
            <w:shd w:val="clear" w:color="auto" w:fill="F2F2F2" w:themeFill="background1" w:themeFillShade="F2"/>
            <w:textDirection w:val="btLr"/>
          </w:tcPr>
          <w:p w14:paraId="273B8F58" w14:textId="138999F7"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32F6EC66" w14:textId="20E444B7" w:rsidR="00547B21" w:rsidRPr="00D12F82" w:rsidRDefault="00547B21" w:rsidP="00D12F82">
            <w:pPr>
              <w:spacing w:line="360" w:lineRule="auto"/>
              <w:ind w:left="113" w:right="113"/>
              <w:jc w:val="center"/>
              <w:rPr>
                <w:sz w:val="18"/>
                <w:szCs w:val="18"/>
              </w:rPr>
            </w:pPr>
            <w:r w:rsidRPr="00D12F82">
              <w:rPr>
                <w:sz w:val="18"/>
                <w:szCs w:val="18"/>
              </w:rPr>
              <w:t>T67</w:t>
            </w:r>
          </w:p>
        </w:tc>
        <w:tc>
          <w:tcPr>
            <w:tcW w:w="0" w:type="auto"/>
            <w:textDirection w:val="btLr"/>
          </w:tcPr>
          <w:p w14:paraId="45D7DF32" w14:textId="702CEBDB" w:rsidR="00547B21" w:rsidRPr="00D12F82" w:rsidRDefault="00547B21" w:rsidP="00D12F82">
            <w:pPr>
              <w:spacing w:line="360" w:lineRule="auto"/>
              <w:ind w:left="113" w:right="113"/>
              <w:jc w:val="center"/>
              <w:rPr>
                <w:sz w:val="18"/>
                <w:szCs w:val="18"/>
              </w:rPr>
            </w:pPr>
            <w:r w:rsidRPr="00D12F82">
              <w:rPr>
                <w:sz w:val="18"/>
                <w:szCs w:val="18"/>
              </w:rPr>
              <w:t>T68</w:t>
            </w:r>
          </w:p>
        </w:tc>
        <w:tc>
          <w:tcPr>
            <w:tcW w:w="0" w:type="auto"/>
            <w:shd w:val="clear" w:color="auto" w:fill="F2F2F2" w:themeFill="background1" w:themeFillShade="F2"/>
            <w:textDirection w:val="btLr"/>
          </w:tcPr>
          <w:p w14:paraId="059A485A" w14:textId="0661266D"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0AD6473E" w14:textId="580BCC6F" w:rsidR="00547B21" w:rsidRPr="00D12F82" w:rsidRDefault="00547B21" w:rsidP="00D12F82">
            <w:pPr>
              <w:spacing w:line="360" w:lineRule="auto"/>
              <w:ind w:left="113" w:right="113"/>
              <w:jc w:val="center"/>
              <w:rPr>
                <w:sz w:val="18"/>
                <w:szCs w:val="18"/>
              </w:rPr>
            </w:pPr>
            <w:r w:rsidRPr="00D12F82">
              <w:rPr>
                <w:sz w:val="18"/>
                <w:szCs w:val="18"/>
              </w:rPr>
              <w:t>T69</w:t>
            </w:r>
          </w:p>
        </w:tc>
        <w:tc>
          <w:tcPr>
            <w:tcW w:w="0" w:type="auto"/>
            <w:textDirection w:val="btLr"/>
          </w:tcPr>
          <w:p w14:paraId="5977BEE2" w14:textId="57AE97F0" w:rsidR="00547B21" w:rsidRPr="00D12F82" w:rsidRDefault="00547B21" w:rsidP="00D12F82">
            <w:pPr>
              <w:spacing w:line="360" w:lineRule="auto"/>
              <w:ind w:left="113" w:right="113"/>
              <w:jc w:val="center"/>
              <w:rPr>
                <w:sz w:val="18"/>
                <w:szCs w:val="18"/>
              </w:rPr>
            </w:pPr>
            <w:r w:rsidRPr="00D12F82">
              <w:rPr>
                <w:sz w:val="18"/>
                <w:szCs w:val="18"/>
              </w:rPr>
              <w:t>T70</w:t>
            </w:r>
          </w:p>
        </w:tc>
        <w:tc>
          <w:tcPr>
            <w:tcW w:w="0" w:type="auto"/>
            <w:shd w:val="clear" w:color="auto" w:fill="F2F2F2" w:themeFill="background1" w:themeFillShade="F2"/>
            <w:textDirection w:val="btLr"/>
          </w:tcPr>
          <w:p w14:paraId="61E2C821" w14:textId="6007B551"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542486A2" w14:textId="22C3CA2E" w:rsidR="00547B21" w:rsidRPr="00D12F82" w:rsidRDefault="00547B21" w:rsidP="00D12F82">
            <w:pPr>
              <w:spacing w:line="360" w:lineRule="auto"/>
              <w:ind w:left="113" w:right="113"/>
              <w:jc w:val="center"/>
              <w:rPr>
                <w:sz w:val="18"/>
                <w:szCs w:val="18"/>
              </w:rPr>
            </w:pPr>
            <w:r w:rsidRPr="00D12F82">
              <w:rPr>
                <w:sz w:val="18"/>
                <w:szCs w:val="18"/>
              </w:rPr>
              <w:t>T71</w:t>
            </w:r>
          </w:p>
        </w:tc>
        <w:tc>
          <w:tcPr>
            <w:tcW w:w="0" w:type="auto"/>
            <w:textDirection w:val="btLr"/>
          </w:tcPr>
          <w:p w14:paraId="184DDD3B" w14:textId="4C3013D0" w:rsidR="00547B21" w:rsidRPr="00D12F82" w:rsidRDefault="00547B21" w:rsidP="00D12F82">
            <w:pPr>
              <w:spacing w:line="360" w:lineRule="auto"/>
              <w:ind w:left="113" w:right="113"/>
              <w:jc w:val="center"/>
              <w:rPr>
                <w:sz w:val="18"/>
                <w:szCs w:val="18"/>
              </w:rPr>
            </w:pPr>
            <w:r w:rsidRPr="00D12F82">
              <w:rPr>
                <w:sz w:val="18"/>
                <w:szCs w:val="18"/>
              </w:rPr>
              <w:t>T72</w:t>
            </w:r>
          </w:p>
        </w:tc>
        <w:tc>
          <w:tcPr>
            <w:tcW w:w="0" w:type="auto"/>
            <w:shd w:val="clear" w:color="auto" w:fill="F2F2F2" w:themeFill="background1" w:themeFillShade="F2"/>
            <w:textDirection w:val="btLr"/>
          </w:tcPr>
          <w:p w14:paraId="7E2CD4E1" w14:textId="6B74E8E1"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18EFC1A3" w14:textId="7F16E32A" w:rsidR="00547B21" w:rsidRPr="00D12F82" w:rsidRDefault="00547B21" w:rsidP="00D12F82">
            <w:pPr>
              <w:spacing w:line="360" w:lineRule="auto"/>
              <w:ind w:left="113" w:right="113"/>
              <w:jc w:val="center"/>
              <w:rPr>
                <w:sz w:val="18"/>
                <w:szCs w:val="18"/>
              </w:rPr>
            </w:pPr>
            <w:r w:rsidRPr="00D12F82">
              <w:rPr>
                <w:sz w:val="18"/>
                <w:szCs w:val="18"/>
              </w:rPr>
              <w:t>T73</w:t>
            </w:r>
          </w:p>
        </w:tc>
        <w:tc>
          <w:tcPr>
            <w:tcW w:w="0" w:type="auto"/>
            <w:textDirection w:val="btLr"/>
          </w:tcPr>
          <w:p w14:paraId="40E45478" w14:textId="2C15C3F6" w:rsidR="00547B21" w:rsidRPr="00D12F82" w:rsidRDefault="00547B21" w:rsidP="00D12F82">
            <w:pPr>
              <w:spacing w:line="360" w:lineRule="auto"/>
              <w:ind w:left="113" w:right="113"/>
              <w:jc w:val="center"/>
              <w:rPr>
                <w:sz w:val="18"/>
                <w:szCs w:val="18"/>
              </w:rPr>
            </w:pPr>
            <w:r w:rsidRPr="00D12F82">
              <w:rPr>
                <w:sz w:val="18"/>
                <w:szCs w:val="18"/>
              </w:rPr>
              <w:t>T74</w:t>
            </w:r>
          </w:p>
        </w:tc>
        <w:tc>
          <w:tcPr>
            <w:tcW w:w="0" w:type="auto"/>
            <w:shd w:val="clear" w:color="auto" w:fill="F2F2F2" w:themeFill="background1" w:themeFillShade="F2"/>
            <w:textDirection w:val="btLr"/>
          </w:tcPr>
          <w:p w14:paraId="128959A9" w14:textId="5A0B7807"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3A41689C" w14:textId="05087F36" w:rsidR="00547B21" w:rsidRPr="00D12F82" w:rsidRDefault="00547B21" w:rsidP="00D12F82">
            <w:pPr>
              <w:spacing w:line="360" w:lineRule="auto"/>
              <w:ind w:left="113" w:right="113"/>
              <w:jc w:val="center"/>
              <w:rPr>
                <w:sz w:val="18"/>
                <w:szCs w:val="18"/>
              </w:rPr>
            </w:pPr>
            <w:r w:rsidRPr="00D12F82">
              <w:rPr>
                <w:sz w:val="18"/>
                <w:szCs w:val="18"/>
              </w:rPr>
              <w:t>T75</w:t>
            </w:r>
          </w:p>
        </w:tc>
        <w:tc>
          <w:tcPr>
            <w:tcW w:w="0" w:type="auto"/>
            <w:textDirection w:val="btLr"/>
          </w:tcPr>
          <w:p w14:paraId="7A56F5B2" w14:textId="3204E5DA" w:rsidR="00547B21" w:rsidRPr="00D12F82" w:rsidRDefault="00547B21" w:rsidP="00D12F82">
            <w:pPr>
              <w:spacing w:line="360" w:lineRule="auto"/>
              <w:ind w:left="113" w:right="113"/>
              <w:jc w:val="center"/>
              <w:rPr>
                <w:sz w:val="18"/>
                <w:szCs w:val="18"/>
              </w:rPr>
            </w:pPr>
            <w:r w:rsidRPr="00D12F82">
              <w:rPr>
                <w:sz w:val="18"/>
                <w:szCs w:val="18"/>
              </w:rPr>
              <w:t>T76</w:t>
            </w:r>
          </w:p>
        </w:tc>
        <w:tc>
          <w:tcPr>
            <w:tcW w:w="0" w:type="auto"/>
            <w:shd w:val="clear" w:color="auto" w:fill="F2F2F2" w:themeFill="background1" w:themeFillShade="F2"/>
            <w:textDirection w:val="btLr"/>
          </w:tcPr>
          <w:p w14:paraId="751CA360" w14:textId="00F2AE9F"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66B48180" w14:textId="7921B5BE" w:rsidR="00547B21" w:rsidRPr="00D12F82" w:rsidRDefault="00547B21" w:rsidP="00D12F82">
            <w:pPr>
              <w:spacing w:line="360" w:lineRule="auto"/>
              <w:ind w:left="113" w:right="113"/>
              <w:jc w:val="center"/>
              <w:rPr>
                <w:sz w:val="18"/>
                <w:szCs w:val="18"/>
              </w:rPr>
            </w:pPr>
            <w:r w:rsidRPr="00D12F82">
              <w:rPr>
                <w:sz w:val="18"/>
                <w:szCs w:val="18"/>
              </w:rPr>
              <w:t>T77</w:t>
            </w:r>
          </w:p>
        </w:tc>
        <w:tc>
          <w:tcPr>
            <w:tcW w:w="0" w:type="auto"/>
            <w:textDirection w:val="btLr"/>
          </w:tcPr>
          <w:p w14:paraId="35D8ED6F" w14:textId="1D462BC5" w:rsidR="00547B21" w:rsidRPr="00D12F82" w:rsidRDefault="00547B21" w:rsidP="00D12F82">
            <w:pPr>
              <w:spacing w:line="360" w:lineRule="auto"/>
              <w:ind w:left="113" w:right="113"/>
              <w:jc w:val="center"/>
              <w:rPr>
                <w:sz w:val="18"/>
                <w:szCs w:val="18"/>
              </w:rPr>
            </w:pPr>
            <w:r w:rsidRPr="00D12F82">
              <w:rPr>
                <w:sz w:val="18"/>
                <w:szCs w:val="18"/>
              </w:rPr>
              <w:t>T78</w:t>
            </w:r>
          </w:p>
        </w:tc>
        <w:tc>
          <w:tcPr>
            <w:tcW w:w="0" w:type="auto"/>
            <w:shd w:val="clear" w:color="auto" w:fill="F2F2F2" w:themeFill="background1" w:themeFillShade="F2"/>
            <w:textDirection w:val="btLr"/>
          </w:tcPr>
          <w:p w14:paraId="5E197E4F" w14:textId="2809D93E"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130F8561" w14:textId="1CDFED9A" w:rsidR="00547B21" w:rsidRPr="00D12F82" w:rsidRDefault="00547B21" w:rsidP="00D12F82">
            <w:pPr>
              <w:spacing w:line="360" w:lineRule="auto"/>
              <w:ind w:left="113" w:right="113"/>
              <w:jc w:val="center"/>
              <w:rPr>
                <w:sz w:val="18"/>
                <w:szCs w:val="18"/>
              </w:rPr>
            </w:pPr>
            <w:r w:rsidRPr="00D12F82">
              <w:rPr>
                <w:sz w:val="18"/>
                <w:szCs w:val="18"/>
              </w:rPr>
              <w:t>T79</w:t>
            </w:r>
          </w:p>
        </w:tc>
        <w:tc>
          <w:tcPr>
            <w:tcW w:w="0" w:type="auto"/>
            <w:textDirection w:val="btLr"/>
          </w:tcPr>
          <w:p w14:paraId="557C8432" w14:textId="55AAEAC3" w:rsidR="00547B21" w:rsidRPr="00D12F82" w:rsidRDefault="00547B21" w:rsidP="00D12F82">
            <w:pPr>
              <w:spacing w:line="360" w:lineRule="auto"/>
              <w:ind w:left="113" w:right="113"/>
              <w:jc w:val="center"/>
              <w:rPr>
                <w:sz w:val="18"/>
                <w:szCs w:val="18"/>
              </w:rPr>
            </w:pPr>
            <w:r w:rsidRPr="00D12F82">
              <w:rPr>
                <w:sz w:val="18"/>
                <w:szCs w:val="18"/>
              </w:rPr>
              <w:t>T80</w:t>
            </w:r>
          </w:p>
        </w:tc>
        <w:tc>
          <w:tcPr>
            <w:tcW w:w="0" w:type="auto"/>
            <w:shd w:val="clear" w:color="auto" w:fill="F2F2F2" w:themeFill="background1" w:themeFillShade="F2"/>
            <w:textDirection w:val="btLr"/>
          </w:tcPr>
          <w:p w14:paraId="24E86794" w14:textId="18FD0F10" w:rsidR="00547B21" w:rsidRPr="00D12F82" w:rsidRDefault="00547B21" w:rsidP="00D12F82">
            <w:pPr>
              <w:spacing w:line="360" w:lineRule="auto"/>
              <w:ind w:left="113" w:right="113"/>
              <w:jc w:val="center"/>
              <w:rPr>
                <w:sz w:val="18"/>
                <w:szCs w:val="18"/>
              </w:rPr>
            </w:pPr>
            <w:r w:rsidRPr="00D12F82">
              <w:rPr>
                <w:sz w:val="18"/>
                <w:szCs w:val="18"/>
              </w:rPr>
              <w:t>Macho</w:t>
            </w:r>
          </w:p>
        </w:tc>
      </w:tr>
      <w:tr w:rsidR="00547B21" w:rsidRPr="00D12F82" w14:paraId="55C2E6F0" w14:textId="77777777" w:rsidTr="00177850">
        <w:trPr>
          <w:cantSplit/>
          <w:trHeight w:val="1134"/>
          <w:jc w:val="center"/>
        </w:trPr>
        <w:tc>
          <w:tcPr>
            <w:tcW w:w="0" w:type="auto"/>
            <w:shd w:val="clear" w:color="auto" w:fill="F2F2F2" w:themeFill="background1" w:themeFillShade="F2"/>
            <w:textDirection w:val="btLr"/>
          </w:tcPr>
          <w:p w14:paraId="0F4C2E6D" w14:textId="04470EFA"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789DCA3D" w14:textId="3516435E" w:rsidR="00547B21" w:rsidRPr="00D12F82" w:rsidRDefault="00547B21" w:rsidP="00D12F82">
            <w:pPr>
              <w:spacing w:line="360" w:lineRule="auto"/>
              <w:ind w:left="113" w:right="113"/>
              <w:jc w:val="center"/>
              <w:rPr>
                <w:sz w:val="18"/>
                <w:szCs w:val="18"/>
              </w:rPr>
            </w:pPr>
            <w:r w:rsidRPr="00D12F82">
              <w:rPr>
                <w:sz w:val="18"/>
                <w:szCs w:val="18"/>
              </w:rPr>
              <w:t>T96</w:t>
            </w:r>
          </w:p>
        </w:tc>
        <w:tc>
          <w:tcPr>
            <w:tcW w:w="0" w:type="auto"/>
            <w:textDirection w:val="btLr"/>
          </w:tcPr>
          <w:p w14:paraId="5864714E" w14:textId="32234FFB" w:rsidR="00547B21" w:rsidRPr="00D12F82" w:rsidRDefault="00547B21" w:rsidP="00D12F82">
            <w:pPr>
              <w:spacing w:line="360" w:lineRule="auto"/>
              <w:ind w:left="113" w:right="113"/>
              <w:jc w:val="center"/>
              <w:rPr>
                <w:sz w:val="18"/>
                <w:szCs w:val="18"/>
              </w:rPr>
            </w:pPr>
            <w:r w:rsidRPr="00D12F82">
              <w:rPr>
                <w:sz w:val="18"/>
                <w:szCs w:val="18"/>
              </w:rPr>
              <w:t>T5</w:t>
            </w:r>
          </w:p>
        </w:tc>
        <w:tc>
          <w:tcPr>
            <w:tcW w:w="0" w:type="auto"/>
            <w:shd w:val="clear" w:color="auto" w:fill="F2F2F2" w:themeFill="background1" w:themeFillShade="F2"/>
            <w:textDirection w:val="btLr"/>
          </w:tcPr>
          <w:p w14:paraId="205BB3F3" w14:textId="0FC01A11"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7913395B" w14:textId="57B4B566" w:rsidR="00547B21" w:rsidRPr="00D12F82" w:rsidRDefault="00547B21" w:rsidP="00D12F82">
            <w:pPr>
              <w:spacing w:line="360" w:lineRule="auto"/>
              <w:ind w:left="113" w:right="113"/>
              <w:jc w:val="center"/>
              <w:rPr>
                <w:sz w:val="18"/>
                <w:szCs w:val="18"/>
              </w:rPr>
            </w:pPr>
            <w:r w:rsidRPr="00D12F82">
              <w:rPr>
                <w:sz w:val="18"/>
                <w:szCs w:val="18"/>
              </w:rPr>
              <w:t>T94</w:t>
            </w:r>
          </w:p>
        </w:tc>
        <w:tc>
          <w:tcPr>
            <w:tcW w:w="0" w:type="auto"/>
            <w:textDirection w:val="btLr"/>
          </w:tcPr>
          <w:p w14:paraId="718C4E38" w14:textId="4A9FDEE0" w:rsidR="00547B21" w:rsidRPr="00D12F82" w:rsidRDefault="00547B21" w:rsidP="00D12F82">
            <w:pPr>
              <w:spacing w:line="360" w:lineRule="auto"/>
              <w:ind w:left="113" w:right="113"/>
              <w:jc w:val="center"/>
              <w:rPr>
                <w:sz w:val="18"/>
                <w:szCs w:val="18"/>
              </w:rPr>
            </w:pPr>
            <w:r w:rsidRPr="00D12F82">
              <w:rPr>
                <w:sz w:val="18"/>
                <w:szCs w:val="18"/>
              </w:rPr>
              <w:t>T93</w:t>
            </w:r>
          </w:p>
        </w:tc>
        <w:tc>
          <w:tcPr>
            <w:tcW w:w="0" w:type="auto"/>
            <w:shd w:val="clear" w:color="auto" w:fill="F2F2F2" w:themeFill="background1" w:themeFillShade="F2"/>
            <w:textDirection w:val="btLr"/>
          </w:tcPr>
          <w:p w14:paraId="2EA1A56B" w14:textId="72360286"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0A53C314" w14:textId="1D0BD601" w:rsidR="00547B21" w:rsidRPr="00D12F82" w:rsidRDefault="00547B21" w:rsidP="00D12F82">
            <w:pPr>
              <w:spacing w:line="360" w:lineRule="auto"/>
              <w:ind w:left="113" w:right="113"/>
              <w:jc w:val="center"/>
              <w:rPr>
                <w:sz w:val="18"/>
                <w:szCs w:val="18"/>
              </w:rPr>
            </w:pPr>
            <w:r w:rsidRPr="00D12F82">
              <w:rPr>
                <w:sz w:val="18"/>
                <w:szCs w:val="18"/>
              </w:rPr>
              <w:t>T92</w:t>
            </w:r>
          </w:p>
        </w:tc>
        <w:tc>
          <w:tcPr>
            <w:tcW w:w="0" w:type="auto"/>
            <w:textDirection w:val="btLr"/>
          </w:tcPr>
          <w:p w14:paraId="4A6F9B80" w14:textId="6A1D99A3" w:rsidR="00547B21" w:rsidRPr="00D12F82" w:rsidRDefault="00547B21" w:rsidP="00D12F82">
            <w:pPr>
              <w:spacing w:line="360" w:lineRule="auto"/>
              <w:ind w:left="113" w:right="113"/>
              <w:jc w:val="center"/>
              <w:rPr>
                <w:sz w:val="18"/>
                <w:szCs w:val="18"/>
              </w:rPr>
            </w:pPr>
            <w:r w:rsidRPr="00D12F82">
              <w:rPr>
                <w:sz w:val="18"/>
                <w:szCs w:val="18"/>
              </w:rPr>
              <w:t>T91</w:t>
            </w:r>
          </w:p>
        </w:tc>
        <w:tc>
          <w:tcPr>
            <w:tcW w:w="0" w:type="auto"/>
            <w:shd w:val="clear" w:color="auto" w:fill="F2F2F2" w:themeFill="background1" w:themeFillShade="F2"/>
            <w:textDirection w:val="btLr"/>
          </w:tcPr>
          <w:p w14:paraId="36AD510C" w14:textId="0C9BE1AD"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320B0124" w14:textId="532D6D0F" w:rsidR="00547B21" w:rsidRPr="00D12F82" w:rsidRDefault="00547B21" w:rsidP="00D12F82">
            <w:pPr>
              <w:spacing w:line="360" w:lineRule="auto"/>
              <w:ind w:left="113" w:right="113"/>
              <w:jc w:val="center"/>
              <w:rPr>
                <w:sz w:val="18"/>
                <w:szCs w:val="18"/>
              </w:rPr>
            </w:pPr>
            <w:r w:rsidRPr="00D12F82">
              <w:rPr>
                <w:sz w:val="18"/>
                <w:szCs w:val="18"/>
              </w:rPr>
              <w:t>T90</w:t>
            </w:r>
          </w:p>
        </w:tc>
        <w:tc>
          <w:tcPr>
            <w:tcW w:w="0" w:type="auto"/>
            <w:textDirection w:val="btLr"/>
          </w:tcPr>
          <w:p w14:paraId="6B379C5D" w14:textId="10BDAFAB" w:rsidR="00547B21" w:rsidRPr="00D12F82" w:rsidRDefault="00547B21" w:rsidP="00D12F82">
            <w:pPr>
              <w:spacing w:line="360" w:lineRule="auto"/>
              <w:ind w:left="113" w:right="113"/>
              <w:jc w:val="center"/>
              <w:rPr>
                <w:sz w:val="18"/>
                <w:szCs w:val="18"/>
              </w:rPr>
            </w:pPr>
            <w:r w:rsidRPr="00D12F82">
              <w:rPr>
                <w:sz w:val="18"/>
                <w:szCs w:val="18"/>
              </w:rPr>
              <w:t>T89</w:t>
            </w:r>
          </w:p>
        </w:tc>
        <w:tc>
          <w:tcPr>
            <w:tcW w:w="0" w:type="auto"/>
            <w:shd w:val="clear" w:color="auto" w:fill="F2F2F2" w:themeFill="background1" w:themeFillShade="F2"/>
            <w:textDirection w:val="btLr"/>
          </w:tcPr>
          <w:p w14:paraId="4F769744" w14:textId="5808F714"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1395F2BC" w14:textId="6AFBB0CD" w:rsidR="00547B21" w:rsidRPr="00D12F82" w:rsidRDefault="00547B21" w:rsidP="00D12F82">
            <w:pPr>
              <w:spacing w:line="360" w:lineRule="auto"/>
              <w:ind w:left="113" w:right="113"/>
              <w:jc w:val="center"/>
              <w:rPr>
                <w:sz w:val="18"/>
                <w:szCs w:val="18"/>
              </w:rPr>
            </w:pPr>
            <w:r w:rsidRPr="00D12F82">
              <w:rPr>
                <w:sz w:val="18"/>
                <w:szCs w:val="18"/>
              </w:rPr>
              <w:t>T88</w:t>
            </w:r>
          </w:p>
        </w:tc>
        <w:tc>
          <w:tcPr>
            <w:tcW w:w="0" w:type="auto"/>
            <w:textDirection w:val="btLr"/>
          </w:tcPr>
          <w:p w14:paraId="7A8DC067" w14:textId="54BA8FF3" w:rsidR="00547B21" w:rsidRPr="00D12F82" w:rsidRDefault="00547B21" w:rsidP="00D12F82">
            <w:pPr>
              <w:spacing w:line="360" w:lineRule="auto"/>
              <w:ind w:left="113" w:right="113"/>
              <w:jc w:val="center"/>
              <w:rPr>
                <w:sz w:val="18"/>
                <w:szCs w:val="18"/>
              </w:rPr>
            </w:pPr>
            <w:r w:rsidRPr="00D12F82">
              <w:rPr>
                <w:sz w:val="18"/>
                <w:szCs w:val="18"/>
              </w:rPr>
              <w:t>T87</w:t>
            </w:r>
          </w:p>
        </w:tc>
        <w:tc>
          <w:tcPr>
            <w:tcW w:w="0" w:type="auto"/>
            <w:shd w:val="clear" w:color="auto" w:fill="F2F2F2" w:themeFill="background1" w:themeFillShade="F2"/>
            <w:textDirection w:val="btLr"/>
          </w:tcPr>
          <w:p w14:paraId="2B1B32C5" w14:textId="14313146"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4D777314" w14:textId="3E3C15A8" w:rsidR="00547B21" w:rsidRPr="00D12F82" w:rsidRDefault="00547B21" w:rsidP="00D12F82">
            <w:pPr>
              <w:spacing w:line="360" w:lineRule="auto"/>
              <w:ind w:left="113" w:right="113"/>
              <w:jc w:val="center"/>
              <w:rPr>
                <w:sz w:val="18"/>
                <w:szCs w:val="18"/>
              </w:rPr>
            </w:pPr>
            <w:r w:rsidRPr="00D12F82">
              <w:rPr>
                <w:sz w:val="18"/>
                <w:szCs w:val="18"/>
              </w:rPr>
              <w:t>T86</w:t>
            </w:r>
          </w:p>
        </w:tc>
        <w:tc>
          <w:tcPr>
            <w:tcW w:w="0" w:type="auto"/>
            <w:textDirection w:val="btLr"/>
          </w:tcPr>
          <w:p w14:paraId="7A8692FD" w14:textId="2217B5F5" w:rsidR="00547B21" w:rsidRPr="00D12F82" w:rsidRDefault="00547B21" w:rsidP="00D12F82">
            <w:pPr>
              <w:spacing w:line="360" w:lineRule="auto"/>
              <w:ind w:left="113" w:right="113"/>
              <w:jc w:val="center"/>
              <w:rPr>
                <w:sz w:val="18"/>
                <w:szCs w:val="18"/>
              </w:rPr>
            </w:pPr>
            <w:r w:rsidRPr="00D12F82">
              <w:rPr>
                <w:sz w:val="18"/>
                <w:szCs w:val="18"/>
              </w:rPr>
              <w:t>T85</w:t>
            </w:r>
          </w:p>
        </w:tc>
        <w:tc>
          <w:tcPr>
            <w:tcW w:w="0" w:type="auto"/>
            <w:shd w:val="clear" w:color="auto" w:fill="F2F2F2" w:themeFill="background1" w:themeFillShade="F2"/>
            <w:textDirection w:val="btLr"/>
          </w:tcPr>
          <w:p w14:paraId="17C1F41E" w14:textId="02AC4F60"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06BECE49" w14:textId="276DC169" w:rsidR="00547B21" w:rsidRPr="00D12F82" w:rsidRDefault="00547B21" w:rsidP="00D12F82">
            <w:pPr>
              <w:spacing w:line="360" w:lineRule="auto"/>
              <w:ind w:left="113" w:right="113"/>
              <w:jc w:val="center"/>
              <w:rPr>
                <w:sz w:val="18"/>
                <w:szCs w:val="18"/>
              </w:rPr>
            </w:pPr>
            <w:r w:rsidRPr="00D12F82">
              <w:rPr>
                <w:sz w:val="18"/>
                <w:szCs w:val="18"/>
              </w:rPr>
              <w:t>T84</w:t>
            </w:r>
          </w:p>
        </w:tc>
        <w:tc>
          <w:tcPr>
            <w:tcW w:w="0" w:type="auto"/>
            <w:textDirection w:val="btLr"/>
          </w:tcPr>
          <w:p w14:paraId="60FC8083" w14:textId="38A1A114" w:rsidR="00547B21" w:rsidRPr="00D12F82" w:rsidRDefault="00547B21" w:rsidP="00D12F82">
            <w:pPr>
              <w:spacing w:line="360" w:lineRule="auto"/>
              <w:ind w:left="113" w:right="113"/>
              <w:jc w:val="center"/>
              <w:rPr>
                <w:sz w:val="18"/>
                <w:szCs w:val="18"/>
              </w:rPr>
            </w:pPr>
            <w:r w:rsidRPr="00D12F82">
              <w:rPr>
                <w:sz w:val="18"/>
                <w:szCs w:val="18"/>
              </w:rPr>
              <w:t>T83</w:t>
            </w:r>
          </w:p>
        </w:tc>
        <w:tc>
          <w:tcPr>
            <w:tcW w:w="0" w:type="auto"/>
            <w:shd w:val="clear" w:color="auto" w:fill="F2F2F2" w:themeFill="background1" w:themeFillShade="F2"/>
            <w:textDirection w:val="btLr"/>
          </w:tcPr>
          <w:p w14:paraId="51DB120E" w14:textId="2BAD5522"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5C509593" w14:textId="33A7BD2A" w:rsidR="00547B21" w:rsidRPr="00D12F82" w:rsidRDefault="00547B21" w:rsidP="00D12F82">
            <w:pPr>
              <w:spacing w:line="360" w:lineRule="auto"/>
              <w:ind w:left="113" w:right="113"/>
              <w:jc w:val="center"/>
              <w:rPr>
                <w:sz w:val="18"/>
                <w:szCs w:val="18"/>
              </w:rPr>
            </w:pPr>
            <w:r w:rsidRPr="00D12F82">
              <w:rPr>
                <w:sz w:val="18"/>
                <w:szCs w:val="18"/>
              </w:rPr>
              <w:t>T82</w:t>
            </w:r>
          </w:p>
        </w:tc>
        <w:tc>
          <w:tcPr>
            <w:tcW w:w="0" w:type="auto"/>
            <w:textDirection w:val="btLr"/>
          </w:tcPr>
          <w:p w14:paraId="1A871739" w14:textId="4510B67F" w:rsidR="00547B21" w:rsidRPr="00D12F82" w:rsidRDefault="00547B21" w:rsidP="00D12F82">
            <w:pPr>
              <w:spacing w:line="360" w:lineRule="auto"/>
              <w:ind w:left="113" w:right="113"/>
              <w:jc w:val="center"/>
              <w:rPr>
                <w:sz w:val="18"/>
                <w:szCs w:val="18"/>
              </w:rPr>
            </w:pPr>
            <w:r w:rsidRPr="00D12F82">
              <w:rPr>
                <w:sz w:val="18"/>
                <w:szCs w:val="18"/>
              </w:rPr>
              <w:t>T81</w:t>
            </w:r>
          </w:p>
        </w:tc>
        <w:tc>
          <w:tcPr>
            <w:tcW w:w="0" w:type="auto"/>
            <w:shd w:val="clear" w:color="auto" w:fill="F2F2F2" w:themeFill="background1" w:themeFillShade="F2"/>
            <w:textDirection w:val="btLr"/>
          </w:tcPr>
          <w:p w14:paraId="4B92B1FC" w14:textId="2D35EF7E" w:rsidR="00547B21" w:rsidRPr="00D12F82" w:rsidRDefault="00547B21" w:rsidP="00D12F82">
            <w:pPr>
              <w:spacing w:line="360" w:lineRule="auto"/>
              <w:ind w:left="113" w:right="113"/>
              <w:jc w:val="center"/>
              <w:rPr>
                <w:sz w:val="18"/>
                <w:szCs w:val="18"/>
              </w:rPr>
            </w:pPr>
            <w:r w:rsidRPr="00D12F82">
              <w:rPr>
                <w:sz w:val="18"/>
                <w:szCs w:val="18"/>
              </w:rPr>
              <w:t>Macho</w:t>
            </w:r>
          </w:p>
        </w:tc>
      </w:tr>
      <w:tr w:rsidR="00547B21" w:rsidRPr="00D12F82" w14:paraId="604C514E" w14:textId="77777777" w:rsidTr="00177850">
        <w:trPr>
          <w:cantSplit/>
          <w:trHeight w:val="1134"/>
          <w:jc w:val="center"/>
        </w:trPr>
        <w:tc>
          <w:tcPr>
            <w:tcW w:w="0" w:type="auto"/>
            <w:shd w:val="clear" w:color="auto" w:fill="F2F2F2" w:themeFill="background1" w:themeFillShade="F2"/>
            <w:textDirection w:val="btLr"/>
          </w:tcPr>
          <w:p w14:paraId="31226F96" w14:textId="46741313"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111FA4A3" w14:textId="6E0C9F49" w:rsidR="00547B21" w:rsidRPr="00D12F82" w:rsidRDefault="00547B21" w:rsidP="00D12F82">
            <w:pPr>
              <w:spacing w:line="360" w:lineRule="auto"/>
              <w:ind w:left="113" w:right="113"/>
              <w:jc w:val="center"/>
              <w:rPr>
                <w:sz w:val="18"/>
                <w:szCs w:val="18"/>
              </w:rPr>
            </w:pPr>
            <w:r w:rsidRPr="00D12F82">
              <w:rPr>
                <w:sz w:val="18"/>
                <w:szCs w:val="18"/>
              </w:rPr>
              <w:t>T97</w:t>
            </w:r>
          </w:p>
        </w:tc>
        <w:tc>
          <w:tcPr>
            <w:tcW w:w="0" w:type="auto"/>
            <w:textDirection w:val="btLr"/>
          </w:tcPr>
          <w:p w14:paraId="05FBBE36" w14:textId="7547961F" w:rsidR="00547B21" w:rsidRPr="00D12F82" w:rsidRDefault="00547B21" w:rsidP="00D12F82">
            <w:pPr>
              <w:spacing w:line="360" w:lineRule="auto"/>
              <w:ind w:left="113" w:right="113"/>
              <w:jc w:val="center"/>
              <w:rPr>
                <w:sz w:val="18"/>
                <w:szCs w:val="18"/>
              </w:rPr>
            </w:pPr>
            <w:r w:rsidRPr="00D12F82">
              <w:rPr>
                <w:sz w:val="18"/>
                <w:szCs w:val="18"/>
              </w:rPr>
              <w:t>T98</w:t>
            </w:r>
          </w:p>
        </w:tc>
        <w:tc>
          <w:tcPr>
            <w:tcW w:w="0" w:type="auto"/>
            <w:shd w:val="clear" w:color="auto" w:fill="F2F2F2" w:themeFill="background1" w:themeFillShade="F2"/>
            <w:textDirection w:val="btLr"/>
          </w:tcPr>
          <w:p w14:paraId="25BCCB8D" w14:textId="565724F6"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56D9A0F6" w14:textId="6831DB63" w:rsidR="00547B21" w:rsidRPr="00D12F82" w:rsidRDefault="00547B21" w:rsidP="00D12F82">
            <w:pPr>
              <w:spacing w:line="360" w:lineRule="auto"/>
              <w:ind w:left="113" w:right="113"/>
              <w:jc w:val="center"/>
              <w:rPr>
                <w:sz w:val="18"/>
                <w:szCs w:val="18"/>
              </w:rPr>
            </w:pPr>
            <w:r w:rsidRPr="00D12F82">
              <w:rPr>
                <w:sz w:val="18"/>
                <w:szCs w:val="18"/>
              </w:rPr>
              <w:t>T99</w:t>
            </w:r>
          </w:p>
        </w:tc>
        <w:tc>
          <w:tcPr>
            <w:tcW w:w="0" w:type="auto"/>
            <w:textDirection w:val="btLr"/>
          </w:tcPr>
          <w:p w14:paraId="7600D4CE" w14:textId="5BBA65FD" w:rsidR="00547B21" w:rsidRPr="00D12F82" w:rsidRDefault="00547B21" w:rsidP="00D12F82">
            <w:pPr>
              <w:spacing w:line="360" w:lineRule="auto"/>
              <w:ind w:left="113" w:right="113"/>
              <w:jc w:val="center"/>
              <w:rPr>
                <w:sz w:val="18"/>
                <w:szCs w:val="18"/>
              </w:rPr>
            </w:pPr>
            <w:r w:rsidRPr="00D12F82">
              <w:rPr>
                <w:sz w:val="18"/>
                <w:szCs w:val="18"/>
              </w:rPr>
              <w:t>T100</w:t>
            </w:r>
          </w:p>
        </w:tc>
        <w:tc>
          <w:tcPr>
            <w:tcW w:w="0" w:type="auto"/>
            <w:shd w:val="clear" w:color="auto" w:fill="F2F2F2" w:themeFill="background1" w:themeFillShade="F2"/>
            <w:textDirection w:val="btLr"/>
          </w:tcPr>
          <w:p w14:paraId="18F0E211" w14:textId="18E792E0"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6C1D6A22" w14:textId="06FA4770" w:rsidR="00547B21" w:rsidRPr="00D12F82" w:rsidRDefault="00547B21" w:rsidP="00D12F82">
            <w:pPr>
              <w:spacing w:line="360" w:lineRule="auto"/>
              <w:ind w:left="113" w:right="113"/>
              <w:jc w:val="center"/>
              <w:rPr>
                <w:sz w:val="18"/>
                <w:szCs w:val="18"/>
              </w:rPr>
            </w:pPr>
            <w:r w:rsidRPr="00D12F82">
              <w:rPr>
                <w:sz w:val="18"/>
                <w:szCs w:val="18"/>
              </w:rPr>
              <w:t>T101</w:t>
            </w:r>
          </w:p>
        </w:tc>
        <w:tc>
          <w:tcPr>
            <w:tcW w:w="0" w:type="auto"/>
            <w:textDirection w:val="btLr"/>
          </w:tcPr>
          <w:p w14:paraId="3F7D90E3" w14:textId="4A933FAC" w:rsidR="00547B21" w:rsidRPr="00D12F82" w:rsidRDefault="00547B21" w:rsidP="00D12F82">
            <w:pPr>
              <w:spacing w:line="360" w:lineRule="auto"/>
              <w:ind w:left="113" w:right="113"/>
              <w:jc w:val="center"/>
              <w:rPr>
                <w:sz w:val="18"/>
                <w:szCs w:val="18"/>
              </w:rPr>
            </w:pPr>
            <w:r w:rsidRPr="00D12F82">
              <w:rPr>
                <w:sz w:val="18"/>
                <w:szCs w:val="18"/>
              </w:rPr>
              <w:t>T102</w:t>
            </w:r>
          </w:p>
        </w:tc>
        <w:tc>
          <w:tcPr>
            <w:tcW w:w="0" w:type="auto"/>
            <w:shd w:val="clear" w:color="auto" w:fill="F2F2F2" w:themeFill="background1" w:themeFillShade="F2"/>
            <w:textDirection w:val="btLr"/>
          </w:tcPr>
          <w:p w14:paraId="4F2C3C17" w14:textId="0DFE74DE"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6F0A2036" w14:textId="75D611C8" w:rsidR="00547B21" w:rsidRPr="00D12F82" w:rsidRDefault="00547B21" w:rsidP="00D12F82">
            <w:pPr>
              <w:spacing w:line="360" w:lineRule="auto"/>
              <w:ind w:left="113" w:right="113"/>
              <w:jc w:val="center"/>
              <w:rPr>
                <w:sz w:val="18"/>
                <w:szCs w:val="18"/>
              </w:rPr>
            </w:pPr>
            <w:r w:rsidRPr="00D12F82">
              <w:rPr>
                <w:sz w:val="18"/>
                <w:szCs w:val="18"/>
              </w:rPr>
              <w:t>T103</w:t>
            </w:r>
          </w:p>
        </w:tc>
        <w:tc>
          <w:tcPr>
            <w:tcW w:w="0" w:type="auto"/>
            <w:textDirection w:val="btLr"/>
          </w:tcPr>
          <w:p w14:paraId="728299FF" w14:textId="30751B25" w:rsidR="00547B21" w:rsidRPr="00D12F82" w:rsidRDefault="00547B21" w:rsidP="00D12F82">
            <w:pPr>
              <w:spacing w:line="360" w:lineRule="auto"/>
              <w:ind w:left="113" w:right="113"/>
              <w:jc w:val="center"/>
              <w:rPr>
                <w:sz w:val="18"/>
                <w:szCs w:val="18"/>
              </w:rPr>
            </w:pPr>
            <w:r w:rsidRPr="00D12F82">
              <w:rPr>
                <w:sz w:val="18"/>
                <w:szCs w:val="18"/>
              </w:rPr>
              <w:t>T104</w:t>
            </w:r>
          </w:p>
        </w:tc>
        <w:tc>
          <w:tcPr>
            <w:tcW w:w="0" w:type="auto"/>
            <w:shd w:val="clear" w:color="auto" w:fill="F2F2F2" w:themeFill="background1" w:themeFillShade="F2"/>
            <w:textDirection w:val="btLr"/>
          </w:tcPr>
          <w:p w14:paraId="175AB883" w14:textId="179F2D17"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0E652A39" w14:textId="50918C3E" w:rsidR="00547B21" w:rsidRPr="00D12F82" w:rsidRDefault="00547B21" w:rsidP="00D12F82">
            <w:pPr>
              <w:spacing w:line="360" w:lineRule="auto"/>
              <w:ind w:left="113" w:right="113"/>
              <w:jc w:val="center"/>
              <w:rPr>
                <w:sz w:val="18"/>
                <w:szCs w:val="18"/>
              </w:rPr>
            </w:pPr>
            <w:r w:rsidRPr="00D12F82">
              <w:rPr>
                <w:sz w:val="18"/>
                <w:szCs w:val="18"/>
              </w:rPr>
              <w:t>T105</w:t>
            </w:r>
          </w:p>
        </w:tc>
        <w:tc>
          <w:tcPr>
            <w:tcW w:w="0" w:type="auto"/>
            <w:textDirection w:val="btLr"/>
          </w:tcPr>
          <w:p w14:paraId="5A117BC3" w14:textId="7ABE0BE6" w:rsidR="00547B21" w:rsidRPr="00D12F82" w:rsidRDefault="00547B21" w:rsidP="00D12F82">
            <w:pPr>
              <w:spacing w:line="360" w:lineRule="auto"/>
              <w:ind w:left="113" w:right="113"/>
              <w:jc w:val="center"/>
              <w:rPr>
                <w:sz w:val="18"/>
                <w:szCs w:val="18"/>
              </w:rPr>
            </w:pPr>
            <w:r w:rsidRPr="00D12F82">
              <w:rPr>
                <w:sz w:val="18"/>
                <w:szCs w:val="18"/>
              </w:rPr>
              <w:t>T106</w:t>
            </w:r>
          </w:p>
        </w:tc>
        <w:tc>
          <w:tcPr>
            <w:tcW w:w="0" w:type="auto"/>
            <w:shd w:val="clear" w:color="auto" w:fill="F2F2F2" w:themeFill="background1" w:themeFillShade="F2"/>
            <w:textDirection w:val="btLr"/>
          </w:tcPr>
          <w:p w14:paraId="6BC5C460" w14:textId="67DB6D8A"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1D0B7D3B" w14:textId="6806320E" w:rsidR="00547B21" w:rsidRPr="00D12F82" w:rsidRDefault="00547B21" w:rsidP="00D12F82">
            <w:pPr>
              <w:spacing w:line="360" w:lineRule="auto"/>
              <w:ind w:left="113" w:right="113"/>
              <w:jc w:val="center"/>
              <w:rPr>
                <w:sz w:val="18"/>
                <w:szCs w:val="18"/>
              </w:rPr>
            </w:pPr>
            <w:r w:rsidRPr="00D12F82">
              <w:rPr>
                <w:sz w:val="18"/>
                <w:szCs w:val="18"/>
              </w:rPr>
              <w:t>T107</w:t>
            </w:r>
          </w:p>
        </w:tc>
        <w:tc>
          <w:tcPr>
            <w:tcW w:w="0" w:type="auto"/>
            <w:textDirection w:val="btLr"/>
          </w:tcPr>
          <w:p w14:paraId="5CCFF8B4" w14:textId="50BB24A4" w:rsidR="00547B21" w:rsidRPr="00D12F82" w:rsidRDefault="00547B21" w:rsidP="00D12F82">
            <w:pPr>
              <w:spacing w:line="360" w:lineRule="auto"/>
              <w:ind w:left="113" w:right="113"/>
              <w:jc w:val="center"/>
              <w:rPr>
                <w:sz w:val="18"/>
                <w:szCs w:val="18"/>
              </w:rPr>
            </w:pPr>
            <w:r w:rsidRPr="00D12F82">
              <w:rPr>
                <w:sz w:val="18"/>
                <w:szCs w:val="18"/>
              </w:rPr>
              <w:t>T108</w:t>
            </w:r>
          </w:p>
        </w:tc>
        <w:tc>
          <w:tcPr>
            <w:tcW w:w="0" w:type="auto"/>
            <w:shd w:val="clear" w:color="auto" w:fill="F2F2F2" w:themeFill="background1" w:themeFillShade="F2"/>
            <w:textDirection w:val="btLr"/>
          </w:tcPr>
          <w:p w14:paraId="3184FB0A" w14:textId="36799473"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559F8CD1" w14:textId="7140D6B1" w:rsidR="00547B21" w:rsidRPr="00D12F82" w:rsidRDefault="00547B21" w:rsidP="00D12F82">
            <w:pPr>
              <w:spacing w:line="360" w:lineRule="auto"/>
              <w:ind w:left="113" w:right="113"/>
              <w:jc w:val="center"/>
              <w:rPr>
                <w:sz w:val="18"/>
                <w:szCs w:val="18"/>
              </w:rPr>
            </w:pPr>
            <w:r w:rsidRPr="00D12F82">
              <w:rPr>
                <w:sz w:val="18"/>
                <w:szCs w:val="18"/>
              </w:rPr>
              <w:t>T109</w:t>
            </w:r>
          </w:p>
        </w:tc>
        <w:tc>
          <w:tcPr>
            <w:tcW w:w="0" w:type="auto"/>
            <w:textDirection w:val="btLr"/>
          </w:tcPr>
          <w:p w14:paraId="64EA1420" w14:textId="5F79391D" w:rsidR="00547B21" w:rsidRPr="00D12F82" w:rsidRDefault="00547B21" w:rsidP="00D12F82">
            <w:pPr>
              <w:spacing w:line="360" w:lineRule="auto"/>
              <w:ind w:left="113" w:right="113"/>
              <w:jc w:val="center"/>
              <w:rPr>
                <w:sz w:val="18"/>
                <w:szCs w:val="18"/>
              </w:rPr>
            </w:pPr>
            <w:r w:rsidRPr="00D12F82">
              <w:rPr>
                <w:sz w:val="18"/>
                <w:szCs w:val="18"/>
              </w:rPr>
              <w:t>T110</w:t>
            </w:r>
          </w:p>
        </w:tc>
        <w:tc>
          <w:tcPr>
            <w:tcW w:w="0" w:type="auto"/>
            <w:shd w:val="clear" w:color="auto" w:fill="F2F2F2" w:themeFill="background1" w:themeFillShade="F2"/>
            <w:textDirection w:val="btLr"/>
          </w:tcPr>
          <w:p w14:paraId="0313068A" w14:textId="4890EE44"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0BEE99BA" w14:textId="7B1193A5" w:rsidR="00547B21" w:rsidRPr="00D12F82" w:rsidRDefault="00547B21" w:rsidP="00D12F82">
            <w:pPr>
              <w:spacing w:line="360" w:lineRule="auto"/>
              <w:ind w:left="113" w:right="113"/>
              <w:jc w:val="center"/>
              <w:rPr>
                <w:sz w:val="18"/>
                <w:szCs w:val="18"/>
              </w:rPr>
            </w:pPr>
            <w:r w:rsidRPr="00D12F82">
              <w:rPr>
                <w:sz w:val="18"/>
                <w:szCs w:val="18"/>
              </w:rPr>
              <w:t>T111</w:t>
            </w:r>
          </w:p>
        </w:tc>
        <w:tc>
          <w:tcPr>
            <w:tcW w:w="0" w:type="auto"/>
            <w:textDirection w:val="btLr"/>
          </w:tcPr>
          <w:p w14:paraId="5B8C33E3" w14:textId="6C5A2530" w:rsidR="00547B21" w:rsidRPr="00D12F82" w:rsidRDefault="00547B21" w:rsidP="00D12F82">
            <w:pPr>
              <w:spacing w:line="360" w:lineRule="auto"/>
              <w:ind w:left="113" w:right="113"/>
              <w:jc w:val="center"/>
              <w:rPr>
                <w:sz w:val="18"/>
                <w:szCs w:val="18"/>
              </w:rPr>
            </w:pPr>
            <w:r w:rsidRPr="00D12F82">
              <w:rPr>
                <w:sz w:val="18"/>
                <w:szCs w:val="18"/>
              </w:rPr>
              <w:t>T112</w:t>
            </w:r>
          </w:p>
        </w:tc>
        <w:tc>
          <w:tcPr>
            <w:tcW w:w="0" w:type="auto"/>
            <w:shd w:val="clear" w:color="auto" w:fill="F2F2F2" w:themeFill="background1" w:themeFillShade="F2"/>
            <w:textDirection w:val="btLr"/>
          </w:tcPr>
          <w:p w14:paraId="2CAF6898" w14:textId="59519334" w:rsidR="00547B21" w:rsidRPr="00D12F82" w:rsidRDefault="00547B21" w:rsidP="00D12F82">
            <w:pPr>
              <w:spacing w:line="360" w:lineRule="auto"/>
              <w:ind w:left="113" w:right="113"/>
              <w:jc w:val="center"/>
              <w:rPr>
                <w:sz w:val="18"/>
                <w:szCs w:val="18"/>
              </w:rPr>
            </w:pPr>
            <w:r w:rsidRPr="00D12F82">
              <w:rPr>
                <w:sz w:val="18"/>
                <w:szCs w:val="18"/>
              </w:rPr>
              <w:t>Macho</w:t>
            </w:r>
          </w:p>
        </w:tc>
      </w:tr>
      <w:tr w:rsidR="00547B21" w:rsidRPr="00D12F82" w14:paraId="50B2295E" w14:textId="77777777" w:rsidTr="00177850">
        <w:trPr>
          <w:cantSplit/>
          <w:trHeight w:val="1134"/>
          <w:jc w:val="center"/>
        </w:trPr>
        <w:tc>
          <w:tcPr>
            <w:tcW w:w="0" w:type="auto"/>
            <w:shd w:val="clear" w:color="auto" w:fill="F2F2F2" w:themeFill="background1" w:themeFillShade="F2"/>
            <w:textDirection w:val="btLr"/>
          </w:tcPr>
          <w:p w14:paraId="6AD7FF1D" w14:textId="0069C88E"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7B62FD4F" w14:textId="753FAB87" w:rsidR="00547B21" w:rsidRPr="00D12F82" w:rsidRDefault="00547B21" w:rsidP="00D12F82">
            <w:pPr>
              <w:spacing w:line="360" w:lineRule="auto"/>
              <w:ind w:left="113" w:right="113"/>
              <w:jc w:val="center"/>
              <w:rPr>
                <w:sz w:val="18"/>
                <w:szCs w:val="18"/>
              </w:rPr>
            </w:pPr>
            <w:r w:rsidRPr="00D12F82">
              <w:rPr>
                <w:sz w:val="18"/>
                <w:szCs w:val="18"/>
              </w:rPr>
              <w:t>T128</w:t>
            </w:r>
          </w:p>
        </w:tc>
        <w:tc>
          <w:tcPr>
            <w:tcW w:w="0" w:type="auto"/>
            <w:textDirection w:val="btLr"/>
          </w:tcPr>
          <w:p w14:paraId="1F9CB09E" w14:textId="26A43FE0" w:rsidR="00547B21" w:rsidRPr="00D12F82" w:rsidRDefault="00547B21" w:rsidP="00D12F82">
            <w:pPr>
              <w:spacing w:line="360" w:lineRule="auto"/>
              <w:ind w:left="113" w:right="113"/>
              <w:jc w:val="center"/>
              <w:rPr>
                <w:sz w:val="18"/>
                <w:szCs w:val="18"/>
              </w:rPr>
            </w:pPr>
            <w:r w:rsidRPr="00D12F82">
              <w:rPr>
                <w:sz w:val="18"/>
                <w:szCs w:val="18"/>
              </w:rPr>
              <w:t>T127</w:t>
            </w:r>
          </w:p>
        </w:tc>
        <w:tc>
          <w:tcPr>
            <w:tcW w:w="0" w:type="auto"/>
            <w:shd w:val="clear" w:color="auto" w:fill="F2F2F2" w:themeFill="background1" w:themeFillShade="F2"/>
            <w:textDirection w:val="btLr"/>
          </w:tcPr>
          <w:p w14:paraId="59306D0C" w14:textId="0633308C"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31D4426C" w14:textId="74DA18DD" w:rsidR="00547B21" w:rsidRPr="00D12F82" w:rsidRDefault="00547B21" w:rsidP="00D12F82">
            <w:pPr>
              <w:spacing w:line="360" w:lineRule="auto"/>
              <w:ind w:left="113" w:right="113"/>
              <w:jc w:val="center"/>
              <w:rPr>
                <w:sz w:val="18"/>
                <w:szCs w:val="18"/>
              </w:rPr>
            </w:pPr>
            <w:r w:rsidRPr="00D12F82">
              <w:rPr>
                <w:sz w:val="18"/>
                <w:szCs w:val="18"/>
              </w:rPr>
              <w:t>T126</w:t>
            </w:r>
          </w:p>
        </w:tc>
        <w:tc>
          <w:tcPr>
            <w:tcW w:w="0" w:type="auto"/>
            <w:textDirection w:val="btLr"/>
          </w:tcPr>
          <w:p w14:paraId="3704F3A4" w14:textId="6DF8C45A" w:rsidR="00547B21" w:rsidRPr="00D12F82" w:rsidRDefault="00547B21" w:rsidP="00D12F82">
            <w:pPr>
              <w:spacing w:line="360" w:lineRule="auto"/>
              <w:ind w:left="113" w:right="113"/>
              <w:jc w:val="center"/>
              <w:rPr>
                <w:sz w:val="18"/>
                <w:szCs w:val="18"/>
              </w:rPr>
            </w:pPr>
            <w:r w:rsidRPr="00D12F82">
              <w:rPr>
                <w:sz w:val="18"/>
                <w:szCs w:val="18"/>
              </w:rPr>
              <w:t>T125</w:t>
            </w:r>
          </w:p>
        </w:tc>
        <w:tc>
          <w:tcPr>
            <w:tcW w:w="0" w:type="auto"/>
            <w:shd w:val="clear" w:color="auto" w:fill="F2F2F2" w:themeFill="background1" w:themeFillShade="F2"/>
            <w:textDirection w:val="btLr"/>
          </w:tcPr>
          <w:p w14:paraId="54039C37" w14:textId="7B91AA73"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298CC851" w14:textId="1E45046D" w:rsidR="00547B21" w:rsidRPr="00D12F82" w:rsidRDefault="00547B21" w:rsidP="00D12F82">
            <w:pPr>
              <w:spacing w:line="360" w:lineRule="auto"/>
              <w:ind w:left="113" w:right="113"/>
              <w:jc w:val="center"/>
              <w:rPr>
                <w:sz w:val="18"/>
                <w:szCs w:val="18"/>
              </w:rPr>
            </w:pPr>
            <w:r w:rsidRPr="00D12F82">
              <w:rPr>
                <w:sz w:val="18"/>
                <w:szCs w:val="18"/>
              </w:rPr>
              <w:t>T124</w:t>
            </w:r>
          </w:p>
        </w:tc>
        <w:tc>
          <w:tcPr>
            <w:tcW w:w="0" w:type="auto"/>
            <w:textDirection w:val="btLr"/>
          </w:tcPr>
          <w:p w14:paraId="18ED9934" w14:textId="58C78CCF" w:rsidR="00547B21" w:rsidRPr="00D12F82" w:rsidRDefault="00547B21" w:rsidP="00D12F82">
            <w:pPr>
              <w:spacing w:line="360" w:lineRule="auto"/>
              <w:ind w:left="113" w:right="113"/>
              <w:jc w:val="center"/>
              <w:rPr>
                <w:sz w:val="18"/>
                <w:szCs w:val="18"/>
              </w:rPr>
            </w:pPr>
            <w:r w:rsidRPr="00D12F82">
              <w:rPr>
                <w:sz w:val="18"/>
                <w:szCs w:val="18"/>
              </w:rPr>
              <w:t>T123</w:t>
            </w:r>
          </w:p>
        </w:tc>
        <w:tc>
          <w:tcPr>
            <w:tcW w:w="0" w:type="auto"/>
            <w:shd w:val="clear" w:color="auto" w:fill="F2F2F2" w:themeFill="background1" w:themeFillShade="F2"/>
            <w:textDirection w:val="btLr"/>
          </w:tcPr>
          <w:p w14:paraId="6E1B2832" w14:textId="7A71B86A"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22E1EADF" w14:textId="77BCA4D4" w:rsidR="00547B21" w:rsidRPr="00D12F82" w:rsidRDefault="00547B21" w:rsidP="00D12F82">
            <w:pPr>
              <w:spacing w:line="360" w:lineRule="auto"/>
              <w:ind w:left="113" w:right="113"/>
              <w:jc w:val="center"/>
              <w:rPr>
                <w:sz w:val="18"/>
                <w:szCs w:val="18"/>
              </w:rPr>
            </w:pPr>
            <w:r w:rsidRPr="00D12F82">
              <w:rPr>
                <w:sz w:val="18"/>
                <w:szCs w:val="18"/>
              </w:rPr>
              <w:t>T122</w:t>
            </w:r>
          </w:p>
        </w:tc>
        <w:tc>
          <w:tcPr>
            <w:tcW w:w="0" w:type="auto"/>
            <w:textDirection w:val="btLr"/>
          </w:tcPr>
          <w:p w14:paraId="4FFC2548" w14:textId="1B0C4FA1" w:rsidR="00547B21" w:rsidRPr="00D12F82" w:rsidRDefault="00547B21" w:rsidP="00D12F82">
            <w:pPr>
              <w:spacing w:line="360" w:lineRule="auto"/>
              <w:ind w:left="113" w:right="113"/>
              <w:jc w:val="center"/>
              <w:rPr>
                <w:sz w:val="18"/>
                <w:szCs w:val="18"/>
              </w:rPr>
            </w:pPr>
            <w:r w:rsidRPr="00D12F82">
              <w:rPr>
                <w:sz w:val="18"/>
                <w:szCs w:val="18"/>
              </w:rPr>
              <w:t>T121</w:t>
            </w:r>
          </w:p>
        </w:tc>
        <w:tc>
          <w:tcPr>
            <w:tcW w:w="0" w:type="auto"/>
            <w:shd w:val="clear" w:color="auto" w:fill="F2F2F2" w:themeFill="background1" w:themeFillShade="F2"/>
            <w:textDirection w:val="btLr"/>
          </w:tcPr>
          <w:p w14:paraId="172F24CF" w14:textId="42579BA5"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06A3D106" w14:textId="35FADFB6" w:rsidR="00547B21" w:rsidRPr="00D12F82" w:rsidRDefault="00547B21" w:rsidP="00D12F82">
            <w:pPr>
              <w:spacing w:line="360" w:lineRule="auto"/>
              <w:ind w:left="113" w:right="113"/>
              <w:jc w:val="center"/>
              <w:rPr>
                <w:sz w:val="18"/>
                <w:szCs w:val="18"/>
              </w:rPr>
            </w:pPr>
            <w:r w:rsidRPr="00D12F82">
              <w:rPr>
                <w:sz w:val="18"/>
                <w:szCs w:val="18"/>
              </w:rPr>
              <w:t>T120</w:t>
            </w:r>
          </w:p>
        </w:tc>
        <w:tc>
          <w:tcPr>
            <w:tcW w:w="0" w:type="auto"/>
            <w:textDirection w:val="btLr"/>
          </w:tcPr>
          <w:p w14:paraId="55969305" w14:textId="746509A1" w:rsidR="00547B21" w:rsidRPr="00D12F82" w:rsidRDefault="00547B21" w:rsidP="00D12F82">
            <w:pPr>
              <w:spacing w:line="360" w:lineRule="auto"/>
              <w:ind w:left="113" w:right="113"/>
              <w:jc w:val="center"/>
              <w:rPr>
                <w:sz w:val="18"/>
                <w:szCs w:val="18"/>
              </w:rPr>
            </w:pPr>
            <w:r w:rsidRPr="00D12F82">
              <w:rPr>
                <w:sz w:val="18"/>
                <w:szCs w:val="18"/>
              </w:rPr>
              <w:t>T119</w:t>
            </w:r>
          </w:p>
        </w:tc>
        <w:tc>
          <w:tcPr>
            <w:tcW w:w="0" w:type="auto"/>
            <w:shd w:val="clear" w:color="auto" w:fill="F2F2F2" w:themeFill="background1" w:themeFillShade="F2"/>
            <w:textDirection w:val="btLr"/>
          </w:tcPr>
          <w:p w14:paraId="0C92F75E" w14:textId="632F4E63"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7D288EBC" w14:textId="28DF1132" w:rsidR="00547B21" w:rsidRPr="00D12F82" w:rsidRDefault="00547B21" w:rsidP="00D12F82">
            <w:pPr>
              <w:spacing w:line="360" w:lineRule="auto"/>
              <w:ind w:left="113" w:right="113"/>
              <w:jc w:val="center"/>
              <w:rPr>
                <w:sz w:val="18"/>
                <w:szCs w:val="18"/>
              </w:rPr>
            </w:pPr>
            <w:r w:rsidRPr="00D12F82">
              <w:rPr>
                <w:sz w:val="18"/>
                <w:szCs w:val="18"/>
              </w:rPr>
              <w:t>T118</w:t>
            </w:r>
          </w:p>
        </w:tc>
        <w:tc>
          <w:tcPr>
            <w:tcW w:w="0" w:type="auto"/>
            <w:textDirection w:val="btLr"/>
          </w:tcPr>
          <w:p w14:paraId="17F8CE57" w14:textId="10A36DDA" w:rsidR="00547B21" w:rsidRPr="00D12F82" w:rsidRDefault="00547B21" w:rsidP="00D12F82">
            <w:pPr>
              <w:spacing w:line="360" w:lineRule="auto"/>
              <w:ind w:left="113" w:right="113"/>
              <w:jc w:val="center"/>
              <w:rPr>
                <w:sz w:val="18"/>
                <w:szCs w:val="18"/>
              </w:rPr>
            </w:pPr>
            <w:r w:rsidRPr="00D12F82">
              <w:rPr>
                <w:sz w:val="18"/>
                <w:szCs w:val="18"/>
              </w:rPr>
              <w:t>T117</w:t>
            </w:r>
          </w:p>
        </w:tc>
        <w:tc>
          <w:tcPr>
            <w:tcW w:w="0" w:type="auto"/>
            <w:shd w:val="clear" w:color="auto" w:fill="F2F2F2" w:themeFill="background1" w:themeFillShade="F2"/>
            <w:textDirection w:val="btLr"/>
          </w:tcPr>
          <w:p w14:paraId="3F10A5D0" w14:textId="68BA10FF"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7CB5FDF7" w14:textId="452AE772" w:rsidR="00547B21" w:rsidRPr="00D12F82" w:rsidRDefault="00547B21" w:rsidP="00D12F82">
            <w:pPr>
              <w:spacing w:line="360" w:lineRule="auto"/>
              <w:ind w:left="113" w:right="113"/>
              <w:jc w:val="center"/>
              <w:rPr>
                <w:sz w:val="18"/>
                <w:szCs w:val="18"/>
              </w:rPr>
            </w:pPr>
            <w:r w:rsidRPr="00D12F82">
              <w:rPr>
                <w:sz w:val="18"/>
                <w:szCs w:val="18"/>
              </w:rPr>
              <w:t>T116</w:t>
            </w:r>
          </w:p>
        </w:tc>
        <w:tc>
          <w:tcPr>
            <w:tcW w:w="0" w:type="auto"/>
            <w:textDirection w:val="btLr"/>
          </w:tcPr>
          <w:p w14:paraId="6CDCF207" w14:textId="19FDCDF8" w:rsidR="00547B21" w:rsidRPr="00D12F82" w:rsidRDefault="00547B21" w:rsidP="00D12F82">
            <w:pPr>
              <w:spacing w:line="360" w:lineRule="auto"/>
              <w:ind w:left="113" w:right="113"/>
              <w:jc w:val="center"/>
              <w:rPr>
                <w:sz w:val="18"/>
                <w:szCs w:val="18"/>
              </w:rPr>
            </w:pPr>
            <w:r w:rsidRPr="00D12F82">
              <w:rPr>
                <w:sz w:val="18"/>
                <w:szCs w:val="18"/>
              </w:rPr>
              <w:t>T115</w:t>
            </w:r>
          </w:p>
        </w:tc>
        <w:tc>
          <w:tcPr>
            <w:tcW w:w="0" w:type="auto"/>
            <w:shd w:val="clear" w:color="auto" w:fill="F2F2F2" w:themeFill="background1" w:themeFillShade="F2"/>
            <w:textDirection w:val="btLr"/>
          </w:tcPr>
          <w:p w14:paraId="733DD5C6" w14:textId="38D3567F"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263F080A" w14:textId="1EAA10D8" w:rsidR="00547B21" w:rsidRPr="00D12F82" w:rsidRDefault="00547B21" w:rsidP="00D12F82">
            <w:pPr>
              <w:spacing w:line="360" w:lineRule="auto"/>
              <w:ind w:left="113" w:right="113"/>
              <w:jc w:val="center"/>
              <w:rPr>
                <w:sz w:val="18"/>
                <w:szCs w:val="18"/>
              </w:rPr>
            </w:pPr>
            <w:r w:rsidRPr="00D12F82">
              <w:rPr>
                <w:sz w:val="18"/>
                <w:szCs w:val="18"/>
              </w:rPr>
              <w:t>T114</w:t>
            </w:r>
          </w:p>
        </w:tc>
        <w:tc>
          <w:tcPr>
            <w:tcW w:w="0" w:type="auto"/>
            <w:textDirection w:val="btLr"/>
          </w:tcPr>
          <w:p w14:paraId="5B242BE4" w14:textId="7D54E59D" w:rsidR="00547B21" w:rsidRPr="00D12F82" w:rsidRDefault="00547B21" w:rsidP="00D12F82">
            <w:pPr>
              <w:spacing w:line="360" w:lineRule="auto"/>
              <w:ind w:left="113" w:right="113"/>
              <w:jc w:val="center"/>
              <w:rPr>
                <w:sz w:val="18"/>
                <w:szCs w:val="18"/>
              </w:rPr>
            </w:pPr>
            <w:r w:rsidRPr="00D12F82">
              <w:rPr>
                <w:sz w:val="18"/>
                <w:szCs w:val="18"/>
              </w:rPr>
              <w:t>T113</w:t>
            </w:r>
          </w:p>
        </w:tc>
        <w:tc>
          <w:tcPr>
            <w:tcW w:w="0" w:type="auto"/>
            <w:shd w:val="clear" w:color="auto" w:fill="F2F2F2" w:themeFill="background1" w:themeFillShade="F2"/>
            <w:textDirection w:val="btLr"/>
          </w:tcPr>
          <w:p w14:paraId="15B4B5E1" w14:textId="3CF9AC40" w:rsidR="00547B21" w:rsidRPr="00D12F82" w:rsidRDefault="00547B21" w:rsidP="00D12F82">
            <w:pPr>
              <w:spacing w:line="360" w:lineRule="auto"/>
              <w:ind w:left="113" w:right="113"/>
              <w:jc w:val="center"/>
              <w:rPr>
                <w:sz w:val="18"/>
                <w:szCs w:val="18"/>
              </w:rPr>
            </w:pPr>
            <w:r w:rsidRPr="00D12F82">
              <w:rPr>
                <w:sz w:val="18"/>
                <w:szCs w:val="18"/>
              </w:rPr>
              <w:t>Macho</w:t>
            </w:r>
          </w:p>
        </w:tc>
      </w:tr>
      <w:tr w:rsidR="00547B21" w:rsidRPr="00D12F82" w14:paraId="4B573727" w14:textId="77777777" w:rsidTr="00177850">
        <w:trPr>
          <w:cantSplit/>
          <w:trHeight w:val="1134"/>
          <w:jc w:val="center"/>
        </w:trPr>
        <w:tc>
          <w:tcPr>
            <w:tcW w:w="0" w:type="auto"/>
            <w:shd w:val="clear" w:color="auto" w:fill="F2F2F2" w:themeFill="background1" w:themeFillShade="F2"/>
            <w:textDirection w:val="btLr"/>
          </w:tcPr>
          <w:p w14:paraId="5DE9D091" w14:textId="5F812DA3"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6DF32736" w14:textId="79C0A093" w:rsidR="00547B21" w:rsidRPr="00D12F82" w:rsidRDefault="00547B21" w:rsidP="00D12F82">
            <w:pPr>
              <w:spacing w:line="360" w:lineRule="auto"/>
              <w:ind w:left="113" w:right="113"/>
              <w:jc w:val="center"/>
              <w:rPr>
                <w:sz w:val="18"/>
                <w:szCs w:val="18"/>
              </w:rPr>
            </w:pPr>
            <w:r w:rsidRPr="00D12F82">
              <w:rPr>
                <w:sz w:val="18"/>
                <w:szCs w:val="18"/>
              </w:rPr>
              <w:t>T129</w:t>
            </w:r>
          </w:p>
        </w:tc>
        <w:tc>
          <w:tcPr>
            <w:tcW w:w="0" w:type="auto"/>
            <w:textDirection w:val="btLr"/>
          </w:tcPr>
          <w:p w14:paraId="243428F9" w14:textId="6DDD29DA" w:rsidR="00547B21" w:rsidRPr="00D12F82" w:rsidRDefault="00547B21" w:rsidP="00D12F82">
            <w:pPr>
              <w:spacing w:line="360" w:lineRule="auto"/>
              <w:ind w:left="113" w:right="113"/>
              <w:jc w:val="center"/>
              <w:rPr>
                <w:sz w:val="18"/>
                <w:szCs w:val="18"/>
              </w:rPr>
            </w:pPr>
            <w:r w:rsidRPr="00D12F82">
              <w:rPr>
                <w:sz w:val="18"/>
                <w:szCs w:val="18"/>
              </w:rPr>
              <w:t>T130</w:t>
            </w:r>
          </w:p>
        </w:tc>
        <w:tc>
          <w:tcPr>
            <w:tcW w:w="0" w:type="auto"/>
            <w:shd w:val="clear" w:color="auto" w:fill="F2F2F2" w:themeFill="background1" w:themeFillShade="F2"/>
            <w:textDirection w:val="btLr"/>
          </w:tcPr>
          <w:p w14:paraId="001490BB" w14:textId="589B732D"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30011938" w14:textId="5E9E5D3D" w:rsidR="00547B21" w:rsidRPr="00D12F82" w:rsidRDefault="00547B21" w:rsidP="00D12F82">
            <w:pPr>
              <w:spacing w:line="360" w:lineRule="auto"/>
              <w:ind w:left="113" w:right="113"/>
              <w:jc w:val="center"/>
              <w:rPr>
                <w:sz w:val="18"/>
                <w:szCs w:val="18"/>
              </w:rPr>
            </w:pPr>
            <w:r w:rsidRPr="00D12F82">
              <w:rPr>
                <w:sz w:val="18"/>
                <w:szCs w:val="18"/>
              </w:rPr>
              <w:t>T131</w:t>
            </w:r>
          </w:p>
        </w:tc>
        <w:tc>
          <w:tcPr>
            <w:tcW w:w="0" w:type="auto"/>
            <w:textDirection w:val="btLr"/>
          </w:tcPr>
          <w:p w14:paraId="35315788" w14:textId="7C6BC978" w:rsidR="00547B21" w:rsidRPr="00D12F82" w:rsidRDefault="00547B21" w:rsidP="00D12F82">
            <w:pPr>
              <w:spacing w:line="360" w:lineRule="auto"/>
              <w:ind w:left="113" w:right="113"/>
              <w:jc w:val="center"/>
              <w:rPr>
                <w:sz w:val="18"/>
                <w:szCs w:val="18"/>
              </w:rPr>
            </w:pPr>
            <w:r w:rsidRPr="00D12F82">
              <w:rPr>
                <w:sz w:val="18"/>
                <w:szCs w:val="18"/>
              </w:rPr>
              <w:t>T132</w:t>
            </w:r>
          </w:p>
        </w:tc>
        <w:tc>
          <w:tcPr>
            <w:tcW w:w="0" w:type="auto"/>
            <w:shd w:val="clear" w:color="auto" w:fill="F2F2F2" w:themeFill="background1" w:themeFillShade="F2"/>
            <w:textDirection w:val="btLr"/>
          </w:tcPr>
          <w:p w14:paraId="40F7C9E2" w14:textId="4E1CF867"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7D08B5E5" w14:textId="48727257" w:rsidR="00547B21" w:rsidRPr="00D12F82" w:rsidRDefault="00547B21" w:rsidP="00D12F82">
            <w:pPr>
              <w:spacing w:line="360" w:lineRule="auto"/>
              <w:ind w:left="113" w:right="113"/>
              <w:jc w:val="center"/>
              <w:rPr>
                <w:sz w:val="18"/>
                <w:szCs w:val="18"/>
              </w:rPr>
            </w:pPr>
            <w:r w:rsidRPr="00D12F82">
              <w:rPr>
                <w:sz w:val="18"/>
                <w:szCs w:val="18"/>
              </w:rPr>
              <w:t>T133</w:t>
            </w:r>
          </w:p>
        </w:tc>
        <w:tc>
          <w:tcPr>
            <w:tcW w:w="0" w:type="auto"/>
            <w:textDirection w:val="btLr"/>
          </w:tcPr>
          <w:p w14:paraId="52370761" w14:textId="69995529" w:rsidR="00547B21" w:rsidRPr="00D12F82" w:rsidRDefault="00547B21" w:rsidP="00D12F82">
            <w:pPr>
              <w:spacing w:line="360" w:lineRule="auto"/>
              <w:ind w:left="113" w:right="113"/>
              <w:jc w:val="center"/>
              <w:rPr>
                <w:sz w:val="18"/>
                <w:szCs w:val="18"/>
              </w:rPr>
            </w:pPr>
            <w:r w:rsidRPr="00D12F82">
              <w:rPr>
                <w:sz w:val="18"/>
                <w:szCs w:val="18"/>
              </w:rPr>
              <w:t>T134</w:t>
            </w:r>
          </w:p>
        </w:tc>
        <w:tc>
          <w:tcPr>
            <w:tcW w:w="0" w:type="auto"/>
            <w:shd w:val="clear" w:color="auto" w:fill="F2F2F2" w:themeFill="background1" w:themeFillShade="F2"/>
            <w:textDirection w:val="btLr"/>
          </w:tcPr>
          <w:p w14:paraId="2422F160" w14:textId="3A64F2C4"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6B92C13F" w14:textId="4DC2201F" w:rsidR="00547B21" w:rsidRPr="00D12F82" w:rsidRDefault="00547B21" w:rsidP="00D12F82">
            <w:pPr>
              <w:spacing w:line="360" w:lineRule="auto"/>
              <w:ind w:left="113" w:right="113"/>
              <w:jc w:val="center"/>
              <w:rPr>
                <w:sz w:val="18"/>
                <w:szCs w:val="18"/>
              </w:rPr>
            </w:pPr>
            <w:r w:rsidRPr="00D12F82">
              <w:rPr>
                <w:sz w:val="18"/>
                <w:szCs w:val="18"/>
              </w:rPr>
              <w:t>T135</w:t>
            </w:r>
          </w:p>
        </w:tc>
        <w:tc>
          <w:tcPr>
            <w:tcW w:w="0" w:type="auto"/>
            <w:textDirection w:val="btLr"/>
          </w:tcPr>
          <w:p w14:paraId="780C71C3" w14:textId="2B5713B7" w:rsidR="00547B21" w:rsidRPr="00D12F82" w:rsidRDefault="00547B21" w:rsidP="00D12F82">
            <w:pPr>
              <w:spacing w:line="360" w:lineRule="auto"/>
              <w:ind w:left="113" w:right="113"/>
              <w:jc w:val="center"/>
              <w:rPr>
                <w:sz w:val="18"/>
                <w:szCs w:val="18"/>
              </w:rPr>
            </w:pPr>
            <w:r w:rsidRPr="00D12F82">
              <w:rPr>
                <w:sz w:val="18"/>
                <w:szCs w:val="18"/>
              </w:rPr>
              <w:t>T136</w:t>
            </w:r>
          </w:p>
        </w:tc>
        <w:tc>
          <w:tcPr>
            <w:tcW w:w="0" w:type="auto"/>
            <w:shd w:val="clear" w:color="auto" w:fill="F2F2F2" w:themeFill="background1" w:themeFillShade="F2"/>
            <w:textDirection w:val="btLr"/>
          </w:tcPr>
          <w:p w14:paraId="10754AFE" w14:textId="469C0DC6"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7ECA9D34" w14:textId="6BC94AE8" w:rsidR="00547B21" w:rsidRPr="00D12F82" w:rsidRDefault="00547B21" w:rsidP="00D12F82">
            <w:pPr>
              <w:spacing w:line="360" w:lineRule="auto"/>
              <w:ind w:left="113" w:right="113"/>
              <w:jc w:val="center"/>
              <w:rPr>
                <w:sz w:val="18"/>
                <w:szCs w:val="18"/>
              </w:rPr>
            </w:pPr>
            <w:r w:rsidRPr="00D12F82">
              <w:rPr>
                <w:sz w:val="18"/>
                <w:szCs w:val="18"/>
              </w:rPr>
              <w:t>T137</w:t>
            </w:r>
          </w:p>
        </w:tc>
        <w:tc>
          <w:tcPr>
            <w:tcW w:w="0" w:type="auto"/>
            <w:textDirection w:val="btLr"/>
          </w:tcPr>
          <w:p w14:paraId="244B884A" w14:textId="77777777" w:rsidR="00547B21" w:rsidRPr="00D12F82" w:rsidRDefault="00547B21" w:rsidP="00D12F82">
            <w:pPr>
              <w:spacing w:line="360" w:lineRule="auto"/>
              <w:ind w:left="113" w:right="113"/>
              <w:jc w:val="center"/>
              <w:rPr>
                <w:sz w:val="18"/>
                <w:szCs w:val="18"/>
              </w:rPr>
            </w:pPr>
            <w:r w:rsidRPr="00D12F82">
              <w:rPr>
                <w:sz w:val="18"/>
                <w:szCs w:val="18"/>
              </w:rPr>
              <w:t>T138</w:t>
            </w:r>
          </w:p>
          <w:p w14:paraId="3DFDD72A" w14:textId="075737BE" w:rsidR="00547B21" w:rsidRPr="00D12F82" w:rsidRDefault="00547B21" w:rsidP="00D12F82">
            <w:pPr>
              <w:spacing w:line="360" w:lineRule="auto"/>
              <w:ind w:left="113" w:right="113"/>
              <w:jc w:val="center"/>
              <w:rPr>
                <w:sz w:val="18"/>
                <w:szCs w:val="18"/>
              </w:rPr>
            </w:pPr>
          </w:p>
        </w:tc>
        <w:tc>
          <w:tcPr>
            <w:tcW w:w="0" w:type="auto"/>
            <w:shd w:val="clear" w:color="auto" w:fill="F2F2F2" w:themeFill="background1" w:themeFillShade="F2"/>
            <w:textDirection w:val="btLr"/>
          </w:tcPr>
          <w:p w14:paraId="4E344916" w14:textId="00B848D7"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46E4C13C" w14:textId="38CF1E4C" w:rsidR="00547B21" w:rsidRPr="00D12F82" w:rsidRDefault="00547B21" w:rsidP="00D12F82">
            <w:pPr>
              <w:spacing w:line="360" w:lineRule="auto"/>
              <w:ind w:left="113" w:right="113"/>
              <w:jc w:val="center"/>
              <w:rPr>
                <w:sz w:val="18"/>
                <w:szCs w:val="18"/>
              </w:rPr>
            </w:pPr>
            <w:r w:rsidRPr="00D12F82">
              <w:rPr>
                <w:sz w:val="18"/>
                <w:szCs w:val="18"/>
              </w:rPr>
              <w:t>T139</w:t>
            </w:r>
          </w:p>
        </w:tc>
        <w:tc>
          <w:tcPr>
            <w:tcW w:w="0" w:type="auto"/>
            <w:textDirection w:val="btLr"/>
          </w:tcPr>
          <w:p w14:paraId="50D5F862" w14:textId="7CCA1A4E" w:rsidR="00547B21" w:rsidRPr="00D12F82" w:rsidRDefault="00547B21" w:rsidP="00D12F82">
            <w:pPr>
              <w:spacing w:line="360" w:lineRule="auto"/>
              <w:ind w:left="113" w:right="113"/>
              <w:jc w:val="center"/>
              <w:rPr>
                <w:sz w:val="18"/>
                <w:szCs w:val="18"/>
              </w:rPr>
            </w:pPr>
            <w:r w:rsidRPr="00D12F82">
              <w:rPr>
                <w:sz w:val="18"/>
                <w:szCs w:val="18"/>
              </w:rPr>
              <w:t>T140</w:t>
            </w:r>
          </w:p>
        </w:tc>
        <w:tc>
          <w:tcPr>
            <w:tcW w:w="0" w:type="auto"/>
            <w:shd w:val="clear" w:color="auto" w:fill="F2F2F2" w:themeFill="background1" w:themeFillShade="F2"/>
            <w:textDirection w:val="btLr"/>
          </w:tcPr>
          <w:p w14:paraId="3BA69C6C" w14:textId="70601FB0"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01CBA664" w14:textId="32AC9ECC" w:rsidR="00547B21" w:rsidRPr="00D12F82" w:rsidRDefault="00547B21" w:rsidP="00D12F82">
            <w:pPr>
              <w:spacing w:line="360" w:lineRule="auto"/>
              <w:ind w:left="113" w:right="113"/>
              <w:jc w:val="center"/>
              <w:rPr>
                <w:sz w:val="18"/>
                <w:szCs w:val="18"/>
              </w:rPr>
            </w:pPr>
            <w:r w:rsidRPr="00D12F82">
              <w:rPr>
                <w:sz w:val="18"/>
                <w:szCs w:val="18"/>
              </w:rPr>
              <w:t>T141</w:t>
            </w:r>
          </w:p>
        </w:tc>
        <w:tc>
          <w:tcPr>
            <w:tcW w:w="0" w:type="auto"/>
            <w:textDirection w:val="btLr"/>
          </w:tcPr>
          <w:p w14:paraId="7CBB04EB" w14:textId="2354B554" w:rsidR="00547B21" w:rsidRPr="00D12F82" w:rsidRDefault="00547B21" w:rsidP="00D12F82">
            <w:pPr>
              <w:spacing w:line="360" w:lineRule="auto"/>
              <w:ind w:left="113" w:right="113"/>
              <w:jc w:val="center"/>
              <w:rPr>
                <w:sz w:val="18"/>
                <w:szCs w:val="18"/>
              </w:rPr>
            </w:pPr>
            <w:r w:rsidRPr="00D12F82">
              <w:rPr>
                <w:sz w:val="18"/>
                <w:szCs w:val="18"/>
              </w:rPr>
              <w:t>T142</w:t>
            </w:r>
          </w:p>
        </w:tc>
        <w:tc>
          <w:tcPr>
            <w:tcW w:w="0" w:type="auto"/>
            <w:shd w:val="clear" w:color="auto" w:fill="F2F2F2" w:themeFill="background1" w:themeFillShade="F2"/>
            <w:textDirection w:val="btLr"/>
          </w:tcPr>
          <w:p w14:paraId="2DB8AD3A" w14:textId="03BD1A5B"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20DA4C3C" w14:textId="08A8C970" w:rsidR="00547B21" w:rsidRPr="00D12F82" w:rsidRDefault="00547B21" w:rsidP="00D12F82">
            <w:pPr>
              <w:spacing w:line="360" w:lineRule="auto"/>
              <w:ind w:left="113" w:right="113"/>
              <w:jc w:val="center"/>
              <w:rPr>
                <w:sz w:val="18"/>
                <w:szCs w:val="18"/>
              </w:rPr>
            </w:pPr>
            <w:r w:rsidRPr="00D12F82">
              <w:rPr>
                <w:sz w:val="18"/>
                <w:szCs w:val="18"/>
              </w:rPr>
              <w:t>T143</w:t>
            </w:r>
          </w:p>
        </w:tc>
        <w:tc>
          <w:tcPr>
            <w:tcW w:w="0" w:type="auto"/>
            <w:textDirection w:val="btLr"/>
          </w:tcPr>
          <w:p w14:paraId="71AB5C2E" w14:textId="4E447FE4" w:rsidR="00547B21" w:rsidRPr="00D12F82" w:rsidRDefault="00547B21" w:rsidP="00D12F82">
            <w:pPr>
              <w:spacing w:line="360" w:lineRule="auto"/>
              <w:ind w:left="113" w:right="113"/>
              <w:jc w:val="center"/>
              <w:rPr>
                <w:sz w:val="18"/>
                <w:szCs w:val="18"/>
              </w:rPr>
            </w:pPr>
            <w:r w:rsidRPr="00D12F82">
              <w:rPr>
                <w:sz w:val="18"/>
                <w:szCs w:val="18"/>
              </w:rPr>
              <w:t>T144</w:t>
            </w:r>
          </w:p>
        </w:tc>
        <w:tc>
          <w:tcPr>
            <w:tcW w:w="0" w:type="auto"/>
            <w:shd w:val="clear" w:color="auto" w:fill="F2F2F2" w:themeFill="background1" w:themeFillShade="F2"/>
            <w:textDirection w:val="btLr"/>
          </w:tcPr>
          <w:p w14:paraId="55FC4E5D" w14:textId="34EB1C21" w:rsidR="00547B21" w:rsidRPr="00D12F82" w:rsidRDefault="00547B21" w:rsidP="00D12F82">
            <w:pPr>
              <w:spacing w:line="360" w:lineRule="auto"/>
              <w:ind w:left="113" w:right="113"/>
              <w:jc w:val="center"/>
              <w:rPr>
                <w:sz w:val="18"/>
                <w:szCs w:val="18"/>
              </w:rPr>
            </w:pPr>
            <w:r w:rsidRPr="00D12F82">
              <w:rPr>
                <w:sz w:val="18"/>
                <w:szCs w:val="18"/>
              </w:rPr>
              <w:t>Macho</w:t>
            </w:r>
          </w:p>
        </w:tc>
      </w:tr>
      <w:tr w:rsidR="00547B21" w:rsidRPr="00D12F82" w14:paraId="00173393" w14:textId="77777777" w:rsidTr="00177850">
        <w:trPr>
          <w:cantSplit/>
          <w:trHeight w:val="1134"/>
          <w:jc w:val="center"/>
        </w:trPr>
        <w:tc>
          <w:tcPr>
            <w:tcW w:w="0" w:type="auto"/>
            <w:shd w:val="clear" w:color="auto" w:fill="F2F2F2" w:themeFill="background1" w:themeFillShade="F2"/>
            <w:textDirection w:val="btLr"/>
          </w:tcPr>
          <w:p w14:paraId="6BEBA630" w14:textId="003D506E"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4A53632B" w14:textId="4B434967" w:rsidR="00547B21" w:rsidRPr="00D12F82" w:rsidRDefault="00547B21" w:rsidP="00D12F82">
            <w:pPr>
              <w:spacing w:line="360" w:lineRule="auto"/>
              <w:ind w:left="113" w:right="113"/>
              <w:jc w:val="center"/>
              <w:rPr>
                <w:sz w:val="18"/>
                <w:szCs w:val="18"/>
              </w:rPr>
            </w:pPr>
            <w:r w:rsidRPr="00D12F82">
              <w:rPr>
                <w:sz w:val="18"/>
                <w:szCs w:val="18"/>
              </w:rPr>
              <w:t>T160</w:t>
            </w:r>
          </w:p>
        </w:tc>
        <w:tc>
          <w:tcPr>
            <w:tcW w:w="0" w:type="auto"/>
            <w:textDirection w:val="btLr"/>
          </w:tcPr>
          <w:p w14:paraId="7C103977" w14:textId="6F63CC28" w:rsidR="00547B21" w:rsidRPr="00D12F82" w:rsidRDefault="00547B21" w:rsidP="00D12F82">
            <w:pPr>
              <w:spacing w:line="360" w:lineRule="auto"/>
              <w:ind w:left="113" w:right="113"/>
              <w:jc w:val="center"/>
              <w:rPr>
                <w:sz w:val="18"/>
                <w:szCs w:val="18"/>
              </w:rPr>
            </w:pPr>
            <w:r w:rsidRPr="00D12F82">
              <w:rPr>
                <w:sz w:val="18"/>
                <w:szCs w:val="18"/>
              </w:rPr>
              <w:t>T159</w:t>
            </w:r>
          </w:p>
        </w:tc>
        <w:tc>
          <w:tcPr>
            <w:tcW w:w="0" w:type="auto"/>
            <w:shd w:val="clear" w:color="auto" w:fill="F2F2F2" w:themeFill="background1" w:themeFillShade="F2"/>
            <w:textDirection w:val="btLr"/>
          </w:tcPr>
          <w:p w14:paraId="15798A10" w14:textId="629C1DA7"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72B236CA" w14:textId="1A2A8B14" w:rsidR="00547B21" w:rsidRPr="00D12F82" w:rsidRDefault="00547B21" w:rsidP="00D12F82">
            <w:pPr>
              <w:spacing w:line="360" w:lineRule="auto"/>
              <w:ind w:left="113" w:right="113"/>
              <w:jc w:val="center"/>
              <w:rPr>
                <w:sz w:val="18"/>
                <w:szCs w:val="18"/>
              </w:rPr>
            </w:pPr>
            <w:r w:rsidRPr="00D12F82">
              <w:rPr>
                <w:sz w:val="18"/>
                <w:szCs w:val="18"/>
              </w:rPr>
              <w:t>T158</w:t>
            </w:r>
          </w:p>
        </w:tc>
        <w:tc>
          <w:tcPr>
            <w:tcW w:w="0" w:type="auto"/>
            <w:textDirection w:val="btLr"/>
          </w:tcPr>
          <w:p w14:paraId="39ECDF51" w14:textId="6D2637F5" w:rsidR="00547B21" w:rsidRPr="00D12F82" w:rsidRDefault="00547B21" w:rsidP="00D12F82">
            <w:pPr>
              <w:spacing w:line="360" w:lineRule="auto"/>
              <w:ind w:left="113" w:right="113"/>
              <w:jc w:val="center"/>
              <w:rPr>
                <w:sz w:val="18"/>
                <w:szCs w:val="18"/>
              </w:rPr>
            </w:pPr>
            <w:r w:rsidRPr="00D12F82">
              <w:rPr>
                <w:sz w:val="18"/>
                <w:szCs w:val="18"/>
              </w:rPr>
              <w:t>T157</w:t>
            </w:r>
          </w:p>
        </w:tc>
        <w:tc>
          <w:tcPr>
            <w:tcW w:w="0" w:type="auto"/>
            <w:shd w:val="clear" w:color="auto" w:fill="F2F2F2" w:themeFill="background1" w:themeFillShade="F2"/>
            <w:textDirection w:val="btLr"/>
          </w:tcPr>
          <w:p w14:paraId="4F3FEAAF" w14:textId="6E3DACF5"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621B279E" w14:textId="4F21360E" w:rsidR="00547B21" w:rsidRPr="00D12F82" w:rsidRDefault="00547B21" w:rsidP="00D12F82">
            <w:pPr>
              <w:spacing w:line="360" w:lineRule="auto"/>
              <w:ind w:left="113" w:right="113"/>
              <w:jc w:val="center"/>
              <w:rPr>
                <w:sz w:val="18"/>
                <w:szCs w:val="18"/>
              </w:rPr>
            </w:pPr>
            <w:r w:rsidRPr="00D12F82">
              <w:rPr>
                <w:sz w:val="18"/>
                <w:szCs w:val="18"/>
              </w:rPr>
              <w:t>T156</w:t>
            </w:r>
          </w:p>
        </w:tc>
        <w:tc>
          <w:tcPr>
            <w:tcW w:w="0" w:type="auto"/>
            <w:textDirection w:val="btLr"/>
          </w:tcPr>
          <w:p w14:paraId="46CBD5C1" w14:textId="48238516" w:rsidR="00547B21" w:rsidRPr="00D12F82" w:rsidRDefault="00547B21" w:rsidP="00D12F82">
            <w:pPr>
              <w:spacing w:line="360" w:lineRule="auto"/>
              <w:ind w:left="113" w:right="113"/>
              <w:jc w:val="center"/>
              <w:rPr>
                <w:sz w:val="18"/>
                <w:szCs w:val="18"/>
              </w:rPr>
            </w:pPr>
            <w:r w:rsidRPr="00D12F82">
              <w:rPr>
                <w:sz w:val="18"/>
                <w:szCs w:val="18"/>
              </w:rPr>
              <w:t>T155</w:t>
            </w:r>
          </w:p>
        </w:tc>
        <w:tc>
          <w:tcPr>
            <w:tcW w:w="0" w:type="auto"/>
            <w:shd w:val="clear" w:color="auto" w:fill="F2F2F2" w:themeFill="background1" w:themeFillShade="F2"/>
            <w:textDirection w:val="btLr"/>
          </w:tcPr>
          <w:p w14:paraId="14D42289" w14:textId="15B57A35"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293D97F2" w14:textId="6E1DF53B" w:rsidR="00547B21" w:rsidRPr="00D12F82" w:rsidRDefault="00547B21" w:rsidP="00D12F82">
            <w:pPr>
              <w:spacing w:line="360" w:lineRule="auto"/>
              <w:ind w:left="113" w:right="113"/>
              <w:jc w:val="center"/>
              <w:rPr>
                <w:sz w:val="18"/>
                <w:szCs w:val="18"/>
              </w:rPr>
            </w:pPr>
            <w:r w:rsidRPr="00D12F82">
              <w:rPr>
                <w:sz w:val="18"/>
                <w:szCs w:val="18"/>
              </w:rPr>
              <w:t>T154</w:t>
            </w:r>
          </w:p>
        </w:tc>
        <w:tc>
          <w:tcPr>
            <w:tcW w:w="0" w:type="auto"/>
            <w:textDirection w:val="btLr"/>
          </w:tcPr>
          <w:p w14:paraId="3AFADEE7" w14:textId="0E55B832" w:rsidR="00547B21" w:rsidRPr="00D12F82" w:rsidRDefault="00547B21" w:rsidP="00D12F82">
            <w:pPr>
              <w:spacing w:line="360" w:lineRule="auto"/>
              <w:ind w:left="113" w:right="113"/>
              <w:jc w:val="center"/>
              <w:rPr>
                <w:sz w:val="18"/>
                <w:szCs w:val="18"/>
              </w:rPr>
            </w:pPr>
            <w:r w:rsidRPr="00D12F82">
              <w:rPr>
                <w:sz w:val="18"/>
                <w:szCs w:val="18"/>
              </w:rPr>
              <w:t>T153</w:t>
            </w:r>
          </w:p>
        </w:tc>
        <w:tc>
          <w:tcPr>
            <w:tcW w:w="0" w:type="auto"/>
            <w:shd w:val="clear" w:color="auto" w:fill="F2F2F2" w:themeFill="background1" w:themeFillShade="F2"/>
            <w:textDirection w:val="btLr"/>
          </w:tcPr>
          <w:p w14:paraId="45462267" w14:textId="09880F0A"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2EA2A522" w14:textId="43B5A0F0" w:rsidR="00547B21" w:rsidRPr="00D12F82" w:rsidRDefault="00547B21" w:rsidP="00D12F82">
            <w:pPr>
              <w:spacing w:line="360" w:lineRule="auto"/>
              <w:ind w:left="113" w:right="113"/>
              <w:jc w:val="center"/>
              <w:rPr>
                <w:sz w:val="18"/>
                <w:szCs w:val="18"/>
              </w:rPr>
            </w:pPr>
            <w:r w:rsidRPr="00D12F82">
              <w:rPr>
                <w:sz w:val="18"/>
                <w:szCs w:val="18"/>
              </w:rPr>
              <w:t>T152</w:t>
            </w:r>
          </w:p>
        </w:tc>
        <w:tc>
          <w:tcPr>
            <w:tcW w:w="0" w:type="auto"/>
            <w:textDirection w:val="btLr"/>
          </w:tcPr>
          <w:p w14:paraId="30A5C96B" w14:textId="29EBFAC5" w:rsidR="00547B21" w:rsidRPr="00D12F82" w:rsidRDefault="00547B21" w:rsidP="00D12F82">
            <w:pPr>
              <w:spacing w:line="360" w:lineRule="auto"/>
              <w:ind w:left="113" w:right="113"/>
              <w:jc w:val="center"/>
              <w:rPr>
                <w:sz w:val="18"/>
                <w:szCs w:val="18"/>
              </w:rPr>
            </w:pPr>
            <w:r w:rsidRPr="00D12F82">
              <w:rPr>
                <w:sz w:val="18"/>
                <w:szCs w:val="18"/>
              </w:rPr>
              <w:t>T151</w:t>
            </w:r>
          </w:p>
        </w:tc>
        <w:tc>
          <w:tcPr>
            <w:tcW w:w="0" w:type="auto"/>
            <w:shd w:val="clear" w:color="auto" w:fill="F2F2F2" w:themeFill="background1" w:themeFillShade="F2"/>
            <w:textDirection w:val="btLr"/>
          </w:tcPr>
          <w:p w14:paraId="632CCCF5" w14:textId="5D001A67"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48BFD0F5" w14:textId="6801BC27" w:rsidR="00547B21" w:rsidRPr="00D12F82" w:rsidRDefault="00547B21" w:rsidP="00D12F82">
            <w:pPr>
              <w:spacing w:line="360" w:lineRule="auto"/>
              <w:ind w:left="113" w:right="113"/>
              <w:jc w:val="center"/>
              <w:rPr>
                <w:sz w:val="18"/>
                <w:szCs w:val="18"/>
              </w:rPr>
            </w:pPr>
            <w:r w:rsidRPr="00D12F82">
              <w:rPr>
                <w:sz w:val="18"/>
                <w:szCs w:val="18"/>
              </w:rPr>
              <w:t>T150</w:t>
            </w:r>
          </w:p>
        </w:tc>
        <w:tc>
          <w:tcPr>
            <w:tcW w:w="0" w:type="auto"/>
            <w:textDirection w:val="btLr"/>
          </w:tcPr>
          <w:p w14:paraId="01C02DCF" w14:textId="259C2319" w:rsidR="00547B21" w:rsidRPr="00D12F82" w:rsidRDefault="00547B21" w:rsidP="00D12F82">
            <w:pPr>
              <w:spacing w:line="360" w:lineRule="auto"/>
              <w:ind w:left="113" w:right="113"/>
              <w:jc w:val="center"/>
              <w:rPr>
                <w:sz w:val="18"/>
                <w:szCs w:val="18"/>
              </w:rPr>
            </w:pPr>
            <w:r w:rsidRPr="00D12F82">
              <w:rPr>
                <w:sz w:val="18"/>
                <w:szCs w:val="18"/>
              </w:rPr>
              <w:t>T149</w:t>
            </w:r>
          </w:p>
        </w:tc>
        <w:tc>
          <w:tcPr>
            <w:tcW w:w="0" w:type="auto"/>
            <w:shd w:val="clear" w:color="auto" w:fill="F2F2F2" w:themeFill="background1" w:themeFillShade="F2"/>
            <w:textDirection w:val="btLr"/>
          </w:tcPr>
          <w:p w14:paraId="44AA19C4" w14:textId="71FB4461"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4CAB5D8E" w14:textId="4F7B3652" w:rsidR="00547B21" w:rsidRPr="00D12F82" w:rsidRDefault="00547B21" w:rsidP="00D12F82">
            <w:pPr>
              <w:spacing w:line="360" w:lineRule="auto"/>
              <w:ind w:left="113" w:right="113"/>
              <w:jc w:val="center"/>
              <w:rPr>
                <w:sz w:val="18"/>
                <w:szCs w:val="18"/>
              </w:rPr>
            </w:pPr>
            <w:r w:rsidRPr="00D12F82">
              <w:rPr>
                <w:sz w:val="18"/>
                <w:szCs w:val="18"/>
              </w:rPr>
              <w:t>T148</w:t>
            </w:r>
          </w:p>
        </w:tc>
        <w:tc>
          <w:tcPr>
            <w:tcW w:w="0" w:type="auto"/>
            <w:textDirection w:val="btLr"/>
          </w:tcPr>
          <w:p w14:paraId="6530E9E6" w14:textId="44DFD602" w:rsidR="00547B21" w:rsidRPr="00D12F82" w:rsidRDefault="00547B21" w:rsidP="00D12F82">
            <w:pPr>
              <w:spacing w:line="360" w:lineRule="auto"/>
              <w:ind w:left="113" w:right="113"/>
              <w:jc w:val="center"/>
              <w:rPr>
                <w:sz w:val="18"/>
                <w:szCs w:val="18"/>
              </w:rPr>
            </w:pPr>
            <w:r w:rsidRPr="00D12F82">
              <w:rPr>
                <w:sz w:val="18"/>
                <w:szCs w:val="18"/>
              </w:rPr>
              <w:t>T147</w:t>
            </w:r>
          </w:p>
        </w:tc>
        <w:tc>
          <w:tcPr>
            <w:tcW w:w="0" w:type="auto"/>
            <w:shd w:val="clear" w:color="auto" w:fill="F2F2F2" w:themeFill="background1" w:themeFillShade="F2"/>
            <w:textDirection w:val="btLr"/>
          </w:tcPr>
          <w:p w14:paraId="208A0A2D" w14:textId="5A21EBFB" w:rsidR="00547B21" w:rsidRPr="00D12F82" w:rsidRDefault="00547B21" w:rsidP="00D12F82">
            <w:pPr>
              <w:spacing w:line="360" w:lineRule="auto"/>
              <w:ind w:left="113" w:right="113"/>
              <w:jc w:val="center"/>
              <w:rPr>
                <w:sz w:val="18"/>
                <w:szCs w:val="18"/>
              </w:rPr>
            </w:pPr>
            <w:r w:rsidRPr="00D12F82">
              <w:rPr>
                <w:sz w:val="18"/>
                <w:szCs w:val="18"/>
              </w:rPr>
              <w:t>Macho</w:t>
            </w:r>
          </w:p>
        </w:tc>
        <w:tc>
          <w:tcPr>
            <w:tcW w:w="0" w:type="auto"/>
            <w:textDirection w:val="btLr"/>
          </w:tcPr>
          <w:p w14:paraId="6AB53038" w14:textId="6266F38B" w:rsidR="00547B21" w:rsidRPr="00D12F82" w:rsidRDefault="00547B21" w:rsidP="00D12F82">
            <w:pPr>
              <w:spacing w:line="360" w:lineRule="auto"/>
              <w:ind w:left="113" w:right="113"/>
              <w:jc w:val="center"/>
              <w:rPr>
                <w:sz w:val="18"/>
                <w:szCs w:val="18"/>
              </w:rPr>
            </w:pPr>
            <w:r w:rsidRPr="00D12F82">
              <w:rPr>
                <w:sz w:val="18"/>
                <w:szCs w:val="18"/>
              </w:rPr>
              <w:t>T146</w:t>
            </w:r>
          </w:p>
        </w:tc>
        <w:tc>
          <w:tcPr>
            <w:tcW w:w="0" w:type="auto"/>
            <w:textDirection w:val="btLr"/>
          </w:tcPr>
          <w:p w14:paraId="4407C64F" w14:textId="229A02E6" w:rsidR="00547B21" w:rsidRPr="00D12F82" w:rsidRDefault="00547B21" w:rsidP="00D12F82">
            <w:pPr>
              <w:spacing w:line="360" w:lineRule="auto"/>
              <w:ind w:left="113" w:right="113"/>
              <w:jc w:val="center"/>
              <w:rPr>
                <w:sz w:val="18"/>
                <w:szCs w:val="18"/>
              </w:rPr>
            </w:pPr>
            <w:r w:rsidRPr="00D12F82">
              <w:rPr>
                <w:sz w:val="18"/>
                <w:szCs w:val="18"/>
              </w:rPr>
              <w:t>T145</w:t>
            </w:r>
          </w:p>
        </w:tc>
        <w:tc>
          <w:tcPr>
            <w:tcW w:w="0" w:type="auto"/>
            <w:shd w:val="clear" w:color="auto" w:fill="F2F2F2" w:themeFill="background1" w:themeFillShade="F2"/>
            <w:textDirection w:val="btLr"/>
          </w:tcPr>
          <w:p w14:paraId="794FA91A" w14:textId="096DFE82" w:rsidR="00547B21" w:rsidRPr="00D12F82" w:rsidRDefault="00547B21" w:rsidP="00D12F82">
            <w:pPr>
              <w:spacing w:line="360" w:lineRule="auto"/>
              <w:ind w:left="113" w:right="113"/>
              <w:jc w:val="center"/>
              <w:rPr>
                <w:sz w:val="18"/>
                <w:szCs w:val="18"/>
              </w:rPr>
            </w:pPr>
            <w:r w:rsidRPr="00D12F82">
              <w:rPr>
                <w:sz w:val="18"/>
                <w:szCs w:val="18"/>
              </w:rPr>
              <w:t>Macho</w:t>
            </w:r>
          </w:p>
        </w:tc>
      </w:tr>
    </w:tbl>
    <w:p w14:paraId="1AF2E8D6" w14:textId="77777777" w:rsidR="00547B21" w:rsidRPr="00D12F82" w:rsidRDefault="00547B21" w:rsidP="00D12F82">
      <w:pPr>
        <w:spacing w:line="360" w:lineRule="auto"/>
      </w:pPr>
    </w:p>
    <w:p w14:paraId="342DFFB4" w14:textId="4414AC3E" w:rsidR="00AB3989" w:rsidRDefault="00AB3989">
      <w:pPr>
        <w:rPr>
          <w:b/>
          <w:bCs/>
        </w:rPr>
      </w:pPr>
      <w:r>
        <w:rPr>
          <w:b/>
          <w:bCs/>
        </w:rPr>
        <w:br w:type="page"/>
      </w:r>
    </w:p>
    <w:p w14:paraId="77E89B11" w14:textId="77777777" w:rsidR="00AB3989" w:rsidRDefault="00AB3989" w:rsidP="00D12F82">
      <w:pPr>
        <w:spacing w:line="360" w:lineRule="auto"/>
        <w:rPr>
          <w:b/>
          <w:bCs/>
        </w:rPr>
        <w:sectPr w:rsidR="00AB3989" w:rsidSect="007E2CC1">
          <w:footerReference w:type="default" r:id="rId18"/>
          <w:pgSz w:w="11906" w:h="16838" w:code="9"/>
          <w:pgMar w:top="1701" w:right="1701" w:bottom="1701" w:left="2268" w:header="709" w:footer="709" w:gutter="0"/>
          <w:pgNumType w:start="1"/>
          <w:cols w:space="708"/>
          <w:docGrid w:linePitch="360"/>
        </w:sectPr>
      </w:pPr>
    </w:p>
    <w:tbl>
      <w:tblPr>
        <w:tblW w:w="13431" w:type="dxa"/>
        <w:tblCellMar>
          <w:left w:w="70" w:type="dxa"/>
          <w:right w:w="70" w:type="dxa"/>
        </w:tblCellMar>
        <w:tblLook w:val="04A0" w:firstRow="1" w:lastRow="0" w:firstColumn="1" w:lastColumn="0" w:noHBand="0" w:noVBand="1"/>
      </w:tblPr>
      <w:tblGrid>
        <w:gridCol w:w="1021"/>
        <w:gridCol w:w="738"/>
        <w:gridCol w:w="630"/>
        <w:gridCol w:w="752"/>
        <w:gridCol w:w="806"/>
        <w:gridCol w:w="677"/>
        <w:gridCol w:w="475"/>
        <w:gridCol w:w="590"/>
        <w:gridCol w:w="637"/>
        <w:gridCol w:w="541"/>
        <w:gridCol w:w="644"/>
        <w:gridCol w:w="599"/>
        <w:gridCol w:w="482"/>
        <w:gridCol w:w="649"/>
        <w:gridCol w:w="713"/>
        <w:gridCol w:w="586"/>
        <w:gridCol w:w="666"/>
        <w:gridCol w:w="511"/>
        <w:gridCol w:w="725"/>
        <w:gridCol w:w="989"/>
      </w:tblGrid>
      <w:tr w:rsidR="00CE7A05" w14:paraId="43B12249" w14:textId="77777777" w:rsidTr="00CE7A05">
        <w:trPr>
          <w:cantSplit/>
          <w:trHeight w:val="1134"/>
        </w:trPr>
        <w:tc>
          <w:tcPr>
            <w:tcW w:w="1029" w:type="dxa"/>
            <w:tcBorders>
              <w:top w:val="single" w:sz="4" w:space="0" w:color="auto"/>
              <w:left w:val="single" w:sz="4" w:space="0" w:color="auto"/>
              <w:bottom w:val="single" w:sz="4" w:space="0" w:color="auto"/>
              <w:right w:val="single" w:sz="4" w:space="0" w:color="auto"/>
            </w:tcBorders>
            <w:noWrap/>
            <w:vAlign w:val="center"/>
            <w:hideMark/>
          </w:tcPr>
          <w:p w14:paraId="540B5E00" w14:textId="77777777" w:rsidR="00AB3989" w:rsidRDefault="00AB3989" w:rsidP="00F553F3">
            <w:pPr>
              <w:spacing w:after="0" w:line="240" w:lineRule="auto"/>
              <w:jc w:val="center"/>
              <w:rPr>
                <w:rFonts w:eastAsia="Times New Roman"/>
                <w:b/>
                <w:bCs/>
                <w:color w:val="000000"/>
                <w:sz w:val="20"/>
                <w:szCs w:val="20"/>
                <w:lang w:val="es-EC" w:eastAsia="es-EC"/>
              </w:rPr>
            </w:pPr>
            <w:r>
              <w:rPr>
                <w:rFonts w:eastAsia="Times New Roman"/>
                <w:b/>
                <w:bCs/>
                <w:color w:val="000000"/>
                <w:sz w:val="20"/>
                <w:szCs w:val="20"/>
                <w:lang w:val="es-EC" w:eastAsia="es-EC"/>
              </w:rPr>
              <w:lastRenderedPageBreak/>
              <w:t>FAMILIA</w:t>
            </w:r>
          </w:p>
        </w:tc>
        <w:tc>
          <w:tcPr>
            <w:tcW w:w="744" w:type="dxa"/>
            <w:tcBorders>
              <w:top w:val="single" w:sz="4" w:space="0" w:color="auto"/>
              <w:left w:val="nil"/>
              <w:bottom w:val="single" w:sz="4" w:space="0" w:color="auto"/>
              <w:right w:val="single" w:sz="4" w:space="0" w:color="auto"/>
            </w:tcBorders>
            <w:noWrap/>
            <w:vAlign w:val="center"/>
            <w:hideMark/>
          </w:tcPr>
          <w:p w14:paraId="53220A8E" w14:textId="77777777" w:rsidR="00AB3989" w:rsidRDefault="00AB3989" w:rsidP="00F553F3">
            <w:pPr>
              <w:spacing w:after="0" w:line="240" w:lineRule="auto"/>
              <w:jc w:val="center"/>
              <w:rPr>
                <w:rFonts w:eastAsia="Times New Roman"/>
                <w:b/>
                <w:bCs/>
                <w:color w:val="000000"/>
                <w:sz w:val="20"/>
                <w:szCs w:val="20"/>
                <w:lang w:val="es-EC" w:eastAsia="es-EC"/>
              </w:rPr>
            </w:pPr>
            <w:r>
              <w:rPr>
                <w:rFonts w:eastAsia="Times New Roman"/>
                <w:b/>
                <w:bCs/>
                <w:color w:val="000000"/>
                <w:sz w:val="20"/>
                <w:szCs w:val="20"/>
                <w:lang w:val="es-EC" w:eastAsia="es-EC"/>
              </w:rPr>
              <w:t>%</w:t>
            </w:r>
          </w:p>
          <w:p w14:paraId="5BFBBA48" w14:textId="77777777" w:rsidR="00AB3989" w:rsidRDefault="00AB3989" w:rsidP="00F553F3">
            <w:pPr>
              <w:spacing w:after="0" w:line="240" w:lineRule="auto"/>
              <w:jc w:val="center"/>
              <w:rPr>
                <w:rFonts w:eastAsia="Times New Roman"/>
                <w:b/>
                <w:bCs/>
                <w:color w:val="000000"/>
                <w:sz w:val="20"/>
                <w:szCs w:val="20"/>
                <w:lang w:val="es-EC" w:eastAsia="es-EC"/>
              </w:rPr>
            </w:pPr>
            <w:r>
              <w:rPr>
                <w:rFonts w:eastAsia="Times New Roman"/>
                <w:b/>
                <w:bCs/>
                <w:color w:val="000000"/>
                <w:sz w:val="20"/>
                <w:szCs w:val="20"/>
                <w:lang w:val="es-EC" w:eastAsia="es-EC"/>
              </w:rPr>
              <w:t>G</w:t>
            </w:r>
          </w:p>
        </w:tc>
        <w:tc>
          <w:tcPr>
            <w:tcW w:w="635" w:type="dxa"/>
            <w:tcBorders>
              <w:top w:val="single" w:sz="4" w:space="0" w:color="auto"/>
              <w:left w:val="nil"/>
              <w:bottom w:val="single" w:sz="4" w:space="0" w:color="auto"/>
              <w:right w:val="single" w:sz="4" w:space="0" w:color="auto"/>
            </w:tcBorders>
            <w:noWrap/>
            <w:vAlign w:val="center"/>
            <w:hideMark/>
          </w:tcPr>
          <w:p w14:paraId="63264E0C" w14:textId="77777777" w:rsidR="00AB3989" w:rsidRDefault="00AB3989" w:rsidP="00F553F3">
            <w:pPr>
              <w:spacing w:after="0" w:line="240" w:lineRule="auto"/>
              <w:jc w:val="center"/>
              <w:rPr>
                <w:rFonts w:eastAsia="Times New Roman"/>
                <w:b/>
                <w:bCs/>
                <w:color w:val="000000"/>
                <w:sz w:val="20"/>
                <w:szCs w:val="20"/>
                <w:lang w:val="es-EC" w:eastAsia="es-EC"/>
              </w:rPr>
            </w:pPr>
            <w:r>
              <w:rPr>
                <w:rFonts w:eastAsia="Times New Roman"/>
                <w:b/>
                <w:bCs/>
                <w:color w:val="000000"/>
                <w:sz w:val="20"/>
                <w:szCs w:val="20"/>
                <w:lang w:val="es-EC" w:eastAsia="es-EC"/>
              </w:rPr>
              <w:t>DFM</w:t>
            </w:r>
          </w:p>
        </w:tc>
        <w:tc>
          <w:tcPr>
            <w:tcW w:w="758" w:type="dxa"/>
            <w:tcBorders>
              <w:top w:val="single" w:sz="4" w:space="0" w:color="auto"/>
              <w:left w:val="nil"/>
              <w:bottom w:val="single" w:sz="4" w:space="0" w:color="auto"/>
              <w:right w:val="single" w:sz="4" w:space="0" w:color="auto"/>
            </w:tcBorders>
            <w:noWrap/>
            <w:vAlign w:val="center"/>
            <w:hideMark/>
          </w:tcPr>
          <w:p w14:paraId="4F8CFFCB" w14:textId="77777777" w:rsidR="00AB3989" w:rsidRDefault="00AB3989" w:rsidP="00F553F3">
            <w:pPr>
              <w:spacing w:after="0" w:line="240" w:lineRule="auto"/>
              <w:jc w:val="center"/>
              <w:rPr>
                <w:rFonts w:eastAsia="Times New Roman"/>
                <w:b/>
                <w:bCs/>
                <w:color w:val="000000"/>
                <w:sz w:val="20"/>
                <w:szCs w:val="20"/>
                <w:lang w:val="es-EC" w:eastAsia="es-EC"/>
              </w:rPr>
            </w:pPr>
            <w:r>
              <w:rPr>
                <w:rFonts w:eastAsia="Times New Roman"/>
                <w:b/>
                <w:bCs/>
                <w:color w:val="000000"/>
                <w:sz w:val="20"/>
                <w:szCs w:val="20"/>
                <w:lang w:val="es-EC" w:eastAsia="es-EC"/>
              </w:rPr>
              <w:t>DRF</w:t>
            </w:r>
          </w:p>
        </w:tc>
        <w:tc>
          <w:tcPr>
            <w:tcW w:w="812" w:type="dxa"/>
            <w:tcBorders>
              <w:top w:val="single" w:sz="4" w:space="0" w:color="auto"/>
              <w:left w:val="nil"/>
              <w:bottom w:val="single" w:sz="4" w:space="0" w:color="auto"/>
              <w:right w:val="single" w:sz="4" w:space="0" w:color="auto"/>
            </w:tcBorders>
            <w:noWrap/>
            <w:vAlign w:val="center"/>
            <w:hideMark/>
          </w:tcPr>
          <w:p w14:paraId="6F3DFBFD" w14:textId="77777777" w:rsidR="00AB3989" w:rsidRDefault="00AB3989" w:rsidP="00F553F3">
            <w:pPr>
              <w:spacing w:after="0" w:line="240" w:lineRule="auto"/>
              <w:jc w:val="center"/>
              <w:rPr>
                <w:rFonts w:eastAsia="Times New Roman"/>
                <w:b/>
                <w:bCs/>
                <w:color w:val="000000"/>
                <w:sz w:val="20"/>
                <w:szCs w:val="20"/>
                <w:lang w:val="es-EC" w:eastAsia="es-EC"/>
              </w:rPr>
            </w:pPr>
            <w:r>
              <w:rPr>
                <w:rFonts w:eastAsia="Times New Roman"/>
                <w:b/>
                <w:bCs/>
                <w:color w:val="000000"/>
                <w:sz w:val="20"/>
                <w:szCs w:val="20"/>
                <w:lang w:val="es-EC" w:eastAsia="es-EC"/>
              </w:rPr>
              <w:t>%</w:t>
            </w:r>
          </w:p>
          <w:p w14:paraId="37F912AB" w14:textId="77777777" w:rsidR="00AB3989" w:rsidRDefault="00AB3989" w:rsidP="00F553F3">
            <w:pPr>
              <w:spacing w:after="0" w:line="240" w:lineRule="auto"/>
              <w:jc w:val="center"/>
              <w:rPr>
                <w:rFonts w:eastAsia="Times New Roman"/>
                <w:b/>
                <w:bCs/>
                <w:color w:val="000000"/>
                <w:sz w:val="20"/>
                <w:szCs w:val="20"/>
                <w:lang w:val="es-EC" w:eastAsia="es-EC"/>
              </w:rPr>
            </w:pPr>
            <w:r>
              <w:rPr>
                <w:rFonts w:eastAsia="Times New Roman"/>
                <w:b/>
                <w:bCs/>
                <w:color w:val="000000"/>
                <w:sz w:val="20"/>
                <w:szCs w:val="20"/>
                <w:lang w:val="es-EC" w:eastAsia="es-EC"/>
              </w:rPr>
              <w:t>SEF</w:t>
            </w:r>
          </w:p>
        </w:tc>
        <w:tc>
          <w:tcPr>
            <w:tcW w:w="682" w:type="dxa"/>
            <w:tcBorders>
              <w:top w:val="single" w:sz="4" w:space="0" w:color="auto"/>
              <w:left w:val="nil"/>
              <w:bottom w:val="single" w:sz="4" w:space="0" w:color="auto"/>
              <w:right w:val="single" w:sz="4" w:space="0" w:color="auto"/>
            </w:tcBorders>
            <w:noWrap/>
            <w:vAlign w:val="center"/>
          </w:tcPr>
          <w:p w14:paraId="694E0A67" w14:textId="77777777" w:rsidR="00AB3989" w:rsidRDefault="00AB3989" w:rsidP="00F553F3">
            <w:pPr>
              <w:spacing w:after="0" w:line="240" w:lineRule="auto"/>
              <w:jc w:val="center"/>
              <w:rPr>
                <w:rFonts w:eastAsia="Times New Roman"/>
                <w:b/>
                <w:bCs/>
                <w:color w:val="000000"/>
                <w:sz w:val="20"/>
                <w:szCs w:val="20"/>
                <w:lang w:val="es-EC" w:eastAsia="es-EC"/>
              </w:rPr>
            </w:pPr>
          </w:p>
          <w:p w14:paraId="71F1FAEA" w14:textId="77777777" w:rsidR="00AB3989" w:rsidRDefault="00AB3989" w:rsidP="00F553F3">
            <w:pPr>
              <w:spacing w:after="0" w:line="240" w:lineRule="auto"/>
              <w:jc w:val="center"/>
              <w:rPr>
                <w:rFonts w:eastAsia="Times New Roman"/>
                <w:b/>
                <w:bCs/>
                <w:color w:val="000000"/>
                <w:sz w:val="20"/>
                <w:szCs w:val="20"/>
                <w:lang w:val="es-EC" w:eastAsia="es-EC"/>
              </w:rPr>
            </w:pPr>
            <w:r>
              <w:rPr>
                <w:rFonts w:eastAsia="Times New Roman"/>
                <w:b/>
                <w:bCs/>
                <w:color w:val="000000"/>
                <w:sz w:val="20"/>
                <w:szCs w:val="20"/>
                <w:lang w:val="es-EC" w:eastAsia="es-EC"/>
              </w:rPr>
              <w:t>DMF</w:t>
            </w:r>
          </w:p>
        </w:tc>
        <w:tc>
          <w:tcPr>
            <w:tcW w:w="478" w:type="dxa"/>
            <w:tcBorders>
              <w:top w:val="single" w:sz="4" w:space="0" w:color="auto"/>
              <w:left w:val="nil"/>
              <w:bottom w:val="single" w:sz="4" w:space="0" w:color="auto"/>
              <w:right w:val="single" w:sz="4" w:space="0" w:color="auto"/>
            </w:tcBorders>
            <w:noWrap/>
            <w:vAlign w:val="center"/>
            <w:hideMark/>
          </w:tcPr>
          <w:p w14:paraId="6B33D99E" w14:textId="77777777" w:rsidR="00AB3989" w:rsidRDefault="00AB3989" w:rsidP="00F553F3">
            <w:pPr>
              <w:spacing w:after="0" w:line="240" w:lineRule="auto"/>
              <w:jc w:val="center"/>
              <w:rPr>
                <w:rFonts w:eastAsia="Times New Roman"/>
                <w:b/>
                <w:bCs/>
                <w:color w:val="000000"/>
                <w:sz w:val="20"/>
                <w:szCs w:val="20"/>
                <w:lang w:val="es-EC" w:eastAsia="es-EC"/>
              </w:rPr>
            </w:pPr>
            <w:r>
              <w:rPr>
                <w:rFonts w:eastAsia="Times New Roman"/>
                <w:b/>
                <w:bCs/>
                <w:color w:val="000000"/>
                <w:sz w:val="20"/>
                <w:szCs w:val="20"/>
                <w:lang w:val="es-EC" w:eastAsia="es-EC"/>
              </w:rPr>
              <w:t>AP (m)</w:t>
            </w:r>
          </w:p>
        </w:tc>
        <w:tc>
          <w:tcPr>
            <w:tcW w:w="594" w:type="dxa"/>
            <w:tcBorders>
              <w:top w:val="single" w:sz="4" w:space="0" w:color="auto"/>
              <w:left w:val="nil"/>
              <w:bottom w:val="single" w:sz="4" w:space="0" w:color="auto"/>
              <w:right w:val="single" w:sz="4" w:space="0" w:color="auto"/>
            </w:tcBorders>
            <w:noWrap/>
            <w:vAlign w:val="center"/>
            <w:hideMark/>
          </w:tcPr>
          <w:p w14:paraId="3F3070EB" w14:textId="77777777" w:rsidR="00AB3989" w:rsidRDefault="00AB3989" w:rsidP="00F553F3">
            <w:pPr>
              <w:spacing w:after="0" w:line="240" w:lineRule="auto"/>
              <w:jc w:val="center"/>
              <w:rPr>
                <w:rFonts w:eastAsia="Times New Roman"/>
                <w:b/>
                <w:bCs/>
                <w:color w:val="000000"/>
                <w:sz w:val="20"/>
                <w:szCs w:val="20"/>
                <w:lang w:val="es-EC" w:eastAsia="es-EC"/>
              </w:rPr>
            </w:pPr>
          </w:p>
          <w:p w14:paraId="4068BE37" w14:textId="77777777" w:rsidR="00AB3989" w:rsidRDefault="00AB3989" w:rsidP="00F553F3">
            <w:pPr>
              <w:spacing w:after="0" w:line="240" w:lineRule="auto"/>
              <w:jc w:val="center"/>
              <w:rPr>
                <w:rFonts w:eastAsia="Times New Roman"/>
                <w:b/>
                <w:bCs/>
                <w:color w:val="000000"/>
                <w:sz w:val="20"/>
                <w:szCs w:val="20"/>
                <w:lang w:val="es-EC" w:eastAsia="es-EC"/>
              </w:rPr>
            </w:pPr>
            <w:r>
              <w:rPr>
                <w:rFonts w:eastAsia="Times New Roman"/>
                <w:b/>
                <w:bCs/>
                <w:color w:val="000000"/>
                <w:sz w:val="20"/>
                <w:szCs w:val="20"/>
                <w:lang w:val="es-EC" w:eastAsia="es-EC"/>
              </w:rPr>
              <w:t>AIM (m)</w:t>
            </w:r>
          </w:p>
        </w:tc>
        <w:tc>
          <w:tcPr>
            <w:tcW w:w="642" w:type="dxa"/>
            <w:tcBorders>
              <w:top w:val="single" w:sz="4" w:space="0" w:color="auto"/>
              <w:left w:val="nil"/>
              <w:bottom w:val="single" w:sz="4" w:space="0" w:color="auto"/>
              <w:right w:val="single" w:sz="4" w:space="0" w:color="auto"/>
            </w:tcBorders>
            <w:noWrap/>
            <w:vAlign w:val="center"/>
            <w:hideMark/>
          </w:tcPr>
          <w:p w14:paraId="0D560B77" w14:textId="77777777" w:rsidR="00AB3989" w:rsidRDefault="00AB3989" w:rsidP="00F553F3">
            <w:pPr>
              <w:spacing w:after="0" w:line="240" w:lineRule="auto"/>
              <w:jc w:val="center"/>
              <w:rPr>
                <w:rFonts w:eastAsia="Times New Roman"/>
                <w:b/>
                <w:bCs/>
                <w:color w:val="000000"/>
                <w:sz w:val="20"/>
                <w:szCs w:val="20"/>
                <w:lang w:val="es-EC" w:eastAsia="es-EC"/>
              </w:rPr>
            </w:pPr>
            <w:r>
              <w:rPr>
                <w:rFonts w:eastAsia="Times New Roman"/>
                <w:b/>
                <w:bCs/>
                <w:color w:val="000000"/>
                <w:sz w:val="20"/>
                <w:szCs w:val="20"/>
                <w:lang w:val="es-EC" w:eastAsia="es-EC"/>
              </w:rPr>
              <w:t>%</w:t>
            </w:r>
          </w:p>
          <w:p w14:paraId="390292A6" w14:textId="77777777" w:rsidR="00AB3989" w:rsidRDefault="00AB3989" w:rsidP="00F553F3">
            <w:pPr>
              <w:spacing w:after="0" w:line="240" w:lineRule="auto"/>
              <w:jc w:val="center"/>
              <w:rPr>
                <w:rFonts w:eastAsia="Times New Roman"/>
                <w:b/>
                <w:bCs/>
                <w:color w:val="000000"/>
                <w:sz w:val="20"/>
                <w:szCs w:val="20"/>
                <w:lang w:val="es-EC" w:eastAsia="es-EC"/>
              </w:rPr>
            </w:pPr>
            <w:r>
              <w:rPr>
                <w:rFonts w:eastAsia="Times New Roman"/>
                <w:b/>
                <w:bCs/>
                <w:color w:val="000000"/>
                <w:sz w:val="20"/>
                <w:szCs w:val="20"/>
                <w:lang w:val="es-EC" w:eastAsia="es-EC"/>
              </w:rPr>
              <w:t>AR</w:t>
            </w:r>
          </w:p>
        </w:tc>
        <w:tc>
          <w:tcPr>
            <w:tcW w:w="446" w:type="dxa"/>
            <w:tcBorders>
              <w:top w:val="single" w:sz="4" w:space="0" w:color="auto"/>
              <w:left w:val="nil"/>
              <w:bottom w:val="single" w:sz="4" w:space="0" w:color="auto"/>
              <w:right w:val="single" w:sz="4" w:space="0" w:color="auto"/>
            </w:tcBorders>
            <w:noWrap/>
            <w:vAlign w:val="center"/>
            <w:hideMark/>
          </w:tcPr>
          <w:p w14:paraId="32C0A98C" w14:textId="77777777" w:rsidR="00AB3989" w:rsidRDefault="00AB3989" w:rsidP="00F553F3">
            <w:pPr>
              <w:spacing w:after="0" w:line="240" w:lineRule="auto"/>
              <w:jc w:val="center"/>
              <w:rPr>
                <w:rFonts w:eastAsia="Times New Roman"/>
                <w:b/>
                <w:bCs/>
                <w:color w:val="000000"/>
                <w:sz w:val="20"/>
                <w:szCs w:val="20"/>
                <w:lang w:val="es-EC" w:eastAsia="es-EC"/>
              </w:rPr>
            </w:pPr>
            <w:r>
              <w:rPr>
                <w:rFonts w:eastAsia="Times New Roman"/>
                <w:b/>
                <w:bCs/>
                <w:color w:val="000000"/>
                <w:sz w:val="20"/>
                <w:szCs w:val="20"/>
                <w:lang w:val="es-EC" w:eastAsia="es-EC"/>
              </w:rPr>
              <w:t>%</w:t>
            </w:r>
          </w:p>
          <w:p w14:paraId="24351F07" w14:textId="77777777" w:rsidR="00AB3989" w:rsidRDefault="00AB3989" w:rsidP="00F553F3">
            <w:pPr>
              <w:spacing w:after="0" w:line="240" w:lineRule="auto"/>
              <w:jc w:val="center"/>
              <w:rPr>
                <w:rFonts w:eastAsia="Times New Roman"/>
                <w:b/>
                <w:bCs/>
                <w:color w:val="000000"/>
                <w:sz w:val="20"/>
                <w:szCs w:val="20"/>
                <w:lang w:val="es-EC" w:eastAsia="es-EC"/>
              </w:rPr>
            </w:pPr>
            <w:r>
              <w:rPr>
                <w:rFonts w:eastAsia="Times New Roman"/>
                <w:b/>
                <w:bCs/>
                <w:color w:val="000000"/>
                <w:sz w:val="20"/>
                <w:szCs w:val="20"/>
                <w:lang w:val="es-EC" w:eastAsia="es-EC"/>
              </w:rPr>
              <w:t>AT</w:t>
            </w:r>
          </w:p>
        </w:tc>
        <w:tc>
          <w:tcPr>
            <w:tcW w:w="649" w:type="dxa"/>
            <w:tcBorders>
              <w:top w:val="single" w:sz="4" w:space="0" w:color="auto"/>
              <w:left w:val="nil"/>
              <w:bottom w:val="single" w:sz="4" w:space="0" w:color="auto"/>
              <w:right w:val="single" w:sz="4" w:space="0" w:color="auto"/>
            </w:tcBorders>
            <w:noWrap/>
            <w:vAlign w:val="center"/>
            <w:hideMark/>
          </w:tcPr>
          <w:p w14:paraId="24F407BE" w14:textId="77777777" w:rsidR="00AB3989" w:rsidRDefault="00AB3989" w:rsidP="00F553F3">
            <w:pPr>
              <w:spacing w:after="0" w:line="240" w:lineRule="auto"/>
              <w:jc w:val="center"/>
              <w:rPr>
                <w:rFonts w:eastAsia="Times New Roman"/>
                <w:b/>
                <w:bCs/>
                <w:color w:val="000000"/>
                <w:sz w:val="20"/>
                <w:szCs w:val="20"/>
                <w:lang w:val="es-EC" w:eastAsia="es-EC"/>
              </w:rPr>
            </w:pPr>
            <w:r>
              <w:rPr>
                <w:rFonts w:eastAsia="Times New Roman"/>
                <w:b/>
                <w:bCs/>
                <w:color w:val="000000"/>
                <w:sz w:val="20"/>
                <w:szCs w:val="20"/>
                <w:lang w:val="es-EC" w:eastAsia="es-EC"/>
              </w:rPr>
              <w:t>% CM</w:t>
            </w:r>
          </w:p>
        </w:tc>
        <w:tc>
          <w:tcPr>
            <w:tcW w:w="603" w:type="dxa"/>
            <w:tcBorders>
              <w:top w:val="single" w:sz="4" w:space="0" w:color="auto"/>
              <w:left w:val="nil"/>
              <w:bottom w:val="single" w:sz="4" w:space="0" w:color="auto"/>
              <w:right w:val="single" w:sz="4" w:space="0" w:color="auto"/>
            </w:tcBorders>
            <w:noWrap/>
            <w:vAlign w:val="center"/>
            <w:hideMark/>
          </w:tcPr>
          <w:p w14:paraId="40D9C057" w14:textId="77777777" w:rsidR="00AB3989" w:rsidRDefault="00AB3989" w:rsidP="00F553F3">
            <w:pPr>
              <w:spacing w:after="0" w:line="240" w:lineRule="auto"/>
              <w:jc w:val="center"/>
              <w:rPr>
                <w:rFonts w:eastAsia="Times New Roman"/>
                <w:b/>
                <w:bCs/>
                <w:color w:val="000000"/>
                <w:sz w:val="20"/>
                <w:szCs w:val="20"/>
                <w:lang w:val="es-EC" w:eastAsia="es-EC"/>
              </w:rPr>
            </w:pPr>
            <w:r>
              <w:rPr>
                <w:rFonts w:eastAsia="Times New Roman"/>
                <w:b/>
                <w:bCs/>
                <w:color w:val="000000"/>
                <w:sz w:val="20"/>
                <w:szCs w:val="20"/>
                <w:lang w:val="es-EC" w:eastAsia="es-EC"/>
              </w:rPr>
              <w:t>% PM</w:t>
            </w:r>
          </w:p>
        </w:tc>
        <w:tc>
          <w:tcPr>
            <w:tcW w:w="485" w:type="dxa"/>
            <w:tcBorders>
              <w:top w:val="single" w:sz="4" w:space="0" w:color="auto"/>
              <w:left w:val="nil"/>
              <w:bottom w:val="single" w:sz="4" w:space="0" w:color="auto"/>
              <w:right w:val="single" w:sz="4" w:space="0" w:color="auto"/>
            </w:tcBorders>
            <w:noWrap/>
            <w:vAlign w:val="center"/>
            <w:hideMark/>
          </w:tcPr>
          <w:p w14:paraId="7CB4ABE8" w14:textId="77777777" w:rsidR="00AB3989" w:rsidRDefault="00AB3989" w:rsidP="00F553F3">
            <w:pPr>
              <w:spacing w:after="0" w:line="240" w:lineRule="auto"/>
              <w:jc w:val="center"/>
              <w:rPr>
                <w:rFonts w:eastAsia="Times New Roman"/>
                <w:b/>
                <w:bCs/>
                <w:color w:val="000000"/>
                <w:sz w:val="20"/>
                <w:szCs w:val="20"/>
                <w:lang w:val="es-EC" w:eastAsia="es-EC"/>
              </w:rPr>
            </w:pPr>
            <w:r>
              <w:rPr>
                <w:rFonts w:eastAsia="Times New Roman"/>
                <w:b/>
                <w:bCs/>
                <w:color w:val="000000"/>
                <w:sz w:val="20"/>
                <w:szCs w:val="20"/>
                <w:lang w:val="es-EC" w:eastAsia="es-EC"/>
              </w:rPr>
              <w:t>PC (kg)</w:t>
            </w:r>
          </w:p>
        </w:tc>
        <w:tc>
          <w:tcPr>
            <w:tcW w:w="654" w:type="dxa"/>
            <w:tcBorders>
              <w:top w:val="single" w:sz="4" w:space="0" w:color="auto"/>
              <w:left w:val="nil"/>
              <w:bottom w:val="single" w:sz="4" w:space="0" w:color="auto"/>
              <w:right w:val="single" w:sz="4" w:space="0" w:color="auto"/>
            </w:tcBorders>
            <w:noWrap/>
            <w:vAlign w:val="center"/>
            <w:hideMark/>
          </w:tcPr>
          <w:p w14:paraId="3A33EF79" w14:textId="77777777" w:rsidR="00AB3989" w:rsidRDefault="00AB3989" w:rsidP="00F553F3">
            <w:pPr>
              <w:spacing w:after="0" w:line="240" w:lineRule="auto"/>
              <w:jc w:val="center"/>
              <w:rPr>
                <w:rFonts w:eastAsia="Times New Roman"/>
                <w:b/>
                <w:bCs/>
                <w:color w:val="000000"/>
                <w:sz w:val="20"/>
                <w:szCs w:val="20"/>
                <w:lang w:val="es-EC" w:eastAsia="es-EC"/>
              </w:rPr>
            </w:pPr>
            <w:r>
              <w:rPr>
                <w:rFonts w:eastAsia="Times New Roman"/>
                <w:b/>
                <w:bCs/>
                <w:color w:val="000000"/>
                <w:sz w:val="20"/>
                <w:szCs w:val="20"/>
                <w:lang w:val="es-EC" w:eastAsia="es-EC"/>
              </w:rPr>
              <w:t>NTM</w:t>
            </w:r>
          </w:p>
        </w:tc>
        <w:tc>
          <w:tcPr>
            <w:tcW w:w="718" w:type="dxa"/>
            <w:tcBorders>
              <w:top w:val="single" w:sz="4" w:space="0" w:color="auto"/>
              <w:left w:val="nil"/>
              <w:bottom w:val="single" w:sz="4" w:space="0" w:color="auto"/>
              <w:right w:val="single" w:sz="4" w:space="0" w:color="auto"/>
            </w:tcBorders>
            <w:noWrap/>
            <w:vAlign w:val="center"/>
            <w:hideMark/>
          </w:tcPr>
          <w:p w14:paraId="7576C919" w14:textId="77777777" w:rsidR="00AB3989" w:rsidRDefault="00AB3989" w:rsidP="00F553F3">
            <w:pPr>
              <w:spacing w:after="0" w:line="240" w:lineRule="auto"/>
              <w:jc w:val="center"/>
              <w:rPr>
                <w:rFonts w:eastAsia="Times New Roman"/>
                <w:b/>
                <w:bCs/>
                <w:color w:val="000000"/>
                <w:sz w:val="20"/>
                <w:szCs w:val="20"/>
                <w:lang w:val="es-EC" w:eastAsia="es-EC"/>
              </w:rPr>
            </w:pPr>
            <w:r>
              <w:rPr>
                <w:rFonts w:eastAsia="Times New Roman"/>
                <w:b/>
                <w:bCs/>
                <w:color w:val="000000"/>
                <w:sz w:val="20"/>
                <w:szCs w:val="20"/>
                <w:lang w:val="es-EC" w:eastAsia="es-EC"/>
              </w:rPr>
              <w:t>LM</w:t>
            </w:r>
          </w:p>
          <w:p w14:paraId="690DC39C" w14:textId="77777777" w:rsidR="00AB3989" w:rsidRDefault="00AB3989" w:rsidP="00F553F3">
            <w:pPr>
              <w:spacing w:after="0" w:line="240" w:lineRule="auto"/>
              <w:jc w:val="center"/>
              <w:rPr>
                <w:rFonts w:eastAsia="Times New Roman"/>
                <w:b/>
                <w:bCs/>
                <w:color w:val="000000"/>
                <w:sz w:val="20"/>
                <w:szCs w:val="20"/>
                <w:lang w:val="es-EC" w:eastAsia="es-EC"/>
              </w:rPr>
            </w:pPr>
            <w:r>
              <w:rPr>
                <w:rFonts w:eastAsia="Times New Roman"/>
                <w:b/>
                <w:bCs/>
                <w:color w:val="000000"/>
                <w:sz w:val="20"/>
                <w:szCs w:val="20"/>
                <w:lang w:val="es-EC" w:eastAsia="es-EC"/>
              </w:rPr>
              <w:t>(m)</w:t>
            </w:r>
          </w:p>
        </w:tc>
        <w:tc>
          <w:tcPr>
            <w:tcW w:w="590" w:type="dxa"/>
            <w:tcBorders>
              <w:top w:val="single" w:sz="4" w:space="0" w:color="auto"/>
              <w:left w:val="nil"/>
              <w:bottom w:val="single" w:sz="4" w:space="0" w:color="auto"/>
              <w:right w:val="single" w:sz="4" w:space="0" w:color="auto"/>
            </w:tcBorders>
            <w:noWrap/>
            <w:vAlign w:val="center"/>
            <w:hideMark/>
          </w:tcPr>
          <w:p w14:paraId="50161781" w14:textId="77777777" w:rsidR="00AB3989" w:rsidRDefault="00AB3989" w:rsidP="00F553F3">
            <w:pPr>
              <w:spacing w:after="0" w:line="240" w:lineRule="auto"/>
              <w:jc w:val="center"/>
              <w:rPr>
                <w:rFonts w:eastAsia="Times New Roman"/>
                <w:b/>
                <w:bCs/>
                <w:color w:val="000000"/>
                <w:sz w:val="20"/>
                <w:szCs w:val="20"/>
                <w:lang w:val="es-EC" w:eastAsia="es-EC"/>
              </w:rPr>
            </w:pPr>
            <w:r>
              <w:rPr>
                <w:rFonts w:eastAsia="Times New Roman"/>
                <w:b/>
                <w:bCs/>
                <w:color w:val="000000"/>
                <w:sz w:val="20"/>
                <w:szCs w:val="20"/>
                <w:lang w:val="es-EC" w:eastAsia="es-EC"/>
              </w:rPr>
              <w:t>DM</w:t>
            </w:r>
          </w:p>
          <w:p w14:paraId="7A9095EA" w14:textId="77777777" w:rsidR="00AB3989" w:rsidRDefault="00AB3989" w:rsidP="00F553F3">
            <w:pPr>
              <w:spacing w:after="0" w:line="240" w:lineRule="auto"/>
              <w:jc w:val="center"/>
              <w:rPr>
                <w:rFonts w:eastAsia="Times New Roman"/>
                <w:b/>
                <w:bCs/>
                <w:color w:val="000000"/>
                <w:sz w:val="20"/>
                <w:szCs w:val="20"/>
                <w:lang w:val="es-EC" w:eastAsia="es-EC"/>
              </w:rPr>
            </w:pPr>
            <w:r>
              <w:rPr>
                <w:rFonts w:eastAsia="Times New Roman"/>
                <w:b/>
                <w:bCs/>
                <w:color w:val="000000"/>
                <w:sz w:val="20"/>
                <w:szCs w:val="20"/>
                <w:lang w:val="es-EC" w:eastAsia="es-EC"/>
              </w:rPr>
              <w:t>(m)</w:t>
            </w:r>
          </w:p>
        </w:tc>
        <w:tc>
          <w:tcPr>
            <w:tcW w:w="671" w:type="dxa"/>
            <w:tcBorders>
              <w:top w:val="single" w:sz="4" w:space="0" w:color="auto"/>
              <w:left w:val="nil"/>
              <w:bottom w:val="single" w:sz="4" w:space="0" w:color="auto"/>
              <w:right w:val="single" w:sz="4" w:space="0" w:color="auto"/>
            </w:tcBorders>
            <w:noWrap/>
            <w:vAlign w:val="center"/>
            <w:hideMark/>
          </w:tcPr>
          <w:p w14:paraId="17D41AFC" w14:textId="77777777" w:rsidR="00AB3989" w:rsidRDefault="00AB3989" w:rsidP="00F553F3">
            <w:pPr>
              <w:spacing w:after="0" w:line="240" w:lineRule="auto"/>
              <w:jc w:val="center"/>
              <w:rPr>
                <w:rFonts w:eastAsia="Times New Roman"/>
                <w:b/>
                <w:bCs/>
                <w:color w:val="000000"/>
                <w:sz w:val="20"/>
                <w:szCs w:val="20"/>
                <w:lang w:val="es-EC" w:eastAsia="es-EC"/>
              </w:rPr>
            </w:pPr>
            <w:r>
              <w:rPr>
                <w:rFonts w:eastAsia="Times New Roman"/>
                <w:b/>
                <w:bCs/>
                <w:color w:val="000000"/>
                <w:sz w:val="20"/>
                <w:szCs w:val="20"/>
                <w:lang w:val="es-EC" w:eastAsia="es-EC"/>
              </w:rPr>
              <w:t>ACM</w:t>
            </w:r>
          </w:p>
          <w:p w14:paraId="3F1BFB75" w14:textId="77777777" w:rsidR="00AB3989" w:rsidRDefault="00AB3989" w:rsidP="00F553F3">
            <w:pPr>
              <w:spacing w:after="0" w:line="240" w:lineRule="auto"/>
              <w:jc w:val="center"/>
              <w:rPr>
                <w:rFonts w:eastAsia="Times New Roman"/>
                <w:b/>
                <w:bCs/>
                <w:color w:val="000000"/>
                <w:sz w:val="20"/>
                <w:szCs w:val="20"/>
                <w:lang w:val="es-EC" w:eastAsia="es-EC"/>
              </w:rPr>
            </w:pPr>
            <w:r>
              <w:rPr>
                <w:rFonts w:eastAsia="Times New Roman"/>
                <w:b/>
                <w:bCs/>
                <w:color w:val="000000"/>
                <w:sz w:val="20"/>
                <w:szCs w:val="20"/>
                <w:lang w:val="es-EC" w:eastAsia="es-EC"/>
              </w:rPr>
              <w:t>(m)</w:t>
            </w:r>
          </w:p>
        </w:tc>
        <w:tc>
          <w:tcPr>
            <w:tcW w:w="514" w:type="dxa"/>
            <w:tcBorders>
              <w:top w:val="single" w:sz="4" w:space="0" w:color="auto"/>
              <w:left w:val="nil"/>
              <w:bottom w:val="single" w:sz="4" w:space="0" w:color="auto"/>
              <w:right w:val="single" w:sz="4" w:space="0" w:color="auto"/>
            </w:tcBorders>
            <w:noWrap/>
            <w:vAlign w:val="center"/>
            <w:hideMark/>
          </w:tcPr>
          <w:p w14:paraId="2F8A7D0A" w14:textId="77777777" w:rsidR="00AB3989" w:rsidRDefault="00AB3989" w:rsidP="00F553F3">
            <w:pPr>
              <w:spacing w:after="0" w:line="240" w:lineRule="auto"/>
              <w:jc w:val="center"/>
              <w:rPr>
                <w:rFonts w:eastAsia="Times New Roman"/>
                <w:b/>
                <w:bCs/>
                <w:color w:val="000000"/>
                <w:sz w:val="20"/>
                <w:szCs w:val="20"/>
                <w:lang w:val="es-EC" w:eastAsia="es-EC"/>
              </w:rPr>
            </w:pPr>
            <w:r>
              <w:rPr>
                <w:rFonts w:eastAsia="Times New Roman"/>
                <w:b/>
                <w:bCs/>
                <w:color w:val="000000"/>
                <w:sz w:val="20"/>
                <w:szCs w:val="20"/>
                <w:lang w:val="es-EC" w:eastAsia="es-EC"/>
              </w:rPr>
              <w:t>% PD</w:t>
            </w:r>
          </w:p>
        </w:tc>
        <w:tc>
          <w:tcPr>
            <w:tcW w:w="731" w:type="dxa"/>
            <w:tcBorders>
              <w:top w:val="single" w:sz="4" w:space="0" w:color="auto"/>
              <w:left w:val="nil"/>
              <w:bottom w:val="single" w:sz="4" w:space="0" w:color="auto"/>
              <w:right w:val="single" w:sz="4" w:space="0" w:color="auto"/>
            </w:tcBorders>
            <w:noWrap/>
            <w:vAlign w:val="center"/>
            <w:hideMark/>
          </w:tcPr>
          <w:p w14:paraId="6EEBB1AF" w14:textId="77777777" w:rsidR="00AB3989" w:rsidRDefault="00AB3989" w:rsidP="00F553F3">
            <w:pPr>
              <w:spacing w:after="0" w:line="240" w:lineRule="auto"/>
              <w:jc w:val="center"/>
              <w:rPr>
                <w:rFonts w:eastAsia="Times New Roman"/>
                <w:b/>
                <w:bCs/>
                <w:color w:val="000000"/>
                <w:sz w:val="20"/>
                <w:szCs w:val="20"/>
                <w:lang w:val="es-EC" w:eastAsia="es-EC"/>
              </w:rPr>
            </w:pPr>
            <w:r>
              <w:rPr>
                <w:rFonts w:eastAsia="Times New Roman"/>
                <w:b/>
                <w:bCs/>
                <w:color w:val="000000"/>
                <w:sz w:val="20"/>
                <w:szCs w:val="20"/>
                <w:lang w:val="es-EC" w:eastAsia="es-EC"/>
              </w:rPr>
              <w:t>R</w:t>
            </w:r>
          </w:p>
          <w:p w14:paraId="630C8A99" w14:textId="77777777" w:rsidR="00AB3989" w:rsidRDefault="00AB3989" w:rsidP="00F553F3">
            <w:pPr>
              <w:spacing w:after="0" w:line="240" w:lineRule="auto"/>
              <w:jc w:val="center"/>
              <w:rPr>
                <w:rFonts w:eastAsia="Times New Roman"/>
                <w:b/>
                <w:bCs/>
                <w:color w:val="000000"/>
                <w:sz w:val="20"/>
                <w:szCs w:val="20"/>
                <w:lang w:val="es-EC" w:eastAsia="es-EC"/>
              </w:rPr>
            </w:pPr>
            <w:r>
              <w:rPr>
                <w:rFonts w:eastAsia="Times New Roman"/>
                <w:b/>
                <w:bCs/>
                <w:color w:val="000000"/>
                <w:sz w:val="20"/>
                <w:szCs w:val="20"/>
                <w:lang w:val="es-EC" w:eastAsia="es-EC"/>
              </w:rPr>
              <w:t>(</w:t>
            </w:r>
            <w:proofErr w:type="spellStart"/>
            <w:r>
              <w:rPr>
                <w:rFonts w:eastAsia="Times New Roman"/>
                <w:b/>
                <w:bCs/>
                <w:color w:val="000000"/>
                <w:sz w:val="20"/>
                <w:szCs w:val="20"/>
                <w:lang w:val="es-EC" w:eastAsia="es-EC"/>
              </w:rPr>
              <w:t>Tn</w:t>
            </w:r>
            <w:proofErr w:type="spellEnd"/>
            <w:r>
              <w:rPr>
                <w:rFonts w:eastAsia="Times New Roman"/>
                <w:b/>
                <w:bCs/>
                <w:color w:val="000000"/>
                <w:sz w:val="20"/>
                <w:szCs w:val="20"/>
                <w:lang w:val="es-EC" w:eastAsia="es-EC"/>
              </w:rPr>
              <w:t>)</w:t>
            </w:r>
          </w:p>
        </w:tc>
        <w:tc>
          <w:tcPr>
            <w:tcW w:w="996" w:type="dxa"/>
            <w:vMerge w:val="restart"/>
            <w:tcBorders>
              <w:top w:val="nil"/>
              <w:left w:val="single" w:sz="4" w:space="0" w:color="auto"/>
              <w:bottom w:val="nil"/>
              <w:right w:val="nil"/>
            </w:tcBorders>
            <w:textDirection w:val="tbRl"/>
            <w:vAlign w:val="center"/>
            <w:hideMark/>
          </w:tcPr>
          <w:p w14:paraId="732DEB84" w14:textId="77777777" w:rsidR="00AB3989" w:rsidRDefault="00AB3989" w:rsidP="00F553F3">
            <w:pPr>
              <w:spacing w:after="0" w:line="720" w:lineRule="auto"/>
              <w:ind w:left="113" w:right="113"/>
            </w:pPr>
            <w:bookmarkStart w:id="121" w:name="_Toc221092189"/>
            <w:r>
              <w:rPr>
                <w:b/>
                <w:bCs/>
              </w:rPr>
              <w:t xml:space="preserve">Anexo </w:t>
            </w:r>
            <w:r>
              <w:fldChar w:fldCharType="begin"/>
            </w:r>
            <w:r>
              <w:rPr>
                <w:b/>
                <w:bCs/>
              </w:rPr>
              <w:instrText xml:space="preserve"> SEQ Anexo \* ARABIC </w:instrText>
            </w:r>
            <w:r>
              <w:fldChar w:fldCharType="separate"/>
            </w:r>
            <w:r>
              <w:rPr>
                <w:b/>
                <w:bCs/>
                <w:noProof/>
              </w:rPr>
              <w:t>1</w:t>
            </w:r>
            <w:r>
              <w:fldChar w:fldCharType="end"/>
            </w:r>
            <w:r>
              <w:rPr>
                <w:b/>
                <w:bCs/>
              </w:rPr>
              <w:t>:</w:t>
            </w:r>
            <w:r>
              <w:t xml:space="preserve"> Base de datos</w:t>
            </w:r>
            <w:bookmarkEnd w:id="121"/>
          </w:p>
        </w:tc>
      </w:tr>
      <w:tr w:rsidR="00CE7A05" w14:paraId="700DF902"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7D7D23C1"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 F 1</w:t>
            </w:r>
          </w:p>
        </w:tc>
        <w:tc>
          <w:tcPr>
            <w:tcW w:w="744" w:type="dxa"/>
            <w:tcBorders>
              <w:top w:val="nil"/>
              <w:left w:val="nil"/>
              <w:bottom w:val="single" w:sz="4" w:space="0" w:color="auto"/>
              <w:right w:val="single" w:sz="4" w:space="0" w:color="auto"/>
            </w:tcBorders>
            <w:noWrap/>
            <w:vAlign w:val="center"/>
            <w:hideMark/>
          </w:tcPr>
          <w:p w14:paraId="44D1B02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52,94</w:t>
            </w:r>
          </w:p>
        </w:tc>
        <w:tc>
          <w:tcPr>
            <w:tcW w:w="635" w:type="dxa"/>
            <w:tcBorders>
              <w:top w:val="nil"/>
              <w:left w:val="nil"/>
              <w:bottom w:val="single" w:sz="4" w:space="0" w:color="auto"/>
              <w:right w:val="single" w:sz="4" w:space="0" w:color="auto"/>
            </w:tcBorders>
            <w:noWrap/>
            <w:vAlign w:val="center"/>
            <w:hideMark/>
          </w:tcPr>
          <w:p w14:paraId="3B5EB62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3B7E0F8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6E261AA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8,96</w:t>
            </w:r>
          </w:p>
        </w:tc>
        <w:tc>
          <w:tcPr>
            <w:tcW w:w="682" w:type="dxa"/>
            <w:tcBorders>
              <w:top w:val="nil"/>
              <w:left w:val="nil"/>
              <w:bottom w:val="single" w:sz="4" w:space="0" w:color="auto"/>
              <w:right w:val="single" w:sz="4" w:space="0" w:color="auto"/>
            </w:tcBorders>
            <w:noWrap/>
            <w:vAlign w:val="center"/>
            <w:hideMark/>
          </w:tcPr>
          <w:p w14:paraId="46D8B75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248</w:t>
            </w:r>
          </w:p>
        </w:tc>
        <w:tc>
          <w:tcPr>
            <w:tcW w:w="478" w:type="dxa"/>
            <w:tcBorders>
              <w:top w:val="nil"/>
              <w:left w:val="nil"/>
              <w:bottom w:val="single" w:sz="4" w:space="0" w:color="auto"/>
              <w:right w:val="single" w:sz="4" w:space="0" w:color="auto"/>
            </w:tcBorders>
            <w:noWrap/>
            <w:vAlign w:val="center"/>
            <w:hideMark/>
          </w:tcPr>
          <w:p w14:paraId="02FE02B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2,58</w:t>
            </w:r>
          </w:p>
        </w:tc>
        <w:tc>
          <w:tcPr>
            <w:tcW w:w="594" w:type="dxa"/>
            <w:tcBorders>
              <w:top w:val="nil"/>
              <w:left w:val="nil"/>
              <w:bottom w:val="single" w:sz="4" w:space="0" w:color="auto"/>
              <w:right w:val="single" w:sz="4" w:space="0" w:color="auto"/>
            </w:tcBorders>
            <w:noWrap/>
            <w:vAlign w:val="center"/>
            <w:hideMark/>
          </w:tcPr>
          <w:p w14:paraId="65BBAB6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1,46</w:t>
            </w:r>
          </w:p>
        </w:tc>
        <w:tc>
          <w:tcPr>
            <w:tcW w:w="642" w:type="dxa"/>
            <w:tcBorders>
              <w:top w:val="nil"/>
              <w:left w:val="nil"/>
              <w:bottom w:val="single" w:sz="4" w:space="0" w:color="auto"/>
              <w:right w:val="single" w:sz="4" w:space="0" w:color="auto"/>
            </w:tcBorders>
            <w:noWrap/>
            <w:vAlign w:val="center"/>
            <w:hideMark/>
          </w:tcPr>
          <w:p w14:paraId="6BAA943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0A04C2A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4,34</w:t>
            </w:r>
          </w:p>
        </w:tc>
        <w:tc>
          <w:tcPr>
            <w:tcW w:w="649" w:type="dxa"/>
            <w:tcBorders>
              <w:top w:val="nil"/>
              <w:left w:val="nil"/>
              <w:bottom w:val="single" w:sz="4" w:space="0" w:color="auto"/>
              <w:right w:val="single" w:sz="4" w:space="0" w:color="auto"/>
            </w:tcBorders>
            <w:noWrap/>
            <w:vAlign w:val="center"/>
            <w:hideMark/>
          </w:tcPr>
          <w:p w14:paraId="73AC047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nil"/>
              <w:left w:val="nil"/>
              <w:bottom w:val="single" w:sz="4" w:space="0" w:color="auto"/>
              <w:right w:val="single" w:sz="4" w:space="0" w:color="auto"/>
            </w:tcBorders>
            <w:noWrap/>
            <w:vAlign w:val="center"/>
            <w:hideMark/>
          </w:tcPr>
          <w:p w14:paraId="2935135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7434BC9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54" w:type="dxa"/>
            <w:tcBorders>
              <w:top w:val="nil"/>
              <w:left w:val="nil"/>
              <w:bottom w:val="single" w:sz="4" w:space="0" w:color="auto"/>
              <w:right w:val="single" w:sz="4" w:space="0" w:color="auto"/>
            </w:tcBorders>
            <w:noWrap/>
            <w:vAlign w:val="center"/>
            <w:hideMark/>
          </w:tcPr>
          <w:p w14:paraId="2634A71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18</w:t>
            </w:r>
          </w:p>
        </w:tc>
        <w:tc>
          <w:tcPr>
            <w:tcW w:w="718" w:type="dxa"/>
            <w:tcBorders>
              <w:top w:val="nil"/>
              <w:left w:val="nil"/>
              <w:bottom w:val="single" w:sz="4" w:space="0" w:color="auto"/>
              <w:right w:val="single" w:sz="4" w:space="0" w:color="auto"/>
            </w:tcBorders>
            <w:noWrap/>
            <w:vAlign w:val="center"/>
            <w:hideMark/>
          </w:tcPr>
          <w:p w14:paraId="4CFB892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16,6</w:t>
            </w:r>
          </w:p>
        </w:tc>
        <w:tc>
          <w:tcPr>
            <w:tcW w:w="590" w:type="dxa"/>
            <w:tcBorders>
              <w:top w:val="nil"/>
              <w:left w:val="nil"/>
              <w:bottom w:val="single" w:sz="4" w:space="0" w:color="auto"/>
              <w:right w:val="single" w:sz="4" w:space="0" w:color="auto"/>
            </w:tcBorders>
            <w:noWrap/>
            <w:vAlign w:val="center"/>
            <w:hideMark/>
          </w:tcPr>
          <w:p w14:paraId="68C98EE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5,3</w:t>
            </w:r>
          </w:p>
        </w:tc>
        <w:tc>
          <w:tcPr>
            <w:tcW w:w="671" w:type="dxa"/>
            <w:tcBorders>
              <w:top w:val="nil"/>
              <w:left w:val="nil"/>
              <w:bottom w:val="single" w:sz="4" w:space="0" w:color="auto"/>
              <w:right w:val="single" w:sz="4" w:space="0" w:color="auto"/>
            </w:tcBorders>
            <w:noWrap/>
            <w:vAlign w:val="center"/>
            <w:hideMark/>
          </w:tcPr>
          <w:p w14:paraId="177C502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w:t>
            </w:r>
          </w:p>
        </w:tc>
        <w:tc>
          <w:tcPr>
            <w:tcW w:w="514" w:type="dxa"/>
            <w:tcBorders>
              <w:top w:val="nil"/>
              <w:left w:val="nil"/>
              <w:bottom w:val="single" w:sz="4" w:space="0" w:color="auto"/>
              <w:right w:val="single" w:sz="4" w:space="0" w:color="auto"/>
            </w:tcBorders>
            <w:noWrap/>
            <w:vAlign w:val="center"/>
            <w:hideMark/>
          </w:tcPr>
          <w:p w14:paraId="171B6A9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0,86</w:t>
            </w:r>
          </w:p>
        </w:tc>
        <w:tc>
          <w:tcPr>
            <w:tcW w:w="731" w:type="dxa"/>
            <w:tcBorders>
              <w:top w:val="single" w:sz="4" w:space="0" w:color="auto"/>
              <w:left w:val="nil"/>
              <w:bottom w:val="single" w:sz="4" w:space="0" w:color="auto"/>
              <w:right w:val="single" w:sz="4" w:space="0" w:color="auto"/>
            </w:tcBorders>
            <w:noWrap/>
            <w:vAlign w:val="center"/>
            <w:hideMark/>
          </w:tcPr>
          <w:p w14:paraId="11D40F5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2331,23</w:t>
            </w:r>
          </w:p>
        </w:tc>
        <w:tc>
          <w:tcPr>
            <w:tcW w:w="0" w:type="auto"/>
            <w:vMerge/>
            <w:tcBorders>
              <w:top w:val="nil"/>
              <w:left w:val="single" w:sz="4" w:space="0" w:color="auto"/>
              <w:bottom w:val="nil"/>
              <w:right w:val="nil"/>
            </w:tcBorders>
            <w:vAlign w:val="center"/>
            <w:hideMark/>
          </w:tcPr>
          <w:p w14:paraId="0F5CA40B" w14:textId="77777777" w:rsidR="00AB3989" w:rsidRDefault="00AB3989" w:rsidP="00F553F3">
            <w:pPr>
              <w:spacing w:after="0"/>
            </w:pPr>
          </w:p>
        </w:tc>
      </w:tr>
      <w:tr w:rsidR="00CE7A05" w14:paraId="6223CCB9"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6316B8B6"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T2: F 2</w:t>
            </w:r>
          </w:p>
        </w:tc>
        <w:tc>
          <w:tcPr>
            <w:tcW w:w="744" w:type="dxa"/>
            <w:tcBorders>
              <w:top w:val="nil"/>
              <w:left w:val="nil"/>
              <w:bottom w:val="single" w:sz="4" w:space="0" w:color="auto"/>
              <w:right w:val="single" w:sz="4" w:space="0" w:color="auto"/>
            </w:tcBorders>
            <w:noWrap/>
            <w:vAlign w:val="center"/>
            <w:hideMark/>
          </w:tcPr>
          <w:p w14:paraId="79B9090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74,51</w:t>
            </w:r>
          </w:p>
        </w:tc>
        <w:tc>
          <w:tcPr>
            <w:tcW w:w="635" w:type="dxa"/>
            <w:tcBorders>
              <w:top w:val="nil"/>
              <w:left w:val="nil"/>
              <w:bottom w:val="single" w:sz="4" w:space="0" w:color="auto"/>
              <w:right w:val="single" w:sz="4" w:space="0" w:color="auto"/>
            </w:tcBorders>
            <w:noWrap/>
            <w:vAlign w:val="center"/>
            <w:hideMark/>
          </w:tcPr>
          <w:p w14:paraId="4A9CA63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76A06C7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036DA95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6,96</w:t>
            </w:r>
          </w:p>
        </w:tc>
        <w:tc>
          <w:tcPr>
            <w:tcW w:w="682" w:type="dxa"/>
            <w:tcBorders>
              <w:top w:val="nil"/>
              <w:left w:val="nil"/>
              <w:bottom w:val="single" w:sz="4" w:space="0" w:color="auto"/>
              <w:right w:val="single" w:sz="4" w:space="0" w:color="auto"/>
            </w:tcBorders>
            <w:noWrap/>
            <w:vAlign w:val="center"/>
            <w:hideMark/>
          </w:tcPr>
          <w:p w14:paraId="2106F4C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248</w:t>
            </w:r>
          </w:p>
        </w:tc>
        <w:tc>
          <w:tcPr>
            <w:tcW w:w="478" w:type="dxa"/>
            <w:tcBorders>
              <w:top w:val="nil"/>
              <w:left w:val="nil"/>
              <w:bottom w:val="single" w:sz="4" w:space="0" w:color="auto"/>
              <w:right w:val="single" w:sz="4" w:space="0" w:color="auto"/>
            </w:tcBorders>
            <w:noWrap/>
            <w:vAlign w:val="center"/>
            <w:hideMark/>
          </w:tcPr>
          <w:p w14:paraId="22E965A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2,88</w:t>
            </w:r>
          </w:p>
        </w:tc>
        <w:tc>
          <w:tcPr>
            <w:tcW w:w="594" w:type="dxa"/>
            <w:tcBorders>
              <w:top w:val="nil"/>
              <w:left w:val="nil"/>
              <w:bottom w:val="single" w:sz="4" w:space="0" w:color="auto"/>
              <w:right w:val="single" w:sz="4" w:space="0" w:color="auto"/>
            </w:tcBorders>
            <w:noWrap/>
            <w:vAlign w:val="center"/>
            <w:hideMark/>
          </w:tcPr>
          <w:p w14:paraId="6EECF4E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1,48</w:t>
            </w:r>
          </w:p>
        </w:tc>
        <w:tc>
          <w:tcPr>
            <w:tcW w:w="642" w:type="dxa"/>
            <w:tcBorders>
              <w:top w:val="nil"/>
              <w:left w:val="nil"/>
              <w:bottom w:val="single" w:sz="4" w:space="0" w:color="auto"/>
              <w:right w:val="single" w:sz="4" w:space="0" w:color="auto"/>
            </w:tcBorders>
            <w:noWrap/>
            <w:vAlign w:val="center"/>
            <w:hideMark/>
          </w:tcPr>
          <w:p w14:paraId="137C483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21EA467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nil"/>
              <w:left w:val="nil"/>
              <w:bottom w:val="single" w:sz="4" w:space="0" w:color="auto"/>
              <w:right w:val="single" w:sz="4" w:space="0" w:color="auto"/>
            </w:tcBorders>
            <w:noWrap/>
            <w:vAlign w:val="center"/>
            <w:hideMark/>
          </w:tcPr>
          <w:p w14:paraId="339DDB5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nil"/>
              <w:left w:val="nil"/>
              <w:bottom w:val="single" w:sz="4" w:space="0" w:color="auto"/>
              <w:right w:val="single" w:sz="4" w:space="0" w:color="auto"/>
            </w:tcBorders>
            <w:noWrap/>
            <w:vAlign w:val="center"/>
            <w:hideMark/>
          </w:tcPr>
          <w:p w14:paraId="49F51EA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w:t>
            </w:r>
          </w:p>
        </w:tc>
        <w:tc>
          <w:tcPr>
            <w:tcW w:w="485" w:type="dxa"/>
            <w:tcBorders>
              <w:top w:val="nil"/>
              <w:left w:val="nil"/>
              <w:bottom w:val="single" w:sz="4" w:space="0" w:color="auto"/>
              <w:right w:val="single" w:sz="4" w:space="0" w:color="auto"/>
            </w:tcBorders>
            <w:noWrap/>
            <w:vAlign w:val="center"/>
            <w:hideMark/>
          </w:tcPr>
          <w:p w14:paraId="5BA4E7E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w:t>
            </w:r>
          </w:p>
        </w:tc>
        <w:tc>
          <w:tcPr>
            <w:tcW w:w="654" w:type="dxa"/>
            <w:tcBorders>
              <w:top w:val="nil"/>
              <w:left w:val="nil"/>
              <w:bottom w:val="single" w:sz="4" w:space="0" w:color="auto"/>
              <w:right w:val="single" w:sz="4" w:space="0" w:color="auto"/>
            </w:tcBorders>
            <w:noWrap/>
            <w:vAlign w:val="center"/>
            <w:hideMark/>
          </w:tcPr>
          <w:p w14:paraId="60611B2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718" w:type="dxa"/>
            <w:tcBorders>
              <w:top w:val="nil"/>
              <w:left w:val="nil"/>
              <w:bottom w:val="single" w:sz="4" w:space="0" w:color="auto"/>
              <w:right w:val="single" w:sz="4" w:space="0" w:color="auto"/>
            </w:tcBorders>
            <w:noWrap/>
            <w:vAlign w:val="center"/>
            <w:hideMark/>
          </w:tcPr>
          <w:p w14:paraId="085A79C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16,4</w:t>
            </w:r>
          </w:p>
        </w:tc>
        <w:tc>
          <w:tcPr>
            <w:tcW w:w="590" w:type="dxa"/>
            <w:tcBorders>
              <w:top w:val="nil"/>
              <w:left w:val="nil"/>
              <w:bottom w:val="single" w:sz="4" w:space="0" w:color="auto"/>
              <w:right w:val="single" w:sz="4" w:space="0" w:color="auto"/>
            </w:tcBorders>
            <w:noWrap/>
            <w:vAlign w:val="center"/>
            <w:hideMark/>
          </w:tcPr>
          <w:p w14:paraId="11FEE1B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5,4</w:t>
            </w:r>
          </w:p>
        </w:tc>
        <w:tc>
          <w:tcPr>
            <w:tcW w:w="671" w:type="dxa"/>
            <w:tcBorders>
              <w:top w:val="nil"/>
              <w:left w:val="nil"/>
              <w:bottom w:val="single" w:sz="4" w:space="0" w:color="auto"/>
              <w:right w:val="single" w:sz="4" w:space="0" w:color="auto"/>
            </w:tcBorders>
            <w:noWrap/>
            <w:vAlign w:val="center"/>
            <w:hideMark/>
          </w:tcPr>
          <w:p w14:paraId="7A26378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w:t>
            </w:r>
          </w:p>
        </w:tc>
        <w:tc>
          <w:tcPr>
            <w:tcW w:w="514" w:type="dxa"/>
            <w:tcBorders>
              <w:top w:val="nil"/>
              <w:left w:val="nil"/>
              <w:bottom w:val="single" w:sz="4" w:space="0" w:color="auto"/>
              <w:right w:val="single" w:sz="4" w:space="0" w:color="auto"/>
            </w:tcBorders>
            <w:noWrap/>
            <w:vAlign w:val="center"/>
            <w:hideMark/>
          </w:tcPr>
          <w:p w14:paraId="272DB85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0,96</w:t>
            </w:r>
          </w:p>
        </w:tc>
        <w:tc>
          <w:tcPr>
            <w:tcW w:w="731" w:type="dxa"/>
            <w:tcBorders>
              <w:top w:val="single" w:sz="4" w:space="0" w:color="auto"/>
              <w:left w:val="nil"/>
              <w:bottom w:val="single" w:sz="4" w:space="0" w:color="auto"/>
              <w:right w:val="single" w:sz="4" w:space="0" w:color="auto"/>
            </w:tcBorders>
            <w:noWrap/>
            <w:vAlign w:val="center"/>
            <w:hideMark/>
          </w:tcPr>
          <w:p w14:paraId="2005002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1685,52</w:t>
            </w:r>
          </w:p>
        </w:tc>
        <w:tc>
          <w:tcPr>
            <w:tcW w:w="0" w:type="auto"/>
            <w:vMerge/>
            <w:tcBorders>
              <w:top w:val="nil"/>
              <w:left w:val="single" w:sz="4" w:space="0" w:color="auto"/>
              <w:bottom w:val="nil"/>
              <w:right w:val="nil"/>
            </w:tcBorders>
            <w:vAlign w:val="center"/>
            <w:hideMark/>
          </w:tcPr>
          <w:p w14:paraId="7AE29966" w14:textId="77777777" w:rsidR="00AB3989" w:rsidRDefault="00AB3989" w:rsidP="00F553F3">
            <w:pPr>
              <w:spacing w:after="0"/>
            </w:pPr>
          </w:p>
        </w:tc>
      </w:tr>
      <w:tr w:rsidR="00CE7A05" w14:paraId="29C761BD"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1271B9FD"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T3: F 3</w:t>
            </w:r>
          </w:p>
        </w:tc>
        <w:tc>
          <w:tcPr>
            <w:tcW w:w="744" w:type="dxa"/>
            <w:tcBorders>
              <w:top w:val="nil"/>
              <w:left w:val="nil"/>
              <w:bottom w:val="single" w:sz="4" w:space="0" w:color="auto"/>
              <w:right w:val="single" w:sz="4" w:space="0" w:color="auto"/>
            </w:tcBorders>
            <w:noWrap/>
            <w:vAlign w:val="center"/>
            <w:hideMark/>
          </w:tcPr>
          <w:p w14:paraId="2FF8DE2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54,90</w:t>
            </w:r>
          </w:p>
        </w:tc>
        <w:tc>
          <w:tcPr>
            <w:tcW w:w="635" w:type="dxa"/>
            <w:tcBorders>
              <w:top w:val="nil"/>
              <w:left w:val="nil"/>
              <w:bottom w:val="single" w:sz="4" w:space="0" w:color="auto"/>
              <w:right w:val="single" w:sz="4" w:space="0" w:color="auto"/>
            </w:tcBorders>
            <w:noWrap/>
            <w:vAlign w:val="center"/>
            <w:hideMark/>
          </w:tcPr>
          <w:p w14:paraId="796F3D5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3B90C47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3BCCDF8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2,85</w:t>
            </w:r>
          </w:p>
        </w:tc>
        <w:tc>
          <w:tcPr>
            <w:tcW w:w="682" w:type="dxa"/>
            <w:tcBorders>
              <w:top w:val="nil"/>
              <w:left w:val="nil"/>
              <w:bottom w:val="single" w:sz="4" w:space="0" w:color="auto"/>
              <w:right w:val="single" w:sz="4" w:space="0" w:color="auto"/>
            </w:tcBorders>
            <w:noWrap/>
            <w:vAlign w:val="center"/>
            <w:hideMark/>
          </w:tcPr>
          <w:p w14:paraId="3DA7BB3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248</w:t>
            </w:r>
          </w:p>
        </w:tc>
        <w:tc>
          <w:tcPr>
            <w:tcW w:w="478" w:type="dxa"/>
            <w:tcBorders>
              <w:top w:val="nil"/>
              <w:left w:val="nil"/>
              <w:bottom w:val="single" w:sz="4" w:space="0" w:color="auto"/>
              <w:right w:val="single" w:sz="4" w:space="0" w:color="auto"/>
            </w:tcBorders>
            <w:noWrap/>
            <w:vAlign w:val="center"/>
            <w:hideMark/>
          </w:tcPr>
          <w:p w14:paraId="66C54AB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2,83</w:t>
            </w:r>
          </w:p>
        </w:tc>
        <w:tc>
          <w:tcPr>
            <w:tcW w:w="594" w:type="dxa"/>
            <w:tcBorders>
              <w:top w:val="nil"/>
              <w:left w:val="nil"/>
              <w:bottom w:val="single" w:sz="4" w:space="0" w:color="auto"/>
              <w:right w:val="single" w:sz="4" w:space="0" w:color="auto"/>
            </w:tcBorders>
            <w:noWrap/>
            <w:vAlign w:val="center"/>
            <w:hideMark/>
          </w:tcPr>
          <w:p w14:paraId="39D17C9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1,79</w:t>
            </w:r>
          </w:p>
        </w:tc>
        <w:tc>
          <w:tcPr>
            <w:tcW w:w="642" w:type="dxa"/>
            <w:tcBorders>
              <w:top w:val="nil"/>
              <w:left w:val="nil"/>
              <w:bottom w:val="single" w:sz="4" w:space="0" w:color="auto"/>
              <w:right w:val="single" w:sz="4" w:space="0" w:color="auto"/>
            </w:tcBorders>
            <w:noWrap/>
            <w:vAlign w:val="center"/>
            <w:hideMark/>
          </w:tcPr>
          <w:p w14:paraId="34A4B83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2E3B10C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nil"/>
              <w:left w:val="nil"/>
              <w:bottom w:val="single" w:sz="4" w:space="0" w:color="auto"/>
              <w:right w:val="single" w:sz="4" w:space="0" w:color="auto"/>
            </w:tcBorders>
            <w:noWrap/>
            <w:vAlign w:val="center"/>
            <w:hideMark/>
          </w:tcPr>
          <w:p w14:paraId="2AFEBDF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nil"/>
              <w:left w:val="nil"/>
              <w:bottom w:val="single" w:sz="4" w:space="0" w:color="auto"/>
              <w:right w:val="single" w:sz="4" w:space="0" w:color="auto"/>
            </w:tcBorders>
            <w:noWrap/>
            <w:vAlign w:val="center"/>
            <w:hideMark/>
          </w:tcPr>
          <w:p w14:paraId="09CA7E4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385A4F1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2,3</w:t>
            </w:r>
          </w:p>
        </w:tc>
        <w:tc>
          <w:tcPr>
            <w:tcW w:w="654" w:type="dxa"/>
            <w:tcBorders>
              <w:top w:val="nil"/>
              <w:left w:val="nil"/>
              <w:bottom w:val="single" w:sz="4" w:space="0" w:color="auto"/>
              <w:right w:val="single" w:sz="4" w:space="0" w:color="auto"/>
            </w:tcBorders>
            <w:noWrap/>
            <w:vAlign w:val="center"/>
            <w:hideMark/>
          </w:tcPr>
          <w:p w14:paraId="7B9815A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20</w:t>
            </w:r>
          </w:p>
        </w:tc>
        <w:tc>
          <w:tcPr>
            <w:tcW w:w="718" w:type="dxa"/>
            <w:tcBorders>
              <w:top w:val="nil"/>
              <w:left w:val="nil"/>
              <w:bottom w:val="single" w:sz="4" w:space="0" w:color="auto"/>
              <w:right w:val="single" w:sz="4" w:space="0" w:color="auto"/>
            </w:tcBorders>
            <w:noWrap/>
            <w:vAlign w:val="center"/>
            <w:hideMark/>
          </w:tcPr>
          <w:p w14:paraId="148325F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16,16</w:t>
            </w:r>
          </w:p>
        </w:tc>
        <w:tc>
          <w:tcPr>
            <w:tcW w:w="590" w:type="dxa"/>
            <w:tcBorders>
              <w:top w:val="nil"/>
              <w:left w:val="nil"/>
              <w:bottom w:val="single" w:sz="4" w:space="0" w:color="auto"/>
              <w:right w:val="single" w:sz="4" w:space="0" w:color="auto"/>
            </w:tcBorders>
            <w:noWrap/>
            <w:vAlign w:val="center"/>
            <w:hideMark/>
          </w:tcPr>
          <w:p w14:paraId="0653880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5,3</w:t>
            </w:r>
          </w:p>
        </w:tc>
        <w:tc>
          <w:tcPr>
            <w:tcW w:w="671" w:type="dxa"/>
            <w:tcBorders>
              <w:top w:val="nil"/>
              <w:left w:val="nil"/>
              <w:bottom w:val="single" w:sz="4" w:space="0" w:color="auto"/>
              <w:right w:val="single" w:sz="4" w:space="0" w:color="auto"/>
            </w:tcBorders>
            <w:noWrap/>
            <w:vAlign w:val="center"/>
            <w:hideMark/>
          </w:tcPr>
          <w:p w14:paraId="4D959F6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0011E54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0,87</w:t>
            </w:r>
          </w:p>
        </w:tc>
        <w:tc>
          <w:tcPr>
            <w:tcW w:w="731" w:type="dxa"/>
            <w:tcBorders>
              <w:top w:val="single" w:sz="4" w:space="0" w:color="auto"/>
              <w:left w:val="nil"/>
              <w:bottom w:val="single" w:sz="4" w:space="0" w:color="auto"/>
              <w:right w:val="single" w:sz="4" w:space="0" w:color="auto"/>
            </w:tcBorders>
            <w:noWrap/>
            <w:vAlign w:val="center"/>
            <w:hideMark/>
          </w:tcPr>
          <w:p w14:paraId="49949B1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2705,69</w:t>
            </w:r>
          </w:p>
        </w:tc>
        <w:tc>
          <w:tcPr>
            <w:tcW w:w="0" w:type="auto"/>
            <w:vMerge/>
            <w:tcBorders>
              <w:top w:val="nil"/>
              <w:left w:val="single" w:sz="4" w:space="0" w:color="auto"/>
              <w:bottom w:val="nil"/>
              <w:right w:val="nil"/>
            </w:tcBorders>
            <w:vAlign w:val="center"/>
            <w:hideMark/>
          </w:tcPr>
          <w:p w14:paraId="650FCA0E" w14:textId="77777777" w:rsidR="00AB3989" w:rsidRDefault="00AB3989" w:rsidP="00F553F3">
            <w:pPr>
              <w:spacing w:after="0"/>
            </w:pPr>
          </w:p>
        </w:tc>
      </w:tr>
      <w:tr w:rsidR="00CE7A05" w14:paraId="6C5608D9"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60FD63A7"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T4: F 4</w:t>
            </w:r>
          </w:p>
        </w:tc>
        <w:tc>
          <w:tcPr>
            <w:tcW w:w="744" w:type="dxa"/>
            <w:tcBorders>
              <w:top w:val="nil"/>
              <w:left w:val="nil"/>
              <w:bottom w:val="single" w:sz="4" w:space="0" w:color="auto"/>
              <w:right w:val="single" w:sz="4" w:space="0" w:color="auto"/>
            </w:tcBorders>
            <w:noWrap/>
            <w:vAlign w:val="center"/>
            <w:hideMark/>
          </w:tcPr>
          <w:p w14:paraId="73E4EF4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56,86</w:t>
            </w:r>
          </w:p>
        </w:tc>
        <w:tc>
          <w:tcPr>
            <w:tcW w:w="635" w:type="dxa"/>
            <w:tcBorders>
              <w:top w:val="nil"/>
              <w:left w:val="nil"/>
              <w:bottom w:val="single" w:sz="4" w:space="0" w:color="auto"/>
              <w:right w:val="single" w:sz="4" w:space="0" w:color="auto"/>
            </w:tcBorders>
            <w:noWrap/>
            <w:vAlign w:val="center"/>
            <w:hideMark/>
          </w:tcPr>
          <w:p w14:paraId="30BB9EE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28CBDB5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2FAB314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5,81</w:t>
            </w:r>
          </w:p>
        </w:tc>
        <w:tc>
          <w:tcPr>
            <w:tcW w:w="682" w:type="dxa"/>
            <w:tcBorders>
              <w:top w:val="nil"/>
              <w:left w:val="nil"/>
              <w:bottom w:val="single" w:sz="4" w:space="0" w:color="auto"/>
              <w:right w:val="single" w:sz="4" w:space="0" w:color="auto"/>
            </w:tcBorders>
            <w:noWrap/>
            <w:vAlign w:val="center"/>
            <w:hideMark/>
          </w:tcPr>
          <w:p w14:paraId="558EA7B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248</w:t>
            </w:r>
          </w:p>
        </w:tc>
        <w:tc>
          <w:tcPr>
            <w:tcW w:w="478" w:type="dxa"/>
            <w:tcBorders>
              <w:top w:val="nil"/>
              <w:left w:val="nil"/>
              <w:bottom w:val="single" w:sz="4" w:space="0" w:color="auto"/>
              <w:right w:val="single" w:sz="4" w:space="0" w:color="auto"/>
            </w:tcBorders>
            <w:noWrap/>
            <w:vAlign w:val="center"/>
            <w:hideMark/>
          </w:tcPr>
          <w:p w14:paraId="5CC419E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2,12</w:t>
            </w:r>
          </w:p>
        </w:tc>
        <w:tc>
          <w:tcPr>
            <w:tcW w:w="594" w:type="dxa"/>
            <w:tcBorders>
              <w:top w:val="nil"/>
              <w:left w:val="nil"/>
              <w:bottom w:val="single" w:sz="4" w:space="0" w:color="auto"/>
              <w:right w:val="single" w:sz="4" w:space="0" w:color="auto"/>
            </w:tcBorders>
            <w:noWrap/>
            <w:vAlign w:val="center"/>
            <w:hideMark/>
          </w:tcPr>
          <w:p w14:paraId="6A227C4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1,63</w:t>
            </w:r>
          </w:p>
        </w:tc>
        <w:tc>
          <w:tcPr>
            <w:tcW w:w="642" w:type="dxa"/>
            <w:tcBorders>
              <w:top w:val="nil"/>
              <w:left w:val="nil"/>
              <w:bottom w:val="single" w:sz="4" w:space="0" w:color="auto"/>
              <w:right w:val="single" w:sz="4" w:space="0" w:color="auto"/>
            </w:tcBorders>
            <w:noWrap/>
            <w:vAlign w:val="center"/>
            <w:hideMark/>
          </w:tcPr>
          <w:p w14:paraId="48065C9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371B4B4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nil"/>
              <w:left w:val="nil"/>
              <w:bottom w:val="single" w:sz="4" w:space="0" w:color="auto"/>
              <w:right w:val="single" w:sz="4" w:space="0" w:color="auto"/>
            </w:tcBorders>
            <w:noWrap/>
            <w:vAlign w:val="center"/>
            <w:hideMark/>
          </w:tcPr>
          <w:p w14:paraId="2D229EC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nil"/>
              <w:left w:val="nil"/>
              <w:bottom w:val="single" w:sz="4" w:space="0" w:color="auto"/>
              <w:right w:val="single" w:sz="4" w:space="0" w:color="auto"/>
            </w:tcBorders>
            <w:noWrap/>
            <w:vAlign w:val="center"/>
            <w:hideMark/>
          </w:tcPr>
          <w:p w14:paraId="243231E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34B13D3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2,9</w:t>
            </w:r>
          </w:p>
        </w:tc>
        <w:tc>
          <w:tcPr>
            <w:tcW w:w="654" w:type="dxa"/>
            <w:tcBorders>
              <w:top w:val="nil"/>
              <w:left w:val="nil"/>
              <w:bottom w:val="single" w:sz="4" w:space="0" w:color="auto"/>
              <w:right w:val="single" w:sz="4" w:space="0" w:color="auto"/>
            </w:tcBorders>
            <w:noWrap/>
            <w:vAlign w:val="center"/>
            <w:hideMark/>
          </w:tcPr>
          <w:p w14:paraId="0E85453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w:t>
            </w:r>
          </w:p>
        </w:tc>
        <w:tc>
          <w:tcPr>
            <w:tcW w:w="718" w:type="dxa"/>
            <w:tcBorders>
              <w:top w:val="nil"/>
              <w:left w:val="nil"/>
              <w:bottom w:val="single" w:sz="4" w:space="0" w:color="auto"/>
              <w:right w:val="single" w:sz="4" w:space="0" w:color="auto"/>
            </w:tcBorders>
            <w:noWrap/>
            <w:vAlign w:val="center"/>
            <w:hideMark/>
          </w:tcPr>
          <w:p w14:paraId="29BCFC3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w:t>
            </w:r>
          </w:p>
        </w:tc>
        <w:tc>
          <w:tcPr>
            <w:tcW w:w="590" w:type="dxa"/>
            <w:tcBorders>
              <w:top w:val="nil"/>
              <w:left w:val="nil"/>
              <w:bottom w:val="single" w:sz="4" w:space="0" w:color="auto"/>
              <w:right w:val="single" w:sz="4" w:space="0" w:color="auto"/>
            </w:tcBorders>
            <w:noWrap/>
            <w:vAlign w:val="center"/>
            <w:hideMark/>
          </w:tcPr>
          <w:p w14:paraId="52257EE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5,1</w:t>
            </w:r>
          </w:p>
        </w:tc>
        <w:tc>
          <w:tcPr>
            <w:tcW w:w="671" w:type="dxa"/>
            <w:tcBorders>
              <w:top w:val="nil"/>
              <w:left w:val="nil"/>
              <w:bottom w:val="single" w:sz="4" w:space="0" w:color="auto"/>
              <w:right w:val="single" w:sz="4" w:space="0" w:color="auto"/>
            </w:tcBorders>
            <w:noWrap/>
            <w:vAlign w:val="center"/>
            <w:hideMark/>
          </w:tcPr>
          <w:p w14:paraId="038286D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w:t>
            </w:r>
          </w:p>
        </w:tc>
        <w:tc>
          <w:tcPr>
            <w:tcW w:w="514" w:type="dxa"/>
            <w:tcBorders>
              <w:top w:val="nil"/>
              <w:left w:val="nil"/>
              <w:bottom w:val="single" w:sz="4" w:space="0" w:color="auto"/>
              <w:right w:val="single" w:sz="4" w:space="0" w:color="auto"/>
            </w:tcBorders>
            <w:noWrap/>
            <w:vAlign w:val="center"/>
            <w:hideMark/>
          </w:tcPr>
          <w:p w14:paraId="417AAF0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0,91</w:t>
            </w:r>
          </w:p>
        </w:tc>
        <w:tc>
          <w:tcPr>
            <w:tcW w:w="731" w:type="dxa"/>
            <w:tcBorders>
              <w:top w:val="single" w:sz="4" w:space="0" w:color="auto"/>
              <w:left w:val="nil"/>
              <w:bottom w:val="single" w:sz="4" w:space="0" w:color="auto"/>
              <w:right w:val="single" w:sz="4" w:space="0" w:color="auto"/>
            </w:tcBorders>
            <w:noWrap/>
            <w:vAlign w:val="center"/>
            <w:hideMark/>
          </w:tcPr>
          <w:p w14:paraId="1A9A8F9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3547,31</w:t>
            </w:r>
          </w:p>
        </w:tc>
        <w:tc>
          <w:tcPr>
            <w:tcW w:w="996" w:type="dxa"/>
            <w:tcBorders>
              <w:top w:val="nil"/>
              <w:left w:val="single" w:sz="4" w:space="0" w:color="auto"/>
              <w:bottom w:val="nil"/>
              <w:right w:val="nil"/>
            </w:tcBorders>
          </w:tcPr>
          <w:p w14:paraId="36837616" w14:textId="77777777" w:rsidR="00AB3989" w:rsidRDefault="00AB3989" w:rsidP="00F553F3">
            <w:pPr>
              <w:spacing w:after="0" w:line="240" w:lineRule="auto"/>
              <w:jc w:val="center"/>
              <w:rPr>
                <w:rFonts w:eastAsia="Times New Roman"/>
                <w:color w:val="000000"/>
                <w:lang w:val="es-EC" w:eastAsia="es-EC"/>
              </w:rPr>
            </w:pPr>
          </w:p>
        </w:tc>
      </w:tr>
      <w:tr w:rsidR="00CE7A05" w14:paraId="173BA078"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3B9E6B63"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T5: F 5</w:t>
            </w:r>
          </w:p>
        </w:tc>
        <w:tc>
          <w:tcPr>
            <w:tcW w:w="744" w:type="dxa"/>
            <w:tcBorders>
              <w:top w:val="nil"/>
              <w:left w:val="nil"/>
              <w:bottom w:val="single" w:sz="4" w:space="0" w:color="auto"/>
              <w:right w:val="single" w:sz="4" w:space="0" w:color="auto"/>
            </w:tcBorders>
            <w:noWrap/>
            <w:vAlign w:val="center"/>
            <w:hideMark/>
          </w:tcPr>
          <w:p w14:paraId="478A86D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47,06</w:t>
            </w:r>
          </w:p>
        </w:tc>
        <w:tc>
          <w:tcPr>
            <w:tcW w:w="635" w:type="dxa"/>
            <w:tcBorders>
              <w:top w:val="nil"/>
              <w:left w:val="nil"/>
              <w:bottom w:val="single" w:sz="4" w:space="0" w:color="auto"/>
              <w:right w:val="single" w:sz="4" w:space="0" w:color="auto"/>
            </w:tcBorders>
            <w:noWrap/>
            <w:vAlign w:val="center"/>
            <w:hideMark/>
          </w:tcPr>
          <w:p w14:paraId="2864943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3596EA3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79A3C02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13,66</w:t>
            </w:r>
          </w:p>
        </w:tc>
        <w:tc>
          <w:tcPr>
            <w:tcW w:w="682" w:type="dxa"/>
            <w:tcBorders>
              <w:top w:val="nil"/>
              <w:left w:val="nil"/>
              <w:bottom w:val="single" w:sz="4" w:space="0" w:color="auto"/>
              <w:right w:val="single" w:sz="4" w:space="0" w:color="auto"/>
            </w:tcBorders>
            <w:noWrap/>
            <w:vAlign w:val="center"/>
            <w:hideMark/>
          </w:tcPr>
          <w:p w14:paraId="1A0E99C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252</w:t>
            </w:r>
          </w:p>
        </w:tc>
        <w:tc>
          <w:tcPr>
            <w:tcW w:w="478" w:type="dxa"/>
            <w:tcBorders>
              <w:top w:val="nil"/>
              <w:left w:val="nil"/>
              <w:bottom w:val="single" w:sz="4" w:space="0" w:color="auto"/>
              <w:right w:val="single" w:sz="4" w:space="0" w:color="auto"/>
            </w:tcBorders>
            <w:noWrap/>
            <w:vAlign w:val="center"/>
            <w:hideMark/>
          </w:tcPr>
          <w:p w14:paraId="3D2DBDB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2,02</w:t>
            </w:r>
          </w:p>
        </w:tc>
        <w:tc>
          <w:tcPr>
            <w:tcW w:w="594" w:type="dxa"/>
            <w:tcBorders>
              <w:top w:val="nil"/>
              <w:left w:val="nil"/>
              <w:bottom w:val="single" w:sz="4" w:space="0" w:color="auto"/>
              <w:right w:val="single" w:sz="4" w:space="0" w:color="auto"/>
            </w:tcBorders>
            <w:noWrap/>
            <w:vAlign w:val="center"/>
            <w:hideMark/>
          </w:tcPr>
          <w:p w14:paraId="1ED3A9D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1,51</w:t>
            </w:r>
          </w:p>
        </w:tc>
        <w:tc>
          <w:tcPr>
            <w:tcW w:w="642" w:type="dxa"/>
            <w:tcBorders>
              <w:top w:val="nil"/>
              <w:left w:val="nil"/>
              <w:bottom w:val="single" w:sz="4" w:space="0" w:color="auto"/>
              <w:right w:val="single" w:sz="4" w:space="0" w:color="auto"/>
            </w:tcBorders>
            <w:noWrap/>
            <w:vAlign w:val="center"/>
            <w:hideMark/>
          </w:tcPr>
          <w:p w14:paraId="3928465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591F8D9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nil"/>
              <w:left w:val="nil"/>
              <w:bottom w:val="single" w:sz="4" w:space="0" w:color="auto"/>
              <w:right w:val="single" w:sz="4" w:space="0" w:color="auto"/>
            </w:tcBorders>
            <w:noWrap/>
            <w:vAlign w:val="center"/>
            <w:hideMark/>
          </w:tcPr>
          <w:p w14:paraId="2A888C3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nil"/>
              <w:left w:val="nil"/>
              <w:bottom w:val="single" w:sz="4" w:space="0" w:color="auto"/>
              <w:right w:val="single" w:sz="4" w:space="0" w:color="auto"/>
            </w:tcBorders>
            <w:noWrap/>
            <w:vAlign w:val="center"/>
            <w:hideMark/>
          </w:tcPr>
          <w:p w14:paraId="5378CF9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w:t>
            </w:r>
          </w:p>
        </w:tc>
        <w:tc>
          <w:tcPr>
            <w:tcW w:w="485" w:type="dxa"/>
            <w:tcBorders>
              <w:top w:val="nil"/>
              <w:left w:val="nil"/>
              <w:bottom w:val="single" w:sz="4" w:space="0" w:color="auto"/>
              <w:right w:val="single" w:sz="4" w:space="0" w:color="auto"/>
            </w:tcBorders>
            <w:noWrap/>
            <w:vAlign w:val="center"/>
            <w:hideMark/>
          </w:tcPr>
          <w:p w14:paraId="5CC075A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w:t>
            </w:r>
          </w:p>
        </w:tc>
        <w:tc>
          <w:tcPr>
            <w:tcW w:w="654" w:type="dxa"/>
            <w:tcBorders>
              <w:top w:val="nil"/>
              <w:left w:val="nil"/>
              <w:bottom w:val="single" w:sz="4" w:space="0" w:color="auto"/>
              <w:right w:val="single" w:sz="4" w:space="0" w:color="auto"/>
            </w:tcBorders>
            <w:noWrap/>
            <w:vAlign w:val="center"/>
            <w:hideMark/>
          </w:tcPr>
          <w:p w14:paraId="5E6E381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12</w:t>
            </w:r>
          </w:p>
        </w:tc>
        <w:tc>
          <w:tcPr>
            <w:tcW w:w="718" w:type="dxa"/>
            <w:tcBorders>
              <w:top w:val="nil"/>
              <w:left w:val="nil"/>
              <w:bottom w:val="single" w:sz="4" w:space="0" w:color="auto"/>
              <w:right w:val="single" w:sz="4" w:space="0" w:color="auto"/>
            </w:tcBorders>
            <w:noWrap/>
            <w:vAlign w:val="center"/>
            <w:hideMark/>
          </w:tcPr>
          <w:p w14:paraId="4569F16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15,2</w:t>
            </w:r>
          </w:p>
        </w:tc>
        <w:tc>
          <w:tcPr>
            <w:tcW w:w="590" w:type="dxa"/>
            <w:tcBorders>
              <w:top w:val="nil"/>
              <w:left w:val="nil"/>
              <w:bottom w:val="single" w:sz="4" w:space="0" w:color="auto"/>
              <w:right w:val="single" w:sz="4" w:space="0" w:color="auto"/>
            </w:tcBorders>
            <w:noWrap/>
            <w:vAlign w:val="center"/>
            <w:hideMark/>
          </w:tcPr>
          <w:p w14:paraId="0C5F586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5,4</w:t>
            </w:r>
          </w:p>
        </w:tc>
        <w:tc>
          <w:tcPr>
            <w:tcW w:w="671" w:type="dxa"/>
            <w:tcBorders>
              <w:top w:val="nil"/>
              <w:left w:val="nil"/>
              <w:bottom w:val="single" w:sz="4" w:space="0" w:color="auto"/>
              <w:right w:val="single" w:sz="4" w:space="0" w:color="auto"/>
            </w:tcBorders>
            <w:noWrap/>
            <w:vAlign w:val="center"/>
            <w:hideMark/>
          </w:tcPr>
          <w:p w14:paraId="40CF730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w:t>
            </w:r>
          </w:p>
        </w:tc>
        <w:tc>
          <w:tcPr>
            <w:tcW w:w="514" w:type="dxa"/>
            <w:tcBorders>
              <w:top w:val="nil"/>
              <w:left w:val="nil"/>
              <w:bottom w:val="single" w:sz="4" w:space="0" w:color="auto"/>
              <w:right w:val="single" w:sz="4" w:space="0" w:color="auto"/>
            </w:tcBorders>
            <w:noWrap/>
            <w:vAlign w:val="center"/>
            <w:hideMark/>
          </w:tcPr>
          <w:p w14:paraId="717BFCC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0,92</w:t>
            </w:r>
          </w:p>
        </w:tc>
        <w:tc>
          <w:tcPr>
            <w:tcW w:w="731" w:type="dxa"/>
            <w:tcBorders>
              <w:top w:val="single" w:sz="4" w:space="0" w:color="auto"/>
              <w:left w:val="nil"/>
              <w:bottom w:val="single" w:sz="4" w:space="0" w:color="auto"/>
              <w:right w:val="single" w:sz="4" w:space="0" w:color="auto"/>
            </w:tcBorders>
            <w:noWrap/>
            <w:vAlign w:val="center"/>
            <w:hideMark/>
          </w:tcPr>
          <w:p w14:paraId="3C9D2B1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2099,81</w:t>
            </w:r>
          </w:p>
        </w:tc>
        <w:tc>
          <w:tcPr>
            <w:tcW w:w="996" w:type="dxa"/>
            <w:tcBorders>
              <w:top w:val="nil"/>
              <w:left w:val="single" w:sz="4" w:space="0" w:color="auto"/>
              <w:bottom w:val="nil"/>
              <w:right w:val="nil"/>
            </w:tcBorders>
          </w:tcPr>
          <w:p w14:paraId="748B1899" w14:textId="77777777" w:rsidR="00AB3989" w:rsidRDefault="00AB3989" w:rsidP="00F553F3">
            <w:pPr>
              <w:spacing w:after="0" w:line="240" w:lineRule="auto"/>
              <w:jc w:val="center"/>
              <w:rPr>
                <w:rFonts w:eastAsia="Times New Roman"/>
                <w:color w:val="000000"/>
                <w:lang w:val="es-EC" w:eastAsia="es-EC"/>
              </w:rPr>
            </w:pPr>
          </w:p>
        </w:tc>
      </w:tr>
      <w:tr w:rsidR="00CE7A05" w14:paraId="168A71BB"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6587CADF"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T6: F 6</w:t>
            </w:r>
          </w:p>
        </w:tc>
        <w:tc>
          <w:tcPr>
            <w:tcW w:w="744" w:type="dxa"/>
            <w:tcBorders>
              <w:top w:val="nil"/>
              <w:left w:val="nil"/>
              <w:bottom w:val="single" w:sz="4" w:space="0" w:color="auto"/>
              <w:right w:val="single" w:sz="4" w:space="0" w:color="auto"/>
            </w:tcBorders>
            <w:noWrap/>
            <w:vAlign w:val="center"/>
            <w:hideMark/>
          </w:tcPr>
          <w:p w14:paraId="257EBE7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56,86</w:t>
            </w:r>
          </w:p>
        </w:tc>
        <w:tc>
          <w:tcPr>
            <w:tcW w:w="635" w:type="dxa"/>
            <w:tcBorders>
              <w:top w:val="nil"/>
              <w:left w:val="nil"/>
              <w:bottom w:val="single" w:sz="4" w:space="0" w:color="auto"/>
              <w:right w:val="single" w:sz="4" w:space="0" w:color="auto"/>
            </w:tcBorders>
            <w:noWrap/>
            <w:vAlign w:val="center"/>
            <w:hideMark/>
          </w:tcPr>
          <w:p w14:paraId="0A5D422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36BECB9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50957DB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7,07</w:t>
            </w:r>
          </w:p>
        </w:tc>
        <w:tc>
          <w:tcPr>
            <w:tcW w:w="682" w:type="dxa"/>
            <w:tcBorders>
              <w:top w:val="nil"/>
              <w:left w:val="nil"/>
              <w:bottom w:val="single" w:sz="4" w:space="0" w:color="auto"/>
              <w:right w:val="single" w:sz="4" w:space="0" w:color="auto"/>
            </w:tcBorders>
            <w:noWrap/>
            <w:vAlign w:val="center"/>
            <w:hideMark/>
          </w:tcPr>
          <w:p w14:paraId="12053DE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252</w:t>
            </w:r>
          </w:p>
        </w:tc>
        <w:tc>
          <w:tcPr>
            <w:tcW w:w="478" w:type="dxa"/>
            <w:tcBorders>
              <w:top w:val="nil"/>
              <w:left w:val="nil"/>
              <w:bottom w:val="single" w:sz="4" w:space="0" w:color="auto"/>
              <w:right w:val="single" w:sz="4" w:space="0" w:color="auto"/>
            </w:tcBorders>
            <w:noWrap/>
            <w:vAlign w:val="center"/>
            <w:hideMark/>
          </w:tcPr>
          <w:p w14:paraId="6E24D85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2,14</w:t>
            </w:r>
          </w:p>
        </w:tc>
        <w:tc>
          <w:tcPr>
            <w:tcW w:w="594" w:type="dxa"/>
            <w:tcBorders>
              <w:top w:val="nil"/>
              <w:left w:val="nil"/>
              <w:bottom w:val="single" w:sz="4" w:space="0" w:color="auto"/>
              <w:right w:val="single" w:sz="4" w:space="0" w:color="auto"/>
            </w:tcBorders>
            <w:noWrap/>
            <w:vAlign w:val="center"/>
            <w:hideMark/>
          </w:tcPr>
          <w:p w14:paraId="168CE43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1,36</w:t>
            </w:r>
          </w:p>
        </w:tc>
        <w:tc>
          <w:tcPr>
            <w:tcW w:w="642" w:type="dxa"/>
            <w:tcBorders>
              <w:top w:val="nil"/>
              <w:left w:val="nil"/>
              <w:bottom w:val="single" w:sz="4" w:space="0" w:color="auto"/>
              <w:right w:val="single" w:sz="4" w:space="0" w:color="auto"/>
            </w:tcBorders>
            <w:noWrap/>
            <w:vAlign w:val="center"/>
            <w:hideMark/>
          </w:tcPr>
          <w:p w14:paraId="361AEA1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419265D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5,55</w:t>
            </w:r>
          </w:p>
        </w:tc>
        <w:tc>
          <w:tcPr>
            <w:tcW w:w="649" w:type="dxa"/>
            <w:tcBorders>
              <w:top w:val="nil"/>
              <w:left w:val="nil"/>
              <w:bottom w:val="single" w:sz="4" w:space="0" w:color="auto"/>
              <w:right w:val="single" w:sz="4" w:space="0" w:color="auto"/>
            </w:tcBorders>
            <w:noWrap/>
            <w:vAlign w:val="center"/>
            <w:hideMark/>
          </w:tcPr>
          <w:p w14:paraId="2859D6E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nil"/>
              <w:left w:val="nil"/>
              <w:bottom w:val="single" w:sz="4" w:space="0" w:color="auto"/>
              <w:right w:val="single" w:sz="4" w:space="0" w:color="auto"/>
            </w:tcBorders>
            <w:noWrap/>
            <w:vAlign w:val="center"/>
            <w:hideMark/>
          </w:tcPr>
          <w:p w14:paraId="19952D3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w:t>
            </w:r>
          </w:p>
        </w:tc>
        <w:tc>
          <w:tcPr>
            <w:tcW w:w="485" w:type="dxa"/>
            <w:tcBorders>
              <w:top w:val="nil"/>
              <w:left w:val="nil"/>
              <w:bottom w:val="single" w:sz="4" w:space="0" w:color="auto"/>
              <w:right w:val="single" w:sz="4" w:space="0" w:color="auto"/>
            </w:tcBorders>
            <w:noWrap/>
            <w:vAlign w:val="center"/>
            <w:hideMark/>
          </w:tcPr>
          <w:p w14:paraId="0AF34DC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1,2</w:t>
            </w:r>
          </w:p>
        </w:tc>
        <w:tc>
          <w:tcPr>
            <w:tcW w:w="654" w:type="dxa"/>
            <w:tcBorders>
              <w:top w:val="nil"/>
              <w:left w:val="nil"/>
              <w:bottom w:val="single" w:sz="4" w:space="0" w:color="auto"/>
              <w:right w:val="single" w:sz="4" w:space="0" w:color="auto"/>
            </w:tcBorders>
            <w:noWrap/>
            <w:vAlign w:val="center"/>
            <w:hideMark/>
          </w:tcPr>
          <w:p w14:paraId="32FC704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w:t>
            </w:r>
          </w:p>
        </w:tc>
        <w:tc>
          <w:tcPr>
            <w:tcW w:w="718" w:type="dxa"/>
            <w:tcBorders>
              <w:top w:val="nil"/>
              <w:left w:val="nil"/>
              <w:bottom w:val="single" w:sz="4" w:space="0" w:color="auto"/>
              <w:right w:val="single" w:sz="4" w:space="0" w:color="auto"/>
            </w:tcBorders>
            <w:noWrap/>
            <w:vAlign w:val="center"/>
            <w:hideMark/>
          </w:tcPr>
          <w:p w14:paraId="196B9C6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15,15</w:t>
            </w:r>
          </w:p>
        </w:tc>
        <w:tc>
          <w:tcPr>
            <w:tcW w:w="590" w:type="dxa"/>
            <w:tcBorders>
              <w:top w:val="nil"/>
              <w:left w:val="nil"/>
              <w:bottom w:val="single" w:sz="4" w:space="0" w:color="auto"/>
              <w:right w:val="single" w:sz="4" w:space="0" w:color="auto"/>
            </w:tcBorders>
            <w:noWrap/>
            <w:vAlign w:val="center"/>
            <w:hideMark/>
          </w:tcPr>
          <w:p w14:paraId="505CAC2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5,05</w:t>
            </w:r>
          </w:p>
        </w:tc>
        <w:tc>
          <w:tcPr>
            <w:tcW w:w="671" w:type="dxa"/>
            <w:tcBorders>
              <w:top w:val="nil"/>
              <w:left w:val="nil"/>
              <w:bottom w:val="single" w:sz="4" w:space="0" w:color="auto"/>
              <w:right w:val="single" w:sz="4" w:space="0" w:color="auto"/>
            </w:tcBorders>
            <w:noWrap/>
            <w:vAlign w:val="center"/>
            <w:hideMark/>
          </w:tcPr>
          <w:p w14:paraId="0E455AF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514" w:type="dxa"/>
            <w:tcBorders>
              <w:top w:val="nil"/>
              <w:left w:val="nil"/>
              <w:bottom w:val="single" w:sz="4" w:space="0" w:color="auto"/>
              <w:right w:val="single" w:sz="4" w:space="0" w:color="auto"/>
            </w:tcBorders>
            <w:noWrap/>
            <w:vAlign w:val="center"/>
            <w:hideMark/>
          </w:tcPr>
          <w:p w14:paraId="15BF86C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0,89</w:t>
            </w:r>
          </w:p>
        </w:tc>
        <w:tc>
          <w:tcPr>
            <w:tcW w:w="731" w:type="dxa"/>
            <w:tcBorders>
              <w:top w:val="single" w:sz="4" w:space="0" w:color="auto"/>
              <w:left w:val="nil"/>
              <w:bottom w:val="single" w:sz="4" w:space="0" w:color="auto"/>
              <w:right w:val="single" w:sz="4" w:space="0" w:color="auto"/>
            </w:tcBorders>
            <w:noWrap/>
            <w:vAlign w:val="center"/>
            <w:hideMark/>
          </w:tcPr>
          <w:p w14:paraId="6FA354D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1430,48</w:t>
            </w:r>
          </w:p>
        </w:tc>
        <w:tc>
          <w:tcPr>
            <w:tcW w:w="996" w:type="dxa"/>
            <w:tcBorders>
              <w:top w:val="nil"/>
              <w:left w:val="single" w:sz="4" w:space="0" w:color="auto"/>
              <w:bottom w:val="nil"/>
              <w:right w:val="nil"/>
            </w:tcBorders>
          </w:tcPr>
          <w:p w14:paraId="67FAAB4C" w14:textId="77777777" w:rsidR="00AB3989" w:rsidRDefault="00AB3989" w:rsidP="00F553F3">
            <w:pPr>
              <w:spacing w:after="0" w:line="240" w:lineRule="auto"/>
              <w:jc w:val="center"/>
              <w:rPr>
                <w:rFonts w:eastAsia="Times New Roman"/>
                <w:color w:val="000000"/>
                <w:lang w:val="es-EC" w:eastAsia="es-EC"/>
              </w:rPr>
            </w:pPr>
          </w:p>
        </w:tc>
      </w:tr>
      <w:tr w:rsidR="00CE7A05" w14:paraId="5C5E0262"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5839D4B8"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T7: F 7</w:t>
            </w:r>
          </w:p>
        </w:tc>
        <w:tc>
          <w:tcPr>
            <w:tcW w:w="744" w:type="dxa"/>
            <w:tcBorders>
              <w:top w:val="nil"/>
              <w:left w:val="nil"/>
              <w:bottom w:val="single" w:sz="4" w:space="0" w:color="auto"/>
              <w:right w:val="single" w:sz="4" w:space="0" w:color="auto"/>
            </w:tcBorders>
            <w:noWrap/>
            <w:vAlign w:val="center"/>
            <w:hideMark/>
          </w:tcPr>
          <w:p w14:paraId="3DA2831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54,90</w:t>
            </w:r>
          </w:p>
        </w:tc>
        <w:tc>
          <w:tcPr>
            <w:tcW w:w="635" w:type="dxa"/>
            <w:tcBorders>
              <w:top w:val="nil"/>
              <w:left w:val="nil"/>
              <w:bottom w:val="single" w:sz="4" w:space="0" w:color="auto"/>
              <w:right w:val="single" w:sz="4" w:space="0" w:color="auto"/>
            </w:tcBorders>
            <w:noWrap/>
            <w:vAlign w:val="center"/>
            <w:hideMark/>
          </w:tcPr>
          <w:p w14:paraId="1E8CDB6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1CCAFA6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31F438E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7,66</w:t>
            </w:r>
          </w:p>
        </w:tc>
        <w:tc>
          <w:tcPr>
            <w:tcW w:w="682" w:type="dxa"/>
            <w:tcBorders>
              <w:top w:val="nil"/>
              <w:left w:val="nil"/>
              <w:bottom w:val="single" w:sz="4" w:space="0" w:color="auto"/>
              <w:right w:val="single" w:sz="4" w:space="0" w:color="auto"/>
            </w:tcBorders>
            <w:noWrap/>
            <w:vAlign w:val="center"/>
            <w:hideMark/>
          </w:tcPr>
          <w:p w14:paraId="0137AB5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252</w:t>
            </w:r>
          </w:p>
        </w:tc>
        <w:tc>
          <w:tcPr>
            <w:tcW w:w="478" w:type="dxa"/>
            <w:tcBorders>
              <w:top w:val="nil"/>
              <w:left w:val="nil"/>
              <w:bottom w:val="single" w:sz="4" w:space="0" w:color="auto"/>
              <w:right w:val="single" w:sz="4" w:space="0" w:color="auto"/>
            </w:tcBorders>
            <w:noWrap/>
            <w:vAlign w:val="center"/>
            <w:hideMark/>
          </w:tcPr>
          <w:p w14:paraId="4FB5160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2,44</w:t>
            </w:r>
          </w:p>
        </w:tc>
        <w:tc>
          <w:tcPr>
            <w:tcW w:w="594" w:type="dxa"/>
            <w:tcBorders>
              <w:top w:val="nil"/>
              <w:left w:val="nil"/>
              <w:bottom w:val="single" w:sz="4" w:space="0" w:color="auto"/>
              <w:right w:val="single" w:sz="4" w:space="0" w:color="auto"/>
            </w:tcBorders>
            <w:noWrap/>
            <w:vAlign w:val="center"/>
            <w:hideMark/>
          </w:tcPr>
          <w:p w14:paraId="7119DF5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1,43</w:t>
            </w:r>
          </w:p>
        </w:tc>
        <w:tc>
          <w:tcPr>
            <w:tcW w:w="642" w:type="dxa"/>
            <w:tcBorders>
              <w:top w:val="nil"/>
              <w:left w:val="nil"/>
              <w:bottom w:val="single" w:sz="4" w:space="0" w:color="auto"/>
              <w:right w:val="single" w:sz="4" w:space="0" w:color="auto"/>
            </w:tcBorders>
            <w:noWrap/>
            <w:vAlign w:val="center"/>
            <w:hideMark/>
          </w:tcPr>
          <w:p w14:paraId="0899A35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091AE90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nil"/>
              <w:left w:val="nil"/>
              <w:bottom w:val="single" w:sz="4" w:space="0" w:color="auto"/>
              <w:right w:val="single" w:sz="4" w:space="0" w:color="auto"/>
            </w:tcBorders>
            <w:noWrap/>
            <w:vAlign w:val="center"/>
            <w:hideMark/>
          </w:tcPr>
          <w:p w14:paraId="686AE83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nil"/>
              <w:left w:val="nil"/>
              <w:bottom w:val="single" w:sz="4" w:space="0" w:color="auto"/>
              <w:right w:val="single" w:sz="4" w:space="0" w:color="auto"/>
            </w:tcBorders>
            <w:noWrap/>
            <w:vAlign w:val="center"/>
            <w:hideMark/>
          </w:tcPr>
          <w:p w14:paraId="685B800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50</w:t>
            </w:r>
          </w:p>
        </w:tc>
        <w:tc>
          <w:tcPr>
            <w:tcW w:w="485" w:type="dxa"/>
            <w:tcBorders>
              <w:top w:val="nil"/>
              <w:left w:val="nil"/>
              <w:bottom w:val="single" w:sz="4" w:space="0" w:color="auto"/>
              <w:right w:val="single" w:sz="4" w:space="0" w:color="auto"/>
            </w:tcBorders>
            <w:noWrap/>
            <w:vAlign w:val="center"/>
            <w:hideMark/>
          </w:tcPr>
          <w:p w14:paraId="194BD55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1,9</w:t>
            </w:r>
          </w:p>
        </w:tc>
        <w:tc>
          <w:tcPr>
            <w:tcW w:w="654" w:type="dxa"/>
            <w:tcBorders>
              <w:top w:val="nil"/>
              <w:left w:val="nil"/>
              <w:bottom w:val="single" w:sz="4" w:space="0" w:color="auto"/>
              <w:right w:val="single" w:sz="4" w:space="0" w:color="auto"/>
            </w:tcBorders>
            <w:noWrap/>
            <w:vAlign w:val="center"/>
            <w:hideMark/>
          </w:tcPr>
          <w:p w14:paraId="0D44AFB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718" w:type="dxa"/>
            <w:tcBorders>
              <w:top w:val="nil"/>
              <w:left w:val="nil"/>
              <w:bottom w:val="single" w:sz="4" w:space="0" w:color="auto"/>
              <w:right w:val="single" w:sz="4" w:space="0" w:color="auto"/>
            </w:tcBorders>
            <w:noWrap/>
            <w:vAlign w:val="center"/>
            <w:hideMark/>
          </w:tcPr>
          <w:p w14:paraId="1F16E1E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16,36</w:t>
            </w:r>
          </w:p>
        </w:tc>
        <w:tc>
          <w:tcPr>
            <w:tcW w:w="590" w:type="dxa"/>
            <w:tcBorders>
              <w:top w:val="nil"/>
              <w:left w:val="nil"/>
              <w:bottom w:val="single" w:sz="4" w:space="0" w:color="auto"/>
              <w:right w:val="single" w:sz="4" w:space="0" w:color="auto"/>
            </w:tcBorders>
            <w:noWrap/>
            <w:vAlign w:val="center"/>
            <w:hideMark/>
          </w:tcPr>
          <w:p w14:paraId="4BE4C7D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5,5</w:t>
            </w:r>
          </w:p>
        </w:tc>
        <w:tc>
          <w:tcPr>
            <w:tcW w:w="671" w:type="dxa"/>
            <w:tcBorders>
              <w:top w:val="nil"/>
              <w:left w:val="nil"/>
              <w:bottom w:val="single" w:sz="4" w:space="0" w:color="auto"/>
              <w:right w:val="single" w:sz="4" w:space="0" w:color="auto"/>
            </w:tcBorders>
            <w:noWrap/>
            <w:vAlign w:val="center"/>
            <w:hideMark/>
          </w:tcPr>
          <w:p w14:paraId="22D2443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778EC62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0,87</w:t>
            </w:r>
          </w:p>
        </w:tc>
        <w:tc>
          <w:tcPr>
            <w:tcW w:w="731" w:type="dxa"/>
            <w:tcBorders>
              <w:top w:val="single" w:sz="4" w:space="0" w:color="auto"/>
              <w:left w:val="nil"/>
              <w:bottom w:val="single" w:sz="4" w:space="0" w:color="auto"/>
              <w:right w:val="single" w:sz="4" w:space="0" w:color="auto"/>
            </w:tcBorders>
            <w:noWrap/>
            <w:vAlign w:val="center"/>
            <w:hideMark/>
          </w:tcPr>
          <w:p w14:paraId="3B554C9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2221,94</w:t>
            </w:r>
          </w:p>
        </w:tc>
        <w:tc>
          <w:tcPr>
            <w:tcW w:w="996" w:type="dxa"/>
            <w:tcBorders>
              <w:top w:val="nil"/>
              <w:left w:val="single" w:sz="4" w:space="0" w:color="auto"/>
              <w:bottom w:val="nil"/>
              <w:right w:val="nil"/>
            </w:tcBorders>
          </w:tcPr>
          <w:p w14:paraId="526734B6" w14:textId="77777777" w:rsidR="00AB3989" w:rsidRDefault="00AB3989" w:rsidP="00F553F3">
            <w:pPr>
              <w:spacing w:after="0" w:line="240" w:lineRule="auto"/>
              <w:jc w:val="center"/>
              <w:rPr>
                <w:rFonts w:eastAsia="Times New Roman"/>
                <w:color w:val="000000"/>
                <w:lang w:val="es-EC" w:eastAsia="es-EC"/>
              </w:rPr>
            </w:pPr>
          </w:p>
        </w:tc>
      </w:tr>
      <w:tr w:rsidR="00CE7A05" w14:paraId="2562C5CD"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1D8E4265"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T8: F 8</w:t>
            </w:r>
          </w:p>
        </w:tc>
        <w:tc>
          <w:tcPr>
            <w:tcW w:w="744" w:type="dxa"/>
            <w:tcBorders>
              <w:top w:val="nil"/>
              <w:left w:val="nil"/>
              <w:bottom w:val="single" w:sz="4" w:space="0" w:color="auto"/>
              <w:right w:val="single" w:sz="4" w:space="0" w:color="auto"/>
            </w:tcBorders>
            <w:noWrap/>
            <w:vAlign w:val="center"/>
            <w:hideMark/>
          </w:tcPr>
          <w:p w14:paraId="7595D98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13,72</w:t>
            </w:r>
          </w:p>
        </w:tc>
        <w:tc>
          <w:tcPr>
            <w:tcW w:w="635" w:type="dxa"/>
            <w:tcBorders>
              <w:top w:val="nil"/>
              <w:left w:val="nil"/>
              <w:bottom w:val="single" w:sz="4" w:space="0" w:color="auto"/>
              <w:right w:val="single" w:sz="4" w:space="0" w:color="auto"/>
            </w:tcBorders>
            <w:noWrap/>
            <w:vAlign w:val="center"/>
            <w:hideMark/>
          </w:tcPr>
          <w:p w14:paraId="10C7232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429B720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6072EDA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8,74</w:t>
            </w:r>
          </w:p>
        </w:tc>
        <w:tc>
          <w:tcPr>
            <w:tcW w:w="682" w:type="dxa"/>
            <w:tcBorders>
              <w:top w:val="nil"/>
              <w:left w:val="nil"/>
              <w:bottom w:val="single" w:sz="4" w:space="0" w:color="auto"/>
              <w:right w:val="single" w:sz="4" w:space="0" w:color="auto"/>
            </w:tcBorders>
            <w:noWrap/>
            <w:vAlign w:val="center"/>
            <w:hideMark/>
          </w:tcPr>
          <w:p w14:paraId="341421D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252</w:t>
            </w:r>
          </w:p>
        </w:tc>
        <w:tc>
          <w:tcPr>
            <w:tcW w:w="478" w:type="dxa"/>
            <w:tcBorders>
              <w:top w:val="nil"/>
              <w:left w:val="nil"/>
              <w:bottom w:val="single" w:sz="4" w:space="0" w:color="auto"/>
              <w:right w:val="single" w:sz="4" w:space="0" w:color="auto"/>
            </w:tcBorders>
            <w:noWrap/>
            <w:vAlign w:val="center"/>
            <w:hideMark/>
          </w:tcPr>
          <w:p w14:paraId="03623C5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2,09</w:t>
            </w:r>
          </w:p>
        </w:tc>
        <w:tc>
          <w:tcPr>
            <w:tcW w:w="594" w:type="dxa"/>
            <w:tcBorders>
              <w:top w:val="nil"/>
              <w:left w:val="nil"/>
              <w:bottom w:val="single" w:sz="4" w:space="0" w:color="auto"/>
              <w:right w:val="single" w:sz="4" w:space="0" w:color="auto"/>
            </w:tcBorders>
            <w:noWrap/>
            <w:vAlign w:val="center"/>
            <w:hideMark/>
          </w:tcPr>
          <w:p w14:paraId="6AB0F71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1,39</w:t>
            </w:r>
          </w:p>
        </w:tc>
        <w:tc>
          <w:tcPr>
            <w:tcW w:w="642" w:type="dxa"/>
            <w:tcBorders>
              <w:top w:val="nil"/>
              <w:left w:val="nil"/>
              <w:bottom w:val="single" w:sz="4" w:space="0" w:color="auto"/>
              <w:right w:val="single" w:sz="4" w:space="0" w:color="auto"/>
            </w:tcBorders>
            <w:noWrap/>
            <w:vAlign w:val="center"/>
            <w:hideMark/>
          </w:tcPr>
          <w:p w14:paraId="2205383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14,28</w:t>
            </w:r>
          </w:p>
        </w:tc>
        <w:tc>
          <w:tcPr>
            <w:tcW w:w="446" w:type="dxa"/>
            <w:tcBorders>
              <w:top w:val="nil"/>
              <w:left w:val="nil"/>
              <w:bottom w:val="single" w:sz="4" w:space="0" w:color="auto"/>
              <w:right w:val="single" w:sz="4" w:space="0" w:color="auto"/>
            </w:tcBorders>
            <w:noWrap/>
            <w:vAlign w:val="center"/>
            <w:hideMark/>
          </w:tcPr>
          <w:p w14:paraId="3D4AEC5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nil"/>
              <w:left w:val="nil"/>
              <w:bottom w:val="single" w:sz="4" w:space="0" w:color="auto"/>
              <w:right w:val="single" w:sz="4" w:space="0" w:color="auto"/>
            </w:tcBorders>
            <w:noWrap/>
            <w:vAlign w:val="center"/>
            <w:hideMark/>
          </w:tcPr>
          <w:p w14:paraId="7E5A060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nil"/>
              <w:left w:val="nil"/>
              <w:bottom w:val="single" w:sz="4" w:space="0" w:color="auto"/>
              <w:right w:val="single" w:sz="4" w:space="0" w:color="auto"/>
            </w:tcBorders>
            <w:noWrap/>
            <w:vAlign w:val="center"/>
            <w:hideMark/>
          </w:tcPr>
          <w:p w14:paraId="5EA5D90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1B842BC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0,6</w:t>
            </w:r>
          </w:p>
        </w:tc>
        <w:tc>
          <w:tcPr>
            <w:tcW w:w="654" w:type="dxa"/>
            <w:tcBorders>
              <w:top w:val="nil"/>
              <w:left w:val="nil"/>
              <w:bottom w:val="single" w:sz="4" w:space="0" w:color="auto"/>
              <w:right w:val="single" w:sz="4" w:space="0" w:color="auto"/>
            </w:tcBorders>
            <w:noWrap/>
            <w:vAlign w:val="center"/>
            <w:hideMark/>
          </w:tcPr>
          <w:p w14:paraId="38902E4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718" w:type="dxa"/>
            <w:tcBorders>
              <w:top w:val="nil"/>
              <w:left w:val="nil"/>
              <w:bottom w:val="single" w:sz="4" w:space="0" w:color="auto"/>
              <w:right w:val="single" w:sz="4" w:space="0" w:color="auto"/>
            </w:tcBorders>
            <w:noWrap/>
            <w:vAlign w:val="center"/>
            <w:hideMark/>
          </w:tcPr>
          <w:p w14:paraId="0E4C7AD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14,85</w:t>
            </w:r>
          </w:p>
        </w:tc>
        <w:tc>
          <w:tcPr>
            <w:tcW w:w="590" w:type="dxa"/>
            <w:tcBorders>
              <w:top w:val="nil"/>
              <w:left w:val="nil"/>
              <w:bottom w:val="single" w:sz="4" w:space="0" w:color="auto"/>
              <w:right w:val="single" w:sz="4" w:space="0" w:color="auto"/>
            </w:tcBorders>
            <w:noWrap/>
            <w:vAlign w:val="center"/>
            <w:hideMark/>
          </w:tcPr>
          <w:p w14:paraId="271064A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3,1</w:t>
            </w:r>
          </w:p>
        </w:tc>
        <w:tc>
          <w:tcPr>
            <w:tcW w:w="671" w:type="dxa"/>
            <w:tcBorders>
              <w:top w:val="nil"/>
              <w:left w:val="nil"/>
              <w:bottom w:val="single" w:sz="4" w:space="0" w:color="auto"/>
              <w:right w:val="single" w:sz="4" w:space="0" w:color="auto"/>
            </w:tcBorders>
            <w:noWrap/>
            <w:vAlign w:val="center"/>
            <w:hideMark/>
          </w:tcPr>
          <w:p w14:paraId="3AF2A53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w:t>
            </w:r>
          </w:p>
        </w:tc>
        <w:tc>
          <w:tcPr>
            <w:tcW w:w="514" w:type="dxa"/>
            <w:tcBorders>
              <w:top w:val="nil"/>
              <w:left w:val="nil"/>
              <w:bottom w:val="single" w:sz="4" w:space="0" w:color="auto"/>
              <w:right w:val="single" w:sz="4" w:space="0" w:color="auto"/>
            </w:tcBorders>
            <w:noWrap/>
            <w:vAlign w:val="center"/>
            <w:hideMark/>
          </w:tcPr>
          <w:p w14:paraId="09B86E6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0,21</w:t>
            </w:r>
          </w:p>
        </w:tc>
        <w:tc>
          <w:tcPr>
            <w:tcW w:w="731" w:type="dxa"/>
            <w:tcBorders>
              <w:top w:val="single" w:sz="4" w:space="0" w:color="auto"/>
              <w:left w:val="nil"/>
              <w:bottom w:val="single" w:sz="4" w:space="0" w:color="auto"/>
              <w:right w:val="single" w:sz="4" w:space="0" w:color="auto"/>
            </w:tcBorders>
            <w:noWrap/>
            <w:vAlign w:val="center"/>
            <w:hideMark/>
          </w:tcPr>
          <w:p w14:paraId="036FDC8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169,97</w:t>
            </w:r>
          </w:p>
        </w:tc>
        <w:tc>
          <w:tcPr>
            <w:tcW w:w="996" w:type="dxa"/>
            <w:tcBorders>
              <w:top w:val="nil"/>
              <w:left w:val="single" w:sz="4" w:space="0" w:color="auto"/>
              <w:bottom w:val="nil"/>
              <w:right w:val="nil"/>
            </w:tcBorders>
          </w:tcPr>
          <w:p w14:paraId="756B0319" w14:textId="77777777" w:rsidR="00AB3989" w:rsidRDefault="00AB3989" w:rsidP="00F553F3">
            <w:pPr>
              <w:spacing w:after="0" w:line="240" w:lineRule="auto"/>
              <w:jc w:val="center"/>
              <w:rPr>
                <w:rFonts w:eastAsia="Times New Roman"/>
                <w:color w:val="000000"/>
                <w:lang w:val="es-EC" w:eastAsia="es-EC"/>
              </w:rPr>
            </w:pPr>
          </w:p>
        </w:tc>
      </w:tr>
      <w:tr w:rsidR="00CE7A05" w14:paraId="40C83E8E"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594B1CB7"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T9: F 9</w:t>
            </w:r>
          </w:p>
        </w:tc>
        <w:tc>
          <w:tcPr>
            <w:tcW w:w="744" w:type="dxa"/>
            <w:tcBorders>
              <w:top w:val="nil"/>
              <w:left w:val="nil"/>
              <w:bottom w:val="single" w:sz="4" w:space="0" w:color="auto"/>
              <w:right w:val="single" w:sz="4" w:space="0" w:color="auto"/>
            </w:tcBorders>
            <w:noWrap/>
            <w:vAlign w:val="center"/>
            <w:hideMark/>
          </w:tcPr>
          <w:p w14:paraId="3199911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62,75</w:t>
            </w:r>
          </w:p>
        </w:tc>
        <w:tc>
          <w:tcPr>
            <w:tcW w:w="635" w:type="dxa"/>
            <w:tcBorders>
              <w:top w:val="nil"/>
              <w:left w:val="nil"/>
              <w:bottom w:val="single" w:sz="4" w:space="0" w:color="auto"/>
              <w:right w:val="single" w:sz="4" w:space="0" w:color="auto"/>
            </w:tcBorders>
            <w:noWrap/>
            <w:vAlign w:val="center"/>
            <w:hideMark/>
          </w:tcPr>
          <w:p w14:paraId="6B60F04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133</w:t>
            </w:r>
          </w:p>
        </w:tc>
        <w:tc>
          <w:tcPr>
            <w:tcW w:w="758" w:type="dxa"/>
            <w:tcBorders>
              <w:top w:val="nil"/>
              <w:left w:val="nil"/>
              <w:bottom w:val="single" w:sz="4" w:space="0" w:color="auto"/>
              <w:right w:val="single" w:sz="4" w:space="0" w:color="auto"/>
            </w:tcBorders>
            <w:noWrap/>
            <w:vAlign w:val="center"/>
            <w:hideMark/>
          </w:tcPr>
          <w:p w14:paraId="00EFDA5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0C974A8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3,44</w:t>
            </w:r>
          </w:p>
        </w:tc>
        <w:tc>
          <w:tcPr>
            <w:tcW w:w="682" w:type="dxa"/>
            <w:tcBorders>
              <w:top w:val="nil"/>
              <w:left w:val="nil"/>
              <w:bottom w:val="single" w:sz="4" w:space="0" w:color="auto"/>
              <w:right w:val="single" w:sz="4" w:space="0" w:color="auto"/>
            </w:tcBorders>
            <w:noWrap/>
            <w:vAlign w:val="center"/>
            <w:hideMark/>
          </w:tcPr>
          <w:p w14:paraId="2313664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252</w:t>
            </w:r>
          </w:p>
        </w:tc>
        <w:tc>
          <w:tcPr>
            <w:tcW w:w="478" w:type="dxa"/>
            <w:tcBorders>
              <w:top w:val="nil"/>
              <w:left w:val="nil"/>
              <w:bottom w:val="single" w:sz="4" w:space="0" w:color="auto"/>
              <w:right w:val="single" w:sz="4" w:space="0" w:color="auto"/>
            </w:tcBorders>
            <w:noWrap/>
            <w:vAlign w:val="center"/>
            <w:hideMark/>
          </w:tcPr>
          <w:p w14:paraId="3A4878F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2,39</w:t>
            </w:r>
          </w:p>
        </w:tc>
        <w:tc>
          <w:tcPr>
            <w:tcW w:w="594" w:type="dxa"/>
            <w:tcBorders>
              <w:top w:val="nil"/>
              <w:left w:val="nil"/>
              <w:bottom w:val="single" w:sz="4" w:space="0" w:color="auto"/>
              <w:right w:val="single" w:sz="4" w:space="0" w:color="auto"/>
            </w:tcBorders>
            <w:noWrap/>
            <w:vAlign w:val="center"/>
            <w:hideMark/>
          </w:tcPr>
          <w:p w14:paraId="09558DE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642" w:type="dxa"/>
            <w:tcBorders>
              <w:top w:val="nil"/>
              <w:left w:val="nil"/>
              <w:bottom w:val="single" w:sz="4" w:space="0" w:color="auto"/>
              <w:right w:val="single" w:sz="4" w:space="0" w:color="auto"/>
            </w:tcBorders>
            <w:noWrap/>
            <w:vAlign w:val="center"/>
            <w:hideMark/>
          </w:tcPr>
          <w:p w14:paraId="3230F9B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1BE8701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nil"/>
              <w:left w:val="nil"/>
              <w:bottom w:val="single" w:sz="4" w:space="0" w:color="auto"/>
              <w:right w:val="single" w:sz="4" w:space="0" w:color="auto"/>
            </w:tcBorders>
            <w:noWrap/>
            <w:vAlign w:val="center"/>
            <w:hideMark/>
          </w:tcPr>
          <w:p w14:paraId="3F210C4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nil"/>
              <w:left w:val="nil"/>
              <w:bottom w:val="single" w:sz="4" w:space="0" w:color="auto"/>
              <w:right w:val="single" w:sz="4" w:space="0" w:color="auto"/>
            </w:tcBorders>
            <w:noWrap/>
            <w:vAlign w:val="center"/>
            <w:hideMark/>
          </w:tcPr>
          <w:p w14:paraId="71E1E00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015C68A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0,9</w:t>
            </w:r>
          </w:p>
        </w:tc>
        <w:tc>
          <w:tcPr>
            <w:tcW w:w="654" w:type="dxa"/>
            <w:tcBorders>
              <w:top w:val="nil"/>
              <w:left w:val="nil"/>
              <w:bottom w:val="single" w:sz="4" w:space="0" w:color="auto"/>
              <w:right w:val="single" w:sz="4" w:space="0" w:color="auto"/>
            </w:tcBorders>
            <w:noWrap/>
            <w:vAlign w:val="center"/>
            <w:hideMark/>
          </w:tcPr>
          <w:p w14:paraId="5126942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w:t>
            </w:r>
          </w:p>
        </w:tc>
        <w:tc>
          <w:tcPr>
            <w:tcW w:w="718" w:type="dxa"/>
            <w:tcBorders>
              <w:top w:val="nil"/>
              <w:left w:val="nil"/>
              <w:bottom w:val="single" w:sz="4" w:space="0" w:color="auto"/>
              <w:right w:val="single" w:sz="4" w:space="0" w:color="auto"/>
            </w:tcBorders>
            <w:noWrap/>
            <w:vAlign w:val="center"/>
            <w:hideMark/>
          </w:tcPr>
          <w:p w14:paraId="500F31D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16,75</w:t>
            </w:r>
          </w:p>
        </w:tc>
        <w:tc>
          <w:tcPr>
            <w:tcW w:w="590" w:type="dxa"/>
            <w:tcBorders>
              <w:top w:val="nil"/>
              <w:left w:val="nil"/>
              <w:bottom w:val="single" w:sz="4" w:space="0" w:color="auto"/>
              <w:right w:val="single" w:sz="4" w:space="0" w:color="auto"/>
            </w:tcBorders>
            <w:noWrap/>
            <w:vAlign w:val="center"/>
            <w:hideMark/>
          </w:tcPr>
          <w:p w14:paraId="71F863A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5,9</w:t>
            </w:r>
          </w:p>
        </w:tc>
        <w:tc>
          <w:tcPr>
            <w:tcW w:w="671" w:type="dxa"/>
            <w:tcBorders>
              <w:top w:val="nil"/>
              <w:left w:val="nil"/>
              <w:bottom w:val="single" w:sz="4" w:space="0" w:color="auto"/>
              <w:right w:val="single" w:sz="4" w:space="0" w:color="auto"/>
            </w:tcBorders>
            <w:noWrap/>
            <w:vAlign w:val="center"/>
            <w:hideMark/>
          </w:tcPr>
          <w:p w14:paraId="6113768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w:t>
            </w:r>
          </w:p>
        </w:tc>
        <w:tc>
          <w:tcPr>
            <w:tcW w:w="514" w:type="dxa"/>
            <w:tcBorders>
              <w:top w:val="nil"/>
              <w:left w:val="nil"/>
              <w:bottom w:val="single" w:sz="4" w:space="0" w:color="auto"/>
              <w:right w:val="single" w:sz="4" w:space="0" w:color="auto"/>
            </w:tcBorders>
            <w:noWrap/>
            <w:vAlign w:val="center"/>
            <w:hideMark/>
          </w:tcPr>
          <w:p w14:paraId="42B7CF5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0,9</w:t>
            </w:r>
          </w:p>
        </w:tc>
        <w:tc>
          <w:tcPr>
            <w:tcW w:w="731" w:type="dxa"/>
            <w:tcBorders>
              <w:top w:val="single" w:sz="4" w:space="0" w:color="auto"/>
              <w:left w:val="nil"/>
              <w:bottom w:val="single" w:sz="4" w:space="0" w:color="auto"/>
              <w:right w:val="single" w:sz="4" w:space="0" w:color="auto"/>
            </w:tcBorders>
            <w:noWrap/>
            <w:vAlign w:val="center"/>
            <w:hideMark/>
          </w:tcPr>
          <w:p w14:paraId="20995D4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1070,69</w:t>
            </w:r>
          </w:p>
        </w:tc>
        <w:tc>
          <w:tcPr>
            <w:tcW w:w="996" w:type="dxa"/>
            <w:tcBorders>
              <w:top w:val="nil"/>
              <w:left w:val="single" w:sz="4" w:space="0" w:color="auto"/>
              <w:bottom w:val="nil"/>
              <w:right w:val="nil"/>
            </w:tcBorders>
          </w:tcPr>
          <w:p w14:paraId="369D04A7" w14:textId="77777777" w:rsidR="00AB3989" w:rsidRDefault="00AB3989" w:rsidP="00F553F3">
            <w:pPr>
              <w:spacing w:after="0" w:line="240" w:lineRule="auto"/>
              <w:jc w:val="center"/>
              <w:rPr>
                <w:rFonts w:eastAsia="Times New Roman"/>
                <w:color w:val="000000"/>
                <w:lang w:val="es-EC" w:eastAsia="es-EC"/>
              </w:rPr>
            </w:pPr>
          </w:p>
        </w:tc>
      </w:tr>
      <w:tr w:rsidR="00CE7A05" w14:paraId="35CFB982"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5D1496CA"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T10: F 10</w:t>
            </w:r>
          </w:p>
        </w:tc>
        <w:tc>
          <w:tcPr>
            <w:tcW w:w="744" w:type="dxa"/>
            <w:tcBorders>
              <w:top w:val="nil"/>
              <w:left w:val="nil"/>
              <w:bottom w:val="single" w:sz="4" w:space="0" w:color="auto"/>
              <w:right w:val="single" w:sz="4" w:space="0" w:color="auto"/>
            </w:tcBorders>
            <w:noWrap/>
            <w:vAlign w:val="center"/>
            <w:hideMark/>
          </w:tcPr>
          <w:p w14:paraId="79E9AEF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54,90</w:t>
            </w:r>
          </w:p>
        </w:tc>
        <w:tc>
          <w:tcPr>
            <w:tcW w:w="635" w:type="dxa"/>
            <w:tcBorders>
              <w:top w:val="nil"/>
              <w:left w:val="nil"/>
              <w:bottom w:val="single" w:sz="4" w:space="0" w:color="auto"/>
              <w:right w:val="single" w:sz="4" w:space="0" w:color="auto"/>
            </w:tcBorders>
            <w:noWrap/>
            <w:vAlign w:val="center"/>
            <w:hideMark/>
          </w:tcPr>
          <w:p w14:paraId="14EAA6B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133</w:t>
            </w:r>
          </w:p>
        </w:tc>
        <w:tc>
          <w:tcPr>
            <w:tcW w:w="758" w:type="dxa"/>
            <w:tcBorders>
              <w:top w:val="nil"/>
              <w:left w:val="nil"/>
              <w:bottom w:val="single" w:sz="4" w:space="0" w:color="auto"/>
              <w:right w:val="single" w:sz="4" w:space="0" w:color="auto"/>
            </w:tcBorders>
            <w:noWrap/>
            <w:vAlign w:val="center"/>
            <w:hideMark/>
          </w:tcPr>
          <w:p w14:paraId="090B1BC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0A35F5A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6,03</w:t>
            </w:r>
          </w:p>
        </w:tc>
        <w:tc>
          <w:tcPr>
            <w:tcW w:w="682" w:type="dxa"/>
            <w:tcBorders>
              <w:top w:val="nil"/>
              <w:left w:val="nil"/>
              <w:bottom w:val="single" w:sz="4" w:space="0" w:color="auto"/>
              <w:right w:val="single" w:sz="4" w:space="0" w:color="auto"/>
            </w:tcBorders>
            <w:noWrap/>
            <w:vAlign w:val="center"/>
            <w:hideMark/>
          </w:tcPr>
          <w:p w14:paraId="531D659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255</w:t>
            </w:r>
          </w:p>
        </w:tc>
        <w:tc>
          <w:tcPr>
            <w:tcW w:w="478" w:type="dxa"/>
            <w:tcBorders>
              <w:top w:val="nil"/>
              <w:left w:val="nil"/>
              <w:bottom w:val="single" w:sz="4" w:space="0" w:color="auto"/>
              <w:right w:val="single" w:sz="4" w:space="0" w:color="auto"/>
            </w:tcBorders>
            <w:noWrap/>
            <w:vAlign w:val="center"/>
            <w:hideMark/>
          </w:tcPr>
          <w:p w14:paraId="29CE9FC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2,37</w:t>
            </w:r>
          </w:p>
        </w:tc>
        <w:tc>
          <w:tcPr>
            <w:tcW w:w="594" w:type="dxa"/>
            <w:tcBorders>
              <w:top w:val="nil"/>
              <w:left w:val="nil"/>
              <w:bottom w:val="single" w:sz="4" w:space="0" w:color="auto"/>
              <w:right w:val="single" w:sz="4" w:space="0" w:color="auto"/>
            </w:tcBorders>
            <w:noWrap/>
            <w:vAlign w:val="center"/>
            <w:hideMark/>
          </w:tcPr>
          <w:p w14:paraId="76D56EC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1,53</w:t>
            </w:r>
          </w:p>
        </w:tc>
        <w:tc>
          <w:tcPr>
            <w:tcW w:w="642" w:type="dxa"/>
            <w:tcBorders>
              <w:top w:val="nil"/>
              <w:left w:val="nil"/>
              <w:bottom w:val="single" w:sz="4" w:space="0" w:color="auto"/>
              <w:right w:val="single" w:sz="4" w:space="0" w:color="auto"/>
            </w:tcBorders>
            <w:noWrap/>
            <w:vAlign w:val="center"/>
            <w:hideMark/>
          </w:tcPr>
          <w:p w14:paraId="750803C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4F853BA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nil"/>
              <w:left w:val="nil"/>
              <w:bottom w:val="single" w:sz="4" w:space="0" w:color="auto"/>
              <w:right w:val="single" w:sz="4" w:space="0" w:color="auto"/>
            </w:tcBorders>
            <w:noWrap/>
            <w:vAlign w:val="center"/>
            <w:hideMark/>
          </w:tcPr>
          <w:p w14:paraId="454EAAE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nil"/>
              <w:left w:val="nil"/>
              <w:bottom w:val="single" w:sz="4" w:space="0" w:color="auto"/>
              <w:right w:val="single" w:sz="4" w:space="0" w:color="auto"/>
            </w:tcBorders>
            <w:noWrap/>
            <w:vAlign w:val="center"/>
            <w:hideMark/>
          </w:tcPr>
          <w:p w14:paraId="75FFE21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7492968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w:t>
            </w:r>
          </w:p>
        </w:tc>
        <w:tc>
          <w:tcPr>
            <w:tcW w:w="654" w:type="dxa"/>
            <w:tcBorders>
              <w:top w:val="nil"/>
              <w:left w:val="nil"/>
              <w:bottom w:val="single" w:sz="4" w:space="0" w:color="auto"/>
              <w:right w:val="single" w:sz="4" w:space="0" w:color="auto"/>
            </w:tcBorders>
            <w:noWrap/>
            <w:vAlign w:val="center"/>
            <w:hideMark/>
          </w:tcPr>
          <w:p w14:paraId="36A6909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11</w:t>
            </w:r>
          </w:p>
        </w:tc>
        <w:tc>
          <w:tcPr>
            <w:tcW w:w="718" w:type="dxa"/>
            <w:tcBorders>
              <w:top w:val="nil"/>
              <w:left w:val="nil"/>
              <w:bottom w:val="single" w:sz="4" w:space="0" w:color="auto"/>
              <w:right w:val="single" w:sz="4" w:space="0" w:color="auto"/>
            </w:tcBorders>
            <w:noWrap/>
            <w:vAlign w:val="center"/>
            <w:hideMark/>
          </w:tcPr>
          <w:p w14:paraId="2F05C3F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15,66</w:t>
            </w:r>
          </w:p>
        </w:tc>
        <w:tc>
          <w:tcPr>
            <w:tcW w:w="590" w:type="dxa"/>
            <w:tcBorders>
              <w:top w:val="nil"/>
              <w:left w:val="nil"/>
              <w:bottom w:val="single" w:sz="4" w:space="0" w:color="auto"/>
              <w:right w:val="single" w:sz="4" w:space="0" w:color="auto"/>
            </w:tcBorders>
            <w:noWrap/>
            <w:vAlign w:val="center"/>
            <w:hideMark/>
          </w:tcPr>
          <w:p w14:paraId="0B3B2BF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5,8</w:t>
            </w:r>
          </w:p>
        </w:tc>
        <w:tc>
          <w:tcPr>
            <w:tcW w:w="671" w:type="dxa"/>
            <w:tcBorders>
              <w:top w:val="nil"/>
              <w:left w:val="nil"/>
              <w:bottom w:val="single" w:sz="4" w:space="0" w:color="auto"/>
              <w:right w:val="single" w:sz="4" w:space="0" w:color="auto"/>
            </w:tcBorders>
            <w:noWrap/>
            <w:vAlign w:val="center"/>
            <w:hideMark/>
          </w:tcPr>
          <w:p w14:paraId="7812E27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w:t>
            </w:r>
          </w:p>
        </w:tc>
        <w:tc>
          <w:tcPr>
            <w:tcW w:w="514" w:type="dxa"/>
            <w:tcBorders>
              <w:top w:val="nil"/>
              <w:left w:val="nil"/>
              <w:bottom w:val="single" w:sz="4" w:space="0" w:color="auto"/>
              <w:right w:val="single" w:sz="4" w:space="0" w:color="auto"/>
            </w:tcBorders>
            <w:noWrap/>
            <w:vAlign w:val="center"/>
            <w:hideMark/>
          </w:tcPr>
          <w:p w14:paraId="07870ED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0,88</w:t>
            </w:r>
          </w:p>
        </w:tc>
        <w:tc>
          <w:tcPr>
            <w:tcW w:w="731" w:type="dxa"/>
            <w:tcBorders>
              <w:top w:val="single" w:sz="4" w:space="0" w:color="auto"/>
              <w:left w:val="nil"/>
              <w:bottom w:val="single" w:sz="4" w:space="0" w:color="auto"/>
              <w:right w:val="single" w:sz="4" w:space="0" w:color="auto"/>
            </w:tcBorders>
            <w:noWrap/>
            <w:vAlign w:val="center"/>
            <w:hideMark/>
          </w:tcPr>
          <w:p w14:paraId="6350B0F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2010,91</w:t>
            </w:r>
          </w:p>
        </w:tc>
        <w:tc>
          <w:tcPr>
            <w:tcW w:w="996" w:type="dxa"/>
            <w:tcBorders>
              <w:top w:val="nil"/>
              <w:left w:val="single" w:sz="4" w:space="0" w:color="auto"/>
              <w:bottom w:val="nil"/>
              <w:right w:val="nil"/>
            </w:tcBorders>
          </w:tcPr>
          <w:p w14:paraId="29A18DF5" w14:textId="77777777" w:rsidR="00AB3989" w:rsidRDefault="00AB3989" w:rsidP="00F553F3">
            <w:pPr>
              <w:spacing w:after="0" w:line="240" w:lineRule="auto"/>
              <w:jc w:val="center"/>
              <w:rPr>
                <w:rFonts w:eastAsia="Times New Roman"/>
                <w:color w:val="000000"/>
                <w:lang w:val="es-EC" w:eastAsia="es-EC"/>
              </w:rPr>
            </w:pPr>
          </w:p>
        </w:tc>
      </w:tr>
      <w:tr w:rsidR="00CE7A05" w14:paraId="0D1D979A"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7D0C9155"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T11: F 11</w:t>
            </w:r>
          </w:p>
        </w:tc>
        <w:tc>
          <w:tcPr>
            <w:tcW w:w="744" w:type="dxa"/>
            <w:tcBorders>
              <w:top w:val="nil"/>
              <w:left w:val="nil"/>
              <w:bottom w:val="single" w:sz="4" w:space="0" w:color="auto"/>
              <w:right w:val="single" w:sz="4" w:space="0" w:color="auto"/>
            </w:tcBorders>
            <w:noWrap/>
            <w:vAlign w:val="center"/>
            <w:hideMark/>
          </w:tcPr>
          <w:p w14:paraId="6630534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52,94</w:t>
            </w:r>
          </w:p>
        </w:tc>
        <w:tc>
          <w:tcPr>
            <w:tcW w:w="635" w:type="dxa"/>
            <w:tcBorders>
              <w:top w:val="nil"/>
              <w:left w:val="nil"/>
              <w:bottom w:val="single" w:sz="4" w:space="0" w:color="auto"/>
              <w:right w:val="single" w:sz="4" w:space="0" w:color="auto"/>
            </w:tcBorders>
            <w:noWrap/>
            <w:vAlign w:val="center"/>
            <w:hideMark/>
          </w:tcPr>
          <w:p w14:paraId="66F8A0B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128</w:t>
            </w:r>
          </w:p>
        </w:tc>
        <w:tc>
          <w:tcPr>
            <w:tcW w:w="758" w:type="dxa"/>
            <w:tcBorders>
              <w:top w:val="nil"/>
              <w:left w:val="nil"/>
              <w:bottom w:val="single" w:sz="4" w:space="0" w:color="auto"/>
              <w:right w:val="single" w:sz="4" w:space="0" w:color="auto"/>
            </w:tcBorders>
            <w:noWrap/>
            <w:vAlign w:val="center"/>
            <w:hideMark/>
          </w:tcPr>
          <w:p w14:paraId="6B39797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16F5E24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10,59</w:t>
            </w:r>
          </w:p>
        </w:tc>
        <w:tc>
          <w:tcPr>
            <w:tcW w:w="682" w:type="dxa"/>
            <w:tcBorders>
              <w:top w:val="nil"/>
              <w:left w:val="nil"/>
              <w:bottom w:val="single" w:sz="4" w:space="0" w:color="auto"/>
              <w:right w:val="single" w:sz="4" w:space="0" w:color="auto"/>
            </w:tcBorders>
            <w:noWrap/>
            <w:vAlign w:val="center"/>
            <w:hideMark/>
          </w:tcPr>
          <w:p w14:paraId="71F5ECF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259</w:t>
            </w:r>
          </w:p>
        </w:tc>
        <w:tc>
          <w:tcPr>
            <w:tcW w:w="478" w:type="dxa"/>
            <w:tcBorders>
              <w:top w:val="nil"/>
              <w:left w:val="nil"/>
              <w:bottom w:val="single" w:sz="4" w:space="0" w:color="auto"/>
              <w:right w:val="single" w:sz="4" w:space="0" w:color="auto"/>
            </w:tcBorders>
            <w:noWrap/>
            <w:vAlign w:val="center"/>
            <w:hideMark/>
          </w:tcPr>
          <w:p w14:paraId="028FDA2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2,17</w:t>
            </w:r>
          </w:p>
        </w:tc>
        <w:tc>
          <w:tcPr>
            <w:tcW w:w="594" w:type="dxa"/>
            <w:tcBorders>
              <w:top w:val="nil"/>
              <w:left w:val="nil"/>
              <w:bottom w:val="single" w:sz="4" w:space="0" w:color="auto"/>
              <w:right w:val="single" w:sz="4" w:space="0" w:color="auto"/>
            </w:tcBorders>
            <w:noWrap/>
            <w:vAlign w:val="center"/>
            <w:hideMark/>
          </w:tcPr>
          <w:p w14:paraId="63AFF22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1,35</w:t>
            </w:r>
          </w:p>
        </w:tc>
        <w:tc>
          <w:tcPr>
            <w:tcW w:w="642" w:type="dxa"/>
            <w:tcBorders>
              <w:top w:val="nil"/>
              <w:left w:val="nil"/>
              <w:bottom w:val="single" w:sz="4" w:space="0" w:color="auto"/>
              <w:right w:val="single" w:sz="4" w:space="0" w:color="auto"/>
            </w:tcBorders>
            <w:noWrap/>
            <w:vAlign w:val="center"/>
            <w:hideMark/>
          </w:tcPr>
          <w:p w14:paraId="6FE913D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5BABEC6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nil"/>
              <w:left w:val="nil"/>
              <w:bottom w:val="single" w:sz="4" w:space="0" w:color="auto"/>
              <w:right w:val="single" w:sz="4" w:space="0" w:color="auto"/>
            </w:tcBorders>
            <w:noWrap/>
            <w:vAlign w:val="center"/>
            <w:hideMark/>
          </w:tcPr>
          <w:p w14:paraId="6D98696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nil"/>
              <w:left w:val="nil"/>
              <w:bottom w:val="single" w:sz="4" w:space="0" w:color="auto"/>
              <w:right w:val="single" w:sz="4" w:space="0" w:color="auto"/>
            </w:tcBorders>
            <w:noWrap/>
            <w:vAlign w:val="center"/>
            <w:hideMark/>
          </w:tcPr>
          <w:p w14:paraId="0B1093A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50</w:t>
            </w:r>
          </w:p>
        </w:tc>
        <w:tc>
          <w:tcPr>
            <w:tcW w:w="485" w:type="dxa"/>
            <w:tcBorders>
              <w:top w:val="nil"/>
              <w:left w:val="nil"/>
              <w:bottom w:val="single" w:sz="4" w:space="0" w:color="auto"/>
              <w:right w:val="single" w:sz="4" w:space="0" w:color="auto"/>
            </w:tcBorders>
            <w:noWrap/>
            <w:vAlign w:val="center"/>
            <w:hideMark/>
          </w:tcPr>
          <w:p w14:paraId="15FD0B4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1,8</w:t>
            </w:r>
          </w:p>
        </w:tc>
        <w:tc>
          <w:tcPr>
            <w:tcW w:w="654" w:type="dxa"/>
            <w:tcBorders>
              <w:top w:val="nil"/>
              <w:left w:val="nil"/>
              <w:bottom w:val="single" w:sz="4" w:space="0" w:color="auto"/>
              <w:right w:val="single" w:sz="4" w:space="0" w:color="auto"/>
            </w:tcBorders>
            <w:noWrap/>
            <w:vAlign w:val="center"/>
            <w:hideMark/>
          </w:tcPr>
          <w:p w14:paraId="27A5FFE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w:t>
            </w:r>
          </w:p>
        </w:tc>
        <w:tc>
          <w:tcPr>
            <w:tcW w:w="718" w:type="dxa"/>
            <w:tcBorders>
              <w:top w:val="nil"/>
              <w:left w:val="nil"/>
              <w:bottom w:val="single" w:sz="4" w:space="0" w:color="auto"/>
              <w:right w:val="single" w:sz="4" w:space="0" w:color="auto"/>
            </w:tcBorders>
            <w:noWrap/>
            <w:vAlign w:val="center"/>
            <w:hideMark/>
          </w:tcPr>
          <w:p w14:paraId="26561BD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w:t>
            </w:r>
          </w:p>
        </w:tc>
        <w:tc>
          <w:tcPr>
            <w:tcW w:w="590" w:type="dxa"/>
            <w:tcBorders>
              <w:top w:val="nil"/>
              <w:left w:val="nil"/>
              <w:bottom w:val="single" w:sz="4" w:space="0" w:color="auto"/>
              <w:right w:val="single" w:sz="4" w:space="0" w:color="auto"/>
            </w:tcBorders>
            <w:noWrap/>
            <w:vAlign w:val="center"/>
            <w:hideMark/>
          </w:tcPr>
          <w:p w14:paraId="50774E1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5,06</w:t>
            </w:r>
          </w:p>
        </w:tc>
        <w:tc>
          <w:tcPr>
            <w:tcW w:w="671" w:type="dxa"/>
            <w:tcBorders>
              <w:top w:val="nil"/>
              <w:left w:val="nil"/>
              <w:bottom w:val="single" w:sz="4" w:space="0" w:color="auto"/>
              <w:right w:val="single" w:sz="4" w:space="0" w:color="auto"/>
            </w:tcBorders>
            <w:noWrap/>
            <w:vAlign w:val="center"/>
            <w:hideMark/>
          </w:tcPr>
          <w:p w14:paraId="0BFC992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514" w:type="dxa"/>
            <w:tcBorders>
              <w:top w:val="nil"/>
              <w:left w:val="nil"/>
              <w:bottom w:val="single" w:sz="4" w:space="0" w:color="auto"/>
              <w:right w:val="single" w:sz="4" w:space="0" w:color="auto"/>
            </w:tcBorders>
            <w:noWrap/>
            <w:vAlign w:val="center"/>
            <w:hideMark/>
          </w:tcPr>
          <w:p w14:paraId="748C7F9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0,87</w:t>
            </w:r>
          </w:p>
        </w:tc>
        <w:tc>
          <w:tcPr>
            <w:tcW w:w="731" w:type="dxa"/>
            <w:tcBorders>
              <w:top w:val="single" w:sz="4" w:space="0" w:color="auto"/>
              <w:left w:val="nil"/>
              <w:bottom w:val="single" w:sz="4" w:space="0" w:color="auto"/>
              <w:right w:val="single" w:sz="4" w:space="0" w:color="auto"/>
            </w:tcBorders>
            <w:noWrap/>
            <w:vAlign w:val="center"/>
            <w:hideMark/>
          </w:tcPr>
          <w:p w14:paraId="4D0727C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2095,00</w:t>
            </w:r>
          </w:p>
        </w:tc>
        <w:tc>
          <w:tcPr>
            <w:tcW w:w="996" w:type="dxa"/>
            <w:tcBorders>
              <w:top w:val="nil"/>
              <w:left w:val="single" w:sz="4" w:space="0" w:color="auto"/>
              <w:bottom w:val="nil"/>
              <w:right w:val="nil"/>
            </w:tcBorders>
          </w:tcPr>
          <w:p w14:paraId="268D12F9" w14:textId="77777777" w:rsidR="00AB3989" w:rsidRDefault="00AB3989" w:rsidP="00F553F3">
            <w:pPr>
              <w:spacing w:after="0" w:line="240" w:lineRule="auto"/>
              <w:jc w:val="center"/>
              <w:rPr>
                <w:rFonts w:eastAsia="Times New Roman"/>
                <w:color w:val="000000"/>
                <w:lang w:val="es-EC" w:eastAsia="es-EC"/>
              </w:rPr>
            </w:pPr>
          </w:p>
        </w:tc>
      </w:tr>
      <w:tr w:rsidR="00CE7A05" w14:paraId="6CFF80D2"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434DAAD0"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T12: F 12</w:t>
            </w:r>
          </w:p>
        </w:tc>
        <w:tc>
          <w:tcPr>
            <w:tcW w:w="744" w:type="dxa"/>
            <w:tcBorders>
              <w:top w:val="nil"/>
              <w:left w:val="nil"/>
              <w:bottom w:val="single" w:sz="4" w:space="0" w:color="auto"/>
              <w:right w:val="single" w:sz="4" w:space="0" w:color="auto"/>
            </w:tcBorders>
            <w:noWrap/>
            <w:vAlign w:val="center"/>
            <w:hideMark/>
          </w:tcPr>
          <w:p w14:paraId="159ECC6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72,55</w:t>
            </w:r>
          </w:p>
        </w:tc>
        <w:tc>
          <w:tcPr>
            <w:tcW w:w="635" w:type="dxa"/>
            <w:tcBorders>
              <w:top w:val="nil"/>
              <w:left w:val="nil"/>
              <w:bottom w:val="single" w:sz="4" w:space="0" w:color="auto"/>
              <w:right w:val="single" w:sz="4" w:space="0" w:color="auto"/>
            </w:tcBorders>
            <w:noWrap/>
            <w:vAlign w:val="center"/>
            <w:hideMark/>
          </w:tcPr>
          <w:p w14:paraId="0815236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119</w:t>
            </w:r>
          </w:p>
        </w:tc>
        <w:tc>
          <w:tcPr>
            <w:tcW w:w="758" w:type="dxa"/>
            <w:tcBorders>
              <w:top w:val="nil"/>
              <w:left w:val="nil"/>
              <w:bottom w:val="single" w:sz="4" w:space="0" w:color="auto"/>
              <w:right w:val="single" w:sz="4" w:space="0" w:color="auto"/>
            </w:tcBorders>
            <w:noWrap/>
            <w:vAlign w:val="center"/>
            <w:hideMark/>
          </w:tcPr>
          <w:p w14:paraId="2DFCDE6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58ED963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8,51</w:t>
            </w:r>
          </w:p>
        </w:tc>
        <w:tc>
          <w:tcPr>
            <w:tcW w:w="682" w:type="dxa"/>
            <w:tcBorders>
              <w:top w:val="nil"/>
              <w:left w:val="nil"/>
              <w:bottom w:val="single" w:sz="4" w:space="0" w:color="auto"/>
              <w:right w:val="single" w:sz="4" w:space="0" w:color="auto"/>
            </w:tcBorders>
            <w:noWrap/>
            <w:vAlign w:val="center"/>
            <w:hideMark/>
          </w:tcPr>
          <w:p w14:paraId="2DA7E88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252</w:t>
            </w:r>
          </w:p>
        </w:tc>
        <w:tc>
          <w:tcPr>
            <w:tcW w:w="478" w:type="dxa"/>
            <w:tcBorders>
              <w:top w:val="nil"/>
              <w:left w:val="nil"/>
              <w:bottom w:val="single" w:sz="4" w:space="0" w:color="auto"/>
              <w:right w:val="single" w:sz="4" w:space="0" w:color="auto"/>
            </w:tcBorders>
            <w:noWrap/>
            <w:vAlign w:val="center"/>
            <w:hideMark/>
          </w:tcPr>
          <w:p w14:paraId="1D8FB61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2,43</w:t>
            </w:r>
          </w:p>
        </w:tc>
        <w:tc>
          <w:tcPr>
            <w:tcW w:w="594" w:type="dxa"/>
            <w:tcBorders>
              <w:top w:val="nil"/>
              <w:left w:val="nil"/>
              <w:bottom w:val="single" w:sz="4" w:space="0" w:color="auto"/>
              <w:right w:val="single" w:sz="4" w:space="0" w:color="auto"/>
            </w:tcBorders>
            <w:noWrap/>
            <w:vAlign w:val="center"/>
            <w:hideMark/>
          </w:tcPr>
          <w:p w14:paraId="2D497BA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1,71</w:t>
            </w:r>
          </w:p>
        </w:tc>
        <w:tc>
          <w:tcPr>
            <w:tcW w:w="642" w:type="dxa"/>
            <w:tcBorders>
              <w:top w:val="nil"/>
              <w:left w:val="nil"/>
              <w:bottom w:val="single" w:sz="4" w:space="0" w:color="auto"/>
              <w:right w:val="single" w:sz="4" w:space="0" w:color="auto"/>
            </w:tcBorders>
            <w:noWrap/>
            <w:vAlign w:val="center"/>
            <w:hideMark/>
          </w:tcPr>
          <w:p w14:paraId="771993B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2B4438A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nil"/>
              <w:left w:val="nil"/>
              <w:bottom w:val="single" w:sz="4" w:space="0" w:color="auto"/>
              <w:right w:val="single" w:sz="4" w:space="0" w:color="auto"/>
            </w:tcBorders>
            <w:noWrap/>
            <w:vAlign w:val="center"/>
            <w:hideMark/>
          </w:tcPr>
          <w:p w14:paraId="733E5DF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nil"/>
              <w:left w:val="nil"/>
              <w:bottom w:val="single" w:sz="4" w:space="0" w:color="auto"/>
              <w:right w:val="single" w:sz="4" w:space="0" w:color="auto"/>
            </w:tcBorders>
            <w:noWrap/>
            <w:vAlign w:val="center"/>
            <w:hideMark/>
          </w:tcPr>
          <w:p w14:paraId="3AA7E43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55EBB66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w:t>
            </w:r>
          </w:p>
        </w:tc>
        <w:tc>
          <w:tcPr>
            <w:tcW w:w="654" w:type="dxa"/>
            <w:tcBorders>
              <w:top w:val="nil"/>
              <w:left w:val="nil"/>
              <w:bottom w:val="single" w:sz="4" w:space="0" w:color="auto"/>
              <w:right w:val="single" w:sz="4" w:space="0" w:color="auto"/>
            </w:tcBorders>
            <w:noWrap/>
            <w:vAlign w:val="center"/>
            <w:hideMark/>
          </w:tcPr>
          <w:p w14:paraId="4EC24B4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32</w:t>
            </w:r>
          </w:p>
        </w:tc>
        <w:tc>
          <w:tcPr>
            <w:tcW w:w="718" w:type="dxa"/>
            <w:tcBorders>
              <w:top w:val="nil"/>
              <w:left w:val="nil"/>
              <w:bottom w:val="single" w:sz="4" w:space="0" w:color="auto"/>
              <w:right w:val="single" w:sz="4" w:space="0" w:color="auto"/>
            </w:tcBorders>
            <w:noWrap/>
            <w:vAlign w:val="center"/>
            <w:hideMark/>
          </w:tcPr>
          <w:p w14:paraId="0ECE371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17,1</w:t>
            </w:r>
          </w:p>
        </w:tc>
        <w:tc>
          <w:tcPr>
            <w:tcW w:w="590" w:type="dxa"/>
            <w:tcBorders>
              <w:top w:val="nil"/>
              <w:left w:val="nil"/>
              <w:bottom w:val="single" w:sz="4" w:space="0" w:color="auto"/>
              <w:right w:val="single" w:sz="4" w:space="0" w:color="auto"/>
            </w:tcBorders>
            <w:noWrap/>
            <w:vAlign w:val="center"/>
            <w:hideMark/>
          </w:tcPr>
          <w:p w14:paraId="18250AF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5,96</w:t>
            </w:r>
          </w:p>
        </w:tc>
        <w:tc>
          <w:tcPr>
            <w:tcW w:w="671" w:type="dxa"/>
            <w:tcBorders>
              <w:top w:val="nil"/>
              <w:left w:val="nil"/>
              <w:bottom w:val="single" w:sz="4" w:space="0" w:color="auto"/>
              <w:right w:val="single" w:sz="4" w:space="0" w:color="auto"/>
            </w:tcBorders>
            <w:noWrap/>
            <w:vAlign w:val="center"/>
            <w:hideMark/>
          </w:tcPr>
          <w:p w14:paraId="602328E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3FE5316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0,9</w:t>
            </w:r>
          </w:p>
        </w:tc>
        <w:tc>
          <w:tcPr>
            <w:tcW w:w="731" w:type="dxa"/>
            <w:tcBorders>
              <w:top w:val="single" w:sz="4" w:space="0" w:color="auto"/>
              <w:left w:val="nil"/>
              <w:bottom w:val="single" w:sz="4" w:space="0" w:color="auto"/>
              <w:right w:val="single" w:sz="4" w:space="0" w:color="auto"/>
            </w:tcBorders>
            <w:noWrap/>
            <w:vAlign w:val="center"/>
            <w:hideMark/>
          </w:tcPr>
          <w:p w14:paraId="56A6516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5919,54</w:t>
            </w:r>
          </w:p>
        </w:tc>
        <w:tc>
          <w:tcPr>
            <w:tcW w:w="996" w:type="dxa"/>
            <w:tcBorders>
              <w:top w:val="nil"/>
              <w:left w:val="single" w:sz="4" w:space="0" w:color="auto"/>
              <w:bottom w:val="nil"/>
              <w:right w:val="nil"/>
            </w:tcBorders>
          </w:tcPr>
          <w:p w14:paraId="458DD3B4" w14:textId="77777777" w:rsidR="00AB3989" w:rsidRDefault="00AB3989" w:rsidP="00F553F3">
            <w:pPr>
              <w:spacing w:after="0" w:line="240" w:lineRule="auto"/>
              <w:jc w:val="center"/>
              <w:rPr>
                <w:rFonts w:eastAsia="Times New Roman"/>
                <w:color w:val="000000"/>
                <w:lang w:val="es-EC" w:eastAsia="es-EC"/>
              </w:rPr>
            </w:pPr>
          </w:p>
        </w:tc>
      </w:tr>
      <w:tr w:rsidR="00CE7A05" w14:paraId="2FE7C320"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20FDEFBA"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T13: F 13</w:t>
            </w:r>
          </w:p>
        </w:tc>
        <w:tc>
          <w:tcPr>
            <w:tcW w:w="744" w:type="dxa"/>
            <w:tcBorders>
              <w:top w:val="nil"/>
              <w:left w:val="nil"/>
              <w:bottom w:val="single" w:sz="4" w:space="0" w:color="auto"/>
              <w:right w:val="single" w:sz="4" w:space="0" w:color="auto"/>
            </w:tcBorders>
            <w:noWrap/>
            <w:vAlign w:val="center"/>
            <w:hideMark/>
          </w:tcPr>
          <w:p w14:paraId="48E27AB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84,31</w:t>
            </w:r>
          </w:p>
        </w:tc>
        <w:tc>
          <w:tcPr>
            <w:tcW w:w="635" w:type="dxa"/>
            <w:tcBorders>
              <w:top w:val="nil"/>
              <w:left w:val="nil"/>
              <w:bottom w:val="single" w:sz="4" w:space="0" w:color="auto"/>
              <w:right w:val="single" w:sz="4" w:space="0" w:color="auto"/>
            </w:tcBorders>
            <w:noWrap/>
            <w:vAlign w:val="center"/>
            <w:hideMark/>
          </w:tcPr>
          <w:p w14:paraId="338B085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119</w:t>
            </w:r>
          </w:p>
        </w:tc>
        <w:tc>
          <w:tcPr>
            <w:tcW w:w="758" w:type="dxa"/>
            <w:tcBorders>
              <w:top w:val="nil"/>
              <w:left w:val="nil"/>
              <w:bottom w:val="single" w:sz="4" w:space="0" w:color="auto"/>
              <w:right w:val="single" w:sz="4" w:space="0" w:color="auto"/>
            </w:tcBorders>
            <w:noWrap/>
            <w:vAlign w:val="center"/>
            <w:hideMark/>
          </w:tcPr>
          <w:p w14:paraId="77CBB21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161</w:t>
            </w:r>
          </w:p>
        </w:tc>
        <w:tc>
          <w:tcPr>
            <w:tcW w:w="812" w:type="dxa"/>
            <w:tcBorders>
              <w:top w:val="nil"/>
              <w:left w:val="nil"/>
              <w:bottom w:val="single" w:sz="4" w:space="0" w:color="auto"/>
              <w:right w:val="single" w:sz="4" w:space="0" w:color="auto"/>
            </w:tcBorders>
            <w:noWrap/>
            <w:vAlign w:val="center"/>
            <w:hideMark/>
          </w:tcPr>
          <w:p w14:paraId="5C7D11C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9,7</w:t>
            </w:r>
          </w:p>
        </w:tc>
        <w:tc>
          <w:tcPr>
            <w:tcW w:w="682" w:type="dxa"/>
            <w:tcBorders>
              <w:top w:val="nil"/>
              <w:left w:val="nil"/>
              <w:bottom w:val="single" w:sz="4" w:space="0" w:color="auto"/>
              <w:right w:val="single" w:sz="4" w:space="0" w:color="auto"/>
            </w:tcBorders>
            <w:noWrap/>
            <w:vAlign w:val="center"/>
            <w:hideMark/>
          </w:tcPr>
          <w:p w14:paraId="4520A45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260</w:t>
            </w:r>
          </w:p>
        </w:tc>
        <w:tc>
          <w:tcPr>
            <w:tcW w:w="478" w:type="dxa"/>
            <w:tcBorders>
              <w:top w:val="nil"/>
              <w:left w:val="nil"/>
              <w:bottom w:val="single" w:sz="4" w:space="0" w:color="auto"/>
              <w:right w:val="single" w:sz="4" w:space="0" w:color="auto"/>
            </w:tcBorders>
            <w:noWrap/>
            <w:vAlign w:val="center"/>
            <w:hideMark/>
          </w:tcPr>
          <w:p w14:paraId="104D604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2,68</w:t>
            </w:r>
          </w:p>
        </w:tc>
        <w:tc>
          <w:tcPr>
            <w:tcW w:w="594" w:type="dxa"/>
            <w:tcBorders>
              <w:top w:val="nil"/>
              <w:left w:val="nil"/>
              <w:bottom w:val="single" w:sz="4" w:space="0" w:color="auto"/>
              <w:right w:val="single" w:sz="4" w:space="0" w:color="auto"/>
            </w:tcBorders>
            <w:noWrap/>
            <w:vAlign w:val="center"/>
            <w:hideMark/>
          </w:tcPr>
          <w:p w14:paraId="0373EA0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1,89</w:t>
            </w:r>
          </w:p>
        </w:tc>
        <w:tc>
          <w:tcPr>
            <w:tcW w:w="642" w:type="dxa"/>
            <w:tcBorders>
              <w:top w:val="nil"/>
              <w:left w:val="nil"/>
              <w:bottom w:val="single" w:sz="4" w:space="0" w:color="auto"/>
              <w:right w:val="single" w:sz="4" w:space="0" w:color="auto"/>
            </w:tcBorders>
            <w:noWrap/>
            <w:vAlign w:val="center"/>
            <w:hideMark/>
          </w:tcPr>
          <w:p w14:paraId="10E6AF2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7CDAD22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nil"/>
              <w:left w:val="nil"/>
              <w:bottom w:val="single" w:sz="4" w:space="0" w:color="auto"/>
              <w:right w:val="single" w:sz="4" w:space="0" w:color="auto"/>
            </w:tcBorders>
            <w:noWrap/>
            <w:vAlign w:val="center"/>
            <w:hideMark/>
          </w:tcPr>
          <w:p w14:paraId="71BDBBB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nil"/>
              <w:left w:val="nil"/>
              <w:bottom w:val="single" w:sz="4" w:space="0" w:color="auto"/>
              <w:right w:val="single" w:sz="4" w:space="0" w:color="auto"/>
            </w:tcBorders>
            <w:noWrap/>
            <w:vAlign w:val="center"/>
            <w:hideMark/>
          </w:tcPr>
          <w:p w14:paraId="16D87F9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50</w:t>
            </w:r>
          </w:p>
        </w:tc>
        <w:tc>
          <w:tcPr>
            <w:tcW w:w="485" w:type="dxa"/>
            <w:tcBorders>
              <w:top w:val="nil"/>
              <w:left w:val="nil"/>
              <w:bottom w:val="single" w:sz="4" w:space="0" w:color="auto"/>
              <w:right w:val="single" w:sz="4" w:space="0" w:color="auto"/>
            </w:tcBorders>
            <w:noWrap/>
            <w:vAlign w:val="center"/>
            <w:hideMark/>
          </w:tcPr>
          <w:p w14:paraId="0AA4227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1,8</w:t>
            </w:r>
          </w:p>
        </w:tc>
        <w:tc>
          <w:tcPr>
            <w:tcW w:w="654" w:type="dxa"/>
            <w:tcBorders>
              <w:top w:val="nil"/>
              <w:left w:val="nil"/>
              <w:bottom w:val="single" w:sz="4" w:space="0" w:color="auto"/>
              <w:right w:val="single" w:sz="4" w:space="0" w:color="auto"/>
            </w:tcBorders>
            <w:noWrap/>
            <w:vAlign w:val="center"/>
            <w:hideMark/>
          </w:tcPr>
          <w:p w14:paraId="55CB222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w:t>
            </w:r>
          </w:p>
        </w:tc>
        <w:tc>
          <w:tcPr>
            <w:tcW w:w="718" w:type="dxa"/>
            <w:tcBorders>
              <w:top w:val="nil"/>
              <w:left w:val="nil"/>
              <w:bottom w:val="single" w:sz="4" w:space="0" w:color="auto"/>
              <w:right w:val="single" w:sz="4" w:space="0" w:color="auto"/>
            </w:tcBorders>
            <w:noWrap/>
            <w:vAlign w:val="center"/>
            <w:hideMark/>
          </w:tcPr>
          <w:p w14:paraId="6CEABDE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13,36</w:t>
            </w:r>
          </w:p>
        </w:tc>
        <w:tc>
          <w:tcPr>
            <w:tcW w:w="590" w:type="dxa"/>
            <w:tcBorders>
              <w:top w:val="nil"/>
              <w:left w:val="nil"/>
              <w:bottom w:val="single" w:sz="4" w:space="0" w:color="auto"/>
              <w:right w:val="single" w:sz="4" w:space="0" w:color="auto"/>
            </w:tcBorders>
            <w:noWrap/>
            <w:vAlign w:val="center"/>
            <w:hideMark/>
          </w:tcPr>
          <w:p w14:paraId="0483876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5,2</w:t>
            </w:r>
          </w:p>
        </w:tc>
        <w:tc>
          <w:tcPr>
            <w:tcW w:w="671" w:type="dxa"/>
            <w:tcBorders>
              <w:top w:val="nil"/>
              <w:left w:val="nil"/>
              <w:bottom w:val="single" w:sz="4" w:space="0" w:color="auto"/>
              <w:right w:val="single" w:sz="4" w:space="0" w:color="auto"/>
            </w:tcBorders>
            <w:noWrap/>
            <w:vAlign w:val="center"/>
            <w:hideMark/>
          </w:tcPr>
          <w:p w14:paraId="44ED6CE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514" w:type="dxa"/>
            <w:tcBorders>
              <w:top w:val="nil"/>
              <w:left w:val="nil"/>
              <w:bottom w:val="single" w:sz="4" w:space="0" w:color="auto"/>
              <w:right w:val="single" w:sz="4" w:space="0" w:color="auto"/>
            </w:tcBorders>
            <w:noWrap/>
            <w:vAlign w:val="center"/>
            <w:hideMark/>
          </w:tcPr>
          <w:p w14:paraId="6376C90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0,89</w:t>
            </w:r>
          </w:p>
        </w:tc>
        <w:tc>
          <w:tcPr>
            <w:tcW w:w="731" w:type="dxa"/>
            <w:tcBorders>
              <w:top w:val="single" w:sz="4" w:space="0" w:color="auto"/>
              <w:left w:val="nil"/>
              <w:bottom w:val="single" w:sz="4" w:space="0" w:color="auto"/>
              <w:right w:val="single" w:sz="4" w:space="0" w:color="auto"/>
            </w:tcBorders>
            <w:noWrap/>
            <w:vAlign w:val="center"/>
            <w:hideMark/>
          </w:tcPr>
          <w:p w14:paraId="5F0A205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2125,26</w:t>
            </w:r>
          </w:p>
        </w:tc>
        <w:tc>
          <w:tcPr>
            <w:tcW w:w="996" w:type="dxa"/>
            <w:tcBorders>
              <w:top w:val="nil"/>
              <w:left w:val="single" w:sz="4" w:space="0" w:color="auto"/>
              <w:bottom w:val="nil"/>
              <w:right w:val="nil"/>
            </w:tcBorders>
          </w:tcPr>
          <w:p w14:paraId="2286FEC0" w14:textId="77777777" w:rsidR="00AB3989" w:rsidRDefault="00AB3989" w:rsidP="00F553F3">
            <w:pPr>
              <w:spacing w:after="0" w:line="240" w:lineRule="auto"/>
              <w:jc w:val="center"/>
              <w:rPr>
                <w:rFonts w:eastAsia="Times New Roman"/>
                <w:color w:val="000000"/>
                <w:lang w:val="es-EC" w:eastAsia="es-EC"/>
              </w:rPr>
            </w:pPr>
          </w:p>
        </w:tc>
      </w:tr>
      <w:tr w:rsidR="00CE7A05" w14:paraId="5265446E"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69355F04"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T14: F 14</w:t>
            </w:r>
          </w:p>
        </w:tc>
        <w:tc>
          <w:tcPr>
            <w:tcW w:w="744" w:type="dxa"/>
            <w:tcBorders>
              <w:top w:val="nil"/>
              <w:left w:val="nil"/>
              <w:bottom w:val="single" w:sz="4" w:space="0" w:color="auto"/>
              <w:right w:val="single" w:sz="4" w:space="0" w:color="auto"/>
            </w:tcBorders>
            <w:noWrap/>
            <w:vAlign w:val="center"/>
            <w:hideMark/>
          </w:tcPr>
          <w:p w14:paraId="3F8B05B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45,10</w:t>
            </w:r>
          </w:p>
        </w:tc>
        <w:tc>
          <w:tcPr>
            <w:tcW w:w="635" w:type="dxa"/>
            <w:tcBorders>
              <w:top w:val="nil"/>
              <w:left w:val="nil"/>
              <w:bottom w:val="single" w:sz="4" w:space="0" w:color="auto"/>
              <w:right w:val="single" w:sz="4" w:space="0" w:color="auto"/>
            </w:tcBorders>
            <w:noWrap/>
            <w:vAlign w:val="center"/>
            <w:hideMark/>
          </w:tcPr>
          <w:p w14:paraId="5367924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4763823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4F882CD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14,11</w:t>
            </w:r>
          </w:p>
        </w:tc>
        <w:tc>
          <w:tcPr>
            <w:tcW w:w="682" w:type="dxa"/>
            <w:tcBorders>
              <w:top w:val="nil"/>
              <w:left w:val="nil"/>
              <w:bottom w:val="single" w:sz="4" w:space="0" w:color="auto"/>
              <w:right w:val="single" w:sz="4" w:space="0" w:color="auto"/>
            </w:tcBorders>
            <w:noWrap/>
            <w:vAlign w:val="center"/>
            <w:hideMark/>
          </w:tcPr>
          <w:p w14:paraId="362CDCF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260</w:t>
            </w:r>
          </w:p>
        </w:tc>
        <w:tc>
          <w:tcPr>
            <w:tcW w:w="478" w:type="dxa"/>
            <w:tcBorders>
              <w:top w:val="nil"/>
              <w:left w:val="nil"/>
              <w:bottom w:val="single" w:sz="4" w:space="0" w:color="auto"/>
              <w:right w:val="single" w:sz="4" w:space="0" w:color="auto"/>
            </w:tcBorders>
            <w:noWrap/>
            <w:vAlign w:val="center"/>
            <w:hideMark/>
          </w:tcPr>
          <w:p w14:paraId="7224E32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2,28</w:t>
            </w:r>
          </w:p>
        </w:tc>
        <w:tc>
          <w:tcPr>
            <w:tcW w:w="594" w:type="dxa"/>
            <w:tcBorders>
              <w:top w:val="nil"/>
              <w:left w:val="nil"/>
              <w:bottom w:val="single" w:sz="4" w:space="0" w:color="auto"/>
              <w:right w:val="single" w:sz="4" w:space="0" w:color="auto"/>
            </w:tcBorders>
            <w:noWrap/>
            <w:vAlign w:val="center"/>
            <w:hideMark/>
          </w:tcPr>
          <w:p w14:paraId="0C2BA56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1,32</w:t>
            </w:r>
          </w:p>
        </w:tc>
        <w:tc>
          <w:tcPr>
            <w:tcW w:w="642" w:type="dxa"/>
            <w:tcBorders>
              <w:top w:val="nil"/>
              <w:left w:val="nil"/>
              <w:bottom w:val="single" w:sz="4" w:space="0" w:color="auto"/>
              <w:right w:val="single" w:sz="4" w:space="0" w:color="auto"/>
            </w:tcBorders>
            <w:noWrap/>
            <w:vAlign w:val="center"/>
            <w:hideMark/>
          </w:tcPr>
          <w:p w14:paraId="0174ACC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7415BBD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nil"/>
              <w:left w:val="nil"/>
              <w:bottom w:val="single" w:sz="4" w:space="0" w:color="auto"/>
              <w:right w:val="single" w:sz="4" w:space="0" w:color="auto"/>
            </w:tcBorders>
            <w:noWrap/>
            <w:vAlign w:val="center"/>
            <w:hideMark/>
          </w:tcPr>
          <w:p w14:paraId="00D3132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nil"/>
              <w:left w:val="nil"/>
              <w:bottom w:val="single" w:sz="4" w:space="0" w:color="auto"/>
              <w:right w:val="single" w:sz="4" w:space="0" w:color="auto"/>
            </w:tcBorders>
            <w:noWrap/>
            <w:vAlign w:val="center"/>
            <w:hideMark/>
          </w:tcPr>
          <w:p w14:paraId="3C917BA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34429FE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w:t>
            </w:r>
          </w:p>
        </w:tc>
        <w:tc>
          <w:tcPr>
            <w:tcW w:w="654" w:type="dxa"/>
            <w:tcBorders>
              <w:top w:val="nil"/>
              <w:left w:val="nil"/>
              <w:bottom w:val="single" w:sz="4" w:space="0" w:color="auto"/>
              <w:right w:val="single" w:sz="4" w:space="0" w:color="auto"/>
            </w:tcBorders>
            <w:noWrap/>
            <w:vAlign w:val="center"/>
            <w:hideMark/>
          </w:tcPr>
          <w:p w14:paraId="7AFC154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718" w:type="dxa"/>
            <w:tcBorders>
              <w:top w:val="nil"/>
              <w:left w:val="nil"/>
              <w:bottom w:val="single" w:sz="4" w:space="0" w:color="auto"/>
              <w:right w:val="single" w:sz="4" w:space="0" w:color="auto"/>
            </w:tcBorders>
            <w:noWrap/>
            <w:vAlign w:val="center"/>
            <w:hideMark/>
          </w:tcPr>
          <w:p w14:paraId="33C890B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16,23</w:t>
            </w:r>
          </w:p>
        </w:tc>
        <w:tc>
          <w:tcPr>
            <w:tcW w:w="590" w:type="dxa"/>
            <w:tcBorders>
              <w:top w:val="nil"/>
              <w:left w:val="nil"/>
              <w:bottom w:val="single" w:sz="4" w:space="0" w:color="auto"/>
              <w:right w:val="single" w:sz="4" w:space="0" w:color="auto"/>
            </w:tcBorders>
            <w:noWrap/>
            <w:vAlign w:val="center"/>
            <w:hideMark/>
          </w:tcPr>
          <w:p w14:paraId="3064B38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5,46</w:t>
            </w:r>
          </w:p>
        </w:tc>
        <w:tc>
          <w:tcPr>
            <w:tcW w:w="671" w:type="dxa"/>
            <w:tcBorders>
              <w:top w:val="nil"/>
              <w:left w:val="nil"/>
              <w:bottom w:val="single" w:sz="4" w:space="0" w:color="auto"/>
              <w:right w:val="single" w:sz="4" w:space="0" w:color="auto"/>
            </w:tcBorders>
            <w:noWrap/>
            <w:vAlign w:val="center"/>
            <w:hideMark/>
          </w:tcPr>
          <w:p w14:paraId="2248A70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w:t>
            </w:r>
          </w:p>
        </w:tc>
        <w:tc>
          <w:tcPr>
            <w:tcW w:w="514" w:type="dxa"/>
            <w:tcBorders>
              <w:top w:val="nil"/>
              <w:left w:val="nil"/>
              <w:bottom w:val="single" w:sz="4" w:space="0" w:color="auto"/>
              <w:right w:val="single" w:sz="4" w:space="0" w:color="auto"/>
            </w:tcBorders>
            <w:noWrap/>
            <w:vAlign w:val="center"/>
            <w:hideMark/>
          </w:tcPr>
          <w:p w14:paraId="583C6E9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0,91</w:t>
            </w:r>
          </w:p>
        </w:tc>
        <w:tc>
          <w:tcPr>
            <w:tcW w:w="731" w:type="dxa"/>
            <w:tcBorders>
              <w:top w:val="single" w:sz="4" w:space="0" w:color="auto"/>
              <w:left w:val="nil"/>
              <w:bottom w:val="single" w:sz="4" w:space="0" w:color="auto"/>
              <w:right w:val="single" w:sz="4" w:space="0" w:color="auto"/>
            </w:tcBorders>
            <w:noWrap/>
            <w:vAlign w:val="center"/>
            <w:hideMark/>
          </w:tcPr>
          <w:p w14:paraId="216C6A4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2076,99</w:t>
            </w:r>
          </w:p>
        </w:tc>
        <w:tc>
          <w:tcPr>
            <w:tcW w:w="996" w:type="dxa"/>
            <w:tcBorders>
              <w:top w:val="nil"/>
              <w:left w:val="single" w:sz="4" w:space="0" w:color="auto"/>
              <w:bottom w:val="nil"/>
              <w:right w:val="nil"/>
            </w:tcBorders>
          </w:tcPr>
          <w:p w14:paraId="57361F8D" w14:textId="77777777" w:rsidR="00AB3989" w:rsidRDefault="00AB3989" w:rsidP="00F553F3">
            <w:pPr>
              <w:spacing w:after="0" w:line="240" w:lineRule="auto"/>
              <w:jc w:val="center"/>
              <w:rPr>
                <w:rFonts w:eastAsia="Times New Roman"/>
                <w:color w:val="000000"/>
                <w:lang w:val="es-EC" w:eastAsia="es-EC"/>
              </w:rPr>
            </w:pPr>
          </w:p>
        </w:tc>
      </w:tr>
      <w:tr w:rsidR="00CE7A05" w14:paraId="7E0D0D51"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11FF127F"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T15: F 15</w:t>
            </w:r>
          </w:p>
        </w:tc>
        <w:tc>
          <w:tcPr>
            <w:tcW w:w="744" w:type="dxa"/>
            <w:tcBorders>
              <w:top w:val="nil"/>
              <w:left w:val="nil"/>
              <w:bottom w:val="single" w:sz="4" w:space="0" w:color="auto"/>
              <w:right w:val="single" w:sz="4" w:space="0" w:color="auto"/>
            </w:tcBorders>
            <w:noWrap/>
            <w:vAlign w:val="center"/>
            <w:hideMark/>
          </w:tcPr>
          <w:p w14:paraId="0175402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64,71</w:t>
            </w:r>
          </w:p>
        </w:tc>
        <w:tc>
          <w:tcPr>
            <w:tcW w:w="635" w:type="dxa"/>
            <w:tcBorders>
              <w:top w:val="nil"/>
              <w:left w:val="nil"/>
              <w:bottom w:val="single" w:sz="4" w:space="0" w:color="auto"/>
              <w:right w:val="single" w:sz="4" w:space="0" w:color="auto"/>
            </w:tcBorders>
            <w:noWrap/>
            <w:vAlign w:val="center"/>
            <w:hideMark/>
          </w:tcPr>
          <w:p w14:paraId="0A2A932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1E5BEC2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477E6C5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11,11</w:t>
            </w:r>
          </w:p>
        </w:tc>
        <w:tc>
          <w:tcPr>
            <w:tcW w:w="682" w:type="dxa"/>
            <w:tcBorders>
              <w:top w:val="nil"/>
              <w:left w:val="nil"/>
              <w:bottom w:val="single" w:sz="4" w:space="0" w:color="auto"/>
              <w:right w:val="single" w:sz="4" w:space="0" w:color="auto"/>
            </w:tcBorders>
            <w:noWrap/>
            <w:vAlign w:val="center"/>
            <w:hideMark/>
          </w:tcPr>
          <w:p w14:paraId="5810211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272</w:t>
            </w:r>
          </w:p>
        </w:tc>
        <w:tc>
          <w:tcPr>
            <w:tcW w:w="478" w:type="dxa"/>
            <w:tcBorders>
              <w:top w:val="nil"/>
              <w:left w:val="nil"/>
              <w:bottom w:val="single" w:sz="4" w:space="0" w:color="auto"/>
              <w:right w:val="single" w:sz="4" w:space="0" w:color="auto"/>
            </w:tcBorders>
            <w:noWrap/>
            <w:vAlign w:val="center"/>
            <w:hideMark/>
          </w:tcPr>
          <w:p w14:paraId="7DD21D5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2,45</w:t>
            </w:r>
          </w:p>
        </w:tc>
        <w:tc>
          <w:tcPr>
            <w:tcW w:w="594" w:type="dxa"/>
            <w:tcBorders>
              <w:top w:val="nil"/>
              <w:left w:val="nil"/>
              <w:bottom w:val="single" w:sz="4" w:space="0" w:color="auto"/>
              <w:right w:val="single" w:sz="4" w:space="0" w:color="auto"/>
            </w:tcBorders>
            <w:noWrap/>
            <w:vAlign w:val="center"/>
            <w:hideMark/>
          </w:tcPr>
          <w:p w14:paraId="00BD407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1,61</w:t>
            </w:r>
          </w:p>
        </w:tc>
        <w:tc>
          <w:tcPr>
            <w:tcW w:w="642" w:type="dxa"/>
            <w:tcBorders>
              <w:top w:val="nil"/>
              <w:left w:val="nil"/>
              <w:bottom w:val="single" w:sz="4" w:space="0" w:color="auto"/>
              <w:right w:val="single" w:sz="4" w:space="0" w:color="auto"/>
            </w:tcBorders>
            <w:noWrap/>
            <w:vAlign w:val="center"/>
            <w:hideMark/>
          </w:tcPr>
          <w:p w14:paraId="775FF52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374D52D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nil"/>
              <w:left w:val="nil"/>
              <w:bottom w:val="single" w:sz="4" w:space="0" w:color="auto"/>
              <w:right w:val="single" w:sz="4" w:space="0" w:color="auto"/>
            </w:tcBorders>
            <w:noWrap/>
            <w:vAlign w:val="center"/>
            <w:hideMark/>
          </w:tcPr>
          <w:p w14:paraId="2C6F7D1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nil"/>
              <w:left w:val="nil"/>
              <w:bottom w:val="single" w:sz="4" w:space="0" w:color="auto"/>
              <w:right w:val="single" w:sz="4" w:space="0" w:color="auto"/>
            </w:tcBorders>
            <w:noWrap/>
            <w:vAlign w:val="center"/>
            <w:hideMark/>
          </w:tcPr>
          <w:p w14:paraId="4C1E885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4A603E4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4,8</w:t>
            </w:r>
          </w:p>
        </w:tc>
        <w:tc>
          <w:tcPr>
            <w:tcW w:w="654" w:type="dxa"/>
            <w:tcBorders>
              <w:top w:val="nil"/>
              <w:left w:val="nil"/>
              <w:bottom w:val="single" w:sz="4" w:space="0" w:color="auto"/>
              <w:right w:val="single" w:sz="4" w:space="0" w:color="auto"/>
            </w:tcBorders>
            <w:noWrap/>
            <w:vAlign w:val="center"/>
            <w:hideMark/>
          </w:tcPr>
          <w:p w14:paraId="6942F69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32</w:t>
            </w:r>
          </w:p>
        </w:tc>
        <w:tc>
          <w:tcPr>
            <w:tcW w:w="718" w:type="dxa"/>
            <w:tcBorders>
              <w:top w:val="nil"/>
              <w:left w:val="nil"/>
              <w:bottom w:val="single" w:sz="4" w:space="0" w:color="auto"/>
              <w:right w:val="single" w:sz="4" w:space="0" w:color="auto"/>
            </w:tcBorders>
            <w:noWrap/>
            <w:vAlign w:val="center"/>
            <w:hideMark/>
          </w:tcPr>
          <w:p w14:paraId="48FC2C1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14,76</w:t>
            </w:r>
          </w:p>
        </w:tc>
        <w:tc>
          <w:tcPr>
            <w:tcW w:w="590" w:type="dxa"/>
            <w:tcBorders>
              <w:top w:val="nil"/>
              <w:left w:val="nil"/>
              <w:bottom w:val="single" w:sz="4" w:space="0" w:color="auto"/>
              <w:right w:val="single" w:sz="4" w:space="0" w:color="auto"/>
            </w:tcBorders>
            <w:noWrap/>
            <w:vAlign w:val="center"/>
            <w:hideMark/>
          </w:tcPr>
          <w:p w14:paraId="0D356C7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5,33</w:t>
            </w:r>
          </w:p>
        </w:tc>
        <w:tc>
          <w:tcPr>
            <w:tcW w:w="671" w:type="dxa"/>
            <w:tcBorders>
              <w:top w:val="nil"/>
              <w:left w:val="nil"/>
              <w:bottom w:val="single" w:sz="4" w:space="0" w:color="auto"/>
              <w:right w:val="single" w:sz="4" w:space="0" w:color="auto"/>
            </w:tcBorders>
            <w:noWrap/>
            <w:vAlign w:val="center"/>
            <w:hideMark/>
          </w:tcPr>
          <w:p w14:paraId="558FDF5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0B77BD9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0,87</w:t>
            </w:r>
          </w:p>
        </w:tc>
        <w:tc>
          <w:tcPr>
            <w:tcW w:w="731" w:type="dxa"/>
            <w:tcBorders>
              <w:top w:val="single" w:sz="4" w:space="0" w:color="auto"/>
              <w:left w:val="nil"/>
              <w:bottom w:val="single" w:sz="4" w:space="0" w:color="auto"/>
              <w:right w:val="single" w:sz="4" w:space="0" w:color="auto"/>
            </w:tcBorders>
            <w:noWrap/>
            <w:vAlign w:val="center"/>
            <w:hideMark/>
          </w:tcPr>
          <w:p w14:paraId="0BB1DB9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5440,00</w:t>
            </w:r>
          </w:p>
        </w:tc>
        <w:tc>
          <w:tcPr>
            <w:tcW w:w="996" w:type="dxa"/>
            <w:tcBorders>
              <w:top w:val="nil"/>
              <w:left w:val="single" w:sz="4" w:space="0" w:color="auto"/>
              <w:bottom w:val="nil"/>
              <w:right w:val="nil"/>
            </w:tcBorders>
          </w:tcPr>
          <w:p w14:paraId="414137F8" w14:textId="77777777" w:rsidR="00AB3989" w:rsidRDefault="00AB3989" w:rsidP="00F553F3">
            <w:pPr>
              <w:spacing w:after="0" w:line="240" w:lineRule="auto"/>
              <w:jc w:val="center"/>
              <w:rPr>
                <w:rFonts w:eastAsia="Times New Roman"/>
                <w:color w:val="000000"/>
                <w:lang w:val="es-EC" w:eastAsia="es-EC"/>
              </w:rPr>
            </w:pPr>
          </w:p>
        </w:tc>
      </w:tr>
      <w:tr w:rsidR="00CE7A05" w14:paraId="3ADD6ACB"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55C4CFAA"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T16: F 16</w:t>
            </w:r>
          </w:p>
        </w:tc>
        <w:tc>
          <w:tcPr>
            <w:tcW w:w="744" w:type="dxa"/>
            <w:tcBorders>
              <w:top w:val="nil"/>
              <w:left w:val="nil"/>
              <w:bottom w:val="single" w:sz="4" w:space="0" w:color="auto"/>
              <w:right w:val="single" w:sz="4" w:space="0" w:color="auto"/>
            </w:tcBorders>
            <w:noWrap/>
            <w:vAlign w:val="center"/>
            <w:hideMark/>
          </w:tcPr>
          <w:p w14:paraId="7A5F94A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70,59</w:t>
            </w:r>
          </w:p>
        </w:tc>
        <w:tc>
          <w:tcPr>
            <w:tcW w:w="635" w:type="dxa"/>
            <w:tcBorders>
              <w:top w:val="nil"/>
              <w:left w:val="nil"/>
              <w:bottom w:val="single" w:sz="4" w:space="0" w:color="auto"/>
              <w:right w:val="single" w:sz="4" w:space="0" w:color="auto"/>
            </w:tcBorders>
            <w:noWrap/>
            <w:vAlign w:val="center"/>
            <w:hideMark/>
          </w:tcPr>
          <w:p w14:paraId="3FD7D4F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5610F39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635E0A7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15,74</w:t>
            </w:r>
          </w:p>
        </w:tc>
        <w:tc>
          <w:tcPr>
            <w:tcW w:w="682" w:type="dxa"/>
            <w:tcBorders>
              <w:top w:val="nil"/>
              <w:left w:val="nil"/>
              <w:bottom w:val="single" w:sz="4" w:space="0" w:color="auto"/>
              <w:right w:val="single" w:sz="4" w:space="0" w:color="auto"/>
            </w:tcBorders>
            <w:noWrap/>
            <w:vAlign w:val="center"/>
            <w:hideMark/>
          </w:tcPr>
          <w:p w14:paraId="29C3BDC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272</w:t>
            </w:r>
          </w:p>
        </w:tc>
        <w:tc>
          <w:tcPr>
            <w:tcW w:w="478" w:type="dxa"/>
            <w:tcBorders>
              <w:top w:val="nil"/>
              <w:left w:val="nil"/>
              <w:bottom w:val="single" w:sz="4" w:space="0" w:color="auto"/>
              <w:right w:val="single" w:sz="4" w:space="0" w:color="auto"/>
            </w:tcBorders>
            <w:noWrap/>
            <w:vAlign w:val="center"/>
            <w:hideMark/>
          </w:tcPr>
          <w:p w14:paraId="5553AF7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2,28</w:t>
            </w:r>
          </w:p>
        </w:tc>
        <w:tc>
          <w:tcPr>
            <w:tcW w:w="594" w:type="dxa"/>
            <w:tcBorders>
              <w:top w:val="nil"/>
              <w:left w:val="nil"/>
              <w:bottom w:val="single" w:sz="4" w:space="0" w:color="auto"/>
              <w:right w:val="single" w:sz="4" w:space="0" w:color="auto"/>
            </w:tcBorders>
            <w:noWrap/>
            <w:vAlign w:val="center"/>
            <w:hideMark/>
          </w:tcPr>
          <w:p w14:paraId="067F48F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1,37</w:t>
            </w:r>
          </w:p>
        </w:tc>
        <w:tc>
          <w:tcPr>
            <w:tcW w:w="642" w:type="dxa"/>
            <w:tcBorders>
              <w:top w:val="nil"/>
              <w:left w:val="nil"/>
              <w:bottom w:val="single" w:sz="4" w:space="0" w:color="auto"/>
              <w:right w:val="single" w:sz="4" w:space="0" w:color="auto"/>
            </w:tcBorders>
            <w:noWrap/>
            <w:vAlign w:val="center"/>
            <w:hideMark/>
          </w:tcPr>
          <w:p w14:paraId="5C1EF25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2A42C4F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nil"/>
              <w:left w:val="nil"/>
              <w:bottom w:val="single" w:sz="4" w:space="0" w:color="auto"/>
              <w:right w:val="single" w:sz="4" w:space="0" w:color="auto"/>
            </w:tcBorders>
            <w:noWrap/>
            <w:vAlign w:val="center"/>
            <w:hideMark/>
          </w:tcPr>
          <w:p w14:paraId="5E8A689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7EDBE35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54AD630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w:t>
            </w:r>
          </w:p>
        </w:tc>
        <w:tc>
          <w:tcPr>
            <w:tcW w:w="654" w:type="dxa"/>
            <w:tcBorders>
              <w:top w:val="nil"/>
              <w:left w:val="nil"/>
              <w:bottom w:val="single" w:sz="4" w:space="0" w:color="auto"/>
              <w:right w:val="single" w:sz="4" w:space="0" w:color="auto"/>
            </w:tcBorders>
            <w:noWrap/>
            <w:vAlign w:val="center"/>
            <w:hideMark/>
          </w:tcPr>
          <w:p w14:paraId="1ABE2A5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w:t>
            </w:r>
          </w:p>
        </w:tc>
        <w:tc>
          <w:tcPr>
            <w:tcW w:w="718" w:type="dxa"/>
            <w:tcBorders>
              <w:top w:val="nil"/>
              <w:left w:val="nil"/>
              <w:bottom w:val="single" w:sz="4" w:space="0" w:color="auto"/>
              <w:right w:val="single" w:sz="4" w:space="0" w:color="auto"/>
            </w:tcBorders>
            <w:noWrap/>
            <w:vAlign w:val="center"/>
            <w:hideMark/>
          </w:tcPr>
          <w:p w14:paraId="0C6C0B8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16,8</w:t>
            </w:r>
          </w:p>
        </w:tc>
        <w:tc>
          <w:tcPr>
            <w:tcW w:w="590" w:type="dxa"/>
            <w:tcBorders>
              <w:top w:val="nil"/>
              <w:left w:val="nil"/>
              <w:bottom w:val="single" w:sz="4" w:space="0" w:color="auto"/>
              <w:right w:val="single" w:sz="4" w:space="0" w:color="auto"/>
            </w:tcBorders>
            <w:noWrap/>
            <w:vAlign w:val="center"/>
            <w:hideMark/>
          </w:tcPr>
          <w:p w14:paraId="2803EAE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5,83</w:t>
            </w:r>
          </w:p>
        </w:tc>
        <w:tc>
          <w:tcPr>
            <w:tcW w:w="671" w:type="dxa"/>
            <w:tcBorders>
              <w:top w:val="nil"/>
              <w:left w:val="nil"/>
              <w:bottom w:val="single" w:sz="4" w:space="0" w:color="auto"/>
              <w:right w:val="single" w:sz="4" w:space="0" w:color="auto"/>
            </w:tcBorders>
            <w:noWrap/>
            <w:vAlign w:val="center"/>
            <w:hideMark/>
          </w:tcPr>
          <w:p w14:paraId="3958639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w:t>
            </w:r>
          </w:p>
        </w:tc>
        <w:tc>
          <w:tcPr>
            <w:tcW w:w="514" w:type="dxa"/>
            <w:tcBorders>
              <w:top w:val="nil"/>
              <w:left w:val="nil"/>
              <w:bottom w:val="single" w:sz="4" w:space="0" w:color="auto"/>
              <w:right w:val="single" w:sz="4" w:space="0" w:color="auto"/>
            </w:tcBorders>
            <w:noWrap/>
            <w:vAlign w:val="center"/>
            <w:hideMark/>
          </w:tcPr>
          <w:p w14:paraId="0EF2258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0,87</w:t>
            </w:r>
          </w:p>
        </w:tc>
        <w:tc>
          <w:tcPr>
            <w:tcW w:w="731" w:type="dxa"/>
            <w:tcBorders>
              <w:top w:val="single" w:sz="4" w:space="0" w:color="auto"/>
              <w:left w:val="nil"/>
              <w:bottom w:val="single" w:sz="4" w:space="0" w:color="auto"/>
              <w:right w:val="single" w:sz="4" w:space="0" w:color="auto"/>
            </w:tcBorders>
            <w:noWrap/>
            <w:vAlign w:val="center"/>
            <w:hideMark/>
          </w:tcPr>
          <w:p w14:paraId="7A9654F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2766,67</w:t>
            </w:r>
          </w:p>
        </w:tc>
        <w:tc>
          <w:tcPr>
            <w:tcW w:w="996" w:type="dxa"/>
            <w:tcBorders>
              <w:top w:val="nil"/>
              <w:left w:val="single" w:sz="4" w:space="0" w:color="auto"/>
              <w:bottom w:val="nil"/>
              <w:right w:val="nil"/>
            </w:tcBorders>
          </w:tcPr>
          <w:p w14:paraId="7445F538" w14:textId="77777777" w:rsidR="00AB3989" w:rsidRDefault="00AB3989" w:rsidP="00F553F3">
            <w:pPr>
              <w:spacing w:after="0" w:line="240" w:lineRule="auto"/>
              <w:jc w:val="center"/>
              <w:rPr>
                <w:rFonts w:eastAsia="Times New Roman"/>
                <w:color w:val="000000"/>
                <w:lang w:val="es-EC" w:eastAsia="es-EC"/>
              </w:rPr>
            </w:pPr>
          </w:p>
        </w:tc>
      </w:tr>
      <w:tr w:rsidR="00CE7A05" w14:paraId="437CB325"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5B56B48D"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T17: F 17</w:t>
            </w:r>
          </w:p>
        </w:tc>
        <w:tc>
          <w:tcPr>
            <w:tcW w:w="744" w:type="dxa"/>
            <w:tcBorders>
              <w:top w:val="nil"/>
              <w:left w:val="nil"/>
              <w:bottom w:val="single" w:sz="4" w:space="0" w:color="auto"/>
              <w:right w:val="single" w:sz="4" w:space="0" w:color="auto"/>
            </w:tcBorders>
            <w:noWrap/>
            <w:vAlign w:val="center"/>
            <w:hideMark/>
          </w:tcPr>
          <w:p w14:paraId="2859780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74,51</w:t>
            </w:r>
          </w:p>
        </w:tc>
        <w:tc>
          <w:tcPr>
            <w:tcW w:w="635" w:type="dxa"/>
            <w:tcBorders>
              <w:top w:val="nil"/>
              <w:left w:val="nil"/>
              <w:bottom w:val="single" w:sz="4" w:space="0" w:color="auto"/>
              <w:right w:val="single" w:sz="4" w:space="0" w:color="auto"/>
            </w:tcBorders>
            <w:noWrap/>
            <w:vAlign w:val="center"/>
            <w:hideMark/>
          </w:tcPr>
          <w:p w14:paraId="0B5DEF6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2DB6BE0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56A4EA6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11,77</w:t>
            </w:r>
          </w:p>
        </w:tc>
        <w:tc>
          <w:tcPr>
            <w:tcW w:w="682" w:type="dxa"/>
            <w:tcBorders>
              <w:top w:val="nil"/>
              <w:left w:val="nil"/>
              <w:bottom w:val="single" w:sz="4" w:space="0" w:color="auto"/>
              <w:right w:val="single" w:sz="4" w:space="0" w:color="auto"/>
            </w:tcBorders>
            <w:noWrap/>
            <w:vAlign w:val="center"/>
            <w:hideMark/>
          </w:tcPr>
          <w:p w14:paraId="0FC280A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272</w:t>
            </w:r>
          </w:p>
        </w:tc>
        <w:tc>
          <w:tcPr>
            <w:tcW w:w="478" w:type="dxa"/>
            <w:tcBorders>
              <w:top w:val="nil"/>
              <w:left w:val="nil"/>
              <w:bottom w:val="single" w:sz="4" w:space="0" w:color="auto"/>
              <w:right w:val="single" w:sz="4" w:space="0" w:color="auto"/>
            </w:tcBorders>
            <w:noWrap/>
            <w:vAlign w:val="center"/>
            <w:hideMark/>
          </w:tcPr>
          <w:p w14:paraId="33CDBEA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w:t>
            </w:r>
          </w:p>
        </w:tc>
        <w:tc>
          <w:tcPr>
            <w:tcW w:w="594" w:type="dxa"/>
            <w:tcBorders>
              <w:top w:val="nil"/>
              <w:left w:val="nil"/>
              <w:bottom w:val="single" w:sz="4" w:space="0" w:color="auto"/>
              <w:right w:val="single" w:sz="4" w:space="0" w:color="auto"/>
            </w:tcBorders>
            <w:noWrap/>
            <w:vAlign w:val="center"/>
            <w:hideMark/>
          </w:tcPr>
          <w:p w14:paraId="7718443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1,54</w:t>
            </w:r>
          </w:p>
        </w:tc>
        <w:tc>
          <w:tcPr>
            <w:tcW w:w="642" w:type="dxa"/>
            <w:tcBorders>
              <w:top w:val="nil"/>
              <w:left w:val="nil"/>
              <w:bottom w:val="single" w:sz="4" w:space="0" w:color="auto"/>
              <w:right w:val="single" w:sz="4" w:space="0" w:color="auto"/>
            </w:tcBorders>
            <w:noWrap/>
            <w:vAlign w:val="center"/>
            <w:hideMark/>
          </w:tcPr>
          <w:p w14:paraId="78FED91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63DBF83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nil"/>
              <w:left w:val="nil"/>
              <w:bottom w:val="single" w:sz="4" w:space="0" w:color="auto"/>
              <w:right w:val="single" w:sz="4" w:space="0" w:color="auto"/>
            </w:tcBorders>
            <w:noWrap/>
            <w:vAlign w:val="center"/>
            <w:hideMark/>
          </w:tcPr>
          <w:p w14:paraId="08CF19C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0C1B893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176B816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w:t>
            </w:r>
          </w:p>
        </w:tc>
        <w:tc>
          <w:tcPr>
            <w:tcW w:w="654" w:type="dxa"/>
            <w:tcBorders>
              <w:top w:val="nil"/>
              <w:left w:val="nil"/>
              <w:bottom w:val="single" w:sz="4" w:space="0" w:color="auto"/>
              <w:right w:val="single" w:sz="4" w:space="0" w:color="auto"/>
            </w:tcBorders>
            <w:noWrap/>
            <w:vAlign w:val="center"/>
            <w:hideMark/>
          </w:tcPr>
          <w:p w14:paraId="125053B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w:t>
            </w:r>
          </w:p>
        </w:tc>
        <w:tc>
          <w:tcPr>
            <w:tcW w:w="718" w:type="dxa"/>
            <w:tcBorders>
              <w:top w:val="nil"/>
              <w:left w:val="nil"/>
              <w:bottom w:val="single" w:sz="4" w:space="0" w:color="auto"/>
              <w:right w:val="single" w:sz="4" w:space="0" w:color="auto"/>
            </w:tcBorders>
            <w:noWrap/>
            <w:vAlign w:val="center"/>
            <w:hideMark/>
          </w:tcPr>
          <w:p w14:paraId="2EA9552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15,43</w:t>
            </w:r>
          </w:p>
        </w:tc>
        <w:tc>
          <w:tcPr>
            <w:tcW w:w="590" w:type="dxa"/>
            <w:tcBorders>
              <w:top w:val="nil"/>
              <w:left w:val="nil"/>
              <w:bottom w:val="single" w:sz="4" w:space="0" w:color="auto"/>
              <w:right w:val="single" w:sz="4" w:space="0" w:color="auto"/>
            </w:tcBorders>
            <w:noWrap/>
            <w:vAlign w:val="center"/>
            <w:hideMark/>
          </w:tcPr>
          <w:p w14:paraId="3134645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5,83</w:t>
            </w:r>
          </w:p>
        </w:tc>
        <w:tc>
          <w:tcPr>
            <w:tcW w:w="671" w:type="dxa"/>
            <w:tcBorders>
              <w:top w:val="nil"/>
              <w:left w:val="nil"/>
              <w:bottom w:val="single" w:sz="4" w:space="0" w:color="auto"/>
              <w:right w:val="single" w:sz="4" w:space="0" w:color="auto"/>
            </w:tcBorders>
            <w:noWrap/>
            <w:vAlign w:val="center"/>
            <w:hideMark/>
          </w:tcPr>
          <w:p w14:paraId="41F9B5F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23C6C19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0,88</w:t>
            </w:r>
          </w:p>
        </w:tc>
        <w:tc>
          <w:tcPr>
            <w:tcW w:w="731" w:type="dxa"/>
            <w:tcBorders>
              <w:top w:val="single" w:sz="4" w:space="0" w:color="auto"/>
              <w:left w:val="nil"/>
              <w:bottom w:val="single" w:sz="4" w:space="0" w:color="auto"/>
              <w:right w:val="single" w:sz="4" w:space="0" w:color="auto"/>
            </w:tcBorders>
            <w:noWrap/>
            <w:vAlign w:val="center"/>
            <w:hideMark/>
          </w:tcPr>
          <w:p w14:paraId="1AFC7C5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3083,65</w:t>
            </w:r>
          </w:p>
        </w:tc>
        <w:tc>
          <w:tcPr>
            <w:tcW w:w="996" w:type="dxa"/>
            <w:tcBorders>
              <w:top w:val="nil"/>
              <w:left w:val="single" w:sz="4" w:space="0" w:color="auto"/>
              <w:bottom w:val="nil"/>
              <w:right w:val="nil"/>
            </w:tcBorders>
          </w:tcPr>
          <w:p w14:paraId="633A0272" w14:textId="77777777" w:rsidR="00AB3989" w:rsidRDefault="00AB3989" w:rsidP="00F553F3">
            <w:pPr>
              <w:spacing w:after="0" w:line="240" w:lineRule="auto"/>
              <w:jc w:val="center"/>
              <w:rPr>
                <w:rFonts w:eastAsia="Times New Roman"/>
                <w:color w:val="000000"/>
                <w:lang w:val="es-EC" w:eastAsia="es-EC"/>
              </w:rPr>
            </w:pPr>
          </w:p>
        </w:tc>
      </w:tr>
      <w:tr w:rsidR="00CE7A05" w14:paraId="725386D4" w14:textId="77777777" w:rsidTr="00CE7A05">
        <w:trPr>
          <w:trHeight w:val="300"/>
        </w:trPr>
        <w:tc>
          <w:tcPr>
            <w:tcW w:w="1029" w:type="dxa"/>
            <w:tcBorders>
              <w:top w:val="single" w:sz="4" w:space="0" w:color="auto"/>
              <w:left w:val="single" w:sz="4" w:space="0" w:color="auto"/>
              <w:bottom w:val="single" w:sz="4" w:space="0" w:color="auto"/>
              <w:right w:val="single" w:sz="4" w:space="0" w:color="auto"/>
            </w:tcBorders>
            <w:vAlign w:val="center"/>
            <w:hideMark/>
          </w:tcPr>
          <w:p w14:paraId="21F16337"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T18: F 18</w:t>
            </w:r>
          </w:p>
        </w:tc>
        <w:tc>
          <w:tcPr>
            <w:tcW w:w="744" w:type="dxa"/>
            <w:tcBorders>
              <w:top w:val="single" w:sz="4" w:space="0" w:color="auto"/>
              <w:left w:val="single" w:sz="4" w:space="0" w:color="auto"/>
              <w:bottom w:val="single" w:sz="4" w:space="0" w:color="auto"/>
              <w:right w:val="single" w:sz="4" w:space="0" w:color="auto"/>
            </w:tcBorders>
            <w:noWrap/>
            <w:vAlign w:val="center"/>
            <w:hideMark/>
          </w:tcPr>
          <w:p w14:paraId="4478077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68,63</w:t>
            </w:r>
          </w:p>
        </w:tc>
        <w:tc>
          <w:tcPr>
            <w:tcW w:w="635" w:type="dxa"/>
            <w:tcBorders>
              <w:top w:val="single" w:sz="4" w:space="0" w:color="auto"/>
              <w:left w:val="single" w:sz="4" w:space="0" w:color="auto"/>
              <w:bottom w:val="single" w:sz="4" w:space="0" w:color="auto"/>
              <w:right w:val="single" w:sz="4" w:space="0" w:color="auto"/>
            </w:tcBorders>
            <w:noWrap/>
            <w:vAlign w:val="center"/>
            <w:hideMark/>
          </w:tcPr>
          <w:p w14:paraId="4BC3ACA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single" w:sz="4" w:space="0" w:color="auto"/>
              <w:left w:val="single" w:sz="4" w:space="0" w:color="auto"/>
              <w:bottom w:val="single" w:sz="4" w:space="0" w:color="auto"/>
              <w:right w:val="single" w:sz="4" w:space="0" w:color="auto"/>
            </w:tcBorders>
            <w:noWrap/>
            <w:vAlign w:val="center"/>
            <w:hideMark/>
          </w:tcPr>
          <w:p w14:paraId="2CC2B07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single" w:sz="4" w:space="0" w:color="auto"/>
              <w:left w:val="single" w:sz="4" w:space="0" w:color="auto"/>
              <w:bottom w:val="single" w:sz="4" w:space="0" w:color="auto"/>
              <w:right w:val="single" w:sz="4" w:space="0" w:color="auto"/>
            </w:tcBorders>
            <w:noWrap/>
            <w:vAlign w:val="center"/>
            <w:hideMark/>
          </w:tcPr>
          <w:p w14:paraId="43F8E1D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14,4</w:t>
            </w:r>
          </w:p>
        </w:tc>
        <w:tc>
          <w:tcPr>
            <w:tcW w:w="682" w:type="dxa"/>
            <w:tcBorders>
              <w:top w:val="single" w:sz="4" w:space="0" w:color="auto"/>
              <w:left w:val="single" w:sz="4" w:space="0" w:color="auto"/>
              <w:bottom w:val="single" w:sz="4" w:space="0" w:color="auto"/>
              <w:right w:val="single" w:sz="4" w:space="0" w:color="auto"/>
            </w:tcBorders>
            <w:noWrap/>
            <w:vAlign w:val="center"/>
            <w:hideMark/>
          </w:tcPr>
          <w:p w14:paraId="3DFC73F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272</w:t>
            </w:r>
          </w:p>
        </w:tc>
        <w:tc>
          <w:tcPr>
            <w:tcW w:w="478" w:type="dxa"/>
            <w:tcBorders>
              <w:top w:val="single" w:sz="4" w:space="0" w:color="auto"/>
              <w:left w:val="single" w:sz="4" w:space="0" w:color="auto"/>
              <w:bottom w:val="single" w:sz="4" w:space="0" w:color="auto"/>
              <w:right w:val="single" w:sz="4" w:space="0" w:color="auto"/>
            </w:tcBorders>
            <w:noWrap/>
            <w:vAlign w:val="center"/>
            <w:hideMark/>
          </w:tcPr>
          <w:p w14:paraId="18FA489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2,57</w:t>
            </w:r>
          </w:p>
        </w:tc>
        <w:tc>
          <w:tcPr>
            <w:tcW w:w="594" w:type="dxa"/>
            <w:tcBorders>
              <w:top w:val="single" w:sz="4" w:space="0" w:color="auto"/>
              <w:left w:val="single" w:sz="4" w:space="0" w:color="auto"/>
              <w:bottom w:val="single" w:sz="4" w:space="0" w:color="auto"/>
              <w:right w:val="single" w:sz="4" w:space="0" w:color="auto"/>
            </w:tcBorders>
            <w:noWrap/>
            <w:vAlign w:val="center"/>
            <w:hideMark/>
          </w:tcPr>
          <w:p w14:paraId="54BF8B9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w:t>
            </w:r>
          </w:p>
        </w:tc>
        <w:tc>
          <w:tcPr>
            <w:tcW w:w="642" w:type="dxa"/>
            <w:tcBorders>
              <w:top w:val="single" w:sz="4" w:space="0" w:color="auto"/>
              <w:left w:val="single" w:sz="4" w:space="0" w:color="auto"/>
              <w:bottom w:val="single" w:sz="4" w:space="0" w:color="auto"/>
              <w:right w:val="single" w:sz="4" w:space="0" w:color="auto"/>
            </w:tcBorders>
            <w:noWrap/>
            <w:vAlign w:val="center"/>
            <w:hideMark/>
          </w:tcPr>
          <w:p w14:paraId="535C002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single" w:sz="4" w:space="0" w:color="auto"/>
              <w:left w:val="single" w:sz="4" w:space="0" w:color="auto"/>
              <w:bottom w:val="single" w:sz="4" w:space="0" w:color="auto"/>
              <w:right w:val="single" w:sz="4" w:space="0" w:color="auto"/>
            </w:tcBorders>
            <w:noWrap/>
            <w:vAlign w:val="center"/>
            <w:hideMark/>
          </w:tcPr>
          <w:p w14:paraId="0B7F4E5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2DEBFAA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50FAA25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single" w:sz="4" w:space="0" w:color="auto"/>
              <w:left w:val="single" w:sz="4" w:space="0" w:color="auto"/>
              <w:bottom w:val="single" w:sz="4" w:space="0" w:color="auto"/>
              <w:right w:val="single" w:sz="4" w:space="0" w:color="auto"/>
            </w:tcBorders>
            <w:noWrap/>
            <w:vAlign w:val="center"/>
            <w:hideMark/>
          </w:tcPr>
          <w:p w14:paraId="3A33CC9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3,4</w:t>
            </w:r>
          </w:p>
        </w:tc>
        <w:tc>
          <w:tcPr>
            <w:tcW w:w="654" w:type="dxa"/>
            <w:tcBorders>
              <w:top w:val="single" w:sz="4" w:space="0" w:color="auto"/>
              <w:left w:val="single" w:sz="4" w:space="0" w:color="auto"/>
              <w:bottom w:val="single" w:sz="4" w:space="0" w:color="auto"/>
              <w:right w:val="single" w:sz="4" w:space="0" w:color="auto"/>
            </w:tcBorders>
            <w:noWrap/>
            <w:vAlign w:val="center"/>
            <w:hideMark/>
          </w:tcPr>
          <w:p w14:paraId="703D5C0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w:t>
            </w:r>
          </w:p>
        </w:tc>
        <w:tc>
          <w:tcPr>
            <w:tcW w:w="718" w:type="dxa"/>
            <w:tcBorders>
              <w:top w:val="single" w:sz="4" w:space="0" w:color="auto"/>
              <w:left w:val="single" w:sz="4" w:space="0" w:color="auto"/>
              <w:bottom w:val="single" w:sz="4" w:space="0" w:color="auto"/>
              <w:right w:val="single" w:sz="4" w:space="0" w:color="auto"/>
            </w:tcBorders>
            <w:noWrap/>
            <w:vAlign w:val="center"/>
            <w:hideMark/>
          </w:tcPr>
          <w:p w14:paraId="7D0167B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19,36</w:t>
            </w:r>
          </w:p>
        </w:tc>
        <w:tc>
          <w:tcPr>
            <w:tcW w:w="590" w:type="dxa"/>
            <w:tcBorders>
              <w:top w:val="single" w:sz="4" w:space="0" w:color="auto"/>
              <w:left w:val="single" w:sz="4" w:space="0" w:color="auto"/>
              <w:bottom w:val="single" w:sz="4" w:space="0" w:color="auto"/>
              <w:right w:val="single" w:sz="4" w:space="0" w:color="auto"/>
            </w:tcBorders>
            <w:noWrap/>
            <w:vAlign w:val="center"/>
            <w:hideMark/>
          </w:tcPr>
          <w:p w14:paraId="39F3CCA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5,7</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58FE733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single" w:sz="4" w:space="0" w:color="auto"/>
              <w:left w:val="single" w:sz="4" w:space="0" w:color="auto"/>
              <w:bottom w:val="single" w:sz="4" w:space="0" w:color="auto"/>
              <w:right w:val="single" w:sz="4" w:space="0" w:color="auto"/>
            </w:tcBorders>
            <w:noWrap/>
            <w:vAlign w:val="center"/>
            <w:hideMark/>
          </w:tcPr>
          <w:p w14:paraId="3497C5D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0,89</w:t>
            </w:r>
          </w:p>
        </w:tc>
        <w:tc>
          <w:tcPr>
            <w:tcW w:w="731" w:type="dxa"/>
            <w:tcBorders>
              <w:top w:val="single" w:sz="4" w:space="0" w:color="auto"/>
              <w:left w:val="single" w:sz="4" w:space="0" w:color="auto"/>
              <w:bottom w:val="single" w:sz="4" w:space="0" w:color="auto"/>
              <w:right w:val="single" w:sz="4" w:space="0" w:color="auto"/>
            </w:tcBorders>
            <w:noWrap/>
            <w:vAlign w:val="center"/>
            <w:hideMark/>
          </w:tcPr>
          <w:p w14:paraId="3D8D014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3874,28</w:t>
            </w:r>
          </w:p>
        </w:tc>
        <w:tc>
          <w:tcPr>
            <w:tcW w:w="996" w:type="dxa"/>
            <w:tcBorders>
              <w:top w:val="nil"/>
              <w:left w:val="single" w:sz="4" w:space="0" w:color="auto"/>
              <w:bottom w:val="nil"/>
              <w:right w:val="nil"/>
            </w:tcBorders>
          </w:tcPr>
          <w:p w14:paraId="6575C6AB" w14:textId="77777777" w:rsidR="00AB3989" w:rsidRDefault="00AB3989" w:rsidP="00F553F3">
            <w:pPr>
              <w:spacing w:after="0" w:line="240" w:lineRule="auto"/>
              <w:jc w:val="center"/>
              <w:rPr>
                <w:rFonts w:eastAsia="Times New Roman"/>
                <w:color w:val="000000"/>
                <w:lang w:val="es-EC" w:eastAsia="es-EC"/>
              </w:rPr>
            </w:pPr>
          </w:p>
        </w:tc>
      </w:tr>
      <w:tr w:rsidR="00CE7A05" w14:paraId="58686B1D" w14:textId="77777777" w:rsidTr="00CE7A05">
        <w:trPr>
          <w:trHeight w:val="300"/>
        </w:trPr>
        <w:tc>
          <w:tcPr>
            <w:tcW w:w="1029" w:type="dxa"/>
            <w:tcBorders>
              <w:top w:val="single" w:sz="4" w:space="0" w:color="auto"/>
              <w:left w:val="single" w:sz="4" w:space="0" w:color="auto"/>
              <w:bottom w:val="single" w:sz="4" w:space="0" w:color="auto"/>
              <w:right w:val="single" w:sz="4" w:space="0" w:color="auto"/>
            </w:tcBorders>
            <w:vAlign w:val="center"/>
            <w:hideMark/>
          </w:tcPr>
          <w:p w14:paraId="096864C3"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T19: F 19</w:t>
            </w:r>
          </w:p>
        </w:tc>
        <w:tc>
          <w:tcPr>
            <w:tcW w:w="744" w:type="dxa"/>
            <w:tcBorders>
              <w:top w:val="single" w:sz="4" w:space="0" w:color="auto"/>
              <w:left w:val="nil"/>
              <w:bottom w:val="single" w:sz="4" w:space="0" w:color="auto"/>
              <w:right w:val="single" w:sz="4" w:space="0" w:color="auto"/>
            </w:tcBorders>
            <w:noWrap/>
            <w:vAlign w:val="center"/>
            <w:hideMark/>
          </w:tcPr>
          <w:p w14:paraId="04EE362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60,78</w:t>
            </w:r>
          </w:p>
        </w:tc>
        <w:tc>
          <w:tcPr>
            <w:tcW w:w="635" w:type="dxa"/>
            <w:tcBorders>
              <w:top w:val="single" w:sz="4" w:space="0" w:color="auto"/>
              <w:left w:val="nil"/>
              <w:bottom w:val="single" w:sz="4" w:space="0" w:color="auto"/>
              <w:right w:val="single" w:sz="4" w:space="0" w:color="auto"/>
            </w:tcBorders>
            <w:noWrap/>
            <w:vAlign w:val="center"/>
            <w:hideMark/>
          </w:tcPr>
          <w:p w14:paraId="419F46B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single" w:sz="4" w:space="0" w:color="auto"/>
              <w:left w:val="nil"/>
              <w:bottom w:val="single" w:sz="4" w:space="0" w:color="auto"/>
              <w:right w:val="single" w:sz="4" w:space="0" w:color="auto"/>
            </w:tcBorders>
            <w:noWrap/>
            <w:vAlign w:val="center"/>
            <w:hideMark/>
          </w:tcPr>
          <w:p w14:paraId="1667985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156</w:t>
            </w:r>
          </w:p>
        </w:tc>
        <w:tc>
          <w:tcPr>
            <w:tcW w:w="812" w:type="dxa"/>
            <w:tcBorders>
              <w:top w:val="single" w:sz="4" w:space="0" w:color="auto"/>
              <w:left w:val="nil"/>
              <w:bottom w:val="single" w:sz="4" w:space="0" w:color="auto"/>
              <w:right w:val="single" w:sz="4" w:space="0" w:color="auto"/>
            </w:tcBorders>
            <w:noWrap/>
            <w:vAlign w:val="center"/>
            <w:hideMark/>
          </w:tcPr>
          <w:p w14:paraId="1F4C299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13,92</w:t>
            </w:r>
          </w:p>
        </w:tc>
        <w:tc>
          <w:tcPr>
            <w:tcW w:w="682" w:type="dxa"/>
            <w:tcBorders>
              <w:top w:val="single" w:sz="4" w:space="0" w:color="auto"/>
              <w:left w:val="nil"/>
              <w:bottom w:val="single" w:sz="4" w:space="0" w:color="auto"/>
              <w:right w:val="single" w:sz="4" w:space="0" w:color="auto"/>
            </w:tcBorders>
            <w:noWrap/>
            <w:vAlign w:val="center"/>
            <w:hideMark/>
          </w:tcPr>
          <w:p w14:paraId="47E4FDA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260</w:t>
            </w:r>
          </w:p>
        </w:tc>
        <w:tc>
          <w:tcPr>
            <w:tcW w:w="478" w:type="dxa"/>
            <w:tcBorders>
              <w:top w:val="single" w:sz="4" w:space="0" w:color="auto"/>
              <w:left w:val="nil"/>
              <w:bottom w:val="single" w:sz="4" w:space="0" w:color="auto"/>
              <w:right w:val="single" w:sz="4" w:space="0" w:color="auto"/>
            </w:tcBorders>
            <w:noWrap/>
            <w:vAlign w:val="center"/>
            <w:hideMark/>
          </w:tcPr>
          <w:p w14:paraId="36E370B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2,77</w:t>
            </w:r>
          </w:p>
        </w:tc>
        <w:tc>
          <w:tcPr>
            <w:tcW w:w="594" w:type="dxa"/>
            <w:tcBorders>
              <w:top w:val="single" w:sz="4" w:space="0" w:color="auto"/>
              <w:left w:val="nil"/>
              <w:bottom w:val="single" w:sz="4" w:space="0" w:color="auto"/>
              <w:right w:val="single" w:sz="4" w:space="0" w:color="auto"/>
            </w:tcBorders>
            <w:noWrap/>
            <w:vAlign w:val="center"/>
            <w:hideMark/>
          </w:tcPr>
          <w:p w14:paraId="4E680B2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1,77</w:t>
            </w:r>
          </w:p>
        </w:tc>
        <w:tc>
          <w:tcPr>
            <w:tcW w:w="642" w:type="dxa"/>
            <w:tcBorders>
              <w:top w:val="single" w:sz="4" w:space="0" w:color="auto"/>
              <w:left w:val="nil"/>
              <w:bottom w:val="single" w:sz="4" w:space="0" w:color="auto"/>
              <w:right w:val="single" w:sz="4" w:space="0" w:color="auto"/>
            </w:tcBorders>
            <w:noWrap/>
            <w:vAlign w:val="center"/>
            <w:hideMark/>
          </w:tcPr>
          <w:p w14:paraId="0880958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single" w:sz="4" w:space="0" w:color="auto"/>
              <w:left w:val="nil"/>
              <w:bottom w:val="single" w:sz="4" w:space="0" w:color="auto"/>
              <w:right w:val="single" w:sz="4" w:space="0" w:color="auto"/>
            </w:tcBorders>
            <w:noWrap/>
            <w:vAlign w:val="center"/>
            <w:hideMark/>
          </w:tcPr>
          <w:p w14:paraId="47F47AD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single" w:sz="4" w:space="0" w:color="auto"/>
              <w:left w:val="nil"/>
              <w:bottom w:val="single" w:sz="4" w:space="0" w:color="auto"/>
              <w:right w:val="single" w:sz="4" w:space="0" w:color="auto"/>
            </w:tcBorders>
            <w:noWrap/>
            <w:vAlign w:val="center"/>
            <w:hideMark/>
          </w:tcPr>
          <w:p w14:paraId="091A339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single" w:sz="4" w:space="0" w:color="auto"/>
              <w:left w:val="nil"/>
              <w:bottom w:val="single" w:sz="4" w:space="0" w:color="auto"/>
              <w:right w:val="single" w:sz="4" w:space="0" w:color="auto"/>
            </w:tcBorders>
            <w:noWrap/>
            <w:vAlign w:val="center"/>
            <w:hideMark/>
          </w:tcPr>
          <w:p w14:paraId="4D39463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single" w:sz="4" w:space="0" w:color="auto"/>
              <w:left w:val="nil"/>
              <w:bottom w:val="single" w:sz="4" w:space="0" w:color="auto"/>
              <w:right w:val="single" w:sz="4" w:space="0" w:color="auto"/>
            </w:tcBorders>
            <w:noWrap/>
            <w:vAlign w:val="center"/>
            <w:hideMark/>
          </w:tcPr>
          <w:p w14:paraId="2947DEE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4,2</w:t>
            </w:r>
          </w:p>
        </w:tc>
        <w:tc>
          <w:tcPr>
            <w:tcW w:w="654" w:type="dxa"/>
            <w:tcBorders>
              <w:top w:val="single" w:sz="4" w:space="0" w:color="auto"/>
              <w:left w:val="nil"/>
              <w:bottom w:val="single" w:sz="4" w:space="0" w:color="auto"/>
              <w:right w:val="single" w:sz="4" w:space="0" w:color="auto"/>
            </w:tcBorders>
            <w:noWrap/>
            <w:vAlign w:val="center"/>
            <w:hideMark/>
          </w:tcPr>
          <w:p w14:paraId="453F613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21</w:t>
            </w:r>
          </w:p>
        </w:tc>
        <w:tc>
          <w:tcPr>
            <w:tcW w:w="718" w:type="dxa"/>
            <w:tcBorders>
              <w:top w:val="single" w:sz="4" w:space="0" w:color="auto"/>
              <w:left w:val="nil"/>
              <w:bottom w:val="single" w:sz="4" w:space="0" w:color="auto"/>
              <w:right w:val="single" w:sz="4" w:space="0" w:color="auto"/>
            </w:tcBorders>
            <w:noWrap/>
            <w:vAlign w:val="center"/>
            <w:hideMark/>
          </w:tcPr>
          <w:p w14:paraId="2B8078C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17,76</w:t>
            </w:r>
          </w:p>
        </w:tc>
        <w:tc>
          <w:tcPr>
            <w:tcW w:w="590" w:type="dxa"/>
            <w:tcBorders>
              <w:top w:val="single" w:sz="4" w:space="0" w:color="auto"/>
              <w:left w:val="nil"/>
              <w:bottom w:val="single" w:sz="4" w:space="0" w:color="auto"/>
              <w:right w:val="single" w:sz="4" w:space="0" w:color="auto"/>
            </w:tcBorders>
            <w:noWrap/>
            <w:vAlign w:val="center"/>
            <w:hideMark/>
          </w:tcPr>
          <w:p w14:paraId="7AA569C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6,6</w:t>
            </w:r>
          </w:p>
        </w:tc>
        <w:tc>
          <w:tcPr>
            <w:tcW w:w="671" w:type="dxa"/>
            <w:tcBorders>
              <w:top w:val="single" w:sz="4" w:space="0" w:color="auto"/>
              <w:left w:val="nil"/>
              <w:bottom w:val="single" w:sz="4" w:space="0" w:color="auto"/>
              <w:right w:val="single" w:sz="4" w:space="0" w:color="auto"/>
            </w:tcBorders>
            <w:noWrap/>
            <w:vAlign w:val="center"/>
            <w:hideMark/>
          </w:tcPr>
          <w:p w14:paraId="36D856E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single" w:sz="4" w:space="0" w:color="auto"/>
              <w:left w:val="nil"/>
              <w:bottom w:val="single" w:sz="4" w:space="0" w:color="auto"/>
              <w:right w:val="single" w:sz="4" w:space="0" w:color="auto"/>
            </w:tcBorders>
            <w:noWrap/>
            <w:vAlign w:val="center"/>
            <w:hideMark/>
          </w:tcPr>
          <w:p w14:paraId="2489D02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0,84</w:t>
            </w:r>
          </w:p>
        </w:tc>
        <w:tc>
          <w:tcPr>
            <w:tcW w:w="731" w:type="dxa"/>
            <w:tcBorders>
              <w:top w:val="single" w:sz="4" w:space="0" w:color="auto"/>
              <w:left w:val="nil"/>
              <w:bottom w:val="single" w:sz="4" w:space="0" w:color="auto"/>
              <w:right w:val="single" w:sz="4" w:space="0" w:color="auto"/>
            </w:tcBorders>
            <w:noWrap/>
            <w:vAlign w:val="center"/>
            <w:hideMark/>
          </w:tcPr>
          <w:p w14:paraId="5604316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4590,23</w:t>
            </w:r>
          </w:p>
        </w:tc>
        <w:tc>
          <w:tcPr>
            <w:tcW w:w="996" w:type="dxa"/>
            <w:tcBorders>
              <w:top w:val="nil"/>
              <w:left w:val="single" w:sz="4" w:space="0" w:color="auto"/>
              <w:bottom w:val="nil"/>
              <w:right w:val="nil"/>
            </w:tcBorders>
          </w:tcPr>
          <w:p w14:paraId="79E81B33" w14:textId="77777777" w:rsidR="00AB3989" w:rsidRDefault="00AB3989" w:rsidP="00F553F3">
            <w:pPr>
              <w:spacing w:after="0" w:line="240" w:lineRule="auto"/>
              <w:jc w:val="center"/>
              <w:rPr>
                <w:rFonts w:eastAsia="Times New Roman"/>
                <w:color w:val="000000"/>
                <w:lang w:val="es-EC" w:eastAsia="es-EC"/>
              </w:rPr>
            </w:pPr>
          </w:p>
        </w:tc>
      </w:tr>
      <w:tr w:rsidR="00CE7A05" w14:paraId="0F8415BC"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38E20D7B"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T20: F 20</w:t>
            </w:r>
          </w:p>
        </w:tc>
        <w:tc>
          <w:tcPr>
            <w:tcW w:w="744" w:type="dxa"/>
            <w:tcBorders>
              <w:top w:val="nil"/>
              <w:left w:val="nil"/>
              <w:bottom w:val="single" w:sz="4" w:space="0" w:color="auto"/>
              <w:right w:val="single" w:sz="4" w:space="0" w:color="auto"/>
            </w:tcBorders>
            <w:noWrap/>
            <w:vAlign w:val="center"/>
            <w:hideMark/>
          </w:tcPr>
          <w:p w14:paraId="532BE84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70,59</w:t>
            </w:r>
          </w:p>
        </w:tc>
        <w:tc>
          <w:tcPr>
            <w:tcW w:w="635" w:type="dxa"/>
            <w:tcBorders>
              <w:top w:val="nil"/>
              <w:left w:val="nil"/>
              <w:bottom w:val="single" w:sz="4" w:space="0" w:color="auto"/>
              <w:right w:val="single" w:sz="4" w:space="0" w:color="auto"/>
            </w:tcBorders>
            <w:noWrap/>
            <w:vAlign w:val="center"/>
            <w:hideMark/>
          </w:tcPr>
          <w:p w14:paraId="567A8EE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36CA47E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09365EE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12,81</w:t>
            </w:r>
          </w:p>
        </w:tc>
        <w:tc>
          <w:tcPr>
            <w:tcW w:w="682" w:type="dxa"/>
            <w:tcBorders>
              <w:top w:val="nil"/>
              <w:left w:val="nil"/>
              <w:bottom w:val="single" w:sz="4" w:space="0" w:color="auto"/>
              <w:right w:val="single" w:sz="4" w:space="0" w:color="auto"/>
            </w:tcBorders>
            <w:noWrap/>
            <w:vAlign w:val="center"/>
            <w:hideMark/>
          </w:tcPr>
          <w:p w14:paraId="05E2F3C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272</w:t>
            </w:r>
          </w:p>
        </w:tc>
        <w:tc>
          <w:tcPr>
            <w:tcW w:w="478" w:type="dxa"/>
            <w:tcBorders>
              <w:top w:val="nil"/>
              <w:left w:val="nil"/>
              <w:bottom w:val="single" w:sz="4" w:space="0" w:color="auto"/>
              <w:right w:val="single" w:sz="4" w:space="0" w:color="auto"/>
            </w:tcBorders>
            <w:noWrap/>
            <w:vAlign w:val="center"/>
            <w:hideMark/>
          </w:tcPr>
          <w:p w14:paraId="6EADB29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2,54</w:t>
            </w:r>
          </w:p>
        </w:tc>
        <w:tc>
          <w:tcPr>
            <w:tcW w:w="594" w:type="dxa"/>
            <w:tcBorders>
              <w:top w:val="nil"/>
              <w:left w:val="nil"/>
              <w:bottom w:val="single" w:sz="4" w:space="0" w:color="auto"/>
              <w:right w:val="single" w:sz="4" w:space="0" w:color="auto"/>
            </w:tcBorders>
            <w:noWrap/>
            <w:vAlign w:val="center"/>
            <w:hideMark/>
          </w:tcPr>
          <w:p w14:paraId="18A91A4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1,46</w:t>
            </w:r>
          </w:p>
        </w:tc>
        <w:tc>
          <w:tcPr>
            <w:tcW w:w="642" w:type="dxa"/>
            <w:tcBorders>
              <w:top w:val="nil"/>
              <w:left w:val="nil"/>
              <w:bottom w:val="single" w:sz="4" w:space="0" w:color="auto"/>
              <w:right w:val="single" w:sz="4" w:space="0" w:color="auto"/>
            </w:tcBorders>
            <w:noWrap/>
            <w:vAlign w:val="center"/>
            <w:hideMark/>
          </w:tcPr>
          <w:p w14:paraId="2A62045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0D4C47D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nil"/>
              <w:left w:val="nil"/>
              <w:bottom w:val="single" w:sz="4" w:space="0" w:color="auto"/>
              <w:right w:val="single" w:sz="4" w:space="0" w:color="auto"/>
            </w:tcBorders>
            <w:noWrap/>
            <w:vAlign w:val="center"/>
            <w:hideMark/>
          </w:tcPr>
          <w:p w14:paraId="426C76E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nil"/>
              <w:left w:val="nil"/>
              <w:bottom w:val="single" w:sz="4" w:space="0" w:color="auto"/>
              <w:right w:val="single" w:sz="4" w:space="0" w:color="auto"/>
            </w:tcBorders>
            <w:noWrap/>
            <w:vAlign w:val="center"/>
            <w:hideMark/>
          </w:tcPr>
          <w:p w14:paraId="5619F1B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3C5B51C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3,3</w:t>
            </w:r>
          </w:p>
        </w:tc>
        <w:tc>
          <w:tcPr>
            <w:tcW w:w="654" w:type="dxa"/>
            <w:tcBorders>
              <w:top w:val="nil"/>
              <w:left w:val="nil"/>
              <w:bottom w:val="single" w:sz="4" w:space="0" w:color="auto"/>
              <w:right w:val="single" w:sz="4" w:space="0" w:color="auto"/>
            </w:tcBorders>
            <w:noWrap/>
            <w:vAlign w:val="center"/>
            <w:hideMark/>
          </w:tcPr>
          <w:p w14:paraId="165DE82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w:t>
            </w:r>
          </w:p>
        </w:tc>
        <w:tc>
          <w:tcPr>
            <w:tcW w:w="718" w:type="dxa"/>
            <w:tcBorders>
              <w:top w:val="nil"/>
              <w:left w:val="nil"/>
              <w:bottom w:val="single" w:sz="4" w:space="0" w:color="auto"/>
              <w:right w:val="single" w:sz="4" w:space="0" w:color="auto"/>
            </w:tcBorders>
            <w:noWrap/>
            <w:vAlign w:val="center"/>
            <w:hideMark/>
          </w:tcPr>
          <w:p w14:paraId="2BA039B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16,6</w:t>
            </w:r>
          </w:p>
        </w:tc>
        <w:tc>
          <w:tcPr>
            <w:tcW w:w="590" w:type="dxa"/>
            <w:tcBorders>
              <w:top w:val="nil"/>
              <w:left w:val="nil"/>
              <w:bottom w:val="single" w:sz="4" w:space="0" w:color="auto"/>
              <w:right w:val="single" w:sz="4" w:space="0" w:color="auto"/>
            </w:tcBorders>
            <w:noWrap/>
            <w:vAlign w:val="center"/>
            <w:hideMark/>
          </w:tcPr>
          <w:p w14:paraId="3CD2427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6,03</w:t>
            </w:r>
          </w:p>
        </w:tc>
        <w:tc>
          <w:tcPr>
            <w:tcW w:w="671" w:type="dxa"/>
            <w:tcBorders>
              <w:top w:val="nil"/>
              <w:left w:val="nil"/>
              <w:bottom w:val="single" w:sz="4" w:space="0" w:color="auto"/>
              <w:right w:val="single" w:sz="4" w:space="0" w:color="auto"/>
            </w:tcBorders>
            <w:noWrap/>
            <w:vAlign w:val="center"/>
            <w:hideMark/>
          </w:tcPr>
          <w:p w14:paraId="694CE98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46A6F9F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0,88</w:t>
            </w:r>
          </w:p>
        </w:tc>
        <w:tc>
          <w:tcPr>
            <w:tcW w:w="731" w:type="dxa"/>
            <w:tcBorders>
              <w:top w:val="single" w:sz="4" w:space="0" w:color="auto"/>
              <w:left w:val="nil"/>
              <w:bottom w:val="single" w:sz="4" w:space="0" w:color="auto"/>
              <w:right w:val="single" w:sz="4" w:space="0" w:color="auto"/>
            </w:tcBorders>
            <w:noWrap/>
            <w:vAlign w:val="center"/>
            <w:hideMark/>
          </w:tcPr>
          <w:p w14:paraId="0ED14FF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4102,87</w:t>
            </w:r>
          </w:p>
        </w:tc>
        <w:tc>
          <w:tcPr>
            <w:tcW w:w="996" w:type="dxa"/>
            <w:tcBorders>
              <w:top w:val="nil"/>
              <w:left w:val="single" w:sz="4" w:space="0" w:color="auto"/>
              <w:bottom w:val="nil"/>
              <w:right w:val="nil"/>
            </w:tcBorders>
          </w:tcPr>
          <w:p w14:paraId="0EF60756" w14:textId="77777777" w:rsidR="00AB3989" w:rsidRDefault="00AB3989" w:rsidP="00F553F3">
            <w:pPr>
              <w:spacing w:after="0" w:line="240" w:lineRule="auto"/>
              <w:jc w:val="center"/>
              <w:rPr>
                <w:rFonts w:eastAsia="Times New Roman"/>
                <w:color w:val="000000"/>
                <w:lang w:val="es-EC" w:eastAsia="es-EC"/>
              </w:rPr>
            </w:pPr>
          </w:p>
        </w:tc>
      </w:tr>
      <w:tr w:rsidR="00CE7A05" w14:paraId="23DD9363" w14:textId="77777777" w:rsidTr="00430173">
        <w:trPr>
          <w:trHeight w:val="300"/>
        </w:trPr>
        <w:tc>
          <w:tcPr>
            <w:tcW w:w="1029" w:type="dxa"/>
            <w:tcBorders>
              <w:top w:val="nil"/>
              <w:left w:val="single" w:sz="4" w:space="0" w:color="auto"/>
              <w:bottom w:val="single" w:sz="4" w:space="0" w:color="auto"/>
              <w:right w:val="single" w:sz="4" w:space="0" w:color="auto"/>
            </w:tcBorders>
            <w:vAlign w:val="center"/>
            <w:hideMark/>
          </w:tcPr>
          <w:p w14:paraId="59427635"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T21: F 21</w:t>
            </w:r>
          </w:p>
        </w:tc>
        <w:tc>
          <w:tcPr>
            <w:tcW w:w="744" w:type="dxa"/>
            <w:tcBorders>
              <w:top w:val="nil"/>
              <w:left w:val="nil"/>
              <w:bottom w:val="single" w:sz="4" w:space="0" w:color="auto"/>
              <w:right w:val="single" w:sz="4" w:space="0" w:color="auto"/>
            </w:tcBorders>
            <w:noWrap/>
            <w:vAlign w:val="center"/>
            <w:hideMark/>
          </w:tcPr>
          <w:p w14:paraId="65BDAFD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66,67</w:t>
            </w:r>
          </w:p>
        </w:tc>
        <w:tc>
          <w:tcPr>
            <w:tcW w:w="635" w:type="dxa"/>
            <w:tcBorders>
              <w:top w:val="nil"/>
              <w:left w:val="nil"/>
              <w:bottom w:val="single" w:sz="4" w:space="0" w:color="auto"/>
              <w:right w:val="single" w:sz="4" w:space="0" w:color="auto"/>
            </w:tcBorders>
            <w:noWrap/>
            <w:vAlign w:val="center"/>
            <w:hideMark/>
          </w:tcPr>
          <w:p w14:paraId="390F83C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233E42E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26987B5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15,07</w:t>
            </w:r>
          </w:p>
        </w:tc>
        <w:tc>
          <w:tcPr>
            <w:tcW w:w="682" w:type="dxa"/>
            <w:tcBorders>
              <w:top w:val="nil"/>
              <w:left w:val="nil"/>
              <w:bottom w:val="single" w:sz="4" w:space="0" w:color="auto"/>
              <w:right w:val="single" w:sz="4" w:space="0" w:color="auto"/>
            </w:tcBorders>
            <w:noWrap/>
            <w:vAlign w:val="center"/>
            <w:hideMark/>
          </w:tcPr>
          <w:p w14:paraId="42BFBA8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260</w:t>
            </w:r>
          </w:p>
        </w:tc>
        <w:tc>
          <w:tcPr>
            <w:tcW w:w="478" w:type="dxa"/>
            <w:tcBorders>
              <w:top w:val="nil"/>
              <w:left w:val="nil"/>
              <w:bottom w:val="single" w:sz="4" w:space="0" w:color="auto"/>
              <w:right w:val="single" w:sz="4" w:space="0" w:color="auto"/>
            </w:tcBorders>
            <w:noWrap/>
            <w:vAlign w:val="center"/>
            <w:hideMark/>
          </w:tcPr>
          <w:p w14:paraId="5062A5C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2,66</w:t>
            </w:r>
          </w:p>
        </w:tc>
        <w:tc>
          <w:tcPr>
            <w:tcW w:w="594" w:type="dxa"/>
            <w:tcBorders>
              <w:top w:val="nil"/>
              <w:left w:val="nil"/>
              <w:bottom w:val="single" w:sz="4" w:space="0" w:color="auto"/>
              <w:right w:val="single" w:sz="4" w:space="0" w:color="auto"/>
            </w:tcBorders>
            <w:noWrap/>
            <w:vAlign w:val="center"/>
            <w:hideMark/>
          </w:tcPr>
          <w:p w14:paraId="737F997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1,63</w:t>
            </w:r>
          </w:p>
        </w:tc>
        <w:tc>
          <w:tcPr>
            <w:tcW w:w="642" w:type="dxa"/>
            <w:tcBorders>
              <w:top w:val="nil"/>
              <w:left w:val="nil"/>
              <w:bottom w:val="single" w:sz="4" w:space="0" w:color="auto"/>
              <w:right w:val="single" w:sz="4" w:space="0" w:color="auto"/>
            </w:tcBorders>
            <w:noWrap/>
            <w:vAlign w:val="center"/>
            <w:hideMark/>
          </w:tcPr>
          <w:p w14:paraId="01303F7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32FF267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nil"/>
              <w:left w:val="nil"/>
              <w:bottom w:val="single" w:sz="4" w:space="0" w:color="auto"/>
              <w:right w:val="single" w:sz="4" w:space="0" w:color="auto"/>
            </w:tcBorders>
            <w:noWrap/>
            <w:vAlign w:val="center"/>
            <w:hideMark/>
          </w:tcPr>
          <w:p w14:paraId="0173C7E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nil"/>
              <w:left w:val="nil"/>
              <w:bottom w:val="single" w:sz="4" w:space="0" w:color="auto"/>
              <w:right w:val="single" w:sz="4" w:space="0" w:color="auto"/>
            </w:tcBorders>
            <w:noWrap/>
            <w:vAlign w:val="center"/>
            <w:hideMark/>
          </w:tcPr>
          <w:p w14:paraId="51C9978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w:t>
            </w:r>
          </w:p>
        </w:tc>
        <w:tc>
          <w:tcPr>
            <w:tcW w:w="485" w:type="dxa"/>
            <w:tcBorders>
              <w:top w:val="nil"/>
              <w:left w:val="nil"/>
              <w:bottom w:val="single" w:sz="4" w:space="0" w:color="auto"/>
              <w:right w:val="single" w:sz="4" w:space="0" w:color="auto"/>
            </w:tcBorders>
            <w:noWrap/>
            <w:vAlign w:val="center"/>
            <w:hideMark/>
          </w:tcPr>
          <w:p w14:paraId="3DC67EE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3,8</w:t>
            </w:r>
          </w:p>
        </w:tc>
        <w:tc>
          <w:tcPr>
            <w:tcW w:w="654" w:type="dxa"/>
            <w:tcBorders>
              <w:top w:val="nil"/>
              <w:left w:val="nil"/>
              <w:bottom w:val="single" w:sz="4" w:space="0" w:color="auto"/>
              <w:right w:val="single" w:sz="4" w:space="0" w:color="auto"/>
            </w:tcBorders>
            <w:noWrap/>
            <w:vAlign w:val="center"/>
            <w:hideMark/>
          </w:tcPr>
          <w:p w14:paraId="0300413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w:t>
            </w:r>
          </w:p>
        </w:tc>
        <w:tc>
          <w:tcPr>
            <w:tcW w:w="718" w:type="dxa"/>
            <w:tcBorders>
              <w:top w:val="nil"/>
              <w:left w:val="nil"/>
              <w:bottom w:val="single" w:sz="4" w:space="0" w:color="auto"/>
              <w:right w:val="single" w:sz="4" w:space="0" w:color="auto"/>
            </w:tcBorders>
            <w:noWrap/>
            <w:vAlign w:val="center"/>
            <w:hideMark/>
          </w:tcPr>
          <w:p w14:paraId="3BD36D4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18,06</w:t>
            </w:r>
          </w:p>
        </w:tc>
        <w:tc>
          <w:tcPr>
            <w:tcW w:w="590" w:type="dxa"/>
            <w:tcBorders>
              <w:top w:val="nil"/>
              <w:left w:val="nil"/>
              <w:bottom w:val="single" w:sz="4" w:space="0" w:color="auto"/>
              <w:right w:val="single" w:sz="4" w:space="0" w:color="auto"/>
            </w:tcBorders>
            <w:noWrap/>
            <w:vAlign w:val="center"/>
            <w:hideMark/>
          </w:tcPr>
          <w:p w14:paraId="3914AF9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5,63</w:t>
            </w:r>
          </w:p>
        </w:tc>
        <w:tc>
          <w:tcPr>
            <w:tcW w:w="671" w:type="dxa"/>
            <w:tcBorders>
              <w:top w:val="nil"/>
              <w:left w:val="nil"/>
              <w:bottom w:val="single" w:sz="4" w:space="0" w:color="auto"/>
              <w:right w:val="single" w:sz="4" w:space="0" w:color="auto"/>
            </w:tcBorders>
            <w:noWrap/>
            <w:vAlign w:val="center"/>
            <w:hideMark/>
          </w:tcPr>
          <w:p w14:paraId="69A0059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w:t>
            </w:r>
          </w:p>
        </w:tc>
        <w:tc>
          <w:tcPr>
            <w:tcW w:w="514" w:type="dxa"/>
            <w:tcBorders>
              <w:top w:val="nil"/>
              <w:left w:val="nil"/>
              <w:bottom w:val="single" w:sz="4" w:space="0" w:color="auto"/>
              <w:right w:val="single" w:sz="4" w:space="0" w:color="auto"/>
            </w:tcBorders>
            <w:noWrap/>
            <w:vAlign w:val="center"/>
            <w:hideMark/>
          </w:tcPr>
          <w:p w14:paraId="3B029F3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0,89</w:t>
            </w:r>
          </w:p>
        </w:tc>
        <w:tc>
          <w:tcPr>
            <w:tcW w:w="731" w:type="dxa"/>
            <w:tcBorders>
              <w:top w:val="single" w:sz="4" w:space="0" w:color="auto"/>
              <w:left w:val="nil"/>
              <w:bottom w:val="single" w:sz="4" w:space="0" w:color="auto"/>
              <w:right w:val="single" w:sz="4" w:space="0" w:color="auto"/>
            </w:tcBorders>
            <w:noWrap/>
            <w:vAlign w:val="center"/>
            <w:hideMark/>
          </w:tcPr>
          <w:p w14:paraId="6EA2A70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4778,21</w:t>
            </w:r>
          </w:p>
        </w:tc>
        <w:tc>
          <w:tcPr>
            <w:tcW w:w="996" w:type="dxa"/>
            <w:tcBorders>
              <w:top w:val="nil"/>
              <w:left w:val="single" w:sz="4" w:space="0" w:color="auto"/>
              <w:bottom w:val="nil"/>
              <w:right w:val="nil"/>
            </w:tcBorders>
          </w:tcPr>
          <w:p w14:paraId="70EF3553" w14:textId="77777777" w:rsidR="00AB3989" w:rsidRDefault="00AB3989" w:rsidP="00F553F3">
            <w:pPr>
              <w:spacing w:after="0" w:line="240" w:lineRule="auto"/>
              <w:jc w:val="center"/>
              <w:rPr>
                <w:rFonts w:eastAsia="Times New Roman"/>
                <w:color w:val="000000"/>
                <w:lang w:val="es-EC" w:eastAsia="es-EC"/>
              </w:rPr>
            </w:pPr>
          </w:p>
        </w:tc>
      </w:tr>
      <w:tr w:rsidR="00CE7A05" w14:paraId="316F8A3D" w14:textId="77777777" w:rsidTr="00430173">
        <w:trPr>
          <w:trHeight w:val="300"/>
        </w:trPr>
        <w:tc>
          <w:tcPr>
            <w:tcW w:w="1029" w:type="dxa"/>
            <w:tcBorders>
              <w:top w:val="single" w:sz="4" w:space="0" w:color="auto"/>
              <w:left w:val="single" w:sz="4" w:space="0" w:color="auto"/>
              <w:bottom w:val="single" w:sz="4" w:space="0" w:color="auto"/>
              <w:right w:val="single" w:sz="4" w:space="0" w:color="auto"/>
            </w:tcBorders>
            <w:vAlign w:val="center"/>
            <w:hideMark/>
          </w:tcPr>
          <w:p w14:paraId="066BF58A"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lastRenderedPageBreak/>
              <w:t>T22: F 22</w:t>
            </w:r>
          </w:p>
        </w:tc>
        <w:tc>
          <w:tcPr>
            <w:tcW w:w="744" w:type="dxa"/>
            <w:tcBorders>
              <w:top w:val="single" w:sz="4" w:space="0" w:color="auto"/>
              <w:left w:val="single" w:sz="4" w:space="0" w:color="auto"/>
              <w:bottom w:val="single" w:sz="4" w:space="0" w:color="auto"/>
              <w:right w:val="single" w:sz="4" w:space="0" w:color="auto"/>
            </w:tcBorders>
            <w:noWrap/>
            <w:vAlign w:val="center"/>
            <w:hideMark/>
          </w:tcPr>
          <w:p w14:paraId="76B767E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68,63</w:t>
            </w:r>
          </w:p>
        </w:tc>
        <w:tc>
          <w:tcPr>
            <w:tcW w:w="635" w:type="dxa"/>
            <w:tcBorders>
              <w:top w:val="single" w:sz="4" w:space="0" w:color="auto"/>
              <w:left w:val="single" w:sz="4" w:space="0" w:color="auto"/>
              <w:bottom w:val="single" w:sz="4" w:space="0" w:color="auto"/>
              <w:right w:val="single" w:sz="4" w:space="0" w:color="auto"/>
            </w:tcBorders>
            <w:noWrap/>
            <w:vAlign w:val="center"/>
            <w:hideMark/>
          </w:tcPr>
          <w:p w14:paraId="751AE32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128</w:t>
            </w:r>
          </w:p>
        </w:tc>
        <w:tc>
          <w:tcPr>
            <w:tcW w:w="758" w:type="dxa"/>
            <w:tcBorders>
              <w:top w:val="single" w:sz="4" w:space="0" w:color="auto"/>
              <w:left w:val="single" w:sz="4" w:space="0" w:color="auto"/>
              <w:bottom w:val="single" w:sz="4" w:space="0" w:color="auto"/>
              <w:right w:val="single" w:sz="4" w:space="0" w:color="auto"/>
            </w:tcBorders>
            <w:noWrap/>
            <w:vAlign w:val="center"/>
            <w:hideMark/>
          </w:tcPr>
          <w:p w14:paraId="238983A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single" w:sz="4" w:space="0" w:color="auto"/>
              <w:left w:val="single" w:sz="4" w:space="0" w:color="auto"/>
              <w:bottom w:val="single" w:sz="4" w:space="0" w:color="auto"/>
              <w:right w:val="single" w:sz="4" w:space="0" w:color="auto"/>
            </w:tcBorders>
            <w:noWrap/>
            <w:vAlign w:val="center"/>
            <w:hideMark/>
          </w:tcPr>
          <w:p w14:paraId="6D8D26F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14,03</w:t>
            </w:r>
          </w:p>
        </w:tc>
        <w:tc>
          <w:tcPr>
            <w:tcW w:w="682" w:type="dxa"/>
            <w:tcBorders>
              <w:top w:val="single" w:sz="4" w:space="0" w:color="auto"/>
              <w:left w:val="single" w:sz="4" w:space="0" w:color="auto"/>
              <w:bottom w:val="single" w:sz="4" w:space="0" w:color="auto"/>
              <w:right w:val="single" w:sz="4" w:space="0" w:color="auto"/>
            </w:tcBorders>
            <w:noWrap/>
            <w:vAlign w:val="center"/>
            <w:hideMark/>
          </w:tcPr>
          <w:p w14:paraId="5B1D990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260</w:t>
            </w:r>
          </w:p>
        </w:tc>
        <w:tc>
          <w:tcPr>
            <w:tcW w:w="478" w:type="dxa"/>
            <w:tcBorders>
              <w:top w:val="single" w:sz="4" w:space="0" w:color="auto"/>
              <w:left w:val="single" w:sz="4" w:space="0" w:color="auto"/>
              <w:bottom w:val="single" w:sz="4" w:space="0" w:color="auto"/>
              <w:right w:val="single" w:sz="4" w:space="0" w:color="auto"/>
            </w:tcBorders>
            <w:noWrap/>
            <w:vAlign w:val="center"/>
            <w:hideMark/>
          </w:tcPr>
          <w:p w14:paraId="198417E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2,52</w:t>
            </w:r>
          </w:p>
        </w:tc>
        <w:tc>
          <w:tcPr>
            <w:tcW w:w="594" w:type="dxa"/>
            <w:tcBorders>
              <w:top w:val="single" w:sz="4" w:space="0" w:color="auto"/>
              <w:left w:val="single" w:sz="4" w:space="0" w:color="auto"/>
              <w:bottom w:val="single" w:sz="4" w:space="0" w:color="auto"/>
              <w:right w:val="single" w:sz="4" w:space="0" w:color="auto"/>
            </w:tcBorders>
            <w:noWrap/>
            <w:vAlign w:val="center"/>
            <w:hideMark/>
          </w:tcPr>
          <w:p w14:paraId="7B94DC0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1,63</w:t>
            </w:r>
          </w:p>
        </w:tc>
        <w:tc>
          <w:tcPr>
            <w:tcW w:w="642" w:type="dxa"/>
            <w:tcBorders>
              <w:top w:val="single" w:sz="4" w:space="0" w:color="auto"/>
              <w:left w:val="single" w:sz="4" w:space="0" w:color="auto"/>
              <w:bottom w:val="single" w:sz="4" w:space="0" w:color="auto"/>
              <w:right w:val="single" w:sz="4" w:space="0" w:color="auto"/>
            </w:tcBorders>
            <w:noWrap/>
            <w:vAlign w:val="center"/>
            <w:hideMark/>
          </w:tcPr>
          <w:p w14:paraId="18C9780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single" w:sz="4" w:space="0" w:color="auto"/>
              <w:left w:val="single" w:sz="4" w:space="0" w:color="auto"/>
              <w:bottom w:val="single" w:sz="4" w:space="0" w:color="auto"/>
              <w:right w:val="single" w:sz="4" w:space="0" w:color="auto"/>
            </w:tcBorders>
            <w:noWrap/>
            <w:vAlign w:val="center"/>
            <w:hideMark/>
          </w:tcPr>
          <w:p w14:paraId="040E275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2E071D8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62057CD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w:t>
            </w:r>
          </w:p>
        </w:tc>
        <w:tc>
          <w:tcPr>
            <w:tcW w:w="485" w:type="dxa"/>
            <w:tcBorders>
              <w:top w:val="single" w:sz="4" w:space="0" w:color="auto"/>
              <w:left w:val="single" w:sz="4" w:space="0" w:color="auto"/>
              <w:bottom w:val="single" w:sz="4" w:space="0" w:color="auto"/>
              <w:right w:val="single" w:sz="4" w:space="0" w:color="auto"/>
            </w:tcBorders>
            <w:noWrap/>
            <w:vAlign w:val="center"/>
            <w:hideMark/>
          </w:tcPr>
          <w:p w14:paraId="079437E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w:t>
            </w:r>
          </w:p>
        </w:tc>
        <w:tc>
          <w:tcPr>
            <w:tcW w:w="654" w:type="dxa"/>
            <w:tcBorders>
              <w:top w:val="single" w:sz="4" w:space="0" w:color="auto"/>
              <w:left w:val="single" w:sz="4" w:space="0" w:color="auto"/>
              <w:bottom w:val="single" w:sz="4" w:space="0" w:color="auto"/>
              <w:right w:val="single" w:sz="4" w:space="0" w:color="auto"/>
            </w:tcBorders>
            <w:noWrap/>
            <w:vAlign w:val="center"/>
            <w:hideMark/>
          </w:tcPr>
          <w:p w14:paraId="5C3157E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w:t>
            </w:r>
          </w:p>
        </w:tc>
        <w:tc>
          <w:tcPr>
            <w:tcW w:w="718" w:type="dxa"/>
            <w:tcBorders>
              <w:top w:val="single" w:sz="4" w:space="0" w:color="auto"/>
              <w:left w:val="single" w:sz="4" w:space="0" w:color="auto"/>
              <w:bottom w:val="single" w:sz="4" w:space="0" w:color="auto"/>
              <w:right w:val="single" w:sz="4" w:space="0" w:color="auto"/>
            </w:tcBorders>
            <w:noWrap/>
            <w:vAlign w:val="center"/>
            <w:hideMark/>
          </w:tcPr>
          <w:p w14:paraId="6C073C7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16,73</w:t>
            </w:r>
          </w:p>
        </w:tc>
        <w:tc>
          <w:tcPr>
            <w:tcW w:w="590" w:type="dxa"/>
            <w:tcBorders>
              <w:top w:val="single" w:sz="4" w:space="0" w:color="auto"/>
              <w:left w:val="single" w:sz="4" w:space="0" w:color="auto"/>
              <w:bottom w:val="single" w:sz="4" w:space="0" w:color="auto"/>
              <w:right w:val="single" w:sz="4" w:space="0" w:color="auto"/>
            </w:tcBorders>
            <w:noWrap/>
            <w:vAlign w:val="center"/>
            <w:hideMark/>
          </w:tcPr>
          <w:p w14:paraId="6CA6CC5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5,7</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55F9E0D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single" w:sz="4" w:space="0" w:color="auto"/>
              <w:left w:val="single" w:sz="4" w:space="0" w:color="auto"/>
              <w:bottom w:val="single" w:sz="4" w:space="0" w:color="auto"/>
              <w:right w:val="single" w:sz="4" w:space="0" w:color="auto"/>
            </w:tcBorders>
            <w:noWrap/>
            <w:vAlign w:val="center"/>
            <w:hideMark/>
          </w:tcPr>
          <w:p w14:paraId="6E34BEE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0,9</w:t>
            </w:r>
          </w:p>
        </w:tc>
        <w:tc>
          <w:tcPr>
            <w:tcW w:w="731" w:type="dxa"/>
            <w:tcBorders>
              <w:top w:val="single" w:sz="4" w:space="0" w:color="auto"/>
              <w:left w:val="single" w:sz="4" w:space="0" w:color="auto"/>
              <w:bottom w:val="single" w:sz="4" w:space="0" w:color="auto"/>
              <w:right w:val="single" w:sz="4" w:space="0" w:color="auto"/>
            </w:tcBorders>
            <w:noWrap/>
            <w:vAlign w:val="center"/>
            <w:hideMark/>
          </w:tcPr>
          <w:p w14:paraId="788D63D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3164,51</w:t>
            </w:r>
          </w:p>
        </w:tc>
        <w:tc>
          <w:tcPr>
            <w:tcW w:w="996" w:type="dxa"/>
            <w:tcBorders>
              <w:top w:val="nil"/>
              <w:left w:val="single" w:sz="4" w:space="0" w:color="auto"/>
              <w:bottom w:val="nil"/>
              <w:right w:val="nil"/>
            </w:tcBorders>
          </w:tcPr>
          <w:p w14:paraId="633CE023" w14:textId="77777777" w:rsidR="00AB3989" w:rsidRDefault="00AB3989" w:rsidP="00F553F3">
            <w:pPr>
              <w:spacing w:after="0" w:line="240" w:lineRule="auto"/>
              <w:jc w:val="center"/>
              <w:rPr>
                <w:rFonts w:eastAsia="Times New Roman"/>
                <w:color w:val="000000"/>
                <w:lang w:val="es-EC" w:eastAsia="es-EC"/>
              </w:rPr>
            </w:pPr>
          </w:p>
        </w:tc>
      </w:tr>
      <w:tr w:rsidR="00CE7A05" w14:paraId="41650E23" w14:textId="77777777" w:rsidTr="00430173">
        <w:trPr>
          <w:trHeight w:val="300"/>
        </w:trPr>
        <w:tc>
          <w:tcPr>
            <w:tcW w:w="1029" w:type="dxa"/>
            <w:tcBorders>
              <w:top w:val="single" w:sz="4" w:space="0" w:color="auto"/>
              <w:left w:val="single" w:sz="4" w:space="0" w:color="auto"/>
              <w:bottom w:val="single" w:sz="4" w:space="0" w:color="auto"/>
              <w:right w:val="single" w:sz="4" w:space="0" w:color="auto"/>
            </w:tcBorders>
            <w:vAlign w:val="center"/>
            <w:hideMark/>
          </w:tcPr>
          <w:p w14:paraId="1F1712BD"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T23: F23</w:t>
            </w:r>
          </w:p>
        </w:tc>
        <w:tc>
          <w:tcPr>
            <w:tcW w:w="744" w:type="dxa"/>
            <w:tcBorders>
              <w:top w:val="single" w:sz="4" w:space="0" w:color="auto"/>
              <w:left w:val="nil"/>
              <w:bottom w:val="single" w:sz="4" w:space="0" w:color="auto"/>
              <w:right w:val="single" w:sz="4" w:space="0" w:color="auto"/>
            </w:tcBorders>
            <w:noWrap/>
            <w:vAlign w:val="center"/>
            <w:hideMark/>
          </w:tcPr>
          <w:p w14:paraId="5336A89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62,75</w:t>
            </w:r>
          </w:p>
        </w:tc>
        <w:tc>
          <w:tcPr>
            <w:tcW w:w="635" w:type="dxa"/>
            <w:tcBorders>
              <w:top w:val="single" w:sz="4" w:space="0" w:color="auto"/>
              <w:left w:val="nil"/>
              <w:bottom w:val="single" w:sz="4" w:space="0" w:color="auto"/>
              <w:right w:val="single" w:sz="4" w:space="0" w:color="auto"/>
            </w:tcBorders>
            <w:noWrap/>
            <w:vAlign w:val="center"/>
            <w:hideMark/>
          </w:tcPr>
          <w:p w14:paraId="72ED763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single" w:sz="4" w:space="0" w:color="auto"/>
              <w:left w:val="nil"/>
              <w:bottom w:val="single" w:sz="4" w:space="0" w:color="auto"/>
              <w:right w:val="single" w:sz="4" w:space="0" w:color="auto"/>
            </w:tcBorders>
            <w:noWrap/>
            <w:vAlign w:val="center"/>
            <w:hideMark/>
          </w:tcPr>
          <w:p w14:paraId="1ADD67B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156</w:t>
            </w:r>
          </w:p>
        </w:tc>
        <w:tc>
          <w:tcPr>
            <w:tcW w:w="812" w:type="dxa"/>
            <w:tcBorders>
              <w:top w:val="single" w:sz="4" w:space="0" w:color="auto"/>
              <w:left w:val="nil"/>
              <w:bottom w:val="single" w:sz="4" w:space="0" w:color="auto"/>
              <w:right w:val="single" w:sz="4" w:space="0" w:color="auto"/>
            </w:tcBorders>
            <w:noWrap/>
            <w:vAlign w:val="center"/>
            <w:hideMark/>
          </w:tcPr>
          <w:p w14:paraId="3AE0867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10,4</w:t>
            </w:r>
          </w:p>
        </w:tc>
        <w:tc>
          <w:tcPr>
            <w:tcW w:w="682" w:type="dxa"/>
            <w:tcBorders>
              <w:top w:val="single" w:sz="4" w:space="0" w:color="auto"/>
              <w:left w:val="nil"/>
              <w:bottom w:val="single" w:sz="4" w:space="0" w:color="auto"/>
              <w:right w:val="single" w:sz="4" w:space="0" w:color="auto"/>
            </w:tcBorders>
            <w:noWrap/>
            <w:vAlign w:val="center"/>
            <w:hideMark/>
          </w:tcPr>
          <w:p w14:paraId="5293326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252</w:t>
            </w:r>
          </w:p>
        </w:tc>
        <w:tc>
          <w:tcPr>
            <w:tcW w:w="478" w:type="dxa"/>
            <w:tcBorders>
              <w:top w:val="single" w:sz="4" w:space="0" w:color="auto"/>
              <w:left w:val="nil"/>
              <w:bottom w:val="single" w:sz="4" w:space="0" w:color="auto"/>
              <w:right w:val="single" w:sz="4" w:space="0" w:color="auto"/>
            </w:tcBorders>
            <w:noWrap/>
            <w:vAlign w:val="center"/>
            <w:hideMark/>
          </w:tcPr>
          <w:p w14:paraId="7402B6C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2,48</w:t>
            </w:r>
          </w:p>
        </w:tc>
        <w:tc>
          <w:tcPr>
            <w:tcW w:w="594" w:type="dxa"/>
            <w:tcBorders>
              <w:top w:val="single" w:sz="4" w:space="0" w:color="auto"/>
              <w:left w:val="nil"/>
              <w:bottom w:val="single" w:sz="4" w:space="0" w:color="auto"/>
              <w:right w:val="single" w:sz="4" w:space="0" w:color="auto"/>
            </w:tcBorders>
            <w:noWrap/>
            <w:vAlign w:val="center"/>
            <w:hideMark/>
          </w:tcPr>
          <w:p w14:paraId="272B8E3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1,44</w:t>
            </w:r>
          </w:p>
        </w:tc>
        <w:tc>
          <w:tcPr>
            <w:tcW w:w="642" w:type="dxa"/>
            <w:tcBorders>
              <w:top w:val="single" w:sz="4" w:space="0" w:color="auto"/>
              <w:left w:val="nil"/>
              <w:bottom w:val="single" w:sz="4" w:space="0" w:color="auto"/>
              <w:right w:val="single" w:sz="4" w:space="0" w:color="auto"/>
            </w:tcBorders>
            <w:noWrap/>
            <w:vAlign w:val="center"/>
            <w:hideMark/>
          </w:tcPr>
          <w:p w14:paraId="4CFBD99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single" w:sz="4" w:space="0" w:color="auto"/>
              <w:left w:val="nil"/>
              <w:bottom w:val="single" w:sz="4" w:space="0" w:color="auto"/>
              <w:right w:val="single" w:sz="4" w:space="0" w:color="auto"/>
            </w:tcBorders>
            <w:noWrap/>
            <w:vAlign w:val="center"/>
            <w:hideMark/>
          </w:tcPr>
          <w:p w14:paraId="74D6D76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single" w:sz="4" w:space="0" w:color="auto"/>
              <w:left w:val="nil"/>
              <w:bottom w:val="single" w:sz="4" w:space="0" w:color="auto"/>
              <w:right w:val="single" w:sz="4" w:space="0" w:color="auto"/>
            </w:tcBorders>
            <w:noWrap/>
            <w:vAlign w:val="center"/>
            <w:hideMark/>
          </w:tcPr>
          <w:p w14:paraId="7113A0E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single" w:sz="4" w:space="0" w:color="auto"/>
              <w:left w:val="nil"/>
              <w:bottom w:val="single" w:sz="4" w:space="0" w:color="auto"/>
              <w:right w:val="single" w:sz="4" w:space="0" w:color="auto"/>
            </w:tcBorders>
            <w:noWrap/>
            <w:vAlign w:val="center"/>
            <w:hideMark/>
          </w:tcPr>
          <w:p w14:paraId="1910A73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single" w:sz="4" w:space="0" w:color="auto"/>
              <w:left w:val="nil"/>
              <w:bottom w:val="single" w:sz="4" w:space="0" w:color="auto"/>
              <w:right w:val="single" w:sz="4" w:space="0" w:color="auto"/>
            </w:tcBorders>
            <w:noWrap/>
            <w:vAlign w:val="center"/>
            <w:hideMark/>
          </w:tcPr>
          <w:p w14:paraId="2EEAE49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2,7</w:t>
            </w:r>
          </w:p>
        </w:tc>
        <w:tc>
          <w:tcPr>
            <w:tcW w:w="654" w:type="dxa"/>
            <w:tcBorders>
              <w:top w:val="single" w:sz="4" w:space="0" w:color="auto"/>
              <w:left w:val="nil"/>
              <w:bottom w:val="single" w:sz="4" w:space="0" w:color="auto"/>
              <w:right w:val="single" w:sz="4" w:space="0" w:color="auto"/>
            </w:tcBorders>
            <w:noWrap/>
            <w:vAlign w:val="center"/>
            <w:hideMark/>
          </w:tcPr>
          <w:p w14:paraId="0450038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21</w:t>
            </w:r>
          </w:p>
        </w:tc>
        <w:tc>
          <w:tcPr>
            <w:tcW w:w="718" w:type="dxa"/>
            <w:tcBorders>
              <w:top w:val="single" w:sz="4" w:space="0" w:color="auto"/>
              <w:left w:val="nil"/>
              <w:bottom w:val="single" w:sz="4" w:space="0" w:color="auto"/>
              <w:right w:val="single" w:sz="4" w:space="0" w:color="auto"/>
            </w:tcBorders>
            <w:noWrap/>
            <w:vAlign w:val="center"/>
            <w:hideMark/>
          </w:tcPr>
          <w:p w14:paraId="0CA4B60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18,16</w:t>
            </w:r>
          </w:p>
        </w:tc>
        <w:tc>
          <w:tcPr>
            <w:tcW w:w="590" w:type="dxa"/>
            <w:tcBorders>
              <w:top w:val="single" w:sz="4" w:space="0" w:color="auto"/>
              <w:left w:val="nil"/>
              <w:bottom w:val="single" w:sz="4" w:space="0" w:color="auto"/>
              <w:right w:val="single" w:sz="4" w:space="0" w:color="auto"/>
            </w:tcBorders>
            <w:noWrap/>
            <w:vAlign w:val="center"/>
            <w:hideMark/>
          </w:tcPr>
          <w:p w14:paraId="25E8E04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5,66</w:t>
            </w:r>
          </w:p>
        </w:tc>
        <w:tc>
          <w:tcPr>
            <w:tcW w:w="671" w:type="dxa"/>
            <w:tcBorders>
              <w:top w:val="single" w:sz="4" w:space="0" w:color="auto"/>
              <w:left w:val="nil"/>
              <w:bottom w:val="single" w:sz="4" w:space="0" w:color="auto"/>
              <w:right w:val="single" w:sz="4" w:space="0" w:color="auto"/>
            </w:tcBorders>
            <w:noWrap/>
            <w:vAlign w:val="center"/>
            <w:hideMark/>
          </w:tcPr>
          <w:p w14:paraId="71F199B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single" w:sz="4" w:space="0" w:color="auto"/>
              <w:left w:val="nil"/>
              <w:bottom w:val="single" w:sz="4" w:space="0" w:color="auto"/>
              <w:right w:val="single" w:sz="4" w:space="0" w:color="auto"/>
            </w:tcBorders>
            <w:noWrap/>
            <w:vAlign w:val="center"/>
            <w:hideMark/>
          </w:tcPr>
          <w:p w14:paraId="5CA25CE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0,9</w:t>
            </w:r>
          </w:p>
        </w:tc>
        <w:tc>
          <w:tcPr>
            <w:tcW w:w="731" w:type="dxa"/>
            <w:tcBorders>
              <w:top w:val="single" w:sz="4" w:space="0" w:color="auto"/>
              <w:left w:val="nil"/>
              <w:bottom w:val="single" w:sz="4" w:space="0" w:color="auto"/>
              <w:right w:val="single" w:sz="4" w:space="0" w:color="auto"/>
            </w:tcBorders>
            <w:noWrap/>
            <w:vAlign w:val="center"/>
            <w:hideMark/>
          </w:tcPr>
          <w:p w14:paraId="5BD364A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3425,43</w:t>
            </w:r>
          </w:p>
        </w:tc>
        <w:tc>
          <w:tcPr>
            <w:tcW w:w="996" w:type="dxa"/>
            <w:tcBorders>
              <w:top w:val="nil"/>
              <w:left w:val="single" w:sz="4" w:space="0" w:color="auto"/>
              <w:bottom w:val="nil"/>
              <w:right w:val="nil"/>
            </w:tcBorders>
          </w:tcPr>
          <w:p w14:paraId="57C87CB5" w14:textId="77777777" w:rsidR="00AB3989" w:rsidRDefault="00AB3989" w:rsidP="00F553F3">
            <w:pPr>
              <w:spacing w:after="0" w:line="240" w:lineRule="auto"/>
              <w:jc w:val="center"/>
              <w:rPr>
                <w:rFonts w:eastAsia="Times New Roman"/>
                <w:color w:val="000000"/>
                <w:lang w:val="es-EC" w:eastAsia="es-EC"/>
              </w:rPr>
            </w:pPr>
          </w:p>
        </w:tc>
      </w:tr>
      <w:tr w:rsidR="00CE7A05" w14:paraId="09317223"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5CDC1B25"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T24: F 24</w:t>
            </w:r>
          </w:p>
        </w:tc>
        <w:tc>
          <w:tcPr>
            <w:tcW w:w="744" w:type="dxa"/>
            <w:tcBorders>
              <w:top w:val="nil"/>
              <w:left w:val="nil"/>
              <w:bottom w:val="single" w:sz="4" w:space="0" w:color="auto"/>
              <w:right w:val="single" w:sz="4" w:space="0" w:color="auto"/>
            </w:tcBorders>
            <w:noWrap/>
            <w:vAlign w:val="center"/>
            <w:hideMark/>
          </w:tcPr>
          <w:p w14:paraId="030A50C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70,59</w:t>
            </w:r>
          </w:p>
        </w:tc>
        <w:tc>
          <w:tcPr>
            <w:tcW w:w="635" w:type="dxa"/>
            <w:tcBorders>
              <w:top w:val="nil"/>
              <w:left w:val="nil"/>
              <w:bottom w:val="single" w:sz="4" w:space="0" w:color="auto"/>
              <w:right w:val="single" w:sz="4" w:space="0" w:color="auto"/>
            </w:tcBorders>
            <w:noWrap/>
            <w:vAlign w:val="center"/>
            <w:hideMark/>
          </w:tcPr>
          <w:p w14:paraId="3DC8CEA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119</w:t>
            </w:r>
          </w:p>
        </w:tc>
        <w:tc>
          <w:tcPr>
            <w:tcW w:w="758" w:type="dxa"/>
            <w:tcBorders>
              <w:top w:val="nil"/>
              <w:left w:val="nil"/>
              <w:bottom w:val="single" w:sz="4" w:space="0" w:color="auto"/>
              <w:right w:val="single" w:sz="4" w:space="0" w:color="auto"/>
            </w:tcBorders>
            <w:noWrap/>
            <w:vAlign w:val="center"/>
            <w:hideMark/>
          </w:tcPr>
          <w:p w14:paraId="5BADEFD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3AD7A51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14,48</w:t>
            </w:r>
          </w:p>
        </w:tc>
        <w:tc>
          <w:tcPr>
            <w:tcW w:w="682" w:type="dxa"/>
            <w:tcBorders>
              <w:top w:val="nil"/>
              <w:left w:val="nil"/>
              <w:bottom w:val="single" w:sz="4" w:space="0" w:color="auto"/>
              <w:right w:val="single" w:sz="4" w:space="0" w:color="auto"/>
            </w:tcBorders>
            <w:noWrap/>
            <w:vAlign w:val="center"/>
            <w:hideMark/>
          </w:tcPr>
          <w:p w14:paraId="7DE41DF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248</w:t>
            </w:r>
          </w:p>
        </w:tc>
        <w:tc>
          <w:tcPr>
            <w:tcW w:w="478" w:type="dxa"/>
            <w:tcBorders>
              <w:top w:val="nil"/>
              <w:left w:val="nil"/>
              <w:bottom w:val="single" w:sz="4" w:space="0" w:color="auto"/>
              <w:right w:val="single" w:sz="4" w:space="0" w:color="auto"/>
            </w:tcBorders>
            <w:noWrap/>
            <w:vAlign w:val="center"/>
            <w:hideMark/>
          </w:tcPr>
          <w:p w14:paraId="335F888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2,42</w:t>
            </w:r>
          </w:p>
        </w:tc>
        <w:tc>
          <w:tcPr>
            <w:tcW w:w="594" w:type="dxa"/>
            <w:tcBorders>
              <w:top w:val="nil"/>
              <w:left w:val="nil"/>
              <w:bottom w:val="single" w:sz="4" w:space="0" w:color="auto"/>
              <w:right w:val="single" w:sz="4" w:space="0" w:color="auto"/>
            </w:tcBorders>
            <w:noWrap/>
            <w:vAlign w:val="center"/>
            <w:hideMark/>
          </w:tcPr>
          <w:p w14:paraId="73060C4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1,65</w:t>
            </w:r>
          </w:p>
        </w:tc>
        <w:tc>
          <w:tcPr>
            <w:tcW w:w="642" w:type="dxa"/>
            <w:tcBorders>
              <w:top w:val="nil"/>
              <w:left w:val="nil"/>
              <w:bottom w:val="single" w:sz="4" w:space="0" w:color="auto"/>
              <w:right w:val="single" w:sz="4" w:space="0" w:color="auto"/>
            </w:tcBorders>
            <w:noWrap/>
            <w:vAlign w:val="center"/>
            <w:hideMark/>
          </w:tcPr>
          <w:p w14:paraId="4A12843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4368270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3,12</w:t>
            </w:r>
          </w:p>
        </w:tc>
        <w:tc>
          <w:tcPr>
            <w:tcW w:w="649" w:type="dxa"/>
            <w:tcBorders>
              <w:top w:val="nil"/>
              <w:left w:val="nil"/>
              <w:bottom w:val="single" w:sz="4" w:space="0" w:color="auto"/>
              <w:right w:val="single" w:sz="4" w:space="0" w:color="auto"/>
            </w:tcBorders>
            <w:noWrap/>
            <w:vAlign w:val="center"/>
            <w:hideMark/>
          </w:tcPr>
          <w:p w14:paraId="0DAEE01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08D8697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w:t>
            </w:r>
          </w:p>
        </w:tc>
        <w:tc>
          <w:tcPr>
            <w:tcW w:w="485" w:type="dxa"/>
            <w:tcBorders>
              <w:top w:val="nil"/>
              <w:left w:val="nil"/>
              <w:bottom w:val="single" w:sz="4" w:space="0" w:color="auto"/>
              <w:right w:val="single" w:sz="4" w:space="0" w:color="auto"/>
            </w:tcBorders>
            <w:noWrap/>
            <w:vAlign w:val="center"/>
            <w:hideMark/>
          </w:tcPr>
          <w:p w14:paraId="7152C52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2,7</w:t>
            </w:r>
          </w:p>
        </w:tc>
        <w:tc>
          <w:tcPr>
            <w:tcW w:w="654" w:type="dxa"/>
            <w:tcBorders>
              <w:top w:val="nil"/>
              <w:left w:val="nil"/>
              <w:bottom w:val="single" w:sz="4" w:space="0" w:color="auto"/>
              <w:right w:val="single" w:sz="4" w:space="0" w:color="auto"/>
            </w:tcBorders>
            <w:noWrap/>
            <w:vAlign w:val="center"/>
            <w:hideMark/>
          </w:tcPr>
          <w:p w14:paraId="0F6281F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w:t>
            </w:r>
          </w:p>
        </w:tc>
        <w:tc>
          <w:tcPr>
            <w:tcW w:w="718" w:type="dxa"/>
            <w:tcBorders>
              <w:top w:val="nil"/>
              <w:left w:val="nil"/>
              <w:bottom w:val="single" w:sz="4" w:space="0" w:color="auto"/>
              <w:right w:val="single" w:sz="4" w:space="0" w:color="auto"/>
            </w:tcBorders>
            <w:noWrap/>
            <w:vAlign w:val="center"/>
            <w:hideMark/>
          </w:tcPr>
          <w:p w14:paraId="512008D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w:t>
            </w:r>
          </w:p>
        </w:tc>
        <w:tc>
          <w:tcPr>
            <w:tcW w:w="590" w:type="dxa"/>
            <w:tcBorders>
              <w:top w:val="nil"/>
              <w:left w:val="nil"/>
              <w:bottom w:val="single" w:sz="4" w:space="0" w:color="auto"/>
              <w:right w:val="single" w:sz="4" w:space="0" w:color="auto"/>
            </w:tcBorders>
            <w:noWrap/>
            <w:vAlign w:val="center"/>
            <w:hideMark/>
          </w:tcPr>
          <w:p w14:paraId="54FFF77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5,9</w:t>
            </w:r>
          </w:p>
        </w:tc>
        <w:tc>
          <w:tcPr>
            <w:tcW w:w="671" w:type="dxa"/>
            <w:tcBorders>
              <w:top w:val="nil"/>
              <w:left w:val="nil"/>
              <w:bottom w:val="single" w:sz="4" w:space="0" w:color="auto"/>
              <w:right w:val="single" w:sz="4" w:space="0" w:color="auto"/>
            </w:tcBorders>
            <w:noWrap/>
            <w:vAlign w:val="center"/>
            <w:hideMark/>
          </w:tcPr>
          <w:p w14:paraId="7AC5AED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w:t>
            </w:r>
          </w:p>
        </w:tc>
        <w:tc>
          <w:tcPr>
            <w:tcW w:w="514" w:type="dxa"/>
            <w:tcBorders>
              <w:top w:val="nil"/>
              <w:left w:val="nil"/>
              <w:bottom w:val="single" w:sz="4" w:space="0" w:color="auto"/>
              <w:right w:val="single" w:sz="4" w:space="0" w:color="auto"/>
            </w:tcBorders>
            <w:noWrap/>
            <w:vAlign w:val="center"/>
            <w:hideMark/>
          </w:tcPr>
          <w:p w14:paraId="0CD1CF7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0,86</w:t>
            </w:r>
          </w:p>
        </w:tc>
        <w:tc>
          <w:tcPr>
            <w:tcW w:w="731" w:type="dxa"/>
            <w:tcBorders>
              <w:top w:val="single" w:sz="4" w:space="0" w:color="auto"/>
              <w:left w:val="nil"/>
              <w:bottom w:val="single" w:sz="4" w:space="0" w:color="auto"/>
              <w:right w:val="single" w:sz="4" w:space="0" w:color="auto"/>
            </w:tcBorders>
            <w:noWrap/>
            <w:vAlign w:val="center"/>
            <w:hideMark/>
          </w:tcPr>
          <w:p w14:paraId="6811D6A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3269,48</w:t>
            </w:r>
          </w:p>
        </w:tc>
        <w:tc>
          <w:tcPr>
            <w:tcW w:w="996" w:type="dxa"/>
            <w:tcBorders>
              <w:top w:val="nil"/>
              <w:left w:val="single" w:sz="4" w:space="0" w:color="auto"/>
              <w:bottom w:val="nil"/>
              <w:right w:val="nil"/>
            </w:tcBorders>
          </w:tcPr>
          <w:p w14:paraId="0F63F818" w14:textId="77777777" w:rsidR="00AB3989" w:rsidRDefault="00AB3989" w:rsidP="00F553F3">
            <w:pPr>
              <w:spacing w:after="0" w:line="240" w:lineRule="auto"/>
              <w:jc w:val="center"/>
              <w:rPr>
                <w:rFonts w:eastAsia="Times New Roman"/>
                <w:color w:val="000000"/>
                <w:lang w:val="es-EC" w:eastAsia="es-EC"/>
              </w:rPr>
            </w:pPr>
          </w:p>
        </w:tc>
      </w:tr>
      <w:tr w:rsidR="00CE7A05" w14:paraId="31B30397"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48F44BC8"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T25: F 25</w:t>
            </w:r>
          </w:p>
        </w:tc>
        <w:tc>
          <w:tcPr>
            <w:tcW w:w="744" w:type="dxa"/>
            <w:tcBorders>
              <w:top w:val="nil"/>
              <w:left w:val="nil"/>
              <w:bottom w:val="single" w:sz="4" w:space="0" w:color="auto"/>
              <w:right w:val="single" w:sz="4" w:space="0" w:color="auto"/>
            </w:tcBorders>
            <w:noWrap/>
            <w:vAlign w:val="center"/>
            <w:hideMark/>
          </w:tcPr>
          <w:p w14:paraId="5F0C11C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47,05</w:t>
            </w:r>
          </w:p>
        </w:tc>
        <w:tc>
          <w:tcPr>
            <w:tcW w:w="635" w:type="dxa"/>
            <w:tcBorders>
              <w:top w:val="nil"/>
              <w:left w:val="nil"/>
              <w:bottom w:val="single" w:sz="4" w:space="0" w:color="auto"/>
              <w:right w:val="single" w:sz="4" w:space="0" w:color="auto"/>
            </w:tcBorders>
            <w:noWrap/>
            <w:vAlign w:val="center"/>
            <w:hideMark/>
          </w:tcPr>
          <w:p w14:paraId="6D13864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2113B42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161</w:t>
            </w:r>
          </w:p>
        </w:tc>
        <w:tc>
          <w:tcPr>
            <w:tcW w:w="812" w:type="dxa"/>
            <w:tcBorders>
              <w:top w:val="nil"/>
              <w:left w:val="nil"/>
              <w:bottom w:val="single" w:sz="4" w:space="0" w:color="auto"/>
              <w:right w:val="single" w:sz="4" w:space="0" w:color="auto"/>
            </w:tcBorders>
            <w:noWrap/>
            <w:vAlign w:val="center"/>
            <w:hideMark/>
          </w:tcPr>
          <w:p w14:paraId="0BF30BF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15,4</w:t>
            </w:r>
          </w:p>
        </w:tc>
        <w:tc>
          <w:tcPr>
            <w:tcW w:w="682" w:type="dxa"/>
            <w:tcBorders>
              <w:top w:val="nil"/>
              <w:left w:val="nil"/>
              <w:bottom w:val="single" w:sz="4" w:space="0" w:color="auto"/>
              <w:right w:val="single" w:sz="4" w:space="0" w:color="auto"/>
            </w:tcBorders>
            <w:noWrap/>
            <w:vAlign w:val="center"/>
            <w:hideMark/>
          </w:tcPr>
          <w:p w14:paraId="061EEDB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260</w:t>
            </w:r>
          </w:p>
        </w:tc>
        <w:tc>
          <w:tcPr>
            <w:tcW w:w="478" w:type="dxa"/>
            <w:tcBorders>
              <w:top w:val="nil"/>
              <w:left w:val="nil"/>
              <w:bottom w:val="single" w:sz="4" w:space="0" w:color="auto"/>
              <w:right w:val="single" w:sz="4" w:space="0" w:color="auto"/>
            </w:tcBorders>
            <w:noWrap/>
            <w:vAlign w:val="center"/>
            <w:hideMark/>
          </w:tcPr>
          <w:p w14:paraId="6B92E11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2,36</w:t>
            </w:r>
          </w:p>
        </w:tc>
        <w:tc>
          <w:tcPr>
            <w:tcW w:w="594" w:type="dxa"/>
            <w:tcBorders>
              <w:top w:val="nil"/>
              <w:left w:val="nil"/>
              <w:bottom w:val="single" w:sz="4" w:space="0" w:color="auto"/>
              <w:right w:val="single" w:sz="4" w:space="0" w:color="auto"/>
            </w:tcBorders>
            <w:noWrap/>
            <w:vAlign w:val="center"/>
            <w:hideMark/>
          </w:tcPr>
          <w:p w14:paraId="7CD23E7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1,58</w:t>
            </w:r>
          </w:p>
        </w:tc>
        <w:tc>
          <w:tcPr>
            <w:tcW w:w="642" w:type="dxa"/>
            <w:tcBorders>
              <w:top w:val="nil"/>
              <w:left w:val="nil"/>
              <w:bottom w:val="single" w:sz="4" w:space="0" w:color="auto"/>
              <w:right w:val="single" w:sz="4" w:space="0" w:color="auto"/>
            </w:tcBorders>
            <w:noWrap/>
            <w:vAlign w:val="center"/>
            <w:hideMark/>
          </w:tcPr>
          <w:p w14:paraId="28B3590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036B873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nil"/>
              <w:left w:val="nil"/>
              <w:bottom w:val="single" w:sz="4" w:space="0" w:color="auto"/>
              <w:right w:val="single" w:sz="4" w:space="0" w:color="auto"/>
            </w:tcBorders>
            <w:noWrap/>
            <w:vAlign w:val="center"/>
            <w:hideMark/>
          </w:tcPr>
          <w:p w14:paraId="4F2EED6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nil"/>
              <w:left w:val="nil"/>
              <w:bottom w:val="single" w:sz="4" w:space="0" w:color="auto"/>
              <w:right w:val="single" w:sz="4" w:space="0" w:color="auto"/>
            </w:tcBorders>
            <w:noWrap/>
            <w:vAlign w:val="center"/>
            <w:hideMark/>
          </w:tcPr>
          <w:p w14:paraId="5656202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50</w:t>
            </w:r>
          </w:p>
        </w:tc>
        <w:tc>
          <w:tcPr>
            <w:tcW w:w="485" w:type="dxa"/>
            <w:tcBorders>
              <w:top w:val="nil"/>
              <w:left w:val="nil"/>
              <w:bottom w:val="single" w:sz="4" w:space="0" w:color="auto"/>
              <w:right w:val="single" w:sz="4" w:space="0" w:color="auto"/>
            </w:tcBorders>
            <w:noWrap/>
            <w:vAlign w:val="center"/>
            <w:hideMark/>
          </w:tcPr>
          <w:p w14:paraId="411D01B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0,4</w:t>
            </w:r>
          </w:p>
        </w:tc>
        <w:tc>
          <w:tcPr>
            <w:tcW w:w="654" w:type="dxa"/>
            <w:tcBorders>
              <w:top w:val="nil"/>
              <w:left w:val="nil"/>
              <w:bottom w:val="single" w:sz="4" w:space="0" w:color="auto"/>
              <w:right w:val="single" w:sz="4" w:space="0" w:color="auto"/>
            </w:tcBorders>
            <w:noWrap/>
            <w:vAlign w:val="center"/>
            <w:hideMark/>
          </w:tcPr>
          <w:p w14:paraId="10D7992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718" w:type="dxa"/>
            <w:tcBorders>
              <w:top w:val="nil"/>
              <w:left w:val="nil"/>
              <w:bottom w:val="single" w:sz="4" w:space="0" w:color="auto"/>
              <w:right w:val="single" w:sz="4" w:space="0" w:color="auto"/>
            </w:tcBorders>
            <w:noWrap/>
            <w:vAlign w:val="center"/>
            <w:hideMark/>
          </w:tcPr>
          <w:p w14:paraId="3A1A640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17,5</w:t>
            </w:r>
          </w:p>
        </w:tc>
        <w:tc>
          <w:tcPr>
            <w:tcW w:w="590" w:type="dxa"/>
            <w:tcBorders>
              <w:top w:val="nil"/>
              <w:left w:val="nil"/>
              <w:bottom w:val="single" w:sz="4" w:space="0" w:color="auto"/>
              <w:right w:val="single" w:sz="4" w:space="0" w:color="auto"/>
            </w:tcBorders>
            <w:noWrap/>
            <w:vAlign w:val="center"/>
            <w:hideMark/>
          </w:tcPr>
          <w:p w14:paraId="217D112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5,7</w:t>
            </w:r>
          </w:p>
        </w:tc>
        <w:tc>
          <w:tcPr>
            <w:tcW w:w="671" w:type="dxa"/>
            <w:tcBorders>
              <w:top w:val="nil"/>
              <w:left w:val="nil"/>
              <w:bottom w:val="single" w:sz="4" w:space="0" w:color="auto"/>
              <w:right w:val="single" w:sz="4" w:space="0" w:color="auto"/>
            </w:tcBorders>
            <w:noWrap/>
            <w:vAlign w:val="center"/>
            <w:hideMark/>
          </w:tcPr>
          <w:p w14:paraId="5606E0A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514" w:type="dxa"/>
            <w:tcBorders>
              <w:top w:val="nil"/>
              <w:left w:val="nil"/>
              <w:bottom w:val="single" w:sz="4" w:space="0" w:color="auto"/>
              <w:right w:val="single" w:sz="4" w:space="0" w:color="auto"/>
            </w:tcBorders>
            <w:noWrap/>
            <w:vAlign w:val="center"/>
            <w:hideMark/>
          </w:tcPr>
          <w:p w14:paraId="60E4387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0,92</w:t>
            </w:r>
          </w:p>
        </w:tc>
        <w:tc>
          <w:tcPr>
            <w:tcW w:w="731" w:type="dxa"/>
            <w:tcBorders>
              <w:top w:val="single" w:sz="4" w:space="0" w:color="auto"/>
              <w:left w:val="nil"/>
              <w:bottom w:val="single" w:sz="4" w:space="0" w:color="auto"/>
              <w:right w:val="single" w:sz="4" w:space="0" w:color="auto"/>
            </w:tcBorders>
            <w:noWrap/>
            <w:vAlign w:val="center"/>
            <w:hideMark/>
          </w:tcPr>
          <w:p w14:paraId="2E56D4A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519,92</w:t>
            </w:r>
          </w:p>
        </w:tc>
        <w:tc>
          <w:tcPr>
            <w:tcW w:w="996" w:type="dxa"/>
            <w:tcBorders>
              <w:top w:val="nil"/>
              <w:left w:val="single" w:sz="4" w:space="0" w:color="auto"/>
              <w:bottom w:val="nil"/>
              <w:right w:val="nil"/>
            </w:tcBorders>
          </w:tcPr>
          <w:p w14:paraId="5428863F" w14:textId="77777777" w:rsidR="00AB3989" w:rsidRDefault="00AB3989" w:rsidP="00F553F3">
            <w:pPr>
              <w:spacing w:after="0" w:line="240" w:lineRule="auto"/>
              <w:jc w:val="center"/>
              <w:rPr>
                <w:rFonts w:eastAsia="Times New Roman"/>
                <w:color w:val="000000"/>
                <w:lang w:val="es-EC" w:eastAsia="es-EC"/>
              </w:rPr>
            </w:pPr>
          </w:p>
        </w:tc>
      </w:tr>
      <w:tr w:rsidR="00CE7A05" w14:paraId="5B014DFA"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3B9D967E"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T26: F 26</w:t>
            </w:r>
          </w:p>
        </w:tc>
        <w:tc>
          <w:tcPr>
            <w:tcW w:w="744" w:type="dxa"/>
            <w:tcBorders>
              <w:top w:val="nil"/>
              <w:left w:val="nil"/>
              <w:bottom w:val="single" w:sz="4" w:space="0" w:color="auto"/>
              <w:right w:val="single" w:sz="4" w:space="0" w:color="auto"/>
            </w:tcBorders>
            <w:noWrap/>
            <w:vAlign w:val="center"/>
            <w:hideMark/>
          </w:tcPr>
          <w:p w14:paraId="27A3231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76,47</w:t>
            </w:r>
          </w:p>
        </w:tc>
        <w:tc>
          <w:tcPr>
            <w:tcW w:w="635" w:type="dxa"/>
            <w:tcBorders>
              <w:top w:val="nil"/>
              <w:left w:val="nil"/>
              <w:bottom w:val="single" w:sz="4" w:space="0" w:color="auto"/>
              <w:right w:val="single" w:sz="4" w:space="0" w:color="auto"/>
            </w:tcBorders>
            <w:noWrap/>
            <w:vAlign w:val="center"/>
            <w:hideMark/>
          </w:tcPr>
          <w:p w14:paraId="3884D4A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5ADE310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190CB6A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9,48</w:t>
            </w:r>
          </w:p>
        </w:tc>
        <w:tc>
          <w:tcPr>
            <w:tcW w:w="682" w:type="dxa"/>
            <w:tcBorders>
              <w:top w:val="nil"/>
              <w:left w:val="nil"/>
              <w:bottom w:val="single" w:sz="4" w:space="0" w:color="auto"/>
              <w:right w:val="single" w:sz="4" w:space="0" w:color="auto"/>
            </w:tcBorders>
            <w:noWrap/>
            <w:vAlign w:val="center"/>
            <w:hideMark/>
          </w:tcPr>
          <w:p w14:paraId="17C748C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260</w:t>
            </w:r>
          </w:p>
        </w:tc>
        <w:tc>
          <w:tcPr>
            <w:tcW w:w="478" w:type="dxa"/>
            <w:tcBorders>
              <w:top w:val="nil"/>
              <w:left w:val="nil"/>
              <w:bottom w:val="single" w:sz="4" w:space="0" w:color="auto"/>
              <w:right w:val="single" w:sz="4" w:space="0" w:color="auto"/>
            </w:tcBorders>
            <w:noWrap/>
            <w:vAlign w:val="center"/>
            <w:hideMark/>
          </w:tcPr>
          <w:p w14:paraId="5340EC8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2,49</w:t>
            </w:r>
          </w:p>
        </w:tc>
        <w:tc>
          <w:tcPr>
            <w:tcW w:w="594" w:type="dxa"/>
            <w:tcBorders>
              <w:top w:val="nil"/>
              <w:left w:val="nil"/>
              <w:bottom w:val="single" w:sz="4" w:space="0" w:color="auto"/>
              <w:right w:val="single" w:sz="4" w:space="0" w:color="auto"/>
            </w:tcBorders>
            <w:noWrap/>
            <w:vAlign w:val="center"/>
            <w:hideMark/>
          </w:tcPr>
          <w:p w14:paraId="7CBE4A1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1,91</w:t>
            </w:r>
          </w:p>
        </w:tc>
        <w:tc>
          <w:tcPr>
            <w:tcW w:w="642" w:type="dxa"/>
            <w:tcBorders>
              <w:top w:val="nil"/>
              <w:left w:val="nil"/>
              <w:bottom w:val="single" w:sz="4" w:space="0" w:color="auto"/>
              <w:right w:val="single" w:sz="4" w:space="0" w:color="auto"/>
            </w:tcBorders>
            <w:noWrap/>
            <w:vAlign w:val="center"/>
            <w:hideMark/>
          </w:tcPr>
          <w:p w14:paraId="2B2D086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79A9471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nil"/>
              <w:left w:val="nil"/>
              <w:bottom w:val="single" w:sz="4" w:space="0" w:color="auto"/>
              <w:right w:val="single" w:sz="4" w:space="0" w:color="auto"/>
            </w:tcBorders>
            <w:noWrap/>
            <w:vAlign w:val="center"/>
            <w:hideMark/>
          </w:tcPr>
          <w:p w14:paraId="6E19231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nil"/>
              <w:left w:val="nil"/>
              <w:bottom w:val="single" w:sz="4" w:space="0" w:color="auto"/>
              <w:right w:val="single" w:sz="4" w:space="0" w:color="auto"/>
            </w:tcBorders>
            <w:noWrap/>
            <w:vAlign w:val="center"/>
            <w:hideMark/>
          </w:tcPr>
          <w:p w14:paraId="5564B66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13B7319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0,9</w:t>
            </w:r>
          </w:p>
        </w:tc>
        <w:tc>
          <w:tcPr>
            <w:tcW w:w="654" w:type="dxa"/>
            <w:tcBorders>
              <w:top w:val="nil"/>
              <w:left w:val="nil"/>
              <w:bottom w:val="single" w:sz="4" w:space="0" w:color="auto"/>
              <w:right w:val="single" w:sz="4" w:space="0" w:color="auto"/>
            </w:tcBorders>
            <w:noWrap/>
            <w:vAlign w:val="center"/>
            <w:hideMark/>
          </w:tcPr>
          <w:p w14:paraId="75F5437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w:t>
            </w:r>
          </w:p>
        </w:tc>
        <w:tc>
          <w:tcPr>
            <w:tcW w:w="718" w:type="dxa"/>
            <w:tcBorders>
              <w:top w:val="nil"/>
              <w:left w:val="nil"/>
              <w:bottom w:val="single" w:sz="4" w:space="0" w:color="auto"/>
              <w:right w:val="single" w:sz="4" w:space="0" w:color="auto"/>
            </w:tcBorders>
            <w:noWrap/>
            <w:vAlign w:val="center"/>
            <w:hideMark/>
          </w:tcPr>
          <w:p w14:paraId="5D2A2A7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14,4</w:t>
            </w:r>
          </w:p>
        </w:tc>
        <w:tc>
          <w:tcPr>
            <w:tcW w:w="590" w:type="dxa"/>
            <w:tcBorders>
              <w:top w:val="nil"/>
              <w:left w:val="nil"/>
              <w:bottom w:val="single" w:sz="4" w:space="0" w:color="auto"/>
              <w:right w:val="single" w:sz="4" w:space="0" w:color="auto"/>
            </w:tcBorders>
            <w:noWrap/>
            <w:vAlign w:val="center"/>
            <w:hideMark/>
          </w:tcPr>
          <w:p w14:paraId="35ACB36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5,35</w:t>
            </w:r>
          </w:p>
        </w:tc>
        <w:tc>
          <w:tcPr>
            <w:tcW w:w="671" w:type="dxa"/>
            <w:tcBorders>
              <w:top w:val="nil"/>
              <w:left w:val="nil"/>
              <w:bottom w:val="single" w:sz="4" w:space="0" w:color="auto"/>
              <w:right w:val="single" w:sz="4" w:space="0" w:color="auto"/>
            </w:tcBorders>
            <w:noWrap/>
            <w:vAlign w:val="center"/>
            <w:hideMark/>
          </w:tcPr>
          <w:p w14:paraId="3D6C81B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w:t>
            </w:r>
          </w:p>
        </w:tc>
        <w:tc>
          <w:tcPr>
            <w:tcW w:w="514" w:type="dxa"/>
            <w:tcBorders>
              <w:top w:val="nil"/>
              <w:left w:val="nil"/>
              <w:bottom w:val="single" w:sz="4" w:space="0" w:color="auto"/>
              <w:right w:val="single" w:sz="4" w:space="0" w:color="auto"/>
            </w:tcBorders>
            <w:noWrap/>
            <w:vAlign w:val="center"/>
            <w:hideMark/>
          </w:tcPr>
          <w:p w14:paraId="06BA166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0,9</w:t>
            </w:r>
          </w:p>
        </w:tc>
        <w:tc>
          <w:tcPr>
            <w:tcW w:w="731" w:type="dxa"/>
            <w:tcBorders>
              <w:top w:val="single" w:sz="4" w:space="0" w:color="auto"/>
              <w:left w:val="nil"/>
              <w:bottom w:val="single" w:sz="4" w:space="0" w:color="auto"/>
              <w:right w:val="single" w:sz="4" w:space="0" w:color="auto"/>
            </w:tcBorders>
            <w:noWrap/>
            <w:vAlign w:val="center"/>
            <w:hideMark/>
          </w:tcPr>
          <w:p w14:paraId="2BF9AEE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1144,40</w:t>
            </w:r>
          </w:p>
        </w:tc>
        <w:tc>
          <w:tcPr>
            <w:tcW w:w="996" w:type="dxa"/>
            <w:tcBorders>
              <w:top w:val="nil"/>
              <w:left w:val="single" w:sz="4" w:space="0" w:color="auto"/>
              <w:bottom w:val="nil"/>
              <w:right w:val="nil"/>
            </w:tcBorders>
          </w:tcPr>
          <w:p w14:paraId="24B8A792" w14:textId="77777777" w:rsidR="00AB3989" w:rsidRDefault="00AB3989" w:rsidP="00F553F3">
            <w:pPr>
              <w:spacing w:after="0" w:line="240" w:lineRule="auto"/>
              <w:jc w:val="center"/>
              <w:rPr>
                <w:rFonts w:eastAsia="Times New Roman"/>
                <w:color w:val="000000"/>
                <w:lang w:val="es-EC" w:eastAsia="es-EC"/>
              </w:rPr>
            </w:pPr>
          </w:p>
        </w:tc>
      </w:tr>
      <w:tr w:rsidR="00CE7A05" w14:paraId="79398C3C"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5C1943AA"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T27: F 27</w:t>
            </w:r>
          </w:p>
        </w:tc>
        <w:tc>
          <w:tcPr>
            <w:tcW w:w="744" w:type="dxa"/>
            <w:tcBorders>
              <w:top w:val="nil"/>
              <w:left w:val="nil"/>
              <w:bottom w:val="single" w:sz="4" w:space="0" w:color="auto"/>
              <w:right w:val="single" w:sz="4" w:space="0" w:color="auto"/>
            </w:tcBorders>
            <w:noWrap/>
            <w:vAlign w:val="center"/>
            <w:hideMark/>
          </w:tcPr>
          <w:p w14:paraId="5045B46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66,67</w:t>
            </w:r>
          </w:p>
        </w:tc>
        <w:tc>
          <w:tcPr>
            <w:tcW w:w="635" w:type="dxa"/>
            <w:tcBorders>
              <w:top w:val="nil"/>
              <w:left w:val="nil"/>
              <w:bottom w:val="single" w:sz="4" w:space="0" w:color="auto"/>
              <w:right w:val="single" w:sz="4" w:space="0" w:color="auto"/>
            </w:tcBorders>
            <w:noWrap/>
            <w:vAlign w:val="center"/>
            <w:hideMark/>
          </w:tcPr>
          <w:p w14:paraId="1D27105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133</w:t>
            </w:r>
          </w:p>
        </w:tc>
        <w:tc>
          <w:tcPr>
            <w:tcW w:w="758" w:type="dxa"/>
            <w:tcBorders>
              <w:top w:val="nil"/>
              <w:left w:val="nil"/>
              <w:bottom w:val="single" w:sz="4" w:space="0" w:color="auto"/>
              <w:right w:val="single" w:sz="4" w:space="0" w:color="auto"/>
            </w:tcBorders>
            <w:noWrap/>
            <w:vAlign w:val="center"/>
            <w:hideMark/>
          </w:tcPr>
          <w:p w14:paraId="7EA9A3A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4CF9232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7,18</w:t>
            </w:r>
          </w:p>
        </w:tc>
        <w:tc>
          <w:tcPr>
            <w:tcW w:w="682" w:type="dxa"/>
            <w:tcBorders>
              <w:top w:val="nil"/>
              <w:left w:val="nil"/>
              <w:bottom w:val="single" w:sz="4" w:space="0" w:color="auto"/>
              <w:right w:val="single" w:sz="4" w:space="0" w:color="auto"/>
            </w:tcBorders>
            <w:noWrap/>
            <w:vAlign w:val="center"/>
            <w:hideMark/>
          </w:tcPr>
          <w:p w14:paraId="0CC65A0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254</w:t>
            </w:r>
          </w:p>
        </w:tc>
        <w:tc>
          <w:tcPr>
            <w:tcW w:w="478" w:type="dxa"/>
            <w:tcBorders>
              <w:top w:val="nil"/>
              <w:left w:val="nil"/>
              <w:bottom w:val="single" w:sz="4" w:space="0" w:color="auto"/>
              <w:right w:val="single" w:sz="4" w:space="0" w:color="auto"/>
            </w:tcBorders>
            <w:noWrap/>
            <w:vAlign w:val="center"/>
            <w:hideMark/>
          </w:tcPr>
          <w:p w14:paraId="30785D4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2,22</w:t>
            </w:r>
          </w:p>
        </w:tc>
        <w:tc>
          <w:tcPr>
            <w:tcW w:w="594" w:type="dxa"/>
            <w:tcBorders>
              <w:top w:val="nil"/>
              <w:left w:val="nil"/>
              <w:bottom w:val="single" w:sz="4" w:space="0" w:color="auto"/>
              <w:right w:val="single" w:sz="4" w:space="0" w:color="auto"/>
            </w:tcBorders>
            <w:noWrap/>
            <w:vAlign w:val="center"/>
            <w:hideMark/>
          </w:tcPr>
          <w:p w14:paraId="149EBF5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1,61</w:t>
            </w:r>
          </w:p>
        </w:tc>
        <w:tc>
          <w:tcPr>
            <w:tcW w:w="642" w:type="dxa"/>
            <w:tcBorders>
              <w:top w:val="nil"/>
              <w:left w:val="nil"/>
              <w:bottom w:val="single" w:sz="4" w:space="0" w:color="auto"/>
              <w:right w:val="single" w:sz="4" w:space="0" w:color="auto"/>
            </w:tcBorders>
            <w:noWrap/>
            <w:vAlign w:val="center"/>
            <w:hideMark/>
          </w:tcPr>
          <w:p w14:paraId="291E301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0627958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nil"/>
              <w:left w:val="nil"/>
              <w:bottom w:val="single" w:sz="4" w:space="0" w:color="auto"/>
              <w:right w:val="single" w:sz="4" w:space="0" w:color="auto"/>
            </w:tcBorders>
            <w:noWrap/>
            <w:vAlign w:val="center"/>
            <w:hideMark/>
          </w:tcPr>
          <w:p w14:paraId="37A05E9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nil"/>
              <w:left w:val="nil"/>
              <w:bottom w:val="single" w:sz="4" w:space="0" w:color="auto"/>
              <w:right w:val="single" w:sz="4" w:space="0" w:color="auto"/>
            </w:tcBorders>
            <w:noWrap/>
            <w:vAlign w:val="center"/>
            <w:hideMark/>
          </w:tcPr>
          <w:p w14:paraId="1E58CA8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w:t>
            </w:r>
          </w:p>
        </w:tc>
        <w:tc>
          <w:tcPr>
            <w:tcW w:w="485" w:type="dxa"/>
            <w:tcBorders>
              <w:top w:val="nil"/>
              <w:left w:val="nil"/>
              <w:bottom w:val="single" w:sz="4" w:space="0" w:color="auto"/>
              <w:right w:val="single" w:sz="4" w:space="0" w:color="auto"/>
            </w:tcBorders>
            <w:noWrap/>
            <w:vAlign w:val="center"/>
            <w:hideMark/>
          </w:tcPr>
          <w:p w14:paraId="4F5F4FF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4,2</w:t>
            </w:r>
          </w:p>
        </w:tc>
        <w:tc>
          <w:tcPr>
            <w:tcW w:w="654" w:type="dxa"/>
            <w:tcBorders>
              <w:top w:val="nil"/>
              <w:left w:val="nil"/>
              <w:bottom w:val="single" w:sz="4" w:space="0" w:color="auto"/>
              <w:right w:val="single" w:sz="4" w:space="0" w:color="auto"/>
            </w:tcBorders>
            <w:noWrap/>
            <w:vAlign w:val="center"/>
            <w:hideMark/>
          </w:tcPr>
          <w:p w14:paraId="168AF71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27</w:t>
            </w:r>
          </w:p>
        </w:tc>
        <w:tc>
          <w:tcPr>
            <w:tcW w:w="718" w:type="dxa"/>
            <w:tcBorders>
              <w:top w:val="nil"/>
              <w:left w:val="nil"/>
              <w:bottom w:val="single" w:sz="4" w:space="0" w:color="auto"/>
              <w:right w:val="single" w:sz="4" w:space="0" w:color="auto"/>
            </w:tcBorders>
            <w:noWrap/>
            <w:vAlign w:val="center"/>
            <w:hideMark/>
          </w:tcPr>
          <w:p w14:paraId="6C370B9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16,6</w:t>
            </w:r>
          </w:p>
        </w:tc>
        <w:tc>
          <w:tcPr>
            <w:tcW w:w="590" w:type="dxa"/>
            <w:tcBorders>
              <w:top w:val="nil"/>
              <w:left w:val="nil"/>
              <w:bottom w:val="single" w:sz="4" w:space="0" w:color="auto"/>
              <w:right w:val="single" w:sz="4" w:space="0" w:color="auto"/>
            </w:tcBorders>
            <w:noWrap/>
            <w:vAlign w:val="center"/>
            <w:hideMark/>
          </w:tcPr>
          <w:p w14:paraId="16C3B96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5,56</w:t>
            </w:r>
          </w:p>
        </w:tc>
        <w:tc>
          <w:tcPr>
            <w:tcW w:w="671" w:type="dxa"/>
            <w:tcBorders>
              <w:top w:val="nil"/>
              <w:left w:val="nil"/>
              <w:bottom w:val="single" w:sz="4" w:space="0" w:color="auto"/>
              <w:right w:val="single" w:sz="4" w:space="0" w:color="auto"/>
            </w:tcBorders>
            <w:noWrap/>
            <w:vAlign w:val="center"/>
            <w:hideMark/>
          </w:tcPr>
          <w:p w14:paraId="6DAD7F4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33F8001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0,87</w:t>
            </w:r>
          </w:p>
        </w:tc>
        <w:tc>
          <w:tcPr>
            <w:tcW w:w="731" w:type="dxa"/>
            <w:tcBorders>
              <w:top w:val="single" w:sz="4" w:space="0" w:color="auto"/>
              <w:left w:val="nil"/>
              <w:bottom w:val="single" w:sz="4" w:space="0" w:color="auto"/>
              <w:right w:val="single" w:sz="4" w:space="0" w:color="auto"/>
            </w:tcBorders>
            <w:noWrap/>
            <w:vAlign w:val="center"/>
            <w:hideMark/>
          </w:tcPr>
          <w:p w14:paraId="4C272DA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5150,83</w:t>
            </w:r>
          </w:p>
        </w:tc>
        <w:tc>
          <w:tcPr>
            <w:tcW w:w="996" w:type="dxa"/>
            <w:tcBorders>
              <w:top w:val="nil"/>
              <w:left w:val="single" w:sz="4" w:space="0" w:color="auto"/>
              <w:bottom w:val="nil"/>
              <w:right w:val="nil"/>
            </w:tcBorders>
          </w:tcPr>
          <w:p w14:paraId="160FDA62" w14:textId="77777777" w:rsidR="00AB3989" w:rsidRDefault="00AB3989" w:rsidP="00F553F3">
            <w:pPr>
              <w:spacing w:after="0" w:line="240" w:lineRule="auto"/>
              <w:jc w:val="center"/>
              <w:rPr>
                <w:rFonts w:eastAsia="Times New Roman"/>
                <w:color w:val="000000"/>
                <w:lang w:val="es-EC" w:eastAsia="es-EC"/>
              </w:rPr>
            </w:pPr>
          </w:p>
        </w:tc>
      </w:tr>
      <w:tr w:rsidR="00CE7A05" w14:paraId="3E24A3EE"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2FC5C133"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T28: F 28</w:t>
            </w:r>
          </w:p>
        </w:tc>
        <w:tc>
          <w:tcPr>
            <w:tcW w:w="744" w:type="dxa"/>
            <w:tcBorders>
              <w:top w:val="nil"/>
              <w:left w:val="nil"/>
              <w:bottom w:val="single" w:sz="4" w:space="0" w:color="auto"/>
              <w:right w:val="single" w:sz="4" w:space="0" w:color="auto"/>
            </w:tcBorders>
            <w:noWrap/>
            <w:vAlign w:val="center"/>
            <w:hideMark/>
          </w:tcPr>
          <w:p w14:paraId="50918E7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52,94</w:t>
            </w:r>
          </w:p>
        </w:tc>
        <w:tc>
          <w:tcPr>
            <w:tcW w:w="635" w:type="dxa"/>
            <w:tcBorders>
              <w:top w:val="nil"/>
              <w:left w:val="nil"/>
              <w:bottom w:val="single" w:sz="4" w:space="0" w:color="auto"/>
              <w:right w:val="single" w:sz="4" w:space="0" w:color="auto"/>
            </w:tcBorders>
            <w:noWrap/>
            <w:vAlign w:val="center"/>
            <w:hideMark/>
          </w:tcPr>
          <w:p w14:paraId="7B13CD1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41AECA7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699AD1A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15,88</w:t>
            </w:r>
          </w:p>
        </w:tc>
        <w:tc>
          <w:tcPr>
            <w:tcW w:w="682" w:type="dxa"/>
            <w:tcBorders>
              <w:top w:val="nil"/>
              <w:left w:val="nil"/>
              <w:bottom w:val="single" w:sz="4" w:space="0" w:color="auto"/>
              <w:right w:val="single" w:sz="4" w:space="0" w:color="auto"/>
            </w:tcBorders>
            <w:noWrap/>
            <w:vAlign w:val="center"/>
            <w:hideMark/>
          </w:tcPr>
          <w:p w14:paraId="736924D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254</w:t>
            </w:r>
          </w:p>
        </w:tc>
        <w:tc>
          <w:tcPr>
            <w:tcW w:w="478" w:type="dxa"/>
            <w:tcBorders>
              <w:top w:val="nil"/>
              <w:left w:val="nil"/>
              <w:bottom w:val="single" w:sz="4" w:space="0" w:color="auto"/>
              <w:right w:val="single" w:sz="4" w:space="0" w:color="auto"/>
            </w:tcBorders>
            <w:noWrap/>
            <w:vAlign w:val="center"/>
            <w:hideMark/>
          </w:tcPr>
          <w:p w14:paraId="23B7490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2,27</w:t>
            </w:r>
          </w:p>
        </w:tc>
        <w:tc>
          <w:tcPr>
            <w:tcW w:w="594" w:type="dxa"/>
            <w:tcBorders>
              <w:top w:val="nil"/>
              <w:left w:val="nil"/>
              <w:bottom w:val="single" w:sz="4" w:space="0" w:color="auto"/>
              <w:right w:val="single" w:sz="4" w:space="0" w:color="auto"/>
            </w:tcBorders>
            <w:noWrap/>
            <w:vAlign w:val="center"/>
            <w:hideMark/>
          </w:tcPr>
          <w:p w14:paraId="4978CA2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1,73</w:t>
            </w:r>
          </w:p>
        </w:tc>
        <w:tc>
          <w:tcPr>
            <w:tcW w:w="642" w:type="dxa"/>
            <w:tcBorders>
              <w:top w:val="nil"/>
              <w:left w:val="nil"/>
              <w:bottom w:val="single" w:sz="4" w:space="0" w:color="auto"/>
              <w:right w:val="single" w:sz="4" w:space="0" w:color="auto"/>
            </w:tcBorders>
            <w:noWrap/>
            <w:vAlign w:val="center"/>
            <w:hideMark/>
          </w:tcPr>
          <w:p w14:paraId="39EF769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32A5121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nil"/>
              <w:left w:val="nil"/>
              <w:bottom w:val="single" w:sz="4" w:space="0" w:color="auto"/>
              <w:right w:val="single" w:sz="4" w:space="0" w:color="auto"/>
            </w:tcBorders>
            <w:noWrap/>
            <w:vAlign w:val="center"/>
            <w:hideMark/>
          </w:tcPr>
          <w:p w14:paraId="01B4B02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nil"/>
              <w:left w:val="nil"/>
              <w:bottom w:val="single" w:sz="4" w:space="0" w:color="auto"/>
              <w:right w:val="single" w:sz="4" w:space="0" w:color="auto"/>
            </w:tcBorders>
            <w:noWrap/>
            <w:vAlign w:val="center"/>
            <w:hideMark/>
          </w:tcPr>
          <w:p w14:paraId="0BD6F5A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5099E81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3,1</w:t>
            </w:r>
          </w:p>
        </w:tc>
        <w:tc>
          <w:tcPr>
            <w:tcW w:w="654" w:type="dxa"/>
            <w:tcBorders>
              <w:top w:val="nil"/>
              <w:left w:val="nil"/>
              <w:bottom w:val="single" w:sz="4" w:space="0" w:color="auto"/>
              <w:right w:val="single" w:sz="4" w:space="0" w:color="auto"/>
            </w:tcBorders>
            <w:noWrap/>
            <w:vAlign w:val="center"/>
            <w:hideMark/>
          </w:tcPr>
          <w:p w14:paraId="3B68EF6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21</w:t>
            </w:r>
          </w:p>
        </w:tc>
        <w:tc>
          <w:tcPr>
            <w:tcW w:w="718" w:type="dxa"/>
            <w:tcBorders>
              <w:top w:val="nil"/>
              <w:left w:val="nil"/>
              <w:bottom w:val="single" w:sz="4" w:space="0" w:color="auto"/>
              <w:right w:val="single" w:sz="4" w:space="0" w:color="auto"/>
            </w:tcBorders>
            <w:noWrap/>
            <w:vAlign w:val="center"/>
            <w:hideMark/>
          </w:tcPr>
          <w:p w14:paraId="43B5B43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16,53</w:t>
            </w:r>
          </w:p>
        </w:tc>
        <w:tc>
          <w:tcPr>
            <w:tcW w:w="590" w:type="dxa"/>
            <w:tcBorders>
              <w:top w:val="nil"/>
              <w:left w:val="nil"/>
              <w:bottom w:val="single" w:sz="4" w:space="0" w:color="auto"/>
              <w:right w:val="single" w:sz="4" w:space="0" w:color="auto"/>
            </w:tcBorders>
            <w:noWrap/>
            <w:vAlign w:val="center"/>
            <w:hideMark/>
          </w:tcPr>
          <w:p w14:paraId="2CCF5B6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5,33</w:t>
            </w:r>
          </w:p>
        </w:tc>
        <w:tc>
          <w:tcPr>
            <w:tcW w:w="671" w:type="dxa"/>
            <w:tcBorders>
              <w:top w:val="nil"/>
              <w:left w:val="nil"/>
              <w:bottom w:val="single" w:sz="4" w:space="0" w:color="auto"/>
              <w:right w:val="single" w:sz="4" w:space="0" w:color="auto"/>
            </w:tcBorders>
            <w:noWrap/>
            <w:vAlign w:val="center"/>
            <w:hideMark/>
          </w:tcPr>
          <w:p w14:paraId="29F150F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29BBB41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0,89</w:t>
            </w:r>
          </w:p>
        </w:tc>
        <w:tc>
          <w:tcPr>
            <w:tcW w:w="731" w:type="dxa"/>
            <w:tcBorders>
              <w:top w:val="single" w:sz="4" w:space="0" w:color="auto"/>
              <w:left w:val="nil"/>
              <w:bottom w:val="single" w:sz="4" w:space="0" w:color="auto"/>
              <w:right w:val="single" w:sz="4" w:space="0" w:color="auto"/>
            </w:tcBorders>
            <w:noWrap/>
            <w:vAlign w:val="center"/>
            <w:hideMark/>
          </w:tcPr>
          <w:p w14:paraId="20F90EE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3664,57</w:t>
            </w:r>
          </w:p>
        </w:tc>
        <w:tc>
          <w:tcPr>
            <w:tcW w:w="996" w:type="dxa"/>
            <w:tcBorders>
              <w:top w:val="nil"/>
              <w:left w:val="single" w:sz="4" w:space="0" w:color="auto"/>
              <w:bottom w:val="nil"/>
              <w:right w:val="nil"/>
            </w:tcBorders>
          </w:tcPr>
          <w:p w14:paraId="0DBD9C5F" w14:textId="77777777" w:rsidR="00AB3989" w:rsidRDefault="00AB3989" w:rsidP="00F553F3">
            <w:pPr>
              <w:spacing w:after="0" w:line="240" w:lineRule="auto"/>
              <w:jc w:val="center"/>
              <w:rPr>
                <w:rFonts w:eastAsia="Times New Roman"/>
                <w:color w:val="000000"/>
                <w:lang w:val="es-EC" w:eastAsia="es-EC"/>
              </w:rPr>
            </w:pPr>
          </w:p>
        </w:tc>
      </w:tr>
      <w:tr w:rsidR="00CE7A05" w14:paraId="07EA26A7"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1EB1BCE0"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T29: F 29</w:t>
            </w:r>
          </w:p>
        </w:tc>
        <w:tc>
          <w:tcPr>
            <w:tcW w:w="744" w:type="dxa"/>
            <w:tcBorders>
              <w:top w:val="nil"/>
              <w:left w:val="nil"/>
              <w:bottom w:val="single" w:sz="4" w:space="0" w:color="auto"/>
              <w:right w:val="single" w:sz="4" w:space="0" w:color="auto"/>
            </w:tcBorders>
            <w:noWrap/>
            <w:vAlign w:val="center"/>
            <w:hideMark/>
          </w:tcPr>
          <w:p w14:paraId="23A7A7E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86,27</w:t>
            </w:r>
          </w:p>
        </w:tc>
        <w:tc>
          <w:tcPr>
            <w:tcW w:w="635" w:type="dxa"/>
            <w:tcBorders>
              <w:top w:val="nil"/>
              <w:left w:val="nil"/>
              <w:bottom w:val="single" w:sz="4" w:space="0" w:color="auto"/>
              <w:right w:val="single" w:sz="4" w:space="0" w:color="auto"/>
            </w:tcBorders>
            <w:noWrap/>
            <w:vAlign w:val="center"/>
            <w:hideMark/>
          </w:tcPr>
          <w:p w14:paraId="71E2250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0BB3A05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051BDE6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13,51</w:t>
            </w:r>
          </w:p>
        </w:tc>
        <w:tc>
          <w:tcPr>
            <w:tcW w:w="682" w:type="dxa"/>
            <w:tcBorders>
              <w:top w:val="nil"/>
              <w:left w:val="nil"/>
              <w:bottom w:val="single" w:sz="4" w:space="0" w:color="auto"/>
              <w:right w:val="single" w:sz="4" w:space="0" w:color="auto"/>
            </w:tcBorders>
            <w:noWrap/>
            <w:vAlign w:val="center"/>
            <w:hideMark/>
          </w:tcPr>
          <w:p w14:paraId="192F443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252</w:t>
            </w:r>
          </w:p>
        </w:tc>
        <w:tc>
          <w:tcPr>
            <w:tcW w:w="478" w:type="dxa"/>
            <w:tcBorders>
              <w:top w:val="nil"/>
              <w:left w:val="nil"/>
              <w:bottom w:val="single" w:sz="4" w:space="0" w:color="auto"/>
              <w:right w:val="single" w:sz="4" w:space="0" w:color="auto"/>
            </w:tcBorders>
            <w:noWrap/>
            <w:vAlign w:val="center"/>
            <w:hideMark/>
          </w:tcPr>
          <w:p w14:paraId="45580FE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2,49</w:t>
            </w:r>
          </w:p>
        </w:tc>
        <w:tc>
          <w:tcPr>
            <w:tcW w:w="594" w:type="dxa"/>
            <w:tcBorders>
              <w:top w:val="nil"/>
              <w:left w:val="nil"/>
              <w:bottom w:val="single" w:sz="4" w:space="0" w:color="auto"/>
              <w:right w:val="single" w:sz="4" w:space="0" w:color="auto"/>
            </w:tcBorders>
            <w:noWrap/>
            <w:vAlign w:val="center"/>
            <w:hideMark/>
          </w:tcPr>
          <w:p w14:paraId="5E66CD4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1,85</w:t>
            </w:r>
          </w:p>
        </w:tc>
        <w:tc>
          <w:tcPr>
            <w:tcW w:w="642" w:type="dxa"/>
            <w:tcBorders>
              <w:top w:val="nil"/>
              <w:left w:val="nil"/>
              <w:bottom w:val="single" w:sz="4" w:space="0" w:color="auto"/>
              <w:right w:val="single" w:sz="4" w:space="0" w:color="auto"/>
            </w:tcBorders>
            <w:noWrap/>
            <w:vAlign w:val="center"/>
            <w:hideMark/>
          </w:tcPr>
          <w:p w14:paraId="28DF38F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16998A2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nil"/>
              <w:left w:val="nil"/>
              <w:bottom w:val="single" w:sz="4" w:space="0" w:color="auto"/>
              <w:right w:val="single" w:sz="4" w:space="0" w:color="auto"/>
            </w:tcBorders>
            <w:noWrap/>
            <w:vAlign w:val="center"/>
            <w:hideMark/>
          </w:tcPr>
          <w:p w14:paraId="1B5641B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nil"/>
              <w:left w:val="nil"/>
              <w:bottom w:val="single" w:sz="4" w:space="0" w:color="auto"/>
              <w:right w:val="single" w:sz="4" w:space="0" w:color="auto"/>
            </w:tcBorders>
            <w:noWrap/>
            <w:vAlign w:val="center"/>
            <w:hideMark/>
          </w:tcPr>
          <w:p w14:paraId="5723651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w:t>
            </w:r>
          </w:p>
        </w:tc>
        <w:tc>
          <w:tcPr>
            <w:tcW w:w="485" w:type="dxa"/>
            <w:tcBorders>
              <w:top w:val="nil"/>
              <w:left w:val="nil"/>
              <w:bottom w:val="single" w:sz="4" w:space="0" w:color="auto"/>
              <w:right w:val="single" w:sz="4" w:space="0" w:color="auto"/>
            </w:tcBorders>
            <w:noWrap/>
            <w:vAlign w:val="center"/>
            <w:hideMark/>
          </w:tcPr>
          <w:p w14:paraId="03E90C6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54" w:type="dxa"/>
            <w:tcBorders>
              <w:top w:val="nil"/>
              <w:left w:val="nil"/>
              <w:bottom w:val="single" w:sz="4" w:space="0" w:color="auto"/>
              <w:right w:val="single" w:sz="4" w:space="0" w:color="auto"/>
            </w:tcBorders>
            <w:noWrap/>
            <w:vAlign w:val="center"/>
            <w:hideMark/>
          </w:tcPr>
          <w:p w14:paraId="1E8C987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w:t>
            </w:r>
          </w:p>
        </w:tc>
        <w:tc>
          <w:tcPr>
            <w:tcW w:w="718" w:type="dxa"/>
            <w:tcBorders>
              <w:top w:val="nil"/>
              <w:left w:val="nil"/>
              <w:bottom w:val="single" w:sz="4" w:space="0" w:color="auto"/>
              <w:right w:val="single" w:sz="4" w:space="0" w:color="auto"/>
            </w:tcBorders>
            <w:noWrap/>
            <w:vAlign w:val="center"/>
            <w:hideMark/>
          </w:tcPr>
          <w:p w14:paraId="12C2D68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20,4</w:t>
            </w:r>
          </w:p>
        </w:tc>
        <w:tc>
          <w:tcPr>
            <w:tcW w:w="590" w:type="dxa"/>
            <w:tcBorders>
              <w:top w:val="nil"/>
              <w:left w:val="nil"/>
              <w:bottom w:val="single" w:sz="4" w:space="0" w:color="auto"/>
              <w:right w:val="single" w:sz="4" w:space="0" w:color="auto"/>
            </w:tcBorders>
            <w:noWrap/>
            <w:vAlign w:val="center"/>
            <w:hideMark/>
          </w:tcPr>
          <w:p w14:paraId="57AD51E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5,9</w:t>
            </w:r>
          </w:p>
        </w:tc>
        <w:tc>
          <w:tcPr>
            <w:tcW w:w="671" w:type="dxa"/>
            <w:tcBorders>
              <w:top w:val="nil"/>
              <w:left w:val="nil"/>
              <w:bottom w:val="single" w:sz="4" w:space="0" w:color="auto"/>
              <w:right w:val="single" w:sz="4" w:space="0" w:color="auto"/>
            </w:tcBorders>
            <w:noWrap/>
            <w:vAlign w:val="center"/>
            <w:hideMark/>
          </w:tcPr>
          <w:p w14:paraId="2F2B3E9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w:t>
            </w:r>
          </w:p>
        </w:tc>
        <w:tc>
          <w:tcPr>
            <w:tcW w:w="514" w:type="dxa"/>
            <w:tcBorders>
              <w:top w:val="nil"/>
              <w:left w:val="nil"/>
              <w:bottom w:val="single" w:sz="4" w:space="0" w:color="auto"/>
              <w:right w:val="single" w:sz="4" w:space="0" w:color="auto"/>
            </w:tcBorders>
            <w:noWrap/>
            <w:vAlign w:val="center"/>
            <w:hideMark/>
          </w:tcPr>
          <w:p w14:paraId="290C16F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0,87</w:t>
            </w:r>
          </w:p>
        </w:tc>
        <w:tc>
          <w:tcPr>
            <w:tcW w:w="731" w:type="dxa"/>
            <w:tcBorders>
              <w:top w:val="single" w:sz="4" w:space="0" w:color="auto"/>
              <w:left w:val="nil"/>
              <w:bottom w:val="single" w:sz="4" w:space="0" w:color="auto"/>
              <w:right w:val="single" w:sz="4" w:space="0" w:color="auto"/>
            </w:tcBorders>
            <w:noWrap/>
            <w:vAlign w:val="center"/>
            <w:hideMark/>
          </w:tcPr>
          <w:p w14:paraId="4FDAF1B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1220,83</w:t>
            </w:r>
          </w:p>
        </w:tc>
        <w:tc>
          <w:tcPr>
            <w:tcW w:w="996" w:type="dxa"/>
            <w:tcBorders>
              <w:top w:val="nil"/>
              <w:left w:val="single" w:sz="4" w:space="0" w:color="auto"/>
              <w:bottom w:val="nil"/>
              <w:right w:val="nil"/>
            </w:tcBorders>
          </w:tcPr>
          <w:p w14:paraId="1D7761A8" w14:textId="77777777" w:rsidR="00AB3989" w:rsidRDefault="00AB3989" w:rsidP="00F553F3">
            <w:pPr>
              <w:spacing w:after="0" w:line="240" w:lineRule="auto"/>
              <w:jc w:val="center"/>
              <w:rPr>
                <w:rFonts w:eastAsia="Times New Roman"/>
                <w:color w:val="000000"/>
                <w:lang w:val="es-EC" w:eastAsia="es-EC"/>
              </w:rPr>
            </w:pPr>
          </w:p>
        </w:tc>
      </w:tr>
      <w:tr w:rsidR="00CE7A05" w14:paraId="5B2DCF03"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3CD9861F"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T30: F 30</w:t>
            </w:r>
          </w:p>
        </w:tc>
        <w:tc>
          <w:tcPr>
            <w:tcW w:w="744" w:type="dxa"/>
            <w:tcBorders>
              <w:top w:val="nil"/>
              <w:left w:val="nil"/>
              <w:bottom w:val="single" w:sz="4" w:space="0" w:color="auto"/>
              <w:right w:val="single" w:sz="4" w:space="0" w:color="auto"/>
            </w:tcBorders>
            <w:noWrap/>
            <w:vAlign w:val="center"/>
            <w:hideMark/>
          </w:tcPr>
          <w:p w14:paraId="7FFB289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64,71</w:t>
            </w:r>
          </w:p>
        </w:tc>
        <w:tc>
          <w:tcPr>
            <w:tcW w:w="635" w:type="dxa"/>
            <w:tcBorders>
              <w:top w:val="nil"/>
              <w:left w:val="nil"/>
              <w:bottom w:val="single" w:sz="4" w:space="0" w:color="auto"/>
              <w:right w:val="single" w:sz="4" w:space="0" w:color="auto"/>
            </w:tcBorders>
            <w:noWrap/>
            <w:vAlign w:val="center"/>
            <w:hideMark/>
          </w:tcPr>
          <w:p w14:paraId="615197E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128</w:t>
            </w:r>
          </w:p>
        </w:tc>
        <w:tc>
          <w:tcPr>
            <w:tcW w:w="758" w:type="dxa"/>
            <w:tcBorders>
              <w:top w:val="nil"/>
              <w:left w:val="nil"/>
              <w:bottom w:val="single" w:sz="4" w:space="0" w:color="auto"/>
              <w:right w:val="single" w:sz="4" w:space="0" w:color="auto"/>
            </w:tcBorders>
            <w:noWrap/>
            <w:vAlign w:val="center"/>
            <w:hideMark/>
          </w:tcPr>
          <w:p w14:paraId="123C570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2FE260A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13,77</w:t>
            </w:r>
          </w:p>
        </w:tc>
        <w:tc>
          <w:tcPr>
            <w:tcW w:w="682" w:type="dxa"/>
            <w:tcBorders>
              <w:top w:val="nil"/>
              <w:left w:val="nil"/>
              <w:bottom w:val="single" w:sz="4" w:space="0" w:color="auto"/>
              <w:right w:val="single" w:sz="4" w:space="0" w:color="auto"/>
            </w:tcBorders>
            <w:noWrap/>
            <w:vAlign w:val="center"/>
            <w:hideMark/>
          </w:tcPr>
          <w:p w14:paraId="1AA3F09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255</w:t>
            </w:r>
          </w:p>
        </w:tc>
        <w:tc>
          <w:tcPr>
            <w:tcW w:w="478" w:type="dxa"/>
            <w:tcBorders>
              <w:top w:val="nil"/>
              <w:left w:val="nil"/>
              <w:bottom w:val="single" w:sz="4" w:space="0" w:color="auto"/>
              <w:right w:val="single" w:sz="4" w:space="0" w:color="auto"/>
            </w:tcBorders>
            <w:noWrap/>
            <w:vAlign w:val="center"/>
            <w:hideMark/>
          </w:tcPr>
          <w:p w14:paraId="1E50C01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1,18</w:t>
            </w:r>
          </w:p>
        </w:tc>
        <w:tc>
          <w:tcPr>
            <w:tcW w:w="594" w:type="dxa"/>
            <w:tcBorders>
              <w:top w:val="nil"/>
              <w:left w:val="nil"/>
              <w:bottom w:val="single" w:sz="4" w:space="0" w:color="auto"/>
              <w:right w:val="single" w:sz="4" w:space="0" w:color="auto"/>
            </w:tcBorders>
            <w:noWrap/>
            <w:vAlign w:val="center"/>
            <w:hideMark/>
          </w:tcPr>
          <w:p w14:paraId="1AE6354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1,92</w:t>
            </w:r>
          </w:p>
        </w:tc>
        <w:tc>
          <w:tcPr>
            <w:tcW w:w="642" w:type="dxa"/>
            <w:tcBorders>
              <w:top w:val="nil"/>
              <w:left w:val="nil"/>
              <w:bottom w:val="single" w:sz="4" w:space="0" w:color="auto"/>
              <w:right w:val="single" w:sz="4" w:space="0" w:color="auto"/>
            </w:tcBorders>
            <w:noWrap/>
            <w:vAlign w:val="center"/>
            <w:hideMark/>
          </w:tcPr>
          <w:p w14:paraId="0C95E4F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6D7DB63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w:t>
            </w:r>
          </w:p>
        </w:tc>
        <w:tc>
          <w:tcPr>
            <w:tcW w:w="649" w:type="dxa"/>
            <w:tcBorders>
              <w:top w:val="nil"/>
              <w:left w:val="nil"/>
              <w:bottom w:val="single" w:sz="4" w:space="0" w:color="auto"/>
              <w:right w:val="single" w:sz="4" w:space="0" w:color="auto"/>
            </w:tcBorders>
            <w:noWrap/>
            <w:vAlign w:val="center"/>
            <w:hideMark/>
          </w:tcPr>
          <w:p w14:paraId="0AC437B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nil"/>
              <w:left w:val="nil"/>
              <w:bottom w:val="single" w:sz="4" w:space="0" w:color="auto"/>
              <w:right w:val="single" w:sz="4" w:space="0" w:color="auto"/>
            </w:tcBorders>
            <w:noWrap/>
            <w:vAlign w:val="center"/>
            <w:hideMark/>
          </w:tcPr>
          <w:p w14:paraId="249967B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2C2D300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54" w:type="dxa"/>
            <w:tcBorders>
              <w:top w:val="nil"/>
              <w:left w:val="nil"/>
              <w:bottom w:val="single" w:sz="4" w:space="0" w:color="auto"/>
              <w:right w:val="single" w:sz="4" w:space="0" w:color="auto"/>
            </w:tcBorders>
            <w:noWrap/>
            <w:vAlign w:val="center"/>
            <w:hideMark/>
          </w:tcPr>
          <w:p w14:paraId="5C982DC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w:t>
            </w:r>
          </w:p>
        </w:tc>
        <w:tc>
          <w:tcPr>
            <w:tcW w:w="718" w:type="dxa"/>
            <w:tcBorders>
              <w:top w:val="nil"/>
              <w:left w:val="nil"/>
              <w:bottom w:val="single" w:sz="4" w:space="0" w:color="auto"/>
              <w:right w:val="single" w:sz="4" w:space="0" w:color="auto"/>
            </w:tcBorders>
            <w:noWrap/>
            <w:vAlign w:val="center"/>
            <w:hideMark/>
          </w:tcPr>
          <w:p w14:paraId="5520C55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16,33</w:t>
            </w:r>
          </w:p>
        </w:tc>
        <w:tc>
          <w:tcPr>
            <w:tcW w:w="590" w:type="dxa"/>
            <w:tcBorders>
              <w:top w:val="nil"/>
              <w:left w:val="nil"/>
              <w:bottom w:val="single" w:sz="4" w:space="0" w:color="auto"/>
              <w:right w:val="single" w:sz="4" w:space="0" w:color="auto"/>
            </w:tcBorders>
            <w:noWrap/>
            <w:vAlign w:val="center"/>
            <w:hideMark/>
          </w:tcPr>
          <w:p w14:paraId="6540891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5,73</w:t>
            </w:r>
          </w:p>
        </w:tc>
        <w:tc>
          <w:tcPr>
            <w:tcW w:w="671" w:type="dxa"/>
            <w:tcBorders>
              <w:top w:val="nil"/>
              <w:left w:val="nil"/>
              <w:bottom w:val="single" w:sz="4" w:space="0" w:color="auto"/>
              <w:right w:val="single" w:sz="4" w:space="0" w:color="auto"/>
            </w:tcBorders>
            <w:noWrap/>
            <w:vAlign w:val="center"/>
            <w:hideMark/>
          </w:tcPr>
          <w:p w14:paraId="77D7AD9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282C48B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0,9</w:t>
            </w:r>
          </w:p>
        </w:tc>
        <w:tc>
          <w:tcPr>
            <w:tcW w:w="731" w:type="dxa"/>
            <w:tcBorders>
              <w:top w:val="single" w:sz="4" w:space="0" w:color="auto"/>
              <w:left w:val="nil"/>
              <w:bottom w:val="single" w:sz="4" w:space="0" w:color="auto"/>
              <w:right w:val="single" w:sz="4" w:space="0" w:color="auto"/>
            </w:tcBorders>
            <w:noWrap/>
            <w:vAlign w:val="center"/>
            <w:hideMark/>
          </w:tcPr>
          <w:p w14:paraId="45EE3E8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1267,24</w:t>
            </w:r>
          </w:p>
        </w:tc>
        <w:tc>
          <w:tcPr>
            <w:tcW w:w="996" w:type="dxa"/>
            <w:tcBorders>
              <w:top w:val="nil"/>
              <w:left w:val="single" w:sz="4" w:space="0" w:color="auto"/>
              <w:bottom w:val="nil"/>
              <w:right w:val="nil"/>
            </w:tcBorders>
          </w:tcPr>
          <w:p w14:paraId="5FE123F8" w14:textId="77777777" w:rsidR="00AB3989" w:rsidRDefault="00AB3989" w:rsidP="00F553F3">
            <w:pPr>
              <w:spacing w:after="0" w:line="240" w:lineRule="auto"/>
              <w:jc w:val="center"/>
              <w:rPr>
                <w:rFonts w:eastAsia="Times New Roman"/>
                <w:color w:val="000000"/>
                <w:lang w:val="es-EC" w:eastAsia="es-EC"/>
              </w:rPr>
            </w:pPr>
          </w:p>
        </w:tc>
      </w:tr>
      <w:tr w:rsidR="00CE7A05" w14:paraId="49E370CE"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076B91D7"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T31: F 31</w:t>
            </w:r>
          </w:p>
        </w:tc>
        <w:tc>
          <w:tcPr>
            <w:tcW w:w="744" w:type="dxa"/>
            <w:tcBorders>
              <w:top w:val="nil"/>
              <w:left w:val="nil"/>
              <w:bottom w:val="single" w:sz="4" w:space="0" w:color="auto"/>
              <w:right w:val="single" w:sz="4" w:space="0" w:color="auto"/>
            </w:tcBorders>
            <w:noWrap/>
            <w:vAlign w:val="center"/>
            <w:hideMark/>
          </w:tcPr>
          <w:p w14:paraId="44C6A03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70,59</w:t>
            </w:r>
          </w:p>
        </w:tc>
        <w:tc>
          <w:tcPr>
            <w:tcW w:w="635" w:type="dxa"/>
            <w:tcBorders>
              <w:top w:val="nil"/>
              <w:left w:val="nil"/>
              <w:bottom w:val="single" w:sz="4" w:space="0" w:color="auto"/>
              <w:right w:val="single" w:sz="4" w:space="0" w:color="auto"/>
            </w:tcBorders>
            <w:noWrap/>
            <w:vAlign w:val="center"/>
            <w:hideMark/>
          </w:tcPr>
          <w:p w14:paraId="12FD909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119</w:t>
            </w:r>
          </w:p>
        </w:tc>
        <w:tc>
          <w:tcPr>
            <w:tcW w:w="758" w:type="dxa"/>
            <w:tcBorders>
              <w:top w:val="nil"/>
              <w:left w:val="nil"/>
              <w:bottom w:val="single" w:sz="4" w:space="0" w:color="auto"/>
              <w:right w:val="single" w:sz="4" w:space="0" w:color="auto"/>
            </w:tcBorders>
            <w:noWrap/>
            <w:vAlign w:val="center"/>
            <w:hideMark/>
          </w:tcPr>
          <w:p w14:paraId="24A18BB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156</w:t>
            </w:r>
          </w:p>
        </w:tc>
        <w:tc>
          <w:tcPr>
            <w:tcW w:w="812" w:type="dxa"/>
            <w:tcBorders>
              <w:top w:val="nil"/>
              <w:left w:val="nil"/>
              <w:bottom w:val="single" w:sz="4" w:space="0" w:color="auto"/>
              <w:right w:val="single" w:sz="4" w:space="0" w:color="auto"/>
            </w:tcBorders>
            <w:noWrap/>
            <w:vAlign w:val="center"/>
            <w:hideMark/>
          </w:tcPr>
          <w:p w14:paraId="6479933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15,66</w:t>
            </w:r>
          </w:p>
        </w:tc>
        <w:tc>
          <w:tcPr>
            <w:tcW w:w="682" w:type="dxa"/>
            <w:tcBorders>
              <w:top w:val="nil"/>
              <w:left w:val="nil"/>
              <w:bottom w:val="single" w:sz="4" w:space="0" w:color="auto"/>
              <w:right w:val="single" w:sz="4" w:space="0" w:color="auto"/>
            </w:tcBorders>
            <w:noWrap/>
            <w:vAlign w:val="center"/>
            <w:hideMark/>
          </w:tcPr>
          <w:p w14:paraId="2710A2F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252</w:t>
            </w:r>
          </w:p>
        </w:tc>
        <w:tc>
          <w:tcPr>
            <w:tcW w:w="478" w:type="dxa"/>
            <w:tcBorders>
              <w:top w:val="nil"/>
              <w:left w:val="nil"/>
              <w:bottom w:val="single" w:sz="4" w:space="0" w:color="auto"/>
              <w:right w:val="single" w:sz="4" w:space="0" w:color="auto"/>
            </w:tcBorders>
            <w:noWrap/>
            <w:vAlign w:val="center"/>
            <w:hideMark/>
          </w:tcPr>
          <w:p w14:paraId="44494B6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2,37</w:t>
            </w:r>
          </w:p>
        </w:tc>
        <w:tc>
          <w:tcPr>
            <w:tcW w:w="594" w:type="dxa"/>
            <w:tcBorders>
              <w:top w:val="nil"/>
              <w:left w:val="nil"/>
              <w:bottom w:val="single" w:sz="4" w:space="0" w:color="auto"/>
              <w:right w:val="single" w:sz="4" w:space="0" w:color="auto"/>
            </w:tcBorders>
            <w:noWrap/>
            <w:vAlign w:val="center"/>
            <w:hideMark/>
          </w:tcPr>
          <w:p w14:paraId="4ADE8E8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1,65</w:t>
            </w:r>
          </w:p>
        </w:tc>
        <w:tc>
          <w:tcPr>
            <w:tcW w:w="642" w:type="dxa"/>
            <w:tcBorders>
              <w:top w:val="nil"/>
              <w:left w:val="nil"/>
              <w:bottom w:val="single" w:sz="4" w:space="0" w:color="auto"/>
              <w:right w:val="single" w:sz="4" w:space="0" w:color="auto"/>
            </w:tcBorders>
            <w:noWrap/>
            <w:vAlign w:val="center"/>
            <w:hideMark/>
          </w:tcPr>
          <w:p w14:paraId="570F92C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0B7F018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nil"/>
              <w:left w:val="nil"/>
              <w:bottom w:val="single" w:sz="4" w:space="0" w:color="auto"/>
              <w:right w:val="single" w:sz="4" w:space="0" w:color="auto"/>
            </w:tcBorders>
            <w:noWrap/>
            <w:vAlign w:val="center"/>
            <w:hideMark/>
          </w:tcPr>
          <w:p w14:paraId="2269C5E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nil"/>
              <w:left w:val="nil"/>
              <w:bottom w:val="single" w:sz="4" w:space="0" w:color="auto"/>
              <w:right w:val="single" w:sz="4" w:space="0" w:color="auto"/>
            </w:tcBorders>
            <w:noWrap/>
            <w:vAlign w:val="center"/>
            <w:hideMark/>
          </w:tcPr>
          <w:p w14:paraId="4EDAC59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50</w:t>
            </w:r>
          </w:p>
        </w:tc>
        <w:tc>
          <w:tcPr>
            <w:tcW w:w="485" w:type="dxa"/>
            <w:tcBorders>
              <w:top w:val="nil"/>
              <w:left w:val="nil"/>
              <w:bottom w:val="single" w:sz="4" w:space="0" w:color="auto"/>
              <w:right w:val="single" w:sz="4" w:space="0" w:color="auto"/>
            </w:tcBorders>
            <w:noWrap/>
            <w:vAlign w:val="center"/>
            <w:hideMark/>
          </w:tcPr>
          <w:p w14:paraId="39DA863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3,7</w:t>
            </w:r>
          </w:p>
        </w:tc>
        <w:tc>
          <w:tcPr>
            <w:tcW w:w="654" w:type="dxa"/>
            <w:tcBorders>
              <w:top w:val="nil"/>
              <w:left w:val="nil"/>
              <w:bottom w:val="single" w:sz="4" w:space="0" w:color="auto"/>
              <w:right w:val="single" w:sz="4" w:space="0" w:color="auto"/>
            </w:tcBorders>
            <w:noWrap/>
            <w:vAlign w:val="center"/>
            <w:hideMark/>
          </w:tcPr>
          <w:p w14:paraId="0F5D03A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w:t>
            </w:r>
          </w:p>
        </w:tc>
        <w:tc>
          <w:tcPr>
            <w:tcW w:w="718" w:type="dxa"/>
            <w:tcBorders>
              <w:top w:val="nil"/>
              <w:left w:val="nil"/>
              <w:bottom w:val="single" w:sz="4" w:space="0" w:color="auto"/>
              <w:right w:val="single" w:sz="4" w:space="0" w:color="auto"/>
            </w:tcBorders>
            <w:noWrap/>
            <w:vAlign w:val="center"/>
            <w:hideMark/>
          </w:tcPr>
          <w:p w14:paraId="7E62765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15,76</w:t>
            </w:r>
          </w:p>
        </w:tc>
        <w:tc>
          <w:tcPr>
            <w:tcW w:w="590" w:type="dxa"/>
            <w:tcBorders>
              <w:top w:val="nil"/>
              <w:left w:val="nil"/>
              <w:bottom w:val="single" w:sz="4" w:space="0" w:color="auto"/>
              <w:right w:val="single" w:sz="4" w:space="0" w:color="auto"/>
            </w:tcBorders>
            <w:noWrap/>
            <w:vAlign w:val="center"/>
            <w:hideMark/>
          </w:tcPr>
          <w:p w14:paraId="22638CF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5,43</w:t>
            </w:r>
          </w:p>
        </w:tc>
        <w:tc>
          <w:tcPr>
            <w:tcW w:w="671" w:type="dxa"/>
            <w:tcBorders>
              <w:top w:val="nil"/>
              <w:left w:val="nil"/>
              <w:bottom w:val="single" w:sz="4" w:space="0" w:color="auto"/>
              <w:right w:val="single" w:sz="4" w:space="0" w:color="auto"/>
            </w:tcBorders>
            <w:noWrap/>
            <w:vAlign w:val="center"/>
            <w:hideMark/>
          </w:tcPr>
          <w:p w14:paraId="602324E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514" w:type="dxa"/>
            <w:tcBorders>
              <w:top w:val="nil"/>
              <w:left w:val="nil"/>
              <w:bottom w:val="single" w:sz="4" w:space="0" w:color="auto"/>
              <w:right w:val="single" w:sz="4" w:space="0" w:color="auto"/>
            </w:tcBorders>
            <w:noWrap/>
            <w:vAlign w:val="center"/>
            <w:hideMark/>
          </w:tcPr>
          <w:p w14:paraId="3F4BE84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0,87</w:t>
            </w:r>
          </w:p>
        </w:tc>
        <w:tc>
          <w:tcPr>
            <w:tcW w:w="731" w:type="dxa"/>
            <w:tcBorders>
              <w:top w:val="single" w:sz="4" w:space="0" w:color="auto"/>
              <w:left w:val="nil"/>
              <w:bottom w:val="single" w:sz="4" w:space="0" w:color="auto"/>
              <w:right w:val="single" w:sz="4" w:space="0" w:color="auto"/>
            </w:tcBorders>
            <w:noWrap/>
            <w:vAlign w:val="center"/>
            <w:hideMark/>
          </w:tcPr>
          <w:p w14:paraId="5E1B636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4578,75</w:t>
            </w:r>
          </w:p>
        </w:tc>
        <w:tc>
          <w:tcPr>
            <w:tcW w:w="996" w:type="dxa"/>
            <w:tcBorders>
              <w:top w:val="nil"/>
              <w:left w:val="single" w:sz="4" w:space="0" w:color="auto"/>
              <w:bottom w:val="nil"/>
              <w:right w:val="nil"/>
            </w:tcBorders>
          </w:tcPr>
          <w:p w14:paraId="5BC25929" w14:textId="77777777" w:rsidR="00AB3989" w:rsidRDefault="00AB3989" w:rsidP="00F553F3">
            <w:pPr>
              <w:spacing w:after="0" w:line="240" w:lineRule="auto"/>
              <w:jc w:val="center"/>
              <w:rPr>
                <w:rFonts w:eastAsia="Times New Roman"/>
                <w:color w:val="000000"/>
                <w:lang w:val="es-EC" w:eastAsia="es-EC"/>
              </w:rPr>
            </w:pPr>
          </w:p>
        </w:tc>
      </w:tr>
      <w:tr w:rsidR="00CE7A05" w14:paraId="3F40E361"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356B72CB"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T32: F 32</w:t>
            </w:r>
          </w:p>
        </w:tc>
        <w:tc>
          <w:tcPr>
            <w:tcW w:w="744" w:type="dxa"/>
            <w:tcBorders>
              <w:top w:val="nil"/>
              <w:left w:val="nil"/>
              <w:bottom w:val="single" w:sz="4" w:space="0" w:color="auto"/>
              <w:right w:val="single" w:sz="4" w:space="0" w:color="auto"/>
            </w:tcBorders>
            <w:noWrap/>
            <w:vAlign w:val="center"/>
            <w:hideMark/>
          </w:tcPr>
          <w:p w14:paraId="761F950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66,67</w:t>
            </w:r>
          </w:p>
        </w:tc>
        <w:tc>
          <w:tcPr>
            <w:tcW w:w="635" w:type="dxa"/>
            <w:tcBorders>
              <w:top w:val="nil"/>
              <w:left w:val="nil"/>
              <w:bottom w:val="single" w:sz="4" w:space="0" w:color="auto"/>
              <w:right w:val="single" w:sz="4" w:space="0" w:color="auto"/>
            </w:tcBorders>
            <w:noWrap/>
            <w:vAlign w:val="center"/>
            <w:hideMark/>
          </w:tcPr>
          <w:p w14:paraId="34A64CF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119</w:t>
            </w:r>
          </w:p>
        </w:tc>
        <w:tc>
          <w:tcPr>
            <w:tcW w:w="758" w:type="dxa"/>
            <w:tcBorders>
              <w:top w:val="nil"/>
              <w:left w:val="nil"/>
              <w:bottom w:val="single" w:sz="4" w:space="0" w:color="auto"/>
              <w:right w:val="single" w:sz="4" w:space="0" w:color="auto"/>
            </w:tcBorders>
            <w:noWrap/>
            <w:vAlign w:val="center"/>
            <w:hideMark/>
          </w:tcPr>
          <w:p w14:paraId="6AE2BA5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1713F1C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9,48</w:t>
            </w:r>
          </w:p>
        </w:tc>
        <w:tc>
          <w:tcPr>
            <w:tcW w:w="682" w:type="dxa"/>
            <w:tcBorders>
              <w:top w:val="nil"/>
              <w:left w:val="nil"/>
              <w:bottom w:val="single" w:sz="4" w:space="0" w:color="auto"/>
              <w:right w:val="single" w:sz="4" w:space="0" w:color="auto"/>
            </w:tcBorders>
            <w:noWrap/>
            <w:vAlign w:val="center"/>
            <w:hideMark/>
          </w:tcPr>
          <w:p w14:paraId="732E31A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252</w:t>
            </w:r>
          </w:p>
        </w:tc>
        <w:tc>
          <w:tcPr>
            <w:tcW w:w="478" w:type="dxa"/>
            <w:tcBorders>
              <w:top w:val="nil"/>
              <w:left w:val="nil"/>
              <w:bottom w:val="single" w:sz="4" w:space="0" w:color="auto"/>
              <w:right w:val="single" w:sz="4" w:space="0" w:color="auto"/>
            </w:tcBorders>
            <w:noWrap/>
            <w:vAlign w:val="center"/>
            <w:hideMark/>
          </w:tcPr>
          <w:p w14:paraId="4E34E5B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2,29</w:t>
            </w:r>
          </w:p>
        </w:tc>
        <w:tc>
          <w:tcPr>
            <w:tcW w:w="594" w:type="dxa"/>
            <w:tcBorders>
              <w:top w:val="nil"/>
              <w:left w:val="nil"/>
              <w:bottom w:val="single" w:sz="4" w:space="0" w:color="auto"/>
              <w:right w:val="single" w:sz="4" w:space="0" w:color="auto"/>
            </w:tcBorders>
            <w:noWrap/>
            <w:vAlign w:val="center"/>
            <w:hideMark/>
          </w:tcPr>
          <w:p w14:paraId="5E5E2B2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1,44</w:t>
            </w:r>
          </w:p>
        </w:tc>
        <w:tc>
          <w:tcPr>
            <w:tcW w:w="642" w:type="dxa"/>
            <w:tcBorders>
              <w:top w:val="nil"/>
              <w:left w:val="nil"/>
              <w:bottom w:val="single" w:sz="4" w:space="0" w:color="auto"/>
              <w:right w:val="single" w:sz="4" w:space="0" w:color="auto"/>
            </w:tcBorders>
            <w:noWrap/>
            <w:vAlign w:val="center"/>
            <w:hideMark/>
          </w:tcPr>
          <w:p w14:paraId="5DAA201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629D7FD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3,84</w:t>
            </w:r>
          </w:p>
        </w:tc>
        <w:tc>
          <w:tcPr>
            <w:tcW w:w="649" w:type="dxa"/>
            <w:tcBorders>
              <w:top w:val="nil"/>
              <w:left w:val="nil"/>
              <w:bottom w:val="single" w:sz="4" w:space="0" w:color="auto"/>
              <w:right w:val="single" w:sz="4" w:space="0" w:color="auto"/>
            </w:tcBorders>
            <w:noWrap/>
            <w:vAlign w:val="center"/>
            <w:hideMark/>
          </w:tcPr>
          <w:p w14:paraId="4F3E86D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nil"/>
              <w:left w:val="nil"/>
              <w:bottom w:val="single" w:sz="4" w:space="0" w:color="auto"/>
              <w:right w:val="single" w:sz="4" w:space="0" w:color="auto"/>
            </w:tcBorders>
            <w:noWrap/>
            <w:vAlign w:val="center"/>
            <w:hideMark/>
          </w:tcPr>
          <w:p w14:paraId="2CC7CC3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07F2E36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w:t>
            </w:r>
          </w:p>
        </w:tc>
        <w:tc>
          <w:tcPr>
            <w:tcW w:w="654" w:type="dxa"/>
            <w:tcBorders>
              <w:top w:val="nil"/>
              <w:left w:val="nil"/>
              <w:bottom w:val="single" w:sz="4" w:space="0" w:color="auto"/>
              <w:right w:val="single" w:sz="4" w:space="0" w:color="auto"/>
            </w:tcBorders>
            <w:noWrap/>
            <w:vAlign w:val="center"/>
            <w:hideMark/>
          </w:tcPr>
          <w:p w14:paraId="0C09C1F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12</w:t>
            </w:r>
          </w:p>
        </w:tc>
        <w:tc>
          <w:tcPr>
            <w:tcW w:w="718" w:type="dxa"/>
            <w:tcBorders>
              <w:top w:val="nil"/>
              <w:left w:val="nil"/>
              <w:bottom w:val="single" w:sz="4" w:space="0" w:color="auto"/>
              <w:right w:val="single" w:sz="4" w:space="0" w:color="auto"/>
            </w:tcBorders>
            <w:noWrap/>
            <w:vAlign w:val="center"/>
            <w:hideMark/>
          </w:tcPr>
          <w:p w14:paraId="6D626C9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14,26</w:t>
            </w:r>
          </w:p>
        </w:tc>
        <w:tc>
          <w:tcPr>
            <w:tcW w:w="590" w:type="dxa"/>
            <w:tcBorders>
              <w:top w:val="nil"/>
              <w:left w:val="nil"/>
              <w:bottom w:val="single" w:sz="4" w:space="0" w:color="auto"/>
              <w:right w:val="single" w:sz="4" w:space="0" w:color="auto"/>
            </w:tcBorders>
            <w:noWrap/>
            <w:vAlign w:val="center"/>
            <w:hideMark/>
          </w:tcPr>
          <w:p w14:paraId="73EC59C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5,53</w:t>
            </w:r>
          </w:p>
        </w:tc>
        <w:tc>
          <w:tcPr>
            <w:tcW w:w="671" w:type="dxa"/>
            <w:tcBorders>
              <w:top w:val="nil"/>
              <w:left w:val="nil"/>
              <w:bottom w:val="single" w:sz="4" w:space="0" w:color="auto"/>
              <w:right w:val="single" w:sz="4" w:space="0" w:color="auto"/>
            </w:tcBorders>
            <w:noWrap/>
            <w:vAlign w:val="center"/>
            <w:hideMark/>
          </w:tcPr>
          <w:p w14:paraId="4D3D3CC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4151602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0,87</w:t>
            </w:r>
          </w:p>
        </w:tc>
        <w:tc>
          <w:tcPr>
            <w:tcW w:w="731" w:type="dxa"/>
            <w:tcBorders>
              <w:top w:val="single" w:sz="4" w:space="0" w:color="auto"/>
              <w:left w:val="nil"/>
              <w:bottom w:val="single" w:sz="4" w:space="0" w:color="auto"/>
              <w:right w:val="single" w:sz="4" w:space="0" w:color="auto"/>
            </w:tcBorders>
            <w:noWrap/>
            <w:vAlign w:val="center"/>
            <w:hideMark/>
          </w:tcPr>
          <w:p w14:paraId="69E2AB6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1966,67</w:t>
            </w:r>
          </w:p>
        </w:tc>
        <w:tc>
          <w:tcPr>
            <w:tcW w:w="996" w:type="dxa"/>
            <w:tcBorders>
              <w:top w:val="nil"/>
              <w:left w:val="single" w:sz="4" w:space="0" w:color="auto"/>
              <w:bottom w:val="nil"/>
              <w:right w:val="nil"/>
            </w:tcBorders>
          </w:tcPr>
          <w:p w14:paraId="37D69C8F" w14:textId="77777777" w:rsidR="00AB3989" w:rsidRDefault="00AB3989" w:rsidP="00F553F3">
            <w:pPr>
              <w:spacing w:after="0" w:line="240" w:lineRule="auto"/>
              <w:jc w:val="center"/>
              <w:rPr>
                <w:rFonts w:eastAsia="Times New Roman"/>
                <w:color w:val="000000"/>
                <w:lang w:val="es-EC" w:eastAsia="es-EC"/>
              </w:rPr>
            </w:pPr>
          </w:p>
        </w:tc>
      </w:tr>
      <w:tr w:rsidR="00CE7A05" w14:paraId="6FAB2379"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375FDA61"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T33: F 33</w:t>
            </w:r>
          </w:p>
        </w:tc>
        <w:tc>
          <w:tcPr>
            <w:tcW w:w="744" w:type="dxa"/>
            <w:tcBorders>
              <w:top w:val="nil"/>
              <w:left w:val="nil"/>
              <w:bottom w:val="single" w:sz="4" w:space="0" w:color="auto"/>
              <w:right w:val="single" w:sz="4" w:space="0" w:color="auto"/>
            </w:tcBorders>
            <w:noWrap/>
            <w:vAlign w:val="center"/>
            <w:hideMark/>
          </w:tcPr>
          <w:p w14:paraId="7349826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76,47</w:t>
            </w:r>
          </w:p>
        </w:tc>
        <w:tc>
          <w:tcPr>
            <w:tcW w:w="635" w:type="dxa"/>
            <w:tcBorders>
              <w:top w:val="nil"/>
              <w:left w:val="nil"/>
              <w:bottom w:val="single" w:sz="4" w:space="0" w:color="auto"/>
              <w:right w:val="single" w:sz="4" w:space="0" w:color="auto"/>
            </w:tcBorders>
            <w:noWrap/>
            <w:vAlign w:val="center"/>
            <w:hideMark/>
          </w:tcPr>
          <w:p w14:paraId="661D322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119</w:t>
            </w:r>
          </w:p>
        </w:tc>
        <w:tc>
          <w:tcPr>
            <w:tcW w:w="758" w:type="dxa"/>
            <w:tcBorders>
              <w:top w:val="nil"/>
              <w:left w:val="nil"/>
              <w:bottom w:val="single" w:sz="4" w:space="0" w:color="auto"/>
              <w:right w:val="single" w:sz="4" w:space="0" w:color="auto"/>
            </w:tcBorders>
            <w:noWrap/>
            <w:vAlign w:val="center"/>
            <w:hideMark/>
          </w:tcPr>
          <w:p w14:paraId="09195EE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2D59A26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8,92</w:t>
            </w:r>
          </w:p>
        </w:tc>
        <w:tc>
          <w:tcPr>
            <w:tcW w:w="682" w:type="dxa"/>
            <w:tcBorders>
              <w:top w:val="nil"/>
              <w:left w:val="nil"/>
              <w:bottom w:val="single" w:sz="4" w:space="0" w:color="auto"/>
              <w:right w:val="single" w:sz="4" w:space="0" w:color="auto"/>
            </w:tcBorders>
            <w:noWrap/>
            <w:vAlign w:val="center"/>
            <w:hideMark/>
          </w:tcPr>
          <w:p w14:paraId="62B6FF0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252</w:t>
            </w:r>
          </w:p>
        </w:tc>
        <w:tc>
          <w:tcPr>
            <w:tcW w:w="478" w:type="dxa"/>
            <w:tcBorders>
              <w:top w:val="nil"/>
              <w:left w:val="nil"/>
              <w:bottom w:val="single" w:sz="4" w:space="0" w:color="auto"/>
              <w:right w:val="single" w:sz="4" w:space="0" w:color="auto"/>
            </w:tcBorders>
            <w:noWrap/>
            <w:vAlign w:val="center"/>
            <w:hideMark/>
          </w:tcPr>
          <w:p w14:paraId="2162E50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2,62</w:t>
            </w:r>
          </w:p>
        </w:tc>
        <w:tc>
          <w:tcPr>
            <w:tcW w:w="594" w:type="dxa"/>
            <w:tcBorders>
              <w:top w:val="nil"/>
              <w:left w:val="nil"/>
              <w:bottom w:val="single" w:sz="4" w:space="0" w:color="auto"/>
              <w:right w:val="single" w:sz="4" w:space="0" w:color="auto"/>
            </w:tcBorders>
            <w:noWrap/>
            <w:vAlign w:val="center"/>
            <w:hideMark/>
          </w:tcPr>
          <w:p w14:paraId="69F8C81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1,64</w:t>
            </w:r>
          </w:p>
        </w:tc>
        <w:tc>
          <w:tcPr>
            <w:tcW w:w="642" w:type="dxa"/>
            <w:tcBorders>
              <w:top w:val="nil"/>
              <w:left w:val="nil"/>
              <w:bottom w:val="single" w:sz="4" w:space="0" w:color="auto"/>
              <w:right w:val="single" w:sz="4" w:space="0" w:color="auto"/>
            </w:tcBorders>
            <w:noWrap/>
            <w:vAlign w:val="center"/>
            <w:hideMark/>
          </w:tcPr>
          <w:p w14:paraId="0821A51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0DC7A28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5,4</w:t>
            </w:r>
          </w:p>
        </w:tc>
        <w:tc>
          <w:tcPr>
            <w:tcW w:w="649" w:type="dxa"/>
            <w:tcBorders>
              <w:top w:val="nil"/>
              <w:left w:val="nil"/>
              <w:bottom w:val="single" w:sz="4" w:space="0" w:color="auto"/>
              <w:right w:val="single" w:sz="4" w:space="0" w:color="auto"/>
            </w:tcBorders>
            <w:noWrap/>
            <w:vAlign w:val="center"/>
            <w:hideMark/>
          </w:tcPr>
          <w:p w14:paraId="3EB1C9F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nil"/>
              <w:left w:val="nil"/>
              <w:bottom w:val="single" w:sz="4" w:space="0" w:color="auto"/>
              <w:right w:val="single" w:sz="4" w:space="0" w:color="auto"/>
            </w:tcBorders>
            <w:noWrap/>
            <w:vAlign w:val="center"/>
            <w:hideMark/>
          </w:tcPr>
          <w:p w14:paraId="459EBF4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w:t>
            </w:r>
          </w:p>
        </w:tc>
        <w:tc>
          <w:tcPr>
            <w:tcW w:w="485" w:type="dxa"/>
            <w:tcBorders>
              <w:top w:val="nil"/>
              <w:left w:val="nil"/>
              <w:bottom w:val="single" w:sz="4" w:space="0" w:color="auto"/>
              <w:right w:val="single" w:sz="4" w:space="0" w:color="auto"/>
            </w:tcBorders>
            <w:noWrap/>
            <w:vAlign w:val="center"/>
            <w:hideMark/>
          </w:tcPr>
          <w:p w14:paraId="761E0FB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3,7</w:t>
            </w:r>
          </w:p>
        </w:tc>
        <w:tc>
          <w:tcPr>
            <w:tcW w:w="654" w:type="dxa"/>
            <w:tcBorders>
              <w:top w:val="nil"/>
              <w:left w:val="nil"/>
              <w:bottom w:val="single" w:sz="4" w:space="0" w:color="auto"/>
              <w:right w:val="single" w:sz="4" w:space="0" w:color="auto"/>
            </w:tcBorders>
            <w:noWrap/>
            <w:vAlign w:val="center"/>
            <w:hideMark/>
          </w:tcPr>
          <w:p w14:paraId="7A4DCD6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w:t>
            </w:r>
          </w:p>
        </w:tc>
        <w:tc>
          <w:tcPr>
            <w:tcW w:w="718" w:type="dxa"/>
            <w:tcBorders>
              <w:top w:val="nil"/>
              <w:left w:val="nil"/>
              <w:bottom w:val="single" w:sz="4" w:space="0" w:color="auto"/>
              <w:right w:val="single" w:sz="4" w:space="0" w:color="auto"/>
            </w:tcBorders>
            <w:noWrap/>
            <w:vAlign w:val="center"/>
            <w:hideMark/>
          </w:tcPr>
          <w:p w14:paraId="15CDADE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16,53</w:t>
            </w:r>
          </w:p>
        </w:tc>
        <w:tc>
          <w:tcPr>
            <w:tcW w:w="590" w:type="dxa"/>
            <w:tcBorders>
              <w:top w:val="nil"/>
              <w:left w:val="nil"/>
              <w:bottom w:val="single" w:sz="4" w:space="0" w:color="auto"/>
              <w:right w:val="single" w:sz="4" w:space="0" w:color="auto"/>
            </w:tcBorders>
            <w:noWrap/>
            <w:vAlign w:val="center"/>
            <w:hideMark/>
          </w:tcPr>
          <w:p w14:paraId="0E9452E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5,53</w:t>
            </w:r>
          </w:p>
        </w:tc>
        <w:tc>
          <w:tcPr>
            <w:tcW w:w="671" w:type="dxa"/>
            <w:tcBorders>
              <w:top w:val="nil"/>
              <w:left w:val="nil"/>
              <w:bottom w:val="single" w:sz="4" w:space="0" w:color="auto"/>
              <w:right w:val="single" w:sz="4" w:space="0" w:color="auto"/>
            </w:tcBorders>
            <w:noWrap/>
            <w:vAlign w:val="center"/>
            <w:hideMark/>
          </w:tcPr>
          <w:p w14:paraId="6B3D2A4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w:t>
            </w:r>
          </w:p>
        </w:tc>
        <w:tc>
          <w:tcPr>
            <w:tcW w:w="514" w:type="dxa"/>
            <w:tcBorders>
              <w:top w:val="nil"/>
              <w:left w:val="nil"/>
              <w:bottom w:val="single" w:sz="4" w:space="0" w:color="auto"/>
              <w:right w:val="single" w:sz="4" w:space="0" w:color="auto"/>
            </w:tcBorders>
            <w:noWrap/>
            <w:vAlign w:val="center"/>
            <w:hideMark/>
          </w:tcPr>
          <w:p w14:paraId="248CC9A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0,89</w:t>
            </w:r>
          </w:p>
        </w:tc>
        <w:tc>
          <w:tcPr>
            <w:tcW w:w="731" w:type="dxa"/>
            <w:tcBorders>
              <w:top w:val="single" w:sz="4" w:space="0" w:color="auto"/>
              <w:left w:val="nil"/>
              <w:bottom w:val="single" w:sz="4" w:space="0" w:color="auto"/>
              <w:right w:val="single" w:sz="4" w:space="0" w:color="auto"/>
            </w:tcBorders>
            <w:noWrap/>
            <w:vAlign w:val="center"/>
            <w:hideMark/>
          </w:tcPr>
          <w:p w14:paraId="481FF07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4631,44</w:t>
            </w:r>
          </w:p>
        </w:tc>
        <w:tc>
          <w:tcPr>
            <w:tcW w:w="996" w:type="dxa"/>
            <w:tcBorders>
              <w:top w:val="nil"/>
              <w:left w:val="single" w:sz="4" w:space="0" w:color="auto"/>
              <w:bottom w:val="nil"/>
              <w:right w:val="nil"/>
            </w:tcBorders>
          </w:tcPr>
          <w:p w14:paraId="0C59E4CC" w14:textId="77777777" w:rsidR="00AB3989" w:rsidRDefault="00AB3989" w:rsidP="00F553F3">
            <w:pPr>
              <w:spacing w:after="0" w:line="240" w:lineRule="auto"/>
              <w:jc w:val="center"/>
              <w:rPr>
                <w:rFonts w:eastAsia="Times New Roman"/>
                <w:color w:val="000000"/>
                <w:lang w:val="es-EC" w:eastAsia="es-EC"/>
              </w:rPr>
            </w:pPr>
          </w:p>
        </w:tc>
      </w:tr>
      <w:tr w:rsidR="00CE7A05" w14:paraId="65BC00C4"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137CD019"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T34: F 34</w:t>
            </w:r>
          </w:p>
        </w:tc>
        <w:tc>
          <w:tcPr>
            <w:tcW w:w="744" w:type="dxa"/>
            <w:tcBorders>
              <w:top w:val="nil"/>
              <w:left w:val="nil"/>
              <w:bottom w:val="single" w:sz="4" w:space="0" w:color="auto"/>
              <w:right w:val="single" w:sz="4" w:space="0" w:color="auto"/>
            </w:tcBorders>
            <w:noWrap/>
            <w:vAlign w:val="center"/>
            <w:hideMark/>
          </w:tcPr>
          <w:p w14:paraId="3647FB5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58,82</w:t>
            </w:r>
          </w:p>
        </w:tc>
        <w:tc>
          <w:tcPr>
            <w:tcW w:w="635" w:type="dxa"/>
            <w:tcBorders>
              <w:top w:val="nil"/>
              <w:left w:val="nil"/>
              <w:bottom w:val="single" w:sz="4" w:space="0" w:color="auto"/>
              <w:right w:val="single" w:sz="4" w:space="0" w:color="auto"/>
            </w:tcBorders>
            <w:noWrap/>
            <w:vAlign w:val="center"/>
            <w:hideMark/>
          </w:tcPr>
          <w:p w14:paraId="0283060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128</w:t>
            </w:r>
          </w:p>
        </w:tc>
        <w:tc>
          <w:tcPr>
            <w:tcW w:w="758" w:type="dxa"/>
            <w:tcBorders>
              <w:top w:val="nil"/>
              <w:left w:val="nil"/>
              <w:bottom w:val="single" w:sz="4" w:space="0" w:color="auto"/>
              <w:right w:val="single" w:sz="4" w:space="0" w:color="auto"/>
            </w:tcBorders>
            <w:noWrap/>
            <w:vAlign w:val="center"/>
            <w:hideMark/>
          </w:tcPr>
          <w:p w14:paraId="778B6CA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3AD3ECE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9,77</w:t>
            </w:r>
          </w:p>
        </w:tc>
        <w:tc>
          <w:tcPr>
            <w:tcW w:w="682" w:type="dxa"/>
            <w:tcBorders>
              <w:top w:val="nil"/>
              <w:left w:val="nil"/>
              <w:bottom w:val="single" w:sz="4" w:space="0" w:color="auto"/>
              <w:right w:val="single" w:sz="4" w:space="0" w:color="auto"/>
            </w:tcBorders>
            <w:noWrap/>
            <w:vAlign w:val="center"/>
            <w:hideMark/>
          </w:tcPr>
          <w:p w14:paraId="6F35421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254</w:t>
            </w:r>
          </w:p>
        </w:tc>
        <w:tc>
          <w:tcPr>
            <w:tcW w:w="478" w:type="dxa"/>
            <w:tcBorders>
              <w:top w:val="nil"/>
              <w:left w:val="nil"/>
              <w:bottom w:val="single" w:sz="4" w:space="0" w:color="auto"/>
              <w:right w:val="single" w:sz="4" w:space="0" w:color="auto"/>
            </w:tcBorders>
            <w:noWrap/>
            <w:vAlign w:val="center"/>
            <w:hideMark/>
          </w:tcPr>
          <w:p w14:paraId="6935988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2,44</w:t>
            </w:r>
          </w:p>
        </w:tc>
        <w:tc>
          <w:tcPr>
            <w:tcW w:w="594" w:type="dxa"/>
            <w:tcBorders>
              <w:top w:val="nil"/>
              <w:left w:val="nil"/>
              <w:bottom w:val="single" w:sz="4" w:space="0" w:color="auto"/>
              <w:right w:val="single" w:sz="4" w:space="0" w:color="auto"/>
            </w:tcBorders>
            <w:noWrap/>
            <w:vAlign w:val="center"/>
            <w:hideMark/>
          </w:tcPr>
          <w:p w14:paraId="4829CFD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1,71</w:t>
            </w:r>
          </w:p>
        </w:tc>
        <w:tc>
          <w:tcPr>
            <w:tcW w:w="642" w:type="dxa"/>
            <w:tcBorders>
              <w:top w:val="nil"/>
              <w:left w:val="nil"/>
              <w:bottom w:val="single" w:sz="4" w:space="0" w:color="auto"/>
              <w:right w:val="single" w:sz="4" w:space="0" w:color="auto"/>
            </w:tcBorders>
            <w:noWrap/>
            <w:vAlign w:val="center"/>
            <w:hideMark/>
          </w:tcPr>
          <w:p w14:paraId="0717E9B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3B6DCD3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5,26</w:t>
            </w:r>
          </w:p>
        </w:tc>
        <w:tc>
          <w:tcPr>
            <w:tcW w:w="649" w:type="dxa"/>
            <w:tcBorders>
              <w:top w:val="nil"/>
              <w:left w:val="nil"/>
              <w:bottom w:val="single" w:sz="4" w:space="0" w:color="auto"/>
              <w:right w:val="single" w:sz="4" w:space="0" w:color="auto"/>
            </w:tcBorders>
            <w:noWrap/>
            <w:vAlign w:val="center"/>
            <w:hideMark/>
          </w:tcPr>
          <w:p w14:paraId="7E65EE7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2779923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7DEAF2C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2,3</w:t>
            </w:r>
          </w:p>
        </w:tc>
        <w:tc>
          <w:tcPr>
            <w:tcW w:w="654" w:type="dxa"/>
            <w:tcBorders>
              <w:top w:val="nil"/>
              <w:left w:val="nil"/>
              <w:bottom w:val="single" w:sz="4" w:space="0" w:color="auto"/>
              <w:right w:val="single" w:sz="4" w:space="0" w:color="auto"/>
            </w:tcBorders>
            <w:noWrap/>
            <w:vAlign w:val="center"/>
            <w:hideMark/>
          </w:tcPr>
          <w:p w14:paraId="3970182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w:t>
            </w:r>
          </w:p>
        </w:tc>
        <w:tc>
          <w:tcPr>
            <w:tcW w:w="718" w:type="dxa"/>
            <w:tcBorders>
              <w:top w:val="nil"/>
              <w:left w:val="nil"/>
              <w:bottom w:val="single" w:sz="4" w:space="0" w:color="auto"/>
              <w:right w:val="single" w:sz="4" w:space="0" w:color="auto"/>
            </w:tcBorders>
            <w:noWrap/>
            <w:vAlign w:val="center"/>
            <w:hideMark/>
          </w:tcPr>
          <w:p w14:paraId="1C5C619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14,56</w:t>
            </w:r>
          </w:p>
        </w:tc>
        <w:tc>
          <w:tcPr>
            <w:tcW w:w="590" w:type="dxa"/>
            <w:tcBorders>
              <w:top w:val="nil"/>
              <w:left w:val="nil"/>
              <w:bottom w:val="single" w:sz="4" w:space="0" w:color="auto"/>
              <w:right w:val="single" w:sz="4" w:space="0" w:color="auto"/>
            </w:tcBorders>
            <w:noWrap/>
            <w:vAlign w:val="center"/>
            <w:hideMark/>
          </w:tcPr>
          <w:p w14:paraId="1F17F51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5,6</w:t>
            </w:r>
          </w:p>
        </w:tc>
        <w:tc>
          <w:tcPr>
            <w:tcW w:w="671" w:type="dxa"/>
            <w:tcBorders>
              <w:top w:val="nil"/>
              <w:left w:val="nil"/>
              <w:bottom w:val="single" w:sz="4" w:space="0" w:color="auto"/>
              <w:right w:val="single" w:sz="4" w:space="0" w:color="auto"/>
            </w:tcBorders>
            <w:noWrap/>
            <w:vAlign w:val="center"/>
            <w:hideMark/>
          </w:tcPr>
          <w:p w14:paraId="7522E93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w:t>
            </w:r>
          </w:p>
        </w:tc>
        <w:tc>
          <w:tcPr>
            <w:tcW w:w="514" w:type="dxa"/>
            <w:tcBorders>
              <w:top w:val="nil"/>
              <w:left w:val="nil"/>
              <w:bottom w:val="single" w:sz="4" w:space="0" w:color="auto"/>
              <w:right w:val="single" w:sz="4" w:space="0" w:color="auto"/>
            </w:tcBorders>
            <w:noWrap/>
            <w:vAlign w:val="center"/>
            <w:hideMark/>
          </w:tcPr>
          <w:p w14:paraId="5758FB9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0,9</w:t>
            </w:r>
          </w:p>
        </w:tc>
        <w:tc>
          <w:tcPr>
            <w:tcW w:w="731" w:type="dxa"/>
            <w:tcBorders>
              <w:top w:val="single" w:sz="4" w:space="0" w:color="auto"/>
              <w:left w:val="nil"/>
              <w:bottom w:val="single" w:sz="4" w:space="0" w:color="auto"/>
              <w:right w:val="single" w:sz="4" w:space="0" w:color="auto"/>
            </w:tcBorders>
            <w:noWrap/>
            <w:vAlign w:val="center"/>
            <w:hideMark/>
          </w:tcPr>
          <w:p w14:paraId="0BB8437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2941,09</w:t>
            </w:r>
          </w:p>
        </w:tc>
        <w:tc>
          <w:tcPr>
            <w:tcW w:w="996" w:type="dxa"/>
            <w:tcBorders>
              <w:top w:val="nil"/>
              <w:left w:val="single" w:sz="4" w:space="0" w:color="auto"/>
              <w:bottom w:val="nil"/>
              <w:right w:val="nil"/>
            </w:tcBorders>
          </w:tcPr>
          <w:p w14:paraId="370213BD" w14:textId="77777777" w:rsidR="00AB3989" w:rsidRDefault="00AB3989" w:rsidP="00F553F3">
            <w:pPr>
              <w:spacing w:after="0" w:line="240" w:lineRule="auto"/>
              <w:jc w:val="center"/>
              <w:rPr>
                <w:rFonts w:eastAsia="Times New Roman"/>
                <w:color w:val="000000"/>
                <w:lang w:val="es-EC" w:eastAsia="es-EC"/>
              </w:rPr>
            </w:pPr>
          </w:p>
        </w:tc>
      </w:tr>
      <w:tr w:rsidR="00CE7A05" w14:paraId="0B0DA35B"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78764780"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T35: F 35</w:t>
            </w:r>
          </w:p>
        </w:tc>
        <w:tc>
          <w:tcPr>
            <w:tcW w:w="744" w:type="dxa"/>
            <w:tcBorders>
              <w:top w:val="nil"/>
              <w:left w:val="nil"/>
              <w:bottom w:val="single" w:sz="4" w:space="0" w:color="auto"/>
              <w:right w:val="single" w:sz="4" w:space="0" w:color="auto"/>
            </w:tcBorders>
            <w:noWrap/>
            <w:vAlign w:val="center"/>
            <w:hideMark/>
          </w:tcPr>
          <w:p w14:paraId="6CA1F3B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56,86</w:t>
            </w:r>
          </w:p>
        </w:tc>
        <w:tc>
          <w:tcPr>
            <w:tcW w:w="635" w:type="dxa"/>
            <w:tcBorders>
              <w:top w:val="nil"/>
              <w:left w:val="nil"/>
              <w:bottom w:val="single" w:sz="4" w:space="0" w:color="auto"/>
              <w:right w:val="single" w:sz="4" w:space="0" w:color="auto"/>
            </w:tcBorders>
            <w:noWrap/>
            <w:vAlign w:val="center"/>
            <w:hideMark/>
          </w:tcPr>
          <w:p w14:paraId="1C0F4A7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11A947E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2637F5A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682" w:type="dxa"/>
            <w:tcBorders>
              <w:top w:val="nil"/>
              <w:left w:val="nil"/>
              <w:bottom w:val="single" w:sz="4" w:space="0" w:color="auto"/>
              <w:right w:val="single" w:sz="4" w:space="0" w:color="auto"/>
            </w:tcBorders>
            <w:noWrap/>
            <w:vAlign w:val="center"/>
            <w:hideMark/>
          </w:tcPr>
          <w:p w14:paraId="4BD8033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260</w:t>
            </w:r>
          </w:p>
        </w:tc>
        <w:tc>
          <w:tcPr>
            <w:tcW w:w="478" w:type="dxa"/>
            <w:tcBorders>
              <w:top w:val="nil"/>
              <w:left w:val="nil"/>
              <w:bottom w:val="single" w:sz="4" w:space="0" w:color="auto"/>
              <w:right w:val="single" w:sz="4" w:space="0" w:color="auto"/>
            </w:tcBorders>
            <w:noWrap/>
            <w:vAlign w:val="center"/>
            <w:hideMark/>
          </w:tcPr>
          <w:p w14:paraId="39008FB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2,52</w:t>
            </w:r>
          </w:p>
        </w:tc>
        <w:tc>
          <w:tcPr>
            <w:tcW w:w="594" w:type="dxa"/>
            <w:tcBorders>
              <w:top w:val="nil"/>
              <w:left w:val="nil"/>
              <w:bottom w:val="single" w:sz="4" w:space="0" w:color="auto"/>
              <w:right w:val="single" w:sz="4" w:space="0" w:color="auto"/>
            </w:tcBorders>
            <w:noWrap/>
            <w:vAlign w:val="center"/>
            <w:hideMark/>
          </w:tcPr>
          <w:p w14:paraId="6595B8B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1,62</w:t>
            </w:r>
          </w:p>
        </w:tc>
        <w:tc>
          <w:tcPr>
            <w:tcW w:w="642" w:type="dxa"/>
            <w:tcBorders>
              <w:top w:val="nil"/>
              <w:left w:val="nil"/>
              <w:bottom w:val="single" w:sz="4" w:space="0" w:color="auto"/>
              <w:right w:val="single" w:sz="4" w:space="0" w:color="auto"/>
            </w:tcBorders>
            <w:noWrap/>
            <w:vAlign w:val="center"/>
            <w:hideMark/>
          </w:tcPr>
          <w:p w14:paraId="3BDD2E6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2F494BE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7,69</w:t>
            </w:r>
          </w:p>
        </w:tc>
        <w:tc>
          <w:tcPr>
            <w:tcW w:w="649" w:type="dxa"/>
            <w:tcBorders>
              <w:top w:val="nil"/>
              <w:left w:val="nil"/>
              <w:bottom w:val="single" w:sz="4" w:space="0" w:color="auto"/>
              <w:right w:val="single" w:sz="4" w:space="0" w:color="auto"/>
            </w:tcBorders>
            <w:noWrap/>
            <w:vAlign w:val="center"/>
            <w:hideMark/>
          </w:tcPr>
          <w:p w14:paraId="29F0CE4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nil"/>
              <w:left w:val="nil"/>
              <w:bottom w:val="single" w:sz="4" w:space="0" w:color="auto"/>
              <w:right w:val="single" w:sz="4" w:space="0" w:color="auto"/>
            </w:tcBorders>
            <w:noWrap/>
            <w:vAlign w:val="center"/>
            <w:hideMark/>
          </w:tcPr>
          <w:p w14:paraId="1625737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w:t>
            </w:r>
          </w:p>
        </w:tc>
        <w:tc>
          <w:tcPr>
            <w:tcW w:w="485" w:type="dxa"/>
            <w:tcBorders>
              <w:top w:val="nil"/>
              <w:left w:val="nil"/>
              <w:bottom w:val="single" w:sz="4" w:space="0" w:color="auto"/>
              <w:right w:val="single" w:sz="4" w:space="0" w:color="auto"/>
            </w:tcBorders>
            <w:noWrap/>
            <w:vAlign w:val="center"/>
            <w:hideMark/>
          </w:tcPr>
          <w:p w14:paraId="35CAC27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3,4</w:t>
            </w:r>
          </w:p>
        </w:tc>
        <w:tc>
          <w:tcPr>
            <w:tcW w:w="654" w:type="dxa"/>
            <w:tcBorders>
              <w:top w:val="nil"/>
              <w:left w:val="nil"/>
              <w:bottom w:val="single" w:sz="4" w:space="0" w:color="auto"/>
              <w:right w:val="single" w:sz="4" w:space="0" w:color="auto"/>
            </w:tcBorders>
            <w:noWrap/>
            <w:vAlign w:val="center"/>
            <w:hideMark/>
          </w:tcPr>
          <w:p w14:paraId="3E93383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w:t>
            </w:r>
          </w:p>
        </w:tc>
        <w:tc>
          <w:tcPr>
            <w:tcW w:w="718" w:type="dxa"/>
            <w:tcBorders>
              <w:top w:val="nil"/>
              <w:left w:val="nil"/>
              <w:bottom w:val="single" w:sz="4" w:space="0" w:color="auto"/>
              <w:right w:val="single" w:sz="4" w:space="0" w:color="auto"/>
            </w:tcBorders>
            <w:noWrap/>
            <w:vAlign w:val="center"/>
            <w:hideMark/>
          </w:tcPr>
          <w:p w14:paraId="30E00F1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14,56</w:t>
            </w:r>
          </w:p>
        </w:tc>
        <w:tc>
          <w:tcPr>
            <w:tcW w:w="590" w:type="dxa"/>
            <w:tcBorders>
              <w:top w:val="nil"/>
              <w:left w:val="nil"/>
              <w:bottom w:val="single" w:sz="4" w:space="0" w:color="auto"/>
              <w:right w:val="single" w:sz="4" w:space="0" w:color="auto"/>
            </w:tcBorders>
            <w:noWrap/>
            <w:vAlign w:val="center"/>
            <w:hideMark/>
          </w:tcPr>
          <w:p w14:paraId="1EAFA3E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w:t>
            </w:r>
          </w:p>
        </w:tc>
        <w:tc>
          <w:tcPr>
            <w:tcW w:w="671" w:type="dxa"/>
            <w:tcBorders>
              <w:top w:val="nil"/>
              <w:left w:val="nil"/>
              <w:bottom w:val="single" w:sz="4" w:space="0" w:color="auto"/>
              <w:right w:val="single" w:sz="4" w:space="0" w:color="auto"/>
            </w:tcBorders>
            <w:noWrap/>
            <w:vAlign w:val="center"/>
            <w:hideMark/>
          </w:tcPr>
          <w:p w14:paraId="533061E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w:t>
            </w:r>
          </w:p>
        </w:tc>
        <w:tc>
          <w:tcPr>
            <w:tcW w:w="514" w:type="dxa"/>
            <w:tcBorders>
              <w:top w:val="nil"/>
              <w:left w:val="nil"/>
              <w:bottom w:val="single" w:sz="4" w:space="0" w:color="auto"/>
              <w:right w:val="single" w:sz="4" w:space="0" w:color="auto"/>
            </w:tcBorders>
            <w:noWrap/>
            <w:vAlign w:val="center"/>
            <w:hideMark/>
          </w:tcPr>
          <w:p w14:paraId="022904E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0,9</w:t>
            </w:r>
          </w:p>
        </w:tc>
        <w:tc>
          <w:tcPr>
            <w:tcW w:w="731" w:type="dxa"/>
            <w:tcBorders>
              <w:top w:val="single" w:sz="4" w:space="0" w:color="auto"/>
              <w:left w:val="nil"/>
              <w:bottom w:val="single" w:sz="4" w:space="0" w:color="auto"/>
              <w:right w:val="single" w:sz="4" w:space="0" w:color="auto"/>
            </w:tcBorders>
            <w:noWrap/>
            <w:vAlign w:val="center"/>
            <w:hideMark/>
          </w:tcPr>
          <w:p w14:paraId="7AAEFDC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4337,93</w:t>
            </w:r>
          </w:p>
        </w:tc>
        <w:tc>
          <w:tcPr>
            <w:tcW w:w="996" w:type="dxa"/>
            <w:tcBorders>
              <w:top w:val="nil"/>
              <w:left w:val="single" w:sz="4" w:space="0" w:color="auto"/>
              <w:bottom w:val="nil"/>
              <w:right w:val="nil"/>
            </w:tcBorders>
          </w:tcPr>
          <w:p w14:paraId="264A4A35" w14:textId="77777777" w:rsidR="00AB3989" w:rsidRDefault="00AB3989" w:rsidP="00F553F3">
            <w:pPr>
              <w:spacing w:after="0" w:line="240" w:lineRule="auto"/>
              <w:jc w:val="center"/>
              <w:rPr>
                <w:rFonts w:eastAsia="Times New Roman"/>
                <w:color w:val="000000"/>
                <w:lang w:val="es-EC" w:eastAsia="es-EC"/>
              </w:rPr>
            </w:pPr>
          </w:p>
        </w:tc>
      </w:tr>
      <w:tr w:rsidR="00CE7A05" w14:paraId="23ABAB22"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25409434"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T36: F 36</w:t>
            </w:r>
          </w:p>
        </w:tc>
        <w:tc>
          <w:tcPr>
            <w:tcW w:w="744" w:type="dxa"/>
            <w:tcBorders>
              <w:top w:val="nil"/>
              <w:left w:val="nil"/>
              <w:bottom w:val="single" w:sz="4" w:space="0" w:color="auto"/>
              <w:right w:val="single" w:sz="4" w:space="0" w:color="auto"/>
            </w:tcBorders>
            <w:noWrap/>
            <w:vAlign w:val="center"/>
            <w:hideMark/>
          </w:tcPr>
          <w:p w14:paraId="398266E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74,51</w:t>
            </w:r>
          </w:p>
        </w:tc>
        <w:tc>
          <w:tcPr>
            <w:tcW w:w="635" w:type="dxa"/>
            <w:tcBorders>
              <w:top w:val="nil"/>
              <w:left w:val="nil"/>
              <w:bottom w:val="single" w:sz="4" w:space="0" w:color="auto"/>
              <w:right w:val="single" w:sz="4" w:space="0" w:color="auto"/>
            </w:tcBorders>
            <w:noWrap/>
            <w:vAlign w:val="center"/>
            <w:hideMark/>
          </w:tcPr>
          <w:p w14:paraId="5AB3A2B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3875E95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1E84DA6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10,66</w:t>
            </w:r>
          </w:p>
        </w:tc>
        <w:tc>
          <w:tcPr>
            <w:tcW w:w="682" w:type="dxa"/>
            <w:tcBorders>
              <w:top w:val="nil"/>
              <w:left w:val="nil"/>
              <w:bottom w:val="single" w:sz="4" w:space="0" w:color="auto"/>
              <w:right w:val="single" w:sz="4" w:space="0" w:color="auto"/>
            </w:tcBorders>
            <w:noWrap/>
            <w:vAlign w:val="center"/>
            <w:hideMark/>
          </w:tcPr>
          <w:p w14:paraId="69BADB8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260</w:t>
            </w:r>
          </w:p>
        </w:tc>
        <w:tc>
          <w:tcPr>
            <w:tcW w:w="478" w:type="dxa"/>
            <w:tcBorders>
              <w:top w:val="nil"/>
              <w:left w:val="nil"/>
              <w:bottom w:val="single" w:sz="4" w:space="0" w:color="auto"/>
              <w:right w:val="single" w:sz="4" w:space="0" w:color="auto"/>
            </w:tcBorders>
            <w:noWrap/>
            <w:vAlign w:val="center"/>
            <w:hideMark/>
          </w:tcPr>
          <w:p w14:paraId="4083F85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2,52</w:t>
            </w:r>
          </w:p>
        </w:tc>
        <w:tc>
          <w:tcPr>
            <w:tcW w:w="594" w:type="dxa"/>
            <w:tcBorders>
              <w:top w:val="nil"/>
              <w:left w:val="nil"/>
              <w:bottom w:val="single" w:sz="4" w:space="0" w:color="auto"/>
              <w:right w:val="single" w:sz="4" w:space="0" w:color="auto"/>
            </w:tcBorders>
            <w:noWrap/>
            <w:vAlign w:val="center"/>
            <w:hideMark/>
          </w:tcPr>
          <w:p w14:paraId="21DC2EC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1,72</w:t>
            </w:r>
          </w:p>
        </w:tc>
        <w:tc>
          <w:tcPr>
            <w:tcW w:w="642" w:type="dxa"/>
            <w:tcBorders>
              <w:top w:val="nil"/>
              <w:left w:val="nil"/>
              <w:bottom w:val="single" w:sz="4" w:space="0" w:color="auto"/>
              <w:right w:val="single" w:sz="4" w:space="0" w:color="auto"/>
            </w:tcBorders>
            <w:noWrap/>
            <w:vAlign w:val="center"/>
            <w:hideMark/>
          </w:tcPr>
          <w:p w14:paraId="16FC439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66B9DEE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9,09</w:t>
            </w:r>
          </w:p>
        </w:tc>
        <w:tc>
          <w:tcPr>
            <w:tcW w:w="649" w:type="dxa"/>
            <w:tcBorders>
              <w:top w:val="nil"/>
              <w:left w:val="nil"/>
              <w:bottom w:val="single" w:sz="4" w:space="0" w:color="auto"/>
              <w:right w:val="single" w:sz="4" w:space="0" w:color="auto"/>
            </w:tcBorders>
            <w:noWrap/>
            <w:vAlign w:val="center"/>
            <w:hideMark/>
          </w:tcPr>
          <w:p w14:paraId="03A8549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nil"/>
              <w:left w:val="nil"/>
              <w:bottom w:val="single" w:sz="4" w:space="0" w:color="auto"/>
              <w:right w:val="single" w:sz="4" w:space="0" w:color="auto"/>
            </w:tcBorders>
            <w:noWrap/>
            <w:vAlign w:val="center"/>
            <w:hideMark/>
          </w:tcPr>
          <w:p w14:paraId="6BC1686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75CE87C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2,3</w:t>
            </w:r>
          </w:p>
        </w:tc>
        <w:tc>
          <w:tcPr>
            <w:tcW w:w="654" w:type="dxa"/>
            <w:tcBorders>
              <w:top w:val="nil"/>
              <w:left w:val="nil"/>
              <w:bottom w:val="single" w:sz="4" w:space="0" w:color="auto"/>
              <w:right w:val="single" w:sz="4" w:space="0" w:color="auto"/>
            </w:tcBorders>
            <w:noWrap/>
            <w:vAlign w:val="center"/>
            <w:hideMark/>
          </w:tcPr>
          <w:p w14:paraId="0F3B2FF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11</w:t>
            </w:r>
          </w:p>
        </w:tc>
        <w:tc>
          <w:tcPr>
            <w:tcW w:w="718" w:type="dxa"/>
            <w:tcBorders>
              <w:top w:val="nil"/>
              <w:left w:val="nil"/>
              <w:bottom w:val="single" w:sz="4" w:space="0" w:color="auto"/>
              <w:right w:val="single" w:sz="4" w:space="0" w:color="auto"/>
            </w:tcBorders>
            <w:noWrap/>
            <w:vAlign w:val="center"/>
            <w:hideMark/>
          </w:tcPr>
          <w:p w14:paraId="6CABCE6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16,86</w:t>
            </w:r>
          </w:p>
        </w:tc>
        <w:tc>
          <w:tcPr>
            <w:tcW w:w="590" w:type="dxa"/>
            <w:tcBorders>
              <w:top w:val="nil"/>
              <w:left w:val="nil"/>
              <w:bottom w:val="single" w:sz="4" w:space="0" w:color="auto"/>
              <w:right w:val="single" w:sz="4" w:space="0" w:color="auto"/>
            </w:tcBorders>
            <w:noWrap/>
            <w:vAlign w:val="center"/>
            <w:hideMark/>
          </w:tcPr>
          <w:p w14:paraId="161A1DB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5,73</w:t>
            </w:r>
          </w:p>
        </w:tc>
        <w:tc>
          <w:tcPr>
            <w:tcW w:w="671" w:type="dxa"/>
            <w:tcBorders>
              <w:top w:val="nil"/>
              <w:left w:val="nil"/>
              <w:bottom w:val="single" w:sz="4" w:space="0" w:color="auto"/>
              <w:right w:val="single" w:sz="4" w:space="0" w:color="auto"/>
            </w:tcBorders>
            <w:noWrap/>
            <w:vAlign w:val="center"/>
            <w:hideMark/>
          </w:tcPr>
          <w:p w14:paraId="02F19B8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09E7E1B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0,92</w:t>
            </w:r>
          </w:p>
        </w:tc>
        <w:tc>
          <w:tcPr>
            <w:tcW w:w="731" w:type="dxa"/>
            <w:tcBorders>
              <w:top w:val="single" w:sz="4" w:space="0" w:color="auto"/>
              <w:left w:val="nil"/>
              <w:bottom w:val="single" w:sz="4" w:space="0" w:color="auto"/>
              <w:right w:val="single" w:sz="4" w:space="0" w:color="auto"/>
            </w:tcBorders>
            <w:noWrap/>
            <w:vAlign w:val="center"/>
            <w:hideMark/>
          </w:tcPr>
          <w:p w14:paraId="1FCBA76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3009,83</w:t>
            </w:r>
          </w:p>
        </w:tc>
        <w:tc>
          <w:tcPr>
            <w:tcW w:w="996" w:type="dxa"/>
            <w:tcBorders>
              <w:top w:val="nil"/>
              <w:left w:val="single" w:sz="4" w:space="0" w:color="auto"/>
              <w:bottom w:val="nil"/>
              <w:right w:val="nil"/>
            </w:tcBorders>
          </w:tcPr>
          <w:p w14:paraId="62E26E3B" w14:textId="77777777" w:rsidR="00AB3989" w:rsidRDefault="00AB3989" w:rsidP="00F553F3">
            <w:pPr>
              <w:spacing w:after="0" w:line="240" w:lineRule="auto"/>
              <w:jc w:val="center"/>
              <w:rPr>
                <w:rFonts w:eastAsia="Times New Roman"/>
                <w:color w:val="000000"/>
                <w:lang w:val="es-EC" w:eastAsia="es-EC"/>
              </w:rPr>
            </w:pPr>
          </w:p>
        </w:tc>
      </w:tr>
      <w:tr w:rsidR="00CE7A05" w14:paraId="1A95CD82"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0BD1037B"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T37: F 37</w:t>
            </w:r>
          </w:p>
        </w:tc>
        <w:tc>
          <w:tcPr>
            <w:tcW w:w="744" w:type="dxa"/>
            <w:tcBorders>
              <w:top w:val="nil"/>
              <w:left w:val="nil"/>
              <w:bottom w:val="single" w:sz="4" w:space="0" w:color="auto"/>
              <w:right w:val="single" w:sz="4" w:space="0" w:color="auto"/>
            </w:tcBorders>
            <w:noWrap/>
            <w:vAlign w:val="center"/>
            <w:hideMark/>
          </w:tcPr>
          <w:p w14:paraId="6C7F4E2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68,63</w:t>
            </w:r>
          </w:p>
        </w:tc>
        <w:tc>
          <w:tcPr>
            <w:tcW w:w="635" w:type="dxa"/>
            <w:tcBorders>
              <w:top w:val="nil"/>
              <w:left w:val="nil"/>
              <w:bottom w:val="single" w:sz="4" w:space="0" w:color="auto"/>
              <w:right w:val="single" w:sz="4" w:space="0" w:color="auto"/>
            </w:tcBorders>
            <w:noWrap/>
            <w:vAlign w:val="center"/>
            <w:hideMark/>
          </w:tcPr>
          <w:p w14:paraId="6AE5875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0286849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7D99D9F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9,29</w:t>
            </w:r>
          </w:p>
        </w:tc>
        <w:tc>
          <w:tcPr>
            <w:tcW w:w="682" w:type="dxa"/>
            <w:tcBorders>
              <w:top w:val="nil"/>
              <w:left w:val="nil"/>
              <w:bottom w:val="single" w:sz="4" w:space="0" w:color="auto"/>
              <w:right w:val="single" w:sz="4" w:space="0" w:color="auto"/>
            </w:tcBorders>
            <w:noWrap/>
            <w:vAlign w:val="center"/>
            <w:hideMark/>
          </w:tcPr>
          <w:p w14:paraId="124CBB2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260</w:t>
            </w:r>
          </w:p>
        </w:tc>
        <w:tc>
          <w:tcPr>
            <w:tcW w:w="478" w:type="dxa"/>
            <w:tcBorders>
              <w:top w:val="nil"/>
              <w:left w:val="nil"/>
              <w:bottom w:val="single" w:sz="4" w:space="0" w:color="auto"/>
              <w:right w:val="single" w:sz="4" w:space="0" w:color="auto"/>
            </w:tcBorders>
            <w:noWrap/>
            <w:vAlign w:val="center"/>
            <w:hideMark/>
          </w:tcPr>
          <w:p w14:paraId="24B44B2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2,62</w:t>
            </w:r>
          </w:p>
        </w:tc>
        <w:tc>
          <w:tcPr>
            <w:tcW w:w="594" w:type="dxa"/>
            <w:tcBorders>
              <w:top w:val="nil"/>
              <w:left w:val="nil"/>
              <w:bottom w:val="single" w:sz="4" w:space="0" w:color="auto"/>
              <w:right w:val="single" w:sz="4" w:space="0" w:color="auto"/>
            </w:tcBorders>
            <w:noWrap/>
            <w:vAlign w:val="center"/>
            <w:hideMark/>
          </w:tcPr>
          <w:p w14:paraId="33B36F9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1,67</w:t>
            </w:r>
          </w:p>
        </w:tc>
        <w:tc>
          <w:tcPr>
            <w:tcW w:w="642" w:type="dxa"/>
            <w:tcBorders>
              <w:top w:val="nil"/>
              <w:left w:val="nil"/>
              <w:bottom w:val="single" w:sz="4" w:space="0" w:color="auto"/>
              <w:right w:val="single" w:sz="4" w:space="0" w:color="auto"/>
            </w:tcBorders>
            <w:noWrap/>
            <w:vAlign w:val="center"/>
            <w:hideMark/>
          </w:tcPr>
          <w:p w14:paraId="05CD6AC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3484E84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10,71</w:t>
            </w:r>
          </w:p>
        </w:tc>
        <w:tc>
          <w:tcPr>
            <w:tcW w:w="649" w:type="dxa"/>
            <w:tcBorders>
              <w:top w:val="nil"/>
              <w:left w:val="nil"/>
              <w:bottom w:val="single" w:sz="4" w:space="0" w:color="auto"/>
              <w:right w:val="single" w:sz="4" w:space="0" w:color="auto"/>
            </w:tcBorders>
            <w:noWrap/>
            <w:vAlign w:val="center"/>
            <w:hideMark/>
          </w:tcPr>
          <w:p w14:paraId="69CF727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5666F91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476E306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3,7</w:t>
            </w:r>
          </w:p>
        </w:tc>
        <w:tc>
          <w:tcPr>
            <w:tcW w:w="654" w:type="dxa"/>
            <w:tcBorders>
              <w:top w:val="nil"/>
              <w:left w:val="nil"/>
              <w:bottom w:val="single" w:sz="4" w:space="0" w:color="auto"/>
              <w:right w:val="single" w:sz="4" w:space="0" w:color="auto"/>
            </w:tcBorders>
            <w:noWrap/>
            <w:vAlign w:val="center"/>
            <w:hideMark/>
          </w:tcPr>
          <w:p w14:paraId="6944E6B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22</w:t>
            </w:r>
          </w:p>
        </w:tc>
        <w:tc>
          <w:tcPr>
            <w:tcW w:w="718" w:type="dxa"/>
            <w:tcBorders>
              <w:top w:val="nil"/>
              <w:left w:val="nil"/>
              <w:bottom w:val="single" w:sz="4" w:space="0" w:color="auto"/>
              <w:right w:val="single" w:sz="4" w:space="0" w:color="auto"/>
            </w:tcBorders>
            <w:noWrap/>
            <w:vAlign w:val="center"/>
            <w:hideMark/>
          </w:tcPr>
          <w:p w14:paraId="1353026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w:t>
            </w:r>
          </w:p>
        </w:tc>
        <w:tc>
          <w:tcPr>
            <w:tcW w:w="590" w:type="dxa"/>
            <w:tcBorders>
              <w:top w:val="nil"/>
              <w:left w:val="nil"/>
              <w:bottom w:val="single" w:sz="4" w:space="0" w:color="auto"/>
              <w:right w:val="single" w:sz="4" w:space="0" w:color="auto"/>
            </w:tcBorders>
            <w:noWrap/>
            <w:vAlign w:val="center"/>
            <w:hideMark/>
          </w:tcPr>
          <w:p w14:paraId="728EC9D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5,83</w:t>
            </w:r>
          </w:p>
        </w:tc>
        <w:tc>
          <w:tcPr>
            <w:tcW w:w="671" w:type="dxa"/>
            <w:tcBorders>
              <w:top w:val="nil"/>
              <w:left w:val="nil"/>
              <w:bottom w:val="single" w:sz="4" w:space="0" w:color="auto"/>
              <w:right w:val="single" w:sz="4" w:space="0" w:color="auto"/>
            </w:tcBorders>
            <w:noWrap/>
            <w:vAlign w:val="center"/>
            <w:hideMark/>
          </w:tcPr>
          <w:p w14:paraId="6AE1C99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7300991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0,89</w:t>
            </w:r>
          </w:p>
        </w:tc>
        <w:tc>
          <w:tcPr>
            <w:tcW w:w="731" w:type="dxa"/>
            <w:tcBorders>
              <w:top w:val="single" w:sz="4" w:space="0" w:color="auto"/>
              <w:left w:val="nil"/>
              <w:bottom w:val="single" w:sz="4" w:space="0" w:color="auto"/>
              <w:right w:val="single" w:sz="4" w:space="0" w:color="auto"/>
            </w:tcBorders>
            <w:noWrap/>
            <w:vAlign w:val="center"/>
            <w:hideMark/>
          </w:tcPr>
          <w:p w14:paraId="78FF3BA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4647,21</w:t>
            </w:r>
          </w:p>
        </w:tc>
        <w:tc>
          <w:tcPr>
            <w:tcW w:w="996" w:type="dxa"/>
            <w:tcBorders>
              <w:top w:val="nil"/>
              <w:left w:val="single" w:sz="4" w:space="0" w:color="auto"/>
              <w:bottom w:val="nil"/>
              <w:right w:val="nil"/>
            </w:tcBorders>
          </w:tcPr>
          <w:p w14:paraId="72A0B6E8" w14:textId="77777777" w:rsidR="00AB3989" w:rsidRDefault="00AB3989" w:rsidP="00F553F3">
            <w:pPr>
              <w:spacing w:after="0" w:line="240" w:lineRule="auto"/>
              <w:jc w:val="center"/>
              <w:rPr>
                <w:rFonts w:eastAsia="Times New Roman"/>
                <w:color w:val="000000"/>
                <w:lang w:val="es-EC" w:eastAsia="es-EC"/>
              </w:rPr>
            </w:pPr>
          </w:p>
        </w:tc>
      </w:tr>
      <w:tr w:rsidR="00CE7A05" w14:paraId="259D49B5" w14:textId="77777777" w:rsidTr="00CE7A05">
        <w:trPr>
          <w:trHeight w:val="300"/>
        </w:trPr>
        <w:tc>
          <w:tcPr>
            <w:tcW w:w="1029" w:type="dxa"/>
            <w:tcBorders>
              <w:top w:val="single" w:sz="4" w:space="0" w:color="auto"/>
              <w:left w:val="single" w:sz="4" w:space="0" w:color="auto"/>
              <w:bottom w:val="single" w:sz="4" w:space="0" w:color="auto"/>
              <w:right w:val="single" w:sz="4" w:space="0" w:color="auto"/>
            </w:tcBorders>
            <w:vAlign w:val="center"/>
            <w:hideMark/>
          </w:tcPr>
          <w:p w14:paraId="7FF9A500"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T38: F 38</w:t>
            </w:r>
          </w:p>
        </w:tc>
        <w:tc>
          <w:tcPr>
            <w:tcW w:w="744" w:type="dxa"/>
            <w:tcBorders>
              <w:top w:val="single" w:sz="4" w:space="0" w:color="auto"/>
              <w:left w:val="single" w:sz="4" w:space="0" w:color="auto"/>
              <w:bottom w:val="single" w:sz="4" w:space="0" w:color="auto"/>
              <w:right w:val="single" w:sz="4" w:space="0" w:color="auto"/>
            </w:tcBorders>
            <w:noWrap/>
            <w:vAlign w:val="center"/>
            <w:hideMark/>
          </w:tcPr>
          <w:p w14:paraId="273BFAB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68,63</w:t>
            </w:r>
          </w:p>
        </w:tc>
        <w:tc>
          <w:tcPr>
            <w:tcW w:w="635" w:type="dxa"/>
            <w:tcBorders>
              <w:top w:val="single" w:sz="4" w:space="0" w:color="auto"/>
              <w:left w:val="single" w:sz="4" w:space="0" w:color="auto"/>
              <w:bottom w:val="single" w:sz="4" w:space="0" w:color="auto"/>
              <w:right w:val="single" w:sz="4" w:space="0" w:color="auto"/>
            </w:tcBorders>
            <w:noWrap/>
            <w:vAlign w:val="center"/>
            <w:hideMark/>
          </w:tcPr>
          <w:p w14:paraId="430E394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single" w:sz="4" w:space="0" w:color="auto"/>
              <w:left w:val="single" w:sz="4" w:space="0" w:color="auto"/>
              <w:bottom w:val="single" w:sz="4" w:space="0" w:color="auto"/>
              <w:right w:val="single" w:sz="4" w:space="0" w:color="auto"/>
            </w:tcBorders>
            <w:noWrap/>
            <w:vAlign w:val="center"/>
            <w:hideMark/>
          </w:tcPr>
          <w:p w14:paraId="13B89A9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single" w:sz="4" w:space="0" w:color="auto"/>
              <w:left w:val="single" w:sz="4" w:space="0" w:color="auto"/>
              <w:bottom w:val="single" w:sz="4" w:space="0" w:color="auto"/>
              <w:right w:val="single" w:sz="4" w:space="0" w:color="auto"/>
            </w:tcBorders>
            <w:noWrap/>
            <w:vAlign w:val="center"/>
            <w:hideMark/>
          </w:tcPr>
          <w:p w14:paraId="2C0E2F2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11,74</w:t>
            </w:r>
          </w:p>
        </w:tc>
        <w:tc>
          <w:tcPr>
            <w:tcW w:w="682" w:type="dxa"/>
            <w:tcBorders>
              <w:top w:val="single" w:sz="4" w:space="0" w:color="auto"/>
              <w:left w:val="single" w:sz="4" w:space="0" w:color="auto"/>
              <w:bottom w:val="single" w:sz="4" w:space="0" w:color="auto"/>
              <w:right w:val="single" w:sz="4" w:space="0" w:color="auto"/>
            </w:tcBorders>
            <w:noWrap/>
            <w:vAlign w:val="center"/>
            <w:hideMark/>
          </w:tcPr>
          <w:p w14:paraId="37339E6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254</w:t>
            </w:r>
          </w:p>
        </w:tc>
        <w:tc>
          <w:tcPr>
            <w:tcW w:w="478" w:type="dxa"/>
            <w:tcBorders>
              <w:top w:val="single" w:sz="4" w:space="0" w:color="auto"/>
              <w:left w:val="single" w:sz="4" w:space="0" w:color="auto"/>
              <w:bottom w:val="single" w:sz="4" w:space="0" w:color="auto"/>
              <w:right w:val="single" w:sz="4" w:space="0" w:color="auto"/>
            </w:tcBorders>
            <w:noWrap/>
            <w:vAlign w:val="center"/>
            <w:hideMark/>
          </w:tcPr>
          <w:p w14:paraId="5251520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2,38</w:t>
            </w:r>
          </w:p>
        </w:tc>
        <w:tc>
          <w:tcPr>
            <w:tcW w:w="594" w:type="dxa"/>
            <w:tcBorders>
              <w:top w:val="single" w:sz="4" w:space="0" w:color="auto"/>
              <w:left w:val="single" w:sz="4" w:space="0" w:color="auto"/>
              <w:bottom w:val="single" w:sz="4" w:space="0" w:color="auto"/>
              <w:right w:val="single" w:sz="4" w:space="0" w:color="auto"/>
            </w:tcBorders>
            <w:noWrap/>
            <w:vAlign w:val="center"/>
            <w:hideMark/>
          </w:tcPr>
          <w:p w14:paraId="14C3AFC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1,64</w:t>
            </w:r>
          </w:p>
        </w:tc>
        <w:tc>
          <w:tcPr>
            <w:tcW w:w="642" w:type="dxa"/>
            <w:tcBorders>
              <w:top w:val="single" w:sz="4" w:space="0" w:color="auto"/>
              <w:left w:val="single" w:sz="4" w:space="0" w:color="auto"/>
              <w:bottom w:val="single" w:sz="4" w:space="0" w:color="auto"/>
              <w:right w:val="single" w:sz="4" w:space="0" w:color="auto"/>
            </w:tcBorders>
            <w:noWrap/>
            <w:vAlign w:val="center"/>
            <w:hideMark/>
          </w:tcPr>
          <w:p w14:paraId="323A4C3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single" w:sz="4" w:space="0" w:color="auto"/>
              <w:left w:val="single" w:sz="4" w:space="0" w:color="auto"/>
              <w:bottom w:val="single" w:sz="4" w:space="0" w:color="auto"/>
              <w:right w:val="single" w:sz="4" w:space="0" w:color="auto"/>
            </w:tcBorders>
            <w:noWrap/>
            <w:vAlign w:val="center"/>
            <w:hideMark/>
          </w:tcPr>
          <w:p w14:paraId="018AB04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409A370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773E55E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single" w:sz="4" w:space="0" w:color="auto"/>
              <w:left w:val="single" w:sz="4" w:space="0" w:color="auto"/>
              <w:bottom w:val="single" w:sz="4" w:space="0" w:color="auto"/>
              <w:right w:val="single" w:sz="4" w:space="0" w:color="auto"/>
            </w:tcBorders>
            <w:noWrap/>
            <w:vAlign w:val="center"/>
            <w:hideMark/>
          </w:tcPr>
          <w:p w14:paraId="2D7220A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3,1</w:t>
            </w:r>
          </w:p>
        </w:tc>
        <w:tc>
          <w:tcPr>
            <w:tcW w:w="654" w:type="dxa"/>
            <w:tcBorders>
              <w:top w:val="single" w:sz="4" w:space="0" w:color="auto"/>
              <w:left w:val="single" w:sz="4" w:space="0" w:color="auto"/>
              <w:bottom w:val="single" w:sz="4" w:space="0" w:color="auto"/>
              <w:right w:val="single" w:sz="4" w:space="0" w:color="auto"/>
            </w:tcBorders>
            <w:noWrap/>
            <w:vAlign w:val="center"/>
            <w:hideMark/>
          </w:tcPr>
          <w:p w14:paraId="0E5ADD2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w:t>
            </w:r>
          </w:p>
        </w:tc>
        <w:tc>
          <w:tcPr>
            <w:tcW w:w="718" w:type="dxa"/>
            <w:tcBorders>
              <w:top w:val="single" w:sz="4" w:space="0" w:color="auto"/>
              <w:left w:val="single" w:sz="4" w:space="0" w:color="auto"/>
              <w:bottom w:val="single" w:sz="4" w:space="0" w:color="auto"/>
              <w:right w:val="single" w:sz="4" w:space="0" w:color="auto"/>
            </w:tcBorders>
            <w:noWrap/>
            <w:vAlign w:val="center"/>
            <w:hideMark/>
          </w:tcPr>
          <w:p w14:paraId="4EE366D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14,93</w:t>
            </w:r>
          </w:p>
        </w:tc>
        <w:tc>
          <w:tcPr>
            <w:tcW w:w="590" w:type="dxa"/>
            <w:tcBorders>
              <w:top w:val="single" w:sz="4" w:space="0" w:color="auto"/>
              <w:left w:val="single" w:sz="4" w:space="0" w:color="auto"/>
              <w:bottom w:val="single" w:sz="4" w:space="0" w:color="auto"/>
              <w:right w:val="single" w:sz="4" w:space="0" w:color="auto"/>
            </w:tcBorders>
            <w:noWrap/>
            <w:vAlign w:val="center"/>
            <w:hideMark/>
          </w:tcPr>
          <w:p w14:paraId="04ECB34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5,96</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07A7541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single" w:sz="4" w:space="0" w:color="auto"/>
              <w:left w:val="single" w:sz="4" w:space="0" w:color="auto"/>
              <w:bottom w:val="single" w:sz="4" w:space="0" w:color="auto"/>
              <w:right w:val="single" w:sz="4" w:space="0" w:color="auto"/>
            </w:tcBorders>
            <w:noWrap/>
            <w:vAlign w:val="center"/>
            <w:hideMark/>
          </w:tcPr>
          <w:p w14:paraId="3952866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0,89</w:t>
            </w:r>
          </w:p>
        </w:tc>
        <w:tc>
          <w:tcPr>
            <w:tcW w:w="731" w:type="dxa"/>
            <w:tcBorders>
              <w:top w:val="single" w:sz="4" w:space="0" w:color="auto"/>
              <w:left w:val="single" w:sz="4" w:space="0" w:color="auto"/>
              <w:bottom w:val="single" w:sz="4" w:space="0" w:color="auto"/>
              <w:right w:val="single" w:sz="4" w:space="0" w:color="auto"/>
            </w:tcBorders>
            <w:noWrap/>
            <w:vAlign w:val="center"/>
            <w:hideMark/>
          </w:tcPr>
          <w:p w14:paraId="2DFBA55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3893,61</w:t>
            </w:r>
          </w:p>
        </w:tc>
        <w:tc>
          <w:tcPr>
            <w:tcW w:w="996" w:type="dxa"/>
            <w:tcBorders>
              <w:top w:val="nil"/>
              <w:left w:val="single" w:sz="4" w:space="0" w:color="auto"/>
              <w:bottom w:val="nil"/>
              <w:right w:val="nil"/>
            </w:tcBorders>
          </w:tcPr>
          <w:p w14:paraId="2A01E43A" w14:textId="77777777" w:rsidR="00AB3989" w:rsidRDefault="00AB3989" w:rsidP="00F553F3">
            <w:pPr>
              <w:spacing w:after="0" w:line="240" w:lineRule="auto"/>
              <w:jc w:val="center"/>
              <w:rPr>
                <w:rFonts w:eastAsia="Times New Roman"/>
                <w:color w:val="000000"/>
                <w:lang w:val="es-EC" w:eastAsia="es-EC"/>
              </w:rPr>
            </w:pPr>
          </w:p>
        </w:tc>
      </w:tr>
      <w:tr w:rsidR="00CE7A05" w14:paraId="37D13E0C" w14:textId="77777777" w:rsidTr="00CE7A05">
        <w:trPr>
          <w:trHeight w:val="300"/>
        </w:trPr>
        <w:tc>
          <w:tcPr>
            <w:tcW w:w="1029" w:type="dxa"/>
            <w:tcBorders>
              <w:top w:val="single" w:sz="4" w:space="0" w:color="auto"/>
              <w:left w:val="single" w:sz="4" w:space="0" w:color="auto"/>
              <w:bottom w:val="single" w:sz="4" w:space="0" w:color="auto"/>
              <w:right w:val="single" w:sz="4" w:space="0" w:color="auto"/>
            </w:tcBorders>
            <w:vAlign w:val="center"/>
            <w:hideMark/>
          </w:tcPr>
          <w:p w14:paraId="1E2166EB"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T39: F 39</w:t>
            </w:r>
          </w:p>
        </w:tc>
        <w:tc>
          <w:tcPr>
            <w:tcW w:w="744" w:type="dxa"/>
            <w:tcBorders>
              <w:top w:val="single" w:sz="4" w:space="0" w:color="auto"/>
              <w:left w:val="nil"/>
              <w:bottom w:val="single" w:sz="4" w:space="0" w:color="auto"/>
              <w:right w:val="single" w:sz="4" w:space="0" w:color="auto"/>
            </w:tcBorders>
            <w:noWrap/>
            <w:vAlign w:val="center"/>
            <w:hideMark/>
          </w:tcPr>
          <w:p w14:paraId="027607C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60,78</w:t>
            </w:r>
          </w:p>
        </w:tc>
        <w:tc>
          <w:tcPr>
            <w:tcW w:w="635" w:type="dxa"/>
            <w:tcBorders>
              <w:top w:val="single" w:sz="4" w:space="0" w:color="auto"/>
              <w:left w:val="nil"/>
              <w:bottom w:val="single" w:sz="4" w:space="0" w:color="auto"/>
              <w:right w:val="single" w:sz="4" w:space="0" w:color="auto"/>
            </w:tcBorders>
            <w:noWrap/>
            <w:vAlign w:val="center"/>
            <w:hideMark/>
          </w:tcPr>
          <w:p w14:paraId="051474C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single" w:sz="4" w:space="0" w:color="auto"/>
              <w:left w:val="nil"/>
              <w:bottom w:val="single" w:sz="4" w:space="0" w:color="auto"/>
              <w:right w:val="single" w:sz="4" w:space="0" w:color="auto"/>
            </w:tcBorders>
            <w:noWrap/>
            <w:vAlign w:val="center"/>
            <w:hideMark/>
          </w:tcPr>
          <w:p w14:paraId="7CD0747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single" w:sz="4" w:space="0" w:color="auto"/>
              <w:left w:val="nil"/>
              <w:bottom w:val="single" w:sz="4" w:space="0" w:color="auto"/>
              <w:right w:val="single" w:sz="4" w:space="0" w:color="auto"/>
            </w:tcBorders>
            <w:noWrap/>
            <w:vAlign w:val="center"/>
            <w:hideMark/>
          </w:tcPr>
          <w:p w14:paraId="64120F2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9,29</w:t>
            </w:r>
          </w:p>
        </w:tc>
        <w:tc>
          <w:tcPr>
            <w:tcW w:w="682" w:type="dxa"/>
            <w:tcBorders>
              <w:top w:val="single" w:sz="4" w:space="0" w:color="auto"/>
              <w:left w:val="nil"/>
              <w:bottom w:val="single" w:sz="4" w:space="0" w:color="auto"/>
              <w:right w:val="single" w:sz="4" w:space="0" w:color="auto"/>
            </w:tcBorders>
            <w:noWrap/>
            <w:vAlign w:val="center"/>
            <w:hideMark/>
          </w:tcPr>
          <w:p w14:paraId="23DD4DB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252</w:t>
            </w:r>
          </w:p>
        </w:tc>
        <w:tc>
          <w:tcPr>
            <w:tcW w:w="478" w:type="dxa"/>
            <w:tcBorders>
              <w:top w:val="single" w:sz="4" w:space="0" w:color="auto"/>
              <w:left w:val="nil"/>
              <w:bottom w:val="single" w:sz="4" w:space="0" w:color="auto"/>
              <w:right w:val="single" w:sz="4" w:space="0" w:color="auto"/>
            </w:tcBorders>
            <w:noWrap/>
            <w:vAlign w:val="center"/>
            <w:hideMark/>
          </w:tcPr>
          <w:p w14:paraId="7BFB8F4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2,39</w:t>
            </w:r>
          </w:p>
        </w:tc>
        <w:tc>
          <w:tcPr>
            <w:tcW w:w="594" w:type="dxa"/>
            <w:tcBorders>
              <w:top w:val="single" w:sz="4" w:space="0" w:color="auto"/>
              <w:left w:val="nil"/>
              <w:bottom w:val="single" w:sz="4" w:space="0" w:color="auto"/>
              <w:right w:val="single" w:sz="4" w:space="0" w:color="auto"/>
            </w:tcBorders>
            <w:noWrap/>
            <w:vAlign w:val="center"/>
            <w:hideMark/>
          </w:tcPr>
          <w:p w14:paraId="7CB4147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1,37</w:t>
            </w:r>
          </w:p>
        </w:tc>
        <w:tc>
          <w:tcPr>
            <w:tcW w:w="642" w:type="dxa"/>
            <w:tcBorders>
              <w:top w:val="single" w:sz="4" w:space="0" w:color="auto"/>
              <w:left w:val="nil"/>
              <w:bottom w:val="single" w:sz="4" w:space="0" w:color="auto"/>
              <w:right w:val="single" w:sz="4" w:space="0" w:color="auto"/>
            </w:tcBorders>
            <w:noWrap/>
            <w:vAlign w:val="center"/>
            <w:hideMark/>
          </w:tcPr>
          <w:p w14:paraId="238227A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w:t>
            </w:r>
          </w:p>
        </w:tc>
        <w:tc>
          <w:tcPr>
            <w:tcW w:w="446" w:type="dxa"/>
            <w:tcBorders>
              <w:top w:val="single" w:sz="4" w:space="0" w:color="auto"/>
              <w:left w:val="nil"/>
              <w:bottom w:val="single" w:sz="4" w:space="0" w:color="auto"/>
              <w:right w:val="single" w:sz="4" w:space="0" w:color="auto"/>
            </w:tcBorders>
            <w:noWrap/>
            <w:vAlign w:val="center"/>
            <w:hideMark/>
          </w:tcPr>
          <w:p w14:paraId="5338B08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w:t>
            </w:r>
          </w:p>
        </w:tc>
        <w:tc>
          <w:tcPr>
            <w:tcW w:w="649" w:type="dxa"/>
            <w:tcBorders>
              <w:top w:val="single" w:sz="4" w:space="0" w:color="auto"/>
              <w:left w:val="nil"/>
              <w:bottom w:val="single" w:sz="4" w:space="0" w:color="auto"/>
              <w:right w:val="single" w:sz="4" w:space="0" w:color="auto"/>
            </w:tcBorders>
            <w:noWrap/>
            <w:vAlign w:val="center"/>
            <w:hideMark/>
          </w:tcPr>
          <w:p w14:paraId="40D7EF2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single" w:sz="4" w:space="0" w:color="auto"/>
              <w:left w:val="nil"/>
              <w:bottom w:val="single" w:sz="4" w:space="0" w:color="auto"/>
              <w:right w:val="single" w:sz="4" w:space="0" w:color="auto"/>
            </w:tcBorders>
            <w:noWrap/>
            <w:vAlign w:val="center"/>
            <w:hideMark/>
          </w:tcPr>
          <w:p w14:paraId="36FD632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single" w:sz="4" w:space="0" w:color="auto"/>
              <w:left w:val="nil"/>
              <w:bottom w:val="single" w:sz="4" w:space="0" w:color="auto"/>
              <w:right w:val="single" w:sz="4" w:space="0" w:color="auto"/>
            </w:tcBorders>
            <w:noWrap/>
            <w:vAlign w:val="center"/>
            <w:hideMark/>
          </w:tcPr>
          <w:p w14:paraId="31D2E3A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3,4</w:t>
            </w:r>
          </w:p>
        </w:tc>
        <w:tc>
          <w:tcPr>
            <w:tcW w:w="654" w:type="dxa"/>
            <w:tcBorders>
              <w:top w:val="single" w:sz="4" w:space="0" w:color="auto"/>
              <w:left w:val="nil"/>
              <w:bottom w:val="single" w:sz="4" w:space="0" w:color="auto"/>
              <w:right w:val="single" w:sz="4" w:space="0" w:color="auto"/>
            </w:tcBorders>
            <w:noWrap/>
            <w:vAlign w:val="center"/>
            <w:hideMark/>
          </w:tcPr>
          <w:p w14:paraId="0273845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w:t>
            </w:r>
          </w:p>
        </w:tc>
        <w:tc>
          <w:tcPr>
            <w:tcW w:w="718" w:type="dxa"/>
            <w:tcBorders>
              <w:top w:val="single" w:sz="4" w:space="0" w:color="auto"/>
              <w:left w:val="nil"/>
              <w:bottom w:val="single" w:sz="4" w:space="0" w:color="auto"/>
              <w:right w:val="single" w:sz="4" w:space="0" w:color="auto"/>
            </w:tcBorders>
            <w:noWrap/>
            <w:vAlign w:val="center"/>
            <w:hideMark/>
          </w:tcPr>
          <w:p w14:paraId="24A9945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17,96</w:t>
            </w:r>
          </w:p>
        </w:tc>
        <w:tc>
          <w:tcPr>
            <w:tcW w:w="590" w:type="dxa"/>
            <w:tcBorders>
              <w:top w:val="single" w:sz="4" w:space="0" w:color="auto"/>
              <w:left w:val="nil"/>
              <w:bottom w:val="single" w:sz="4" w:space="0" w:color="auto"/>
              <w:right w:val="single" w:sz="4" w:space="0" w:color="auto"/>
            </w:tcBorders>
            <w:noWrap/>
            <w:vAlign w:val="center"/>
            <w:hideMark/>
          </w:tcPr>
          <w:p w14:paraId="18AC9C0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5,9</w:t>
            </w:r>
          </w:p>
        </w:tc>
        <w:tc>
          <w:tcPr>
            <w:tcW w:w="671" w:type="dxa"/>
            <w:tcBorders>
              <w:top w:val="single" w:sz="4" w:space="0" w:color="auto"/>
              <w:left w:val="nil"/>
              <w:bottom w:val="single" w:sz="4" w:space="0" w:color="auto"/>
              <w:right w:val="single" w:sz="4" w:space="0" w:color="auto"/>
            </w:tcBorders>
            <w:noWrap/>
            <w:vAlign w:val="center"/>
            <w:hideMark/>
          </w:tcPr>
          <w:p w14:paraId="30EBBCB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single" w:sz="4" w:space="0" w:color="auto"/>
              <w:left w:val="nil"/>
              <w:bottom w:val="single" w:sz="4" w:space="0" w:color="auto"/>
              <w:right w:val="single" w:sz="4" w:space="0" w:color="auto"/>
            </w:tcBorders>
            <w:noWrap/>
            <w:vAlign w:val="center"/>
            <w:hideMark/>
          </w:tcPr>
          <w:p w14:paraId="5EB4C84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0,89</w:t>
            </w:r>
          </w:p>
        </w:tc>
        <w:tc>
          <w:tcPr>
            <w:tcW w:w="731" w:type="dxa"/>
            <w:tcBorders>
              <w:top w:val="single" w:sz="4" w:space="0" w:color="auto"/>
              <w:left w:val="nil"/>
              <w:bottom w:val="single" w:sz="4" w:space="0" w:color="auto"/>
              <w:right w:val="single" w:sz="4" w:space="0" w:color="auto"/>
            </w:tcBorders>
            <w:noWrap/>
            <w:vAlign w:val="center"/>
            <w:hideMark/>
          </w:tcPr>
          <w:p w14:paraId="5874EE7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4275,24</w:t>
            </w:r>
          </w:p>
        </w:tc>
        <w:tc>
          <w:tcPr>
            <w:tcW w:w="996" w:type="dxa"/>
            <w:tcBorders>
              <w:top w:val="nil"/>
              <w:left w:val="single" w:sz="4" w:space="0" w:color="auto"/>
              <w:bottom w:val="nil"/>
              <w:right w:val="nil"/>
            </w:tcBorders>
          </w:tcPr>
          <w:p w14:paraId="18EC2EEF" w14:textId="77777777" w:rsidR="00AB3989" w:rsidRDefault="00AB3989" w:rsidP="00F553F3">
            <w:pPr>
              <w:spacing w:after="0" w:line="240" w:lineRule="auto"/>
              <w:jc w:val="center"/>
              <w:rPr>
                <w:rFonts w:eastAsia="Times New Roman"/>
                <w:color w:val="000000"/>
                <w:lang w:val="es-EC" w:eastAsia="es-EC"/>
              </w:rPr>
            </w:pPr>
          </w:p>
        </w:tc>
      </w:tr>
      <w:tr w:rsidR="00CE7A05" w14:paraId="06E7C94C"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7146272D"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T40: F 40</w:t>
            </w:r>
          </w:p>
        </w:tc>
        <w:tc>
          <w:tcPr>
            <w:tcW w:w="744" w:type="dxa"/>
            <w:tcBorders>
              <w:top w:val="nil"/>
              <w:left w:val="nil"/>
              <w:bottom w:val="single" w:sz="4" w:space="0" w:color="auto"/>
              <w:right w:val="single" w:sz="4" w:space="0" w:color="auto"/>
            </w:tcBorders>
            <w:noWrap/>
            <w:vAlign w:val="center"/>
            <w:hideMark/>
          </w:tcPr>
          <w:p w14:paraId="2B59DAD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54,90</w:t>
            </w:r>
          </w:p>
        </w:tc>
        <w:tc>
          <w:tcPr>
            <w:tcW w:w="635" w:type="dxa"/>
            <w:tcBorders>
              <w:top w:val="nil"/>
              <w:left w:val="nil"/>
              <w:bottom w:val="single" w:sz="4" w:space="0" w:color="auto"/>
              <w:right w:val="single" w:sz="4" w:space="0" w:color="auto"/>
            </w:tcBorders>
            <w:noWrap/>
            <w:vAlign w:val="center"/>
            <w:hideMark/>
          </w:tcPr>
          <w:p w14:paraId="312E315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133</w:t>
            </w:r>
          </w:p>
        </w:tc>
        <w:tc>
          <w:tcPr>
            <w:tcW w:w="758" w:type="dxa"/>
            <w:tcBorders>
              <w:top w:val="nil"/>
              <w:left w:val="nil"/>
              <w:bottom w:val="single" w:sz="4" w:space="0" w:color="auto"/>
              <w:right w:val="single" w:sz="4" w:space="0" w:color="auto"/>
            </w:tcBorders>
            <w:noWrap/>
            <w:vAlign w:val="center"/>
            <w:hideMark/>
          </w:tcPr>
          <w:p w14:paraId="5426D2E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7074F58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8,22</w:t>
            </w:r>
          </w:p>
        </w:tc>
        <w:tc>
          <w:tcPr>
            <w:tcW w:w="682" w:type="dxa"/>
            <w:tcBorders>
              <w:top w:val="nil"/>
              <w:left w:val="nil"/>
              <w:bottom w:val="single" w:sz="4" w:space="0" w:color="auto"/>
              <w:right w:val="single" w:sz="4" w:space="0" w:color="auto"/>
            </w:tcBorders>
            <w:noWrap/>
            <w:vAlign w:val="center"/>
            <w:hideMark/>
          </w:tcPr>
          <w:p w14:paraId="51FB21B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252</w:t>
            </w:r>
          </w:p>
        </w:tc>
        <w:tc>
          <w:tcPr>
            <w:tcW w:w="478" w:type="dxa"/>
            <w:tcBorders>
              <w:top w:val="nil"/>
              <w:left w:val="nil"/>
              <w:bottom w:val="single" w:sz="4" w:space="0" w:color="auto"/>
              <w:right w:val="single" w:sz="4" w:space="0" w:color="auto"/>
            </w:tcBorders>
            <w:noWrap/>
            <w:vAlign w:val="center"/>
            <w:hideMark/>
          </w:tcPr>
          <w:p w14:paraId="2A48564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2,62</w:t>
            </w:r>
          </w:p>
        </w:tc>
        <w:tc>
          <w:tcPr>
            <w:tcW w:w="594" w:type="dxa"/>
            <w:tcBorders>
              <w:top w:val="nil"/>
              <w:left w:val="nil"/>
              <w:bottom w:val="single" w:sz="4" w:space="0" w:color="auto"/>
              <w:right w:val="single" w:sz="4" w:space="0" w:color="auto"/>
            </w:tcBorders>
            <w:noWrap/>
            <w:vAlign w:val="center"/>
            <w:hideMark/>
          </w:tcPr>
          <w:p w14:paraId="34218BA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1,59</w:t>
            </w:r>
          </w:p>
        </w:tc>
        <w:tc>
          <w:tcPr>
            <w:tcW w:w="642" w:type="dxa"/>
            <w:tcBorders>
              <w:top w:val="nil"/>
              <w:left w:val="nil"/>
              <w:bottom w:val="single" w:sz="4" w:space="0" w:color="auto"/>
              <w:right w:val="single" w:sz="4" w:space="0" w:color="auto"/>
            </w:tcBorders>
            <w:noWrap/>
            <w:vAlign w:val="center"/>
            <w:hideMark/>
          </w:tcPr>
          <w:p w14:paraId="05F7343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5,55</w:t>
            </w:r>
          </w:p>
        </w:tc>
        <w:tc>
          <w:tcPr>
            <w:tcW w:w="446" w:type="dxa"/>
            <w:tcBorders>
              <w:top w:val="nil"/>
              <w:left w:val="nil"/>
              <w:bottom w:val="single" w:sz="4" w:space="0" w:color="auto"/>
              <w:right w:val="single" w:sz="4" w:space="0" w:color="auto"/>
            </w:tcBorders>
            <w:noWrap/>
            <w:vAlign w:val="center"/>
            <w:hideMark/>
          </w:tcPr>
          <w:p w14:paraId="779A5AA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5,55</w:t>
            </w:r>
          </w:p>
        </w:tc>
        <w:tc>
          <w:tcPr>
            <w:tcW w:w="649" w:type="dxa"/>
            <w:tcBorders>
              <w:top w:val="nil"/>
              <w:left w:val="nil"/>
              <w:bottom w:val="single" w:sz="4" w:space="0" w:color="auto"/>
              <w:right w:val="single" w:sz="4" w:space="0" w:color="auto"/>
            </w:tcBorders>
            <w:noWrap/>
            <w:vAlign w:val="center"/>
            <w:hideMark/>
          </w:tcPr>
          <w:p w14:paraId="77946F2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1478940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70D3327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w:t>
            </w:r>
          </w:p>
        </w:tc>
        <w:tc>
          <w:tcPr>
            <w:tcW w:w="654" w:type="dxa"/>
            <w:tcBorders>
              <w:top w:val="nil"/>
              <w:left w:val="nil"/>
              <w:bottom w:val="single" w:sz="4" w:space="0" w:color="auto"/>
              <w:right w:val="single" w:sz="4" w:space="0" w:color="auto"/>
            </w:tcBorders>
            <w:noWrap/>
            <w:vAlign w:val="center"/>
            <w:hideMark/>
          </w:tcPr>
          <w:p w14:paraId="7145123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18</w:t>
            </w:r>
          </w:p>
        </w:tc>
        <w:tc>
          <w:tcPr>
            <w:tcW w:w="718" w:type="dxa"/>
            <w:tcBorders>
              <w:top w:val="nil"/>
              <w:left w:val="nil"/>
              <w:bottom w:val="single" w:sz="4" w:space="0" w:color="auto"/>
              <w:right w:val="single" w:sz="4" w:space="0" w:color="auto"/>
            </w:tcBorders>
            <w:noWrap/>
            <w:vAlign w:val="center"/>
            <w:hideMark/>
          </w:tcPr>
          <w:p w14:paraId="01D7DCE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16,46</w:t>
            </w:r>
          </w:p>
        </w:tc>
        <w:tc>
          <w:tcPr>
            <w:tcW w:w="590" w:type="dxa"/>
            <w:tcBorders>
              <w:top w:val="nil"/>
              <w:left w:val="nil"/>
              <w:bottom w:val="single" w:sz="4" w:space="0" w:color="auto"/>
              <w:right w:val="single" w:sz="4" w:space="0" w:color="auto"/>
            </w:tcBorders>
            <w:noWrap/>
            <w:vAlign w:val="center"/>
            <w:hideMark/>
          </w:tcPr>
          <w:p w14:paraId="51429AE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w:t>
            </w:r>
          </w:p>
        </w:tc>
        <w:tc>
          <w:tcPr>
            <w:tcW w:w="671" w:type="dxa"/>
            <w:tcBorders>
              <w:top w:val="nil"/>
              <w:left w:val="nil"/>
              <w:bottom w:val="single" w:sz="4" w:space="0" w:color="auto"/>
              <w:right w:val="single" w:sz="4" w:space="0" w:color="auto"/>
            </w:tcBorders>
            <w:noWrap/>
            <w:vAlign w:val="center"/>
            <w:hideMark/>
          </w:tcPr>
          <w:p w14:paraId="033D7BF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w:t>
            </w:r>
          </w:p>
        </w:tc>
        <w:tc>
          <w:tcPr>
            <w:tcW w:w="514" w:type="dxa"/>
            <w:tcBorders>
              <w:top w:val="nil"/>
              <w:left w:val="nil"/>
              <w:bottom w:val="single" w:sz="4" w:space="0" w:color="auto"/>
              <w:right w:val="single" w:sz="4" w:space="0" w:color="auto"/>
            </w:tcBorders>
            <w:noWrap/>
            <w:vAlign w:val="center"/>
            <w:hideMark/>
          </w:tcPr>
          <w:p w14:paraId="68C9A0B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0,91</w:t>
            </w:r>
          </w:p>
        </w:tc>
        <w:tc>
          <w:tcPr>
            <w:tcW w:w="731" w:type="dxa"/>
            <w:tcBorders>
              <w:top w:val="single" w:sz="4" w:space="0" w:color="auto"/>
              <w:left w:val="nil"/>
              <w:bottom w:val="single" w:sz="4" w:space="0" w:color="auto"/>
              <w:right w:val="single" w:sz="4" w:space="0" w:color="auto"/>
            </w:tcBorders>
            <w:noWrap/>
            <w:vAlign w:val="center"/>
            <w:hideMark/>
          </w:tcPr>
          <w:p w14:paraId="1A27CBE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3221,46</w:t>
            </w:r>
          </w:p>
        </w:tc>
        <w:tc>
          <w:tcPr>
            <w:tcW w:w="996" w:type="dxa"/>
            <w:tcBorders>
              <w:top w:val="nil"/>
              <w:left w:val="single" w:sz="4" w:space="0" w:color="auto"/>
              <w:bottom w:val="nil"/>
              <w:right w:val="nil"/>
            </w:tcBorders>
          </w:tcPr>
          <w:p w14:paraId="03C7111A" w14:textId="77777777" w:rsidR="00AB3989" w:rsidRDefault="00AB3989" w:rsidP="00F553F3">
            <w:pPr>
              <w:spacing w:after="0" w:line="240" w:lineRule="auto"/>
              <w:jc w:val="center"/>
              <w:rPr>
                <w:rFonts w:eastAsia="Times New Roman"/>
                <w:color w:val="000000"/>
                <w:lang w:val="es-EC" w:eastAsia="es-EC"/>
              </w:rPr>
            </w:pPr>
          </w:p>
        </w:tc>
      </w:tr>
      <w:tr w:rsidR="00CE7A05" w14:paraId="1C882FBA"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05221A97"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T41: F 41</w:t>
            </w:r>
          </w:p>
        </w:tc>
        <w:tc>
          <w:tcPr>
            <w:tcW w:w="744" w:type="dxa"/>
            <w:tcBorders>
              <w:top w:val="nil"/>
              <w:left w:val="nil"/>
              <w:bottom w:val="single" w:sz="4" w:space="0" w:color="auto"/>
              <w:right w:val="single" w:sz="4" w:space="0" w:color="auto"/>
            </w:tcBorders>
            <w:noWrap/>
            <w:vAlign w:val="center"/>
            <w:hideMark/>
          </w:tcPr>
          <w:p w14:paraId="0862CC4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60,78</w:t>
            </w:r>
          </w:p>
        </w:tc>
        <w:tc>
          <w:tcPr>
            <w:tcW w:w="635" w:type="dxa"/>
            <w:tcBorders>
              <w:top w:val="nil"/>
              <w:left w:val="nil"/>
              <w:bottom w:val="single" w:sz="4" w:space="0" w:color="auto"/>
              <w:right w:val="single" w:sz="4" w:space="0" w:color="auto"/>
            </w:tcBorders>
            <w:noWrap/>
            <w:vAlign w:val="center"/>
            <w:hideMark/>
          </w:tcPr>
          <w:p w14:paraId="5142925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01F4B3F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23A9434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12,18</w:t>
            </w:r>
          </w:p>
        </w:tc>
        <w:tc>
          <w:tcPr>
            <w:tcW w:w="682" w:type="dxa"/>
            <w:tcBorders>
              <w:top w:val="nil"/>
              <w:left w:val="nil"/>
              <w:bottom w:val="single" w:sz="4" w:space="0" w:color="auto"/>
              <w:right w:val="single" w:sz="4" w:space="0" w:color="auto"/>
            </w:tcBorders>
            <w:noWrap/>
            <w:vAlign w:val="center"/>
            <w:hideMark/>
          </w:tcPr>
          <w:p w14:paraId="2F86E33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254</w:t>
            </w:r>
          </w:p>
        </w:tc>
        <w:tc>
          <w:tcPr>
            <w:tcW w:w="478" w:type="dxa"/>
            <w:tcBorders>
              <w:top w:val="nil"/>
              <w:left w:val="nil"/>
              <w:bottom w:val="single" w:sz="4" w:space="0" w:color="auto"/>
              <w:right w:val="single" w:sz="4" w:space="0" w:color="auto"/>
            </w:tcBorders>
            <w:noWrap/>
            <w:vAlign w:val="center"/>
            <w:hideMark/>
          </w:tcPr>
          <w:p w14:paraId="64C8BA4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2,97</w:t>
            </w:r>
          </w:p>
        </w:tc>
        <w:tc>
          <w:tcPr>
            <w:tcW w:w="594" w:type="dxa"/>
            <w:tcBorders>
              <w:top w:val="nil"/>
              <w:left w:val="nil"/>
              <w:bottom w:val="single" w:sz="4" w:space="0" w:color="auto"/>
              <w:right w:val="single" w:sz="4" w:space="0" w:color="auto"/>
            </w:tcBorders>
            <w:noWrap/>
            <w:vAlign w:val="center"/>
            <w:hideMark/>
          </w:tcPr>
          <w:p w14:paraId="03A03B0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1,56</w:t>
            </w:r>
          </w:p>
        </w:tc>
        <w:tc>
          <w:tcPr>
            <w:tcW w:w="642" w:type="dxa"/>
            <w:tcBorders>
              <w:top w:val="nil"/>
              <w:left w:val="nil"/>
              <w:bottom w:val="single" w:sz="4" w:space="0" w:color="auto"/>
              <w:right w:val="single" w:sz="4" w:space="0" w:color="auto"/>
            </w:tcBorders>
            <w:noWrap/>
            <w:vAlign w:val="center"/>
            <w:hideMark/>
          </w:tcPr>
          <w:p w14:paraId="350606B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433D502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nil"/>
              <w:left w:val="nil"/>
              <w:bottom w:val="single" w:sz="4" w:space="0" w:color="auto"/>
              <w:right w:val="single" w:sz="4" w:space="0" w:color="auto"/>
            </w:tcBorders>
            <w:noWrap/>
            <w:vAlign w:val="center"/>
            <w:hideMark/>
          </w:tcPr>
          <w:p w14:paraId="2239040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nil"/>
              <w:left w:val="nil"/>
              <w:bottom w:val="single" w:sz="4" w:space="0" w:color="auto"/>
              <w:right w:val="single" w:sz="4" w:space="0" w:color="auto"/>
            </w:tcBorders>
            <w:noWrap/>
            <w:vAlign w:val="center"/>
            <w:hideMark/>
          </w:tcPr>
          <w:p w14:paraId="005C067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6570C41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1,8</w:t>
            </w:r>
          </w:p>
        </w:tc>
        <w:tc>
          <w:tcPr>
            <w:tcW w:w="654" w:type="dxa"/>
            <w:tcBorders>
              <w:top w:val="nil"/>
              <w:left w:val="nil"/>
              <w:bottom w:val="single" w:sz="4" w:space="0" w:color="auto"/>
              <w:right w:val="single" w:sz="4" w:space="0" w:color="auto"/>
            </w:tcBorders>
            <w:noWrap/>
            <w:vAlign w:val="center"/>
            <w:hideMark/>
          </w:tcPr>
          <w:p w14:paraId="3220984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w:t>
            </w:r>
          </w:p>
        </w:tc>
        <w:tc>
          <w:tcPr>
            <w:tcW w:w="718" w:type="dxa"/>
            <w:tcBorders>
              <w:top w:val="nil"/>
              <w:left w:val="nil"/>
              <w:bottom w:val="single" w:sz="4" w:space="0" w:color="auto"/>
              <w:right w:val="single" w:sz="4" w:space="0" w:color="auto"/>
            </w:tcBorders>
            <w:noWrap/>
            <w:vAlign w:val="center"/>
            <w:hideMark/>
          </w:tcPr>
          <w:p w14:paraId="277EBAC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15,93</w:t>
            </w:r>
          </w:p>
        </w:tc>
        <w:tc>
          <w:tcPr>
            <w:tcW w:w="590" w:type="dxa"/>
            <w:tcBorders>
              <w:top w:val="nil"/>
              <w:left w:val="nil"/>
              <w:bottom w:val="single" w:sz="4" w:space="0" w:color="auto"/>
              <w:right w:val="single" w:sz="4" w:space="0" w:color="auto"/>
            </w:tcBorders>
            <w:noWrap/>
            <w:vAlign w:val="center"/>
            <w:hideMark/>
          </w:tcPr>
          <w:p w14:paraId="43D1309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5,9</w:t>
            </w:r>
          </w:p>
        </w:tc>
        <w:tc>
          <w:tcPr>
            <w:tcW w:w="671" w:type="dxa"/>
            <w:tcBorders>
              <w:top w:val="nil"/>
              <w:left w:val="nil"/>
              <w:bottom w:val="single" w:sz="4" w:space="0" w:color="auto"/>
              <w:right w:val="single" w:sz="4" w:space="0" w:color="auto"/>
            </w:tcBorders>
            <w:noWrap/>
            <w:vAlign w:val="center"/>
            <w:hideMark/>
          </w:tcPr>
          <w:p w14:paraId="4B424D8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49A4F5C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0,86</w:t>
            </w:r>
          </w:p>
        </w:tc>
        <w:tc>
          <w:tcPr>
            <w:tcW w:w="731" w:type="dxa"/>
            <w:tcBorders>
              <w:top w:val="single" w:sz="4" w:space="0" w:color="auto"/>
              <w:left w:val="nil"/>
              <w:bottom w:val="single" w:sz="4" w:space="0" w:color="auto"/>
              <w:right w:val="single" w:sz="4" w:space="0" w:color="auto"/>
            </w:tcBorders>
            <w:noWrap/>
            <w:vAlign w:val="center"/>
            <w:hideMark/>
          </w:tcPr>
          <w:p w14:paraId="5874D26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2201,90</w:t>
            </w:r>
          </w:p>
        </w:tc>
        <w:tc>
          <w:tcPr>
            <w:tcW w:w="996" w:type="dxa"/>
            <w:tcBorders>
              <w:top w:val="nil"/>
              <w:left w:val="single" w:sz="4" w:space="0" w:color="auto"/>
              <w:bottom w:val="nil"/>
              <w:right w:val="nil"/>
            </w:tcBorders>
          </w:tcPr>
          <w:p w14:paraId="14B91C87" w14:textId="77777777" w:rsidR="00AB3989" w:rsidRDefault="00AB3989" w:rsidP="00F553F3">
            <w:pPr>
              <w:spacing w:after="0" w:line="240" w:lineRule="auto"/>
              <w:jc w:val="center"/>
              <w:rPr>
                <w:rFonts w:eastAsia="Times New Roman"/>
                <w:color w:val="000000"/>
                <w:lang w:val="es-EC" w:eastAsia="es-EC"/>
              </w:rPr>
            </w:pPr>
          </w:p>
        </w:tc>
      </w:tr>
      <w:tr w:rsidR="00CE7A05" w14:paraId="56489132"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2F9BAD64"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T42: F 42</w:t>
            </w:r>
          </w:p>
        </w:tc>
        <w:tc>
          <w:tcPr>
            <w:tcW w:w="744" w:type="dxa"/>
            <w:tcBorders>
              <w:top w:val="nil"/>
              <w:left w:val="nil"/>
              <w:bottom w:val="single" w:sz="4" w:space="0" w:color="auto"/>
              <w:right w:val="single" w:sz="4" w:space="0" w:color="auto"/>
            </w:tcBorders>
            <w:noWrap/>
            <w:vAlign w:val="center"/>
            <w:hideMark/>
          </w:tcPr>
          <w:p w14:paraId="02579F5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70,59</w:t>
            </w:r>
          </w:p>
        </w:tc>
        <w:tc>
          <w:tcPr>
            <w:tcW w:w="635" w:type="dxa"/>
            <w:tcBorders>
              <w:top w:val="nil"/>
              <w:left w:val="nil"/>
              <w:bottom w:val="single" w:sz="4" w:space="0" w:color="auto"/>
              <w:right w:val="single" w:sz="4" w:space="0" w:color="auto"/>
            </w:tcBorders>
            <w:noWrap/>
            <w:vAlign w:val="center"/>
            <w:hideMark/>
          </w:tcPr>
          <w:p w14:paraId="7689519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0D0B8DB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0F483BB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10,74</w:t>
            </w:r>
          </w:p>
        </w:tc>
        <w:tc>
          <w:tcPr>
            <w:tcW w:w="682" w:type="dxa"/>
            <w:tcBorders>
              <w:top w:val="nil"/>
              <w:left w:val="nil"/>
              <w:bottom w:val="single" w:sz="4" w:space="0" w:color="auto"/>
              <w:right w:val="single" w:sz="4" w:space="0" w:color="auto"/>
            </w:tcBorders>
            <w:noWrap/>
            <w:vAlign w:val="center"/>
            <w:hideMark/>
          </w:tcPr>
          <w:p w14:paraId="6128731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255</w:t>
            </w:r>
          </w:p>
        </w:tc>
        <w:tc>
          <w:tcPr>
            <w:tcW w:w="478" w:type="dxa"/>
            <w:tcBorders>
              <w:top w:val="nil"/>
              <w:left w:val="nil"/>
              <w:bottom w:val="single" w:sz="4" w:space="0" w:color="auto"/>
              <w:right w:val="single" w:sz="4" w:space="0" w:color="auto"/>
            </w:tcBorders>
            <w:noWrap/>
            <w:vAlign w:val="center"/>
            <w:hideMark/>
          </w:tcPr>
          <w:p w14:paraId="67D4F4E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2,41</w:t>
            </w:r>
          </w:p>
        </w:tc>
        <w:tc>
          <w:tcPr>
            <w:tcW w:w="594" w:type="dxa"/>
            <w:tcBorders>
              <w:top w:val="nil"/>
              <w:left w:val="nil"/>
              <w:bottom w:val="single" w:sz="4" w:space="0" w:color="auto"/>
              <w:right w:val="single" w:sz="4" w:space="0" w:color="auto"/>
            </w:tcBorders>
            <w:noWrap/>
            <w:vAlign w:val="center"/>
            <w:hideMark/>
          </w:tcPr>
          <w:p w14:paraId="6FC3314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1,61</w:t>
            </w:r>
          </w:p>
        </w:tc>
        <w:tc>
          <w:tcPr>
            <w:tcW w:w="642" w:type="dxa"/>
            <w:tcBorders>
              <w:top w:val="nil"/>
              <w:left w:val="nil"/>
              <w:bottom w:val="single" w:sz="4" w:space="0" w:color="auto"/>
              <w:right w:val="single" w:sz="4" w:space="0" w:color="auto"/>
            </w:tcBorders>
            <w:noWrap/>
            <w:vAlign w:val="center"/>
            <w:hideMark/>
          </w:tcPr>
          <w:p w14:paraId="2E4767C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04664E6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nil"/>
              <w:left w:val="nil"/>
              <w:bottom w:val="single" w:sz="4" w:space="0" w:color="auto"/>
              <w:right w:val="single" w:sz="4" w:space="0" w:color="auto"/>
            </w:tcBorders>
            <w:noWrap/>
            <w:vAlign w:val="center"/>
            <w:hideMark/>
          </w:tcPr>
          <w:p w14:paraId="63D9EBC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3A380E6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138CA98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6,9</w:t>
            </w:r>
          </w:p>
        </w:tc>
        <w:tc>
          <w:tcPr>
            <w:tcW w:w="654" w:type="dxa"/>
            <w:tcBorders>
              <w:top w:val="nil"/>
              <w:left w:val="nil"/>
              <w:bottom w:val="single" w:sz="4" w:space="0" w:color="auto"/>
              <w:right w:val="single" w:sz="4" w:space="0" w:color="auto"/>
            </w:tcBorders>
            <w:noWrap/>
            <w:vAlign w:val="center"/>
            <w:hideMark/>
          </w:tcPr>
          <w:p w14:paraId="1651924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12</w:t>
            </w:r>
          </w:p>
        </w:tc>
        <w:tc>
          <w:tcPr>
            <w:tcW w:w="718" w:type="dxa"/>
            <w:tcBorders>
              <w:top w:val="nil"/>
              <w:left w:val="nil"/>
              <w:bottom w:val="single" w:sz="4" w:space="0" w:color="auto"/>
              <w:right w:val="single" w:sz="4" w:space="0" w:color="auto"/>
            </w:tcBorders>
            <w:noWrap/>
            <w:vAlign w:val="center"/>
            <w:hideMark/>
          </w:tcPr>
          <w:p w14:paraId="526500D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17,76</w:t>
            </w:r>
          </w:p>
        </w:tc>
        <w:tc>
          <w:tcPr>
            <w:tcW w:w="590" w:type="dxa"/>
            <w:tcBorders>
              <w:top w:val="nil"/>
              <w:left w:val="nil"/>
              <w:bottom w:val="single" w:sz="4" w:space="0" w:color="auto"/>
              <w:right w:val="single" w:sz="4" w:space="0" w:color="auto"/>
            </w:tcBorders>
            <w:noWrap/>
            <w:vAlign w:val="center"/>
            <w:hideMark/>
          </w:tcPr>
          <w:p w14:paraId="07DDEC2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5,2</w:t>
            </w:r>
          </w:p>
        </w:tc>
        <w:tc>
          <w:tcPr>
            <w:tcW w:w="671" w:type="dxa"/>
            <w:tcBorders>
              <w:top w:val="nil"/>
              <w:left w:val="nil"/>
              <w:bottom w:val="single" w:sz="4" w:space="0" w:color="auto"/>
              <w:right w:val="single" w:sz="4" w:space="0" w:color="auto"/>
            </w:tcBorders>
            <w:noWrap/>
            <w:vAlign w:val="center"/>
            <w:hideMark/>
          </w:tcPr>
          <w:p w14:paraId="67BA83C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w:t>
            </w:r>
          </w:p>
        </w:tc>
        <w:tc>
          <w:tcPr>
            <w:tcW w:w="514" w:type="dxa"/>
            <w:tcBorders>
              <w:top w:val="nil"/>
              <w:left w:val="nil"/>
              <w:bottom w:val="single" w:sz="4" w:space="0" w:color="auto"/>
              <w:right w:val="single" w:sz="4" w:space="0" w:color="auto"/>
            </w:tcBorders>
            <w:noWrap/>
            <w:vAlign w:val="center"/>
            <w:hideMark/>
          </w:tcPr>
          <w:p w14:paraId="795DD4F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0,87</w:t>
            </w:r>
          </w:p>
        </w:tc>
        <w:tc>
          <w:tcPr>
            <w:tcW w:w="731" w:type="dxa"/>
            <w:tcBorders>
              <w:top w:val="single" w:sz="4" w:space="0" w:color="auto"/>
              <w:left w:val="nil"/>
              <w:bottom w:val="single" w:sz="4" w:space="0" w:color="auto"/>
              <w:right w:val="single" w:sz="4" w:space="0" w:color="auto"/>
            </w:tcBorders>
            <w:noWrap/>
            <w:vAlign w:val="center"/>
            <w:hideMark/>
          </w:tcPr>
          <w:p w14:paraId="1FC0BF2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8011,67</w:t>
            </w:r>
          </w:p>
        </w:tc>
        <w:tc>
          <w:tcPr>
            <w:tcW w:w="996" w:type="dxa"/>
            <w:tcBorders>
              <w:top w:val="nil"/>
              <w:left w:val="single" w:sz="4" w:space="0" w:color="auto"/>
              <w:bottom w:val="nil"/>
              <w:right w:val="nil"/>
            </w:tcBorders>
          </w:tcPr>
          <w:p w14:paraId="4071514B" w14:textId="77777777" w:rsidR="00AB3989" w:rsidRDefault="00AB3989" w:rsidP="00F553F3">
            <w:pPr>
              <w:spacing w:after="0" w:line="240" w:lineRule="auto"/>
              <w:jc w:val="center"/>
              <w:rPr>
                <w:rFonts w:eastAsia="Times New Roman"/>
                <w:color w:val="000000"/>
                <w:lang w:val="es-EC" w:eastAsia="es-EC"/>
              </w:rPr>
            </w:pPr>
          </w:p>
        </w:tc>
      </w:tr>
      <w:tr w:rsidR="00CE7A05" w14:paraId="0ABDDFFE"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38F71B08"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T43: F 43</w:t>
            </w:r>
          </w:p>
        </w:tc>
        <w:tc>
          <w:tcPr>
            <w:tcW w:w="744" w:type="dxa"/>
            <w:tcBorders>
              <w:top w:val="nil"/>
              <w:left w:val="nil"/>
              <w:bottom w:val="single" w:sz="4" w:space="0" w:color="auto"/>
              <w:right w:val="single" w:sz="4" w:space="0" w:color="auto"/>
            </w:tcBorders>
            <w:noWrap/>
            <w:vAlign w:val="center"/>
            <w:hideMark/>
          </w:tcPr>
          <w:p w14:paraId="7AD4E30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70,59</w:t>
            </w:r>
          </w:p>
        </w:tc>
        <w:tc>
          <w:tcPr>
            <w:tcW w:w="635" w:type="dxa"/>
            <w:tcBorders>
              <w:top w:val="nil"/>
              <w:left w:val="nil"/>
              <w:bottom w:val="single" w:sz="4" w:space="0" w:color="auto"/>
              <w:right w:val="single" w:sz="4" w:space="0" w:color="auto"/>
            </w:tcBorders>
            <w:noWrap/>
            <w:vAlign w:val="center"/>
            <w:hideMark/>
          </w:tcPr>
          <w:p w14:paraId="5415D38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119</w:t>
            </w:r>
          </w:p>
        </w:tc>
        <w:tc>
          <w:tcPr>
            <w:tcW w:w="758" w:type="dxa"/>
            <w:tcBorders>
              <w:top w:val="nil"/>
              <w:left w:val="nil"/>
              <w:bottom w:val="single" w:sz="4" w:space="0" w:color="auto"/>
              <w:right w:val="single" w:sz="4" w:space="0" w:color="auto"/>
            </w:tcBorders>
            <w:noWrap/>
            <w:vAlign w:val="center"/>
            <w:hideMark/>
          </w:tcPr>
          <w:p w14:paraId="6460384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5A5D01D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10,48</w:t>
            </w:r>
          </w:p>
        </w:tc>
        <w:tc>
          <w:tcPr>
            <w:tcW w:w="682" w:type="dxa"/>
            <w:tcBorders>
              <w:top w:val="nil"/>
              <w:left w:val="nil"/>
              <w:bottom w:val="single" w:sz="4" w:space="0" w:color="auto"/>
              <w:right w:val="single" w:sz="4" w:space="0" w:color="auto"/>
            </w:tcBorders>
            <w:noWrap/>
            <w:vAlign w:val="center"/>
            <w:hideMark/>
          </w:tcPr>
          <w:p w14:paraId="3D1D935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254</w:t>
            </w:r>
          </w:p>
        </w:tc>
        <w:tc>
          <w:tcPr>
            <w:tcW w:w="478" w:type="dxa"/>
            <w:tcBorders>
              <w:top w:val="nil"/>
              <w:left w:val="nil"/>
              <w:bottom w:val="single" w:sz="4" w:space="0" w:color="auto"/>
              <w:right w:val="single" w:sz="4" w:space="0" w:color="auto"/>
            </w:tcBorders>
            <w:noWrap/>
            <w:vAlign w:val="center"/>
            <w:hideMark/>
          </w:tcPr>
          <w:p w14:paraId="32A952F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2,51</w:t>
            </w:r>
          </w:p>
        </w:tc>
        <w:tc>
          <w:tcPr>
            <w:tcW w:w="594" w:type="dxa"/>
            <w:tcBorders>
              <w:top w:val="nil"/>
              <w:left w:val="nil"/>
              <w:bottom w:val="single" w:sz="4" w:space="0" w:color="auto"/>
              <w:right w:val="single" w:sz="4" w:space="0" w:color="auto"/>
            </w:tcBorders>
            <w:noWrap/>
            <w:vAlign w:val="center"/>
            <w:hideMark/>
          </w:tcPr>
          <w:p w14:paraId="24E0544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w:t>
            </w:r>
          </w:p>
        </w:tc>
        <w:tc>
          <w:tcPr>
            <w:tcW w:w="642" w:type="dxa"/>
            <w:tcBorders>
              <w:top w:val="nil"/>
              <w:left w:val="nil"/>
              <w:bottom w:val="single" w:sz="4" w:space="0" w:color="auto"/>
              <w:right w:val="single" w:sz="4" w:space="0" w:color="auto"/>
            </w:tcBorders>
            <w:noWrap/>
            <w:vAlign w:val="center"/>
            <w:hideMark/>
          </w:tcPr>
          <w:p w14:paraId="4D0CED8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0400F21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nil"/>
              <w:left w:val="nil"/>
              <w:bottom w:val="single" w:sz="4" w:space="0" w:color="auto"/>
              <w:right w:val="single" w:sz="4" w:space="0" w:color="auto"/>
            </w:tcBorders>
            <w:noWrap/>
            <w:vAlign w:val="center"/>
            <w:hideMark/>
          </w:tcPr>
          <w:p w14:paraId="33542FF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3FC1589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776FAF3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3,2</w:t>
            </w:r>
          </w:p>
        </w:tc>
        <w:tc>
          <w:tcPr>
            <w:tcW w:w="654" w:type="dxa"/>
            <w:tcBorders>
              <w:top w:val="nil"/>
              <w:left w:val="nil"/>
              <w:bottom w:val="single" w:sz="4" w:space="0" w:color="auto"/>
              <w:right w:val="single" w:sz="4" w:space="0" w:color="auto"/>
            </w:tcBorders>
            <w:noWrap/>
            <w:vAlign w:val="center"/>
            <w:hideMark/>
          </w:tcPr>
          <w:p w14:paraId="12A159C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37</w:t>
            </w:r>
          </w:p>
        </w:tc>
        <w:tc>
          <w:tcPr>
            <w:tcW w:w="718" w:type="dxa"/>
            <w:tcBorders>
              <w:top w:val="nil"/>
              <w:left w:val="nil"/>
              <w:bottom w:val="single" w:sz="4" w:space="0" w:color="auto"/>
              <w:right w:val="single" w:sz="4" w:space="0" w:color="auto"/>
            </w:tcBorders>
            <w:noWrap/>
            <w:vAlign w:val="center"/>
            <w:hideMark/>
          </w:tcPr>
          <w:p w14:paraId="52FCD7F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18,53</w:t>
            </w:r>
          </w:p>
        </w:tc>
        <w:tc>
          <w:tcPr>
            <w:tcW w:w="590" w:type="dxa"/>
            <w:tcBorders>
              <w:top w:val="nil"/>
              <w:left w:val="nil"/>
              <w:bottom w:val="single" w:sz="4" w:space="0" w:color="auto"/>
              <w:right w:val="single" w:sz="4" w:space="0" w:color="auto"/>
            </w:tcBorders>
            <w:noWrap/>
            <w:vAlign w:val="center"/>
            <w:hideMark/>
          </w:tcPr>
          <w:p w14:paraId="48F607E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w:t>
            </w:r>
          </w:p>
        </w:tc>
        <w:tc>
          <w:tcPr>
            <w:tcW w:w="671" w:type="dxa"/>
            <w:tcBorders>
              <w:top w:val="nil"/>
              <w:left w:val="nil"/>
              <w:bottom w:val="single" w:sz="4" w:space="0" w:color="auto"/>
              <w:right w:val="single" w:sz="4" w:space="0" w:color="auto"/>
            </w:tcBorders>
            <w:noWrap/>
            <w:vAlign w:val="center"/>
            <w:hideMark/>
          </w:tcPr>
          <w:p w14:paraId="219B103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54C94D1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0,89</w:t>
            </w:r>
          </w:p>
        </w:tc>
        <w:tc>
          <w:tcPr>
            <w:tcW w:w="731" w:type="dxa"/>
            <w:tcBorders>
              <w:top w:val="single" w:sz="4" w:space="0" w:color="auto"/>
              <w:left w:val="nil"/>
              <w:bottom w:val="single" w:sz="4" w:space="0" w:color="auto"/>
              <w:right w:val="single" w:sz="4" w:space="0" w:color="auto"/>
            </w:tcBorders>
            <w:noWrap/>
            <w:vAlign w:val="center"/>
            <w:hideMark/>
          </w:tcPr>
          <w:p w14:paraId="499F600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3810,06</w:t>
            </w:r>
          </w:p>
        </w:tc>
        <w:tc>
          <w:tcPr>
            <w:tcW w:w="996" w:type="dxa"/>
            <w:tcBorders>
              <w:top w:val="nil"/>
              <w:left w:val="single" w:sz="4" w:space="0" w:color="auto"/>
              <w:bottom w:val="nil"/>
              <w:right w:val="nil"/>
            </w:tcBorders>
          </w:tcPr>
          <w:p w14:paraId="0233728B" w14:textId="77777777" w:rsidR="00AB3989" w:rsidRDefault="00AB3989" w:rsidP="00F553F3">
            <w:pPr>
              <w:spacing w:after="0" w:line="240" w:lineRule="auto"/>
              <w:jc w:val="center"/>
              <w:rPr>
                <w:rFonts w:eastAsia="Times New Roman"/>
                <w:color w:val="000000"/>
                <w:lang w:val="es-EC" w:eastAsia="es-EC"/>
              </w:rPr>
            </w:pPr>
          </w:p>
        </w:tc>
      </w:tr>
      <w:tr w:rsidR="00CE7A05" w14:paraId="609376FF"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3146CE2C"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T44: F 44</w:t>
            </w:r>
          </w:p>
        </w:tc>
        <w:tc>
          <w:tcPr>
            <w:tcW w:w="744" w:type="dxa"/>
            <w:tcBorders>
              <w:top w:val="nil"/>
              <w:left w:val="nil"/>
              <w:bottom w:val="single" w:sz="4" w:space="0" w:color="auto"/>
              <w:right w:val="single" w:sz="4" w:space="0" w:color="auto"/>
            </w:tcBorders>
            <w:noWrap/>
            <w:vAlign w:val="center"/>
            <w:hideMark/>
          </w:tcPr>
          <w:p w14:paraId="04602F9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88,24</w:t>
            </w:r>
          </w:p>
        </w:tc>
        <w:tc>
          <w:tcPr>
            <w:tcW w:w="635" w:type="dxa"/>
            <w:tcBorders>
              <w:top w:val="nil"/>
              <w:left w:val="nil"/>
              <w:bottom w:val="single" w:sz="4" w:space="0" w:color="auto"/>
              <w:right w:val="single" w:sz="4" w:space="0" w:color="auto"/>
            </w:tcBorders>
            <w:noWrap/>
            <w:vAlign w:val="center"/>
            <w:hideMark/>
          </w:tcPr>
          <w:p w14:paraId="790F691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5F40AC9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4F2A8C8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9,96</w:t>
            </w:r>
          </w:p>
        </w:tc>
        <w:tc>
          <w:tcPr>
            <w:tcW w:w="682" w:type="dxa"/>
            <w:tcBorders>
              <w:top w:val="nil"/>
              <w:left w:val="nil"/>
              <w:bottom w:val="single" w:sz="4" w:space="0" w:color="auto"/>
              <w:right w:val="single" w:sz="4" w:space="0" w:color="auto"/>
            </w:tcBorders>
            <w:noWrap/>
            <w:vAlign w:val="center"/>
            <w:hideMark/>
          </w:tcPr>
          <w:p w14:paraId="2E5ED9B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256</w:t>
            </w:r>
          </w:p>
        </w:tc>
        <w:tc>
          <w:tcPr>
            <w:tcW w:w="478" w:type="dxa"/>
            <w:tcBorders>
              <w:top w:val="nil"/>
              <w:left w:val="nil"/>
              <w:bottom w:val="single" w:sz="4" w:space="0" w:color="auto"/>
              <w:right w:val="single" w:sz="4" w:space="0" w:color="auto"/>
            </w:tcBorders>
            <w:noWrap/>
            <w:vAlign w:val="center"/>
            <w:hideMark/>
          </w:tcPr>
          <w:p w14:paraId="07D1EDF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2,93</w:t>
            </w:r>
          </w:p>
        </w:tc>
        <w:tc>
          <w:tcPr>
            <w:tcW w:w="594" w:type="dxa"/>
            <w:tcBorders>
              <w:top w:val="nil"/>
              <w:left w:val="nil"/>
              <w:bottom w:val="single" w:sz="4" w:space="0" w:color="auto"/>
              <w:right w:val="single" w:sz="4" w:space="0" w:color="auto"/>
            </w:tcBorders>
            <w:noWrap/>
            <w:vAlign w:val="center"/>
            <w:hideMark/>
          </w:tcPr>
          <w:p w14:paraId="1BA2B29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1,65</w:t>
            </w:r>
          </w:p>
        </w:tc>
        <w:tc>
          <w:tcPr>
            <w:tcW w:w="642" w:type="dxa"/>
            <w:tcBorders>
              <w:top w:val="nil"/>
              <w:left w:val="nil"/>
              <w:bottom w:val="single" w:sz="4" w:space="0" w:color="auto"/>
              <w:right w:val="single" w:sz="4" w:space="0" w:color="auto"/>
            </w:tcBorders>
            <w:noWrap/>
            <w:vAlign w:val="center"/>
            <w:hideMark/>
          </w:tcPr>
          <w:p w14:paraId="4BAAE60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7646C4A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w:t>
            </w:r>
          </w:p>
        </w:tc>
        <w:tc>
          <w:tcPr>
            <w:tcW w:w="649" w:type="dxa"/>
            <w:tcBorders>
              <w:top w:val="nil"/>
              <w:left w:val="nil"/>
              <w:bottom w:val="single" w:sz="4" w:space="0" w:color="auto"/>
              <w:right w:val="single" w:sz="4" w:space="0" w:color="auto"/>
            </w:tcBorders>
            <w:noWrap/>
            <w:vAlign w:val="center"/>
            <w:hideMark/>
          </w:tcPr>
          <w:p w14:paraId="13F3F48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10F94E4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473D45E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w:t>
            </w:r>
          </w:p>
        </w:tc>
        <w:tc>
          <w:tcPr>
            <w:tcW w:w="654" w:type="dxa"/>
            <w:tcBorders>
              <w:top w:val="nil"/>
              <w:left w:val="nil"/>
              <w:bottom w:val="single" w:sz="4" w:space="0" w:color="auto"/>
              <w:right w:val="single" w:sz="4" w:space="0" w:color="auto"/>
            </w:tcBorders>
            <w:noWrap/>
            <w:vAlign w:val="center"/>
            <w:hideMark/>
          </w:tcPr>
          <w:p w14:paraId="14AF5A4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w:t>
            </w:r>
          </w:p>
        </w:tc>
        <w:tc>
          <w:tcPr>
            <w:tcW w:w="718" w:type="dxa"/>
            <w:tcBorders>
              <w:top w:val="nil"/>
              <w:left w:val="nil"/>
              <w:bottom w:val="single" w:sz="4" w:space="0" w:color="auto"/>
              <w:right w:val="single" w:sz="4" w:space="0" w:color="auto"/>
            </w:tcBorders>
            <w:noWrap/>
            <w:vAlign w:val="center"/>
            <w:hideMark/>
          </w:tcPr>
          <w:p w14:paraId="26281C5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18,8</w:t>
            </w:r>
          </w:p>
        </w:tc>
        <w:tc>
          <w:tcPr>
            <w:tcW w:w="590" w:type="dxa"/>
            <w:tcBorders>
              <w:top w:val="nil"/>
              <w:left w:val="nil"/>
              <w:bottom w:val="single" w:sz="4" w:space="0" w:color="auto"/>
              <w:right w:val="single" w:sz="4" w:space="0" w:color="auto"/>
            </w:tcBorders>
            <w:noWrap/>
            <w:vAlign w:val="center"/>
            <w:hideMark/>
          </w:tcPr>
          <w:p w14:paraId="6BD3B2F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5,93</w:t>
            </w:r>
          </w:p>
        </w:tc>
        <w:tc>
          <w:tcPr>
            <w:tcW w:w="671" w:type="dxa"/>
            <w:tcBorders>
              <w:top w:val="nil"/>
              <w:left w:val="nil"/>
              <w:bottom w:val="single" w:sz="4" w:space="0" w:color="auto"/>
              <w:right w:val="single" w:sz="4" w:space="0" w:color="auto"/>
            </w:tcBorders>
            <w:noWrap/>
            <w:vAlign w:val="center"/>
            <w:hideMark/>
          </w:tcPr>
          <w:p w14:paraId="338639A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3F5F6A4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0,89</w:t>
            </w:r>
          </w:p>
        </w:tc>
        <w:tc>
          <w:tcPr>
            <w:tcW w:w="731" w:type="dxa"/>
            <w:tcBorders>
              <w:top w:val="single" w:sz="4" w:space="0" w:color="auto"/>
              <w:left w:val="nil"/>
              <w:bottom w:val="single" w:sz="4" w:space="0" w:color="auto"/>
              <w:right w:val="single" w:sz="4" w:space="0" w:color="auto"/>
            </w:tcBorders>
            <w:noWrap/>
            <w:vAlign w:val="center"/>
            <w:hideMark/>
          </w:tcPr>
          <w:p w14:paraId="4A7DFE9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3080,90</w:t>
            </w:r>
          </w:p>
        </w:tc>
        <w:tc>
          <w:tcPr>
            <w:tcW w:w="996" w:type="dxa"/>
            <w:tcBorders>
              <w:top w:val="nil"/>
              <w:left w:val="single" w:sz="4" w:space="0" w:color="auto"/>
              <w:bottom w:val="nil"/>
              <w:right w:val="nil"/>
            </w:tcBorders>
          </w:tcPr>
          <w:p w14:paraId="5E9DA36D" w14:textId="77777777" w:rsidR="00AB3989" w:rsidRDefault="00AB3989" w:rsidP="00F553F3">
            <w:pPr>
              <w:spacing w:after="0" w:line="240" w:lineRule="auto"/>
              <w:jc w:val="center"/>
              <w:rPr>
                <w:rFonts w:eastAsia="Times New Roman"/>
                <w:color w:val="000000"/>
                <w:lang w:val="es-EC" w:eastAsia="es-EC"/>
              </w:rPr>
            </w:pPr>
          </w:p>
        </w:tc>
      </w:tr>
      <w:tr w:rsidR="00CE7A05" w14:paraId="77B14BE7"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1448EBC8"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T45: F 45</w:t>
            </w:r>
          </w:p>
        </w:tc>
        <w:tc>
          <w:tcPr>
            <w:tcW w:w="744" w:type="dxa"/>
            <w:tcBorders>
              <w:top w:val="nil"/>
              <w:left w:val="nil"/>
              <w:bottom w:val="single" w:sz="4" w:space="0" w:color="auto"/>
              <w:right w:val="single" w:sz="4" w:space="0" w:color="auto"/>
            </w:tcBorders>
            <w:noWrap/>
            <w:vAlign w:val="center"/>
            <w:hideMark/>
          </w:tcPr>
          <w:p w14:paraId="4C8A14A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58,82</w:t>
            </w:r>
          </w:p>
        </w:tc>
        <w:tc>
          <w:tcPr>
            <w:tcW w:w="635" w:type="dxa"/>
            <w:tcBorders>
              <w:top w:val="nil"/>
              <w:left w:val="nil"/>
              <w:bottom w:val="single" w:sz="4" w:space="0" w:color="auto"/>
              <w:right w:val="single" w:sz="4" w:space="0" w:color="auto"/>
            </w:tcBorders>
            <w:noWrap/>
            <w:vAlign w:val="center"/>
            <w:hideMark/>
          </w:tcPr>
          <w:p w14:paraId="6846F89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05BBECB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1573CD0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11,18</w:t>
            </w:r>
          </w:p>
        </w:tc>
        <w:tc>
          <w:tcPr>
            <w:tcW w:w="682" w:type="dxa"/>
            <w:tcBorders>
              <w:top w:val="nil"/>
              <w:left w:val="nil"/>
              <w:bottom w:val="single" w:sz="4" w:space="0" w:color="auto"/>
              <w:right w:val="single" w:sz="4" w:space="0" w:color="auto"/>
            </w:tcBorders>
            <w:noWrap/>
            <w:vAlign w:val="center"/>
            <w:hideMark/>
          </w:tcPr>
          <w:p w14:paraId="168CEB5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257</w:t>
            </w:r>
          </w:p>
        </w:tc>
        <w:tc>
          <w:tcPr>
            <w:tcW w:w="478" w:type="dxa"/>
            <w:tcBorders>
              <w:top w:val="nil"/>
              <w:left w:val="nil"/>
              <w:bottom w:val="single" w:sz="4" w:space="0" w:color="auto"/>
              <w:right w:val="single" w:sz="4" w:space="0" w:color="auto"/>
            </w:tcBorders>
            <w:noWrap/>
            <w:vAlign w:val="center"/>
            <w:hideMark/>
          </w:tcPr>
          <w:p w14:paraId="372C6C9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2,53</w:t>
            </w:r>
          </w:p>
        </w:tc>
        <w:tc>
          <w:tcPr>
            <w:tcW w:w="594" w:type="dxa"/>
            <w:tcBorders>
              <w:top w:val="nil"/>
              <w:left w:val="nil"/>
              <w:bottom w:val="single" w:sz="4" w:space="0" w:color="auto"/>
              <w:right w:val="single" w:sz="4" w:space="0" w:color="auto"/>
            </w:tcBorders>
            <w:noWrap/>
            <w:vAlign w:val="center"/>
            <w:hideMark/>
          </w:tcPr>
          <w:p w14:paraId="3E4F122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1,76</w:t>
            </w:r>
          </w:p>
        </w:tc>
        <w:tc>
          <w:tcPr>
            <w:tcW w:w="642" w:type="dxa"/>
            <w:tcBorders>
              <w:top w:val="nil"/>
              <w:left w:val="nil"/>
              <w:bottom w:val="single" w:sz="4" w:space="0" w:color="auto"/>
              <w:right w:val="single" w:sz="4" w:space="0" w:color="auto"/>
            </w:tcBorders>
            <w:noWrap/>
            <w:vAlign w:val="center"/>
            <w:hideMark/>
          </w:tcPr>
          <w:p w14:paraId="7A795E6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1D28752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nil"/>
              <w:left w:val="nil"/>
              <w:bottom w:val="single" w:sz="4" w:space="0" w:color="auto"/>
              <w:right w:val="single" w:sz="4" w:space="0" w:color="auto"/>
            </w:tcBorders>
            <w:noWrap/>
            <w:vAlign w:val="center"/>
            <w:hideMark/>
          </w:tcPr>
          <w:p w14:paraId="342264C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2682094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65ABC05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3,8</w:t>
            </w:r>
          </w:p>
        </w:tc>
        <w:tc>
          <w:tcPr>
            <w:tcW w:w="654" w:type="dxa"/>
            <w:tcBorders>
              <w:top w:val="nil"/>
              <w:left w:val="nil"/>
              <w:bottom w:val="single" w:sz="4" w:space="0" w:color="auto"/>
              <w:right w:val="single" w:sz="4" w:space="0" w:color="auto"/>
            </w:tcBorders>
            <w:noWrap/>
            <w:vAlign w:val="center"/>
            <w:hideMark/>
          </w:tcPr>
          <w:p w14:paraId="08FE9CA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w:t>
            </w:r>
          </w:p>
        </w:tc>
        <w:tc>
          <w:tcPr>
            <w:tcW w:w="718" w:type="dxa"/>
            <w:tcBorders>
              <w:top w:val="nil"/>
              <w:left w:val="nil"/>
              <w:bottom w:val="single" w:sz="4" w:space="0" w:color="auto"/>
              <w:right w:val="single" w:sz="4" w:space="0" w:color="auto"/>
            </w:tcBorders>
            <w:noWrap/>
            <w:vAlign w:val="center"/>
            <w:hideMark/>
          </w:tcPr>
          <w:p w14:paraId="2ACB89D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16,96</w:t>
            </w:r>
          </w:p>
        </w:tc>
        <w:tc>
          <w:tcPr>
            <w:tcW w:w="590" w:type="dxa"/>
            <w:tcBorders>
              <w:top w:val="nil"/>
              <w:left w:val="nil"/>
              <w:bottom w:val="single" w:sz="4" w:space="0" w:color="auto"/>
              <w:right w:val="single" w:sz="4" w:space="0" w:color="auto"/>
            </w:tcBorders>
            <w:noWrap/>
            <w:vAlign w:val="center"/>
            <w:hideMark/>
          </w:tcPr>
          <w:p w14:paraId="5D74675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5,76</w:t>
            </w:r>
          </w:p>
        </w:tc>
        <w:tc>
          <w:tcPr>
            <w:tcW w:w="671" w:type="dxa"/>
            <w:tcBorders>
              <w:top w:val="nil"/>
              <w:left w:val="nil"/>
              <w:bottom w:val="single" w:sz="4" w:space="0" w:color="auto"/>
              <w:right w:val="single" w:sz="4" w:space="0" w:color="auto"/>
            </w:tcBorders>
            <w:noWrap/>
            <w:vAlign w:val="center"/>
            <w:hideMark/>
          </w:tcPr>
          <w:p w14:paraId="55ACFA6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w:t>
            </w:r>
          </w:p>
        </w:tc>
        <w:tc>
          <w:tcPr>
            <w:tcW w:w="514" w:type="dxa"/>
            <w:tcBorders>
              <w:top w:val="nil"/>
              <w:left w:val="nil"/>
              <w:bottom w:val="single" w:sz="4" w:space="0" w:color="auto"/>
              <w:right w:val="single" w:sz="4" w:space="0" w:color="auto"/>
            </w:tcBorders>
            <w:noWrap/>
            <w:vAlign w:val="center"/>
            <w:hideMark/>
          </w:tcPr>
          <w:p w14:paraId="680E0E3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0,88</w:t>
            </w:r>
          </w:p>
        </w:tc>
        <w:tc>
          <w:tcPr>
            <w:tcW w:w="731" w:type="dxa"/>
            <w:tcBorders>
              <w:top w:val="single" w:sz="4" w:space="0" w:color="auto"/>
              <w:left w:val="nil"/>
              <w:bottom w:val="single" w:sz="4" w:space="0" w:color="auto"/>
              <w:right w:val="single" w:sz="4" w:space="0" w:color="auto"/>
            </w:tcBorders>
            <w:noWrap/>
            <w:vAlign w:val="center"/>
            <w:hideMark/>
          </w:tcPr>
          <w:p w14:paraId="7E43350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4441,58</w:t>
            </w:r>
          </w:p>
        </w:tc>
        <w:tc>
          <w:tcPr>
            <w:tcW w:w="996" w:type="dxa"/>
            <w:tcBorders>
              <w:top w:val="nil"/>
              <w:left w:val="single" w:sz="4" w:space="0" w:color="auto"/>
              <w:bottom w:val="nil"/>
              <w:right w:val="nil"/>
            </w:tcBorders>
          </w:tcPr>
          <w:p w14:paraId="73575052" w14:textId="77777777" w:rsidR="00AB3989" w:rsidRDefault="00AB3989" w:rsidP="00F553F3">
            <w:pPr>
              <w:spacing w:after="0" w:line="240" w:lineRule="auto"/>
              <w:jc w:val="center"/>
              <w:rPr>
                <w:rFonts w:eastAsia="Times New Roman"/>
                <w:color w:val="000000"/>
                <w:lang w:val="es-EC" w:eastAsia="es-EC"/>
              </w:rPr>
            </w:pPr>
          </w:p>
        </w:tc>
      </w:tr>
      <w:tr w:rsidR="00CE7A05" w14:paraId="10C08412" w14:textId="77777777" w:rsidTr="00430173">
        <w:trPr>
          <w:trHeight w:val="300"/>
        </w:trPr>
        <w:tc>
          <w:tcPr>
            <w:tcW w:w="1029" w:type="dxa"/>
            <w:tcBorders>
              <w:top w:val="nil"/>
              <w:left w:val="single" w:sz="4" w:space="0" w:color="auto"/>
              <w:bottom w:val="single" w:sz="4" w:space="0" w:color="auto"/>
              <w:right w:val="single" w:sz="4" w:space="0" w:color="auto"/>
            </w:tcBorders>
            <w:vAlign w:val="center"/>
            <w:hideMark/>
          </w:tcPr>
          <w:p w14:paraId="67B9CF55"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T46: F 46</w:t>
            </w:r>
          </w:p>
        </w:tc>
        <w:tc>
          <w:tcPr>
            <w:tcW w:w="744" w:type="dxa"/>
            <w:tcBorders>
              <w:top w:val="nil"/>
              <w:left w:val="nil"/>
              <w:bottom w:val="single" w:sz="4" w:space="0" w:color="auto"/>
              <w:right w:val="single" w:sz="4" w:space="0" w:color="auto"/>
            </w:tcBorders>
            <w:noWrap/>
            <w:vAlign w:val="center"/>
            <w:hideMark/>
          </w:tcPr>
          <w:p w14:paraId="5E53D7C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82,35</w:t>
            </w:r>
          </w:p>
        </w:tc>
        <w:tc>
          <w:tcPr>
            <w:tcW w:w="635" w:type="dxa"/>
            <w:tcBorders>
              <w:top w:val="nil"/>
              <w:left w:val="nil"/>
              <w:bottom w:val="single" w:sz="4" w:space="0" w:color="auto"/>
              <w:right w:val="single" w:sz="4" w:space="0" w:color="auto"/>
            </w:tcBorders>
            <w:noWrap/>
            <w:vAlign w:val="center"/>
            <w:hideMark/>
          </w:tcPr>
          <w:p w14:paraId="518AD13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558889C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721AD25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12,18</w:t>
            </w:r>
          </w:p>
        </w:tc>
        <w:tc>
          <w:tcPr>
            <w:tcW w:w="682" w:type="dxa"/>
            <w:tcBorders>
              <w:top w:val="nil"/>
              <w:left w:val="nil"/>
              <w:bottom w:val="single" w:sz="4" w:space="0" w:color="auto"/>
              <w:right w:val="single" w:sz="4" w:space="0" w:color="auto"/>
            </w:tcBorders>
            <w:noWrap/>
            <w:vAlign w:val="center"/>
            <w:hideMark/>
          </w:tcPr>
          <w:p w14:paraId="0A032F4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256</w:t>
            </w:r>
          </w:p>
        </w:tc>
        <w:tc>
          <w:tcPr>
            <w:tcW w:w="478" w:type="dxa"/>
            <w:tcBorders>
              <w:top w:val="nil"/>
              <w:left w:val="nil"/>
              <w:bottom w:val="single" w:sz="4" w:space="0" w:color="auto"/>
              <w:right w:val="single" w:sz="4" w:space="0" w:color="auto"/>
            </w:tcBorders>
            <w:noWrap/>
            <w:vAlign w:val="center"/>
            <w:hideMark/>
          </w:tcPr>
          <w:p w14:paraId="3739F6D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2,24</w:t>
            </w:r>
          </w:p>
        </w:tc>
        <w:tc>
          <w:tcPr>
            <w:tcW w:w="594" w:type="dxa"/>
            <w:tcBorders>
              <w:top w:val="nil"/>
              <w:left w:val="nil"/>
              <w:bottom w:val="single" w:sz="4" w:space="0" w:color="auto"/>
              <w:right w:val="single" w:sz="4" w:space="0" w:color="auto"/>
            </w:tcBorders>
            <w:noWrap/>
            <w:vAlign w:val="center"/>
            <w:hideMark/>
          </w:tcPr>
          <w:p w14:paraId="45BF381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1,74</w:t>
            </w:r>
          </w:p>
        </w:tc>
        <w:tc>
          <w:tcPr>
            <w:tcW w:w="642" w:type="dxa"/>
            <w:tcBorders>
              <w:top w:val="nil"/>
              <w:left w:val="nil"/>
              <w:bottom w:val="single" w:sz="4" w:space="0" w:color="auto"/>
              <w:right w:val="single" w:sz="4" w:space="0" w:color="auto"/>
            </w:tcBorders>
            <w:noWrap/>
            <w:vAlign w:val="center"/>
            <w:hideMark/>
          </w:tcPr>
          <w:p w14:paraId="53D8E8E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436CF35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nil"/>
              <w:left w:val="nil"/>
              <w:bottom w:val="single" w:sz="4" w:space="0" w:color="auto"/>
              <w:right w:val="single" w:sz="4" w:space="0" w:color="auto"/>
            </w:tcBorders>
            <w:noWrap/>
            <w:vAlign w:val="center"/>
            <w:hideMark/>
          </w:tcPr>
          <w:p w14:paraId="45C0144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74D64F5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5CAF9AB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w:t>
            </w:r>
          </w:p>
        </w:tc>
        <w:tc>
          <w:tcPr>
            <w:tcW w:w="654" w:type="dxa"/>
            <w:tcBorders>
              <w:top w:val="nil"/>
              <w:left w:val="nil"/>
              <w:bottom w:val="single" w:sz="4" w:space="0" w:color="auto"/>
              <w:right w:val="single" w:sz="4" w:space="0" w:color="auto"/>
            </w:tcBorders>
            <w:noWrap/>
            <w:vAlign w:val="center"/>
            <w:hideMark/>
          </w:tcPr>
          <w:p w14:paraId="57D063E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27</w:t>
            </w:r>
          </w:p>
        </w:tc>
        <w:tc>
          <w:tcPr>
            <w:tcW w:w="718" w:type="dxa"/>
            <w:tcBorders>
              <w:top w:val="nil"/>
              <w:left w:val="nil"/>
              <w:bottom w:val="single" w:sz="4" w:space="0" w:color="auto"/>
              <w:right w:val="single" w:sz="4" w:space="0" w:color="auto"/>
            </w:tcBorders>
            <w:noWrap/>
            <w:vAlign w:val="center"/>
            <w:hideMark/>
          </w:tcPr>
          <w:p w14:paraId="7094AE6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15,3</w:t>
            </w:r>
          </w:p>
        </w:tc>
        <w:tc>
          <w:tcPr>
            <w:tcW w:w="590" w:type="dxa"/>
            <w:tcBorders>
              <w:top w:val="nil"/>
              <w:left w:val="nil"/>
              <w:bottom w:val="single" w:sz="4" w:space="0" w:color="auto"/>
              <w:right w:val="single" w:sz="4" w:space="0" w:color="auto"/>
            </w:tcBorders>
            <w:noWrap/>
            <w:vAlign w:val="center"/>
            <w:hideMark/>
          </w:tcPr>
          <w:p w14:paraId="12F4062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5,8</w:t>
            </w:r>
          </w:p>
        </w:tc>
        <w:tc>
          <w:tcPr>
            <w:tcW w:w="671" w:type="dxa"/>
            <w:tcBorders>
              <w:top w:val="nil"/>
              <w:left w:val="nil"/>
              <w:bottom w:val="single" w:sz="4" w:space="0" w:color="auto"/>
              <w:right w:val="single" w:sz="4" w:space="0" w:color="auto"/>
            </w:tcBorders>
            <w:noWrap/>
            <w:vAlign w:val="center"/>
            <w:hideMark/>
          </w:tcPr>
          <w:p w14:paraId="369BEFF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17509CC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w:t>
            </w:r>
          </w:p>
        </w:tc>
        <w:tc>
          <w:tcPr>
            <w:tcW w:w="731" w:type="dxa"/>
            <w:tcBorders>
              <w:top w:val="single" w:sz="4" w:space="0" w:color="auto"/>
              <w:left w:val="nil"/>
              <w:bottom w:val="single" w:sz="4" w:space="0" w:color="auto"/>
              <w:right w:val="single" w:sz="4" w:space="0" w:color="auto"/>
            </w:tcBorders>
            <w:noWrap/>
            <w:vAlign w:val="center"/>
            <w:hideMark/>
          </w:tcPr>
          <w:p w14:paraId="0A9A9EC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3187,74</w:t>
            </w:r>
          </w:p>
        </w:tc>
        <w:tc>
          <w:tcPr>
            <w:tcW w:w="996" w:type="dxa"/>
            <w:tcBorders>
              <w:top w:val="nil"/>
              <w:left w:val="single" w:sz="4" w:space="0" w:color="auto"/>
              <w:bottom w:val="nil"/>
              <w:right w:val="nil"/>
            </w:tcBorders>
          </w:tcPr>
          <w:p w14:paraId="68C961F9" w14:textId="77777777" w:rsidR="00AB3989" w:rsidRDefault="00AB3989" w:rsidP="00F553F3">
            <w:pPr>
              <w:spacing w:after="0" w:line="240" w:lineRule="auto"/>
              <w:jc w:val="center"/>
              <w:rPr>
                <w:rFonts w:eastAsia="Times New Roman"/>
                <w:color w:val="000000"/>
                <w:lang w:val="es-EC" w:eastAsia="es-EC"/>
              </w:rPr>
            </w:pPr>
          </w:p>
        </w:tc>
      </w:tr>
      <w:tr w:rsidR="00CE7A05" w14:paraId="6E8607C2" w14:textId="77777777" w:rsidTr="00430173">
        <w:trPr>
          <w:trHeight w:val="300"/>
        </w:trPr>
        <w:tc>
          <w:tcPr>
            <w:tcW w:w="1029" w:type="dxa"/>
            <w:tcBorders>
              <w:top w:val="single" w:sz="4" w:space="0" w:color="auto"/>
              <w:left w:val="single" w:sz="4" w:space="0" w:color="auto"/>
              <w:bottom w:val="single" w:sz="4" w:space="0" w:color="auto"/>
              <w:right w:val="single" w:sz="4" w:space="0" w:color="auto"/>
            </w:tcBorders>
            <w:vAlign w:val="center"/>
            <w:hideMark/>
          </w:tcPr>
          <w:p w14:paraId="44976E9F"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lastRenderedPageBreak/>
              <w:t>T47: F 47</w:t>
            </w:r>
          </w:p>
        </w:tc>
        <w:tc>
          <w:tcPr>
            <w:tcW w:w="744" w:type="dxa"/>
            <w:tcBorders>
              <w:top w:val="single" w:sz="4" w:space="0" w:color="auto"/>
              <w:left w:val="single" w:sz="4" w:space="0" w:color="auto"/>
              <w:bottom w:val="single" w:sz="4" w:space="0" w:color="auto"/>
              <w:right w:val="single" w:sz="4" w:space="0" w:color="auto"/>
            </w:tcBorders>
            <w:noWrap/>
            <w:vAlign w:val="center"/>
            <w:hideMark/>
          </w:tcPr>
          <w:p w14:paraId="007B999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58,82</w:t>
            </w:r>
          </w:p>
        </w:tc>
        <w:tc>
          <w:tcPr>
            <w:tcW w:w="635" w:type="dxa"/>
            <w:tcBorders>
              <w:top w:val="single" w:sz="4" w:space="0" w:color="auto"/>
              <w:left w:val="single" w:sz="4" w:space="0" w:color="auto"/>
              <w:bottom w:val="single" w:sz="4" w:space="0" w:color="auto"/>
              <w:right w:val="single" w:sz="4" w:space="0" w:color="auto"/>
            </w:tcBorders>
            <w:noWrap/>
            <w:vAlign w:val="center"/>
            <w:hideMark/>
          </w:tcPr>
          <w:p w14:paraId="20BEEDF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single" w:sz="4" w:space="0" w:color="auto"/>
              <w:left w:val="single" w:sz="4" w:space="0" w:color="auto"/>
              <w:bottom w:val="single" w:sz="4" w:space="0" w:color="auto"/>
              <w:right w:val="single" w:sz="4" w:space="0" w:color="auto"/>
            </w:tcBorders>
            <w:noWrap/>
            <w:vAlign w:val="center"/>
            <w:hideMark/>
          </w:tcPr>
          <w:p w14:paraId="57BB457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single" w:sz="4" w:space="0" w:color="auto"/>
              <w:left w:val="single" w:sz="4" w:space="0" w:color="auto"/>
              <w:bottom w:val="single" w:sz="4" w:space="0" w:color="auto"/>
              <w:right w:val="single" w:sz="4" w:space="0" w:color="auto"/>
            </w:tcBorders>
            <w:noWrap/>
            <w:vAlign w:val="center"/>
            <w:hideMark/>
          </w:tcPr>
          <w:p w14:paraId="4663CDF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10,03</w:t>
            </w:r>
          </w:p>
        </w:tc>
        <w:tc>
          <w:tcPr>
            <w:tcW w:w="682" w:type="dxa"/>
            <w:tcBorders>
              <w:top w:val="single" w:sz="4" w:space="0" w:color="auto"/>
              <w:left w:val="single" w:sz="4" w:space="0" w:color="auto"/>
              <w:bottom w:val="single" w:sz="4" w:space="0" w:color="auto"/>
              <w:right w:val="single" w:sz="4" w:space="0" w:color="auto"/>
            </w:tcBorders>
            <w:noWrap/>
            <w:vAlign w:val="center"/>
            <w:hideMark/>
          </w:tcPr>
          <w:p w14:paraId="7DE0561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272</w:t>
            </w:r>
          </w:p>
        </w:tc>
        <w:tc>
          <w:tcPr>
            <w:tcW w:w="478" w:type="dxa"/>
            <w:tcBorders>
              <w:top w:val="single" w:sz="4" w:space="0" w:color="auto"/>
              <w:left w:val="single" w:sz="4" w:space="0" w:color="auto"/>
              <w:bottom w:val="single" w:sz="4" w:space="0" w:color="auto"/>
              <w:right w:val="single" w:sz="4" w:space="0" w:color="auto"/>
            </w:tcBorders>
            <w:noWrap/>
            <w:vAlign w:val="center"/>
            <w:hideMark/>
          </w:tcPr>
          <w:p w14:paraId="22538B6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2,73</w:t>
            </w:r>
          </w:p>
        </w:tc>
        <w:tc>
          <w:tcPr>
            <w:tcW w:w="594" w:type="dxa"/>
            <w:tcBorders>
              <w:top w:val="single" w:sz="4" w:space="0" w:color="auto"/>
              <w:left w:val="single" w:sz="4" w:space="0" w:color="auto"/>
              <w:bottom w:val="single" w:sz="4" w:space="0" w:color="auto"/>
              <w:right w:val="single" w:sz="4" w:space="0" w:color="auto"/>
            </w:tcBorders>
            <w:noWrap/>
            <w:vAlign w:val="center"/>
            <w:hideMark/>
          </w:tcPr>
          <w:p w14:paraId="7A176FD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1,59</w:t>
            </w:r>
          </w:p>
        </w:tc>
        <w:tc>
          <w:tcPr>
            <w:tcW w:w="642" w:type="dxa"/>
            <w:tcBorders>
              <w:top w:val="single" w:sz="4" w:space="0" w:color="auto"/>
              <w:left w:val="single" w:sz="4" w:space="0" w:color="auto"/>
              <w:bottom w:val="single" w:sz="4" w:space="0" w:color="auto"/>
              <w:right w:val="single" w:sz="4" w:space="0" w:color="auto"/>
            </w:tcBorders>
            <w:noWrap/>
            <w:vAlign w:val="center"/>
            <w:hideMark/>
          </w:tcPr>
          <w:p w14:paraId="702A764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single" w:sz="4" w:space="0" w:color="auto"/>
              <w:left w:val="single" w:sz="4" w:space="0" w:color="auto"/>
              <w:bottom w:val="single" w:sz="4" w:space="0" w:color="auto"/>
              <w:right w:val="single" w:sz="4" w:space="0" w:color="auto"/>
            </w:tcBorders>
            <w:noWrap/>
            <w:vAlign w:val="center"/>
            <w:hideMark/>
          </w:tcPr>
          <w:p w14:paraId="28076BD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3FC1C57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07C056D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single" w:sz="4" w:space="0" w:color="auto"/>
              <w:left w:val="single" w:sz="4" w:space="0" w:color="auto"/>
              <w:bottom w:val="single" w:sz="4" w:space="0" w:color="auto"/>
              <w:right w:val="single" w:sz="4" w:space="0" w:color="auto"/>
            </w:tcBorders>
            <w:noWrap/>
            <w:vAlign w:val="center"/>
            <w:hideMark/>
          </w:tcPr>
          <w:p w14:paraId="78CF76C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2,9</w:t>
            </w:r>
          </w:p>
        </w:tc>
        <w:tc>
          <w:tcPr>
            <w:tcW w:w="654" w:type="dxa"/>
            <w:tcBorders>
              <w:top w:val="single" w:sz="4" w:space="0" w:color="auto"/>
              <w:left w:val="single" w:sz="4" w:space="0" w:color="auto"/>
              <w:bottom w:val="single" w:sz="4" w:space="0" w:color="auto"/>
              <w:right w:val="single" w:sz="4" w:space="0" w:color="auto"/>
            </w:tcBorders>
            <w:noWrap/>
            <w:vAlign w:val="center"/>
            <w:hideMark/>
          </w:tcPr>
          <w:p w14:paraId="4A0D7F5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18</w:t>
            </w:r>
          </w:p>
        </w:tc>
        <w:tc>
          <w:tcPr>
            <w:tcW w:w="718" w:type="dxa"/>
            <w:tcBorders>
              <w:top w:val="single" w:sz="4" w:space="0" w:color="auto"/>
              <w:left w:val="single" w:sz="4" w:space="0" w:color="auto"/>
              <w:bottom w:val="single" w:sz="4" w:space="0" w:color="auto"/>
              <w:right w:val="single" w:sz="4" w:space="0" w:color="auto"/>
            </w:tcBorders>
            <w:noWrap/>
            <w:vAlign w:val="center"/>
            <w:hideMark/>
          </w:tcPr>
          <w:p w14:paraId="02DC44B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17,56</w:t>
            </w:r>
          </w:p>
        </w:tc>
        <w:tc>
          <w:tcPr>
            <w:tcW w:w="590" w:type="dxa"/>
            <w:tcBorders>
              <w:top w:val="single" w:sz="4" w:space="0" w:color="auto"/>
              <w:left w:val="single" w:sz="4" w:space="0" w:color="auto"/>
              <w:bottom w:val="single" w:sz="4" w:space="0" w:color="auto"/>
              <w:right w:val="single" w:sz="4" w:space="0" w:color="auto"/>
            </w:tcBorders>
            <w:noWrap/>
            <w:vAlign w:val="center"/>
            <w:hideMark/>
          </w:tcPr>
          <w:p w14:paraId="5745EFB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5,2</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3109E5E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single" w:sz="4" w:space="0" w:color="auto"/>
              <w:left w:val="single" w:sz="4" w:space="0" w:color="auto"/>
              <w:bottom w:val="single" w:sz="4" w:space="0" w:color="auto"/>
              <w:right w:val="single" w:sz="4" w:space="0" w:color="auto"/>
            </w:tcBorders>
            <w:noWrap/>
            <w:vAlign w:val="center"/>
            <w:hideMark/>
          </w:tcPr>
          <w:p w14:paraId="63C6602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0,9</w:t>
            </w:r>
          </w:p>
        </w:tc>
        <w:tc>
          <w:tcPr>
            <w:tcW w:w="731" w:type="dxa"/>
            <w:tcBorders>
              <w:top w:val="single" w:sz="4" w:space="0" w:color="auto"/>
              <w:left w:val="single" w:sz="4" w:space="0" w:color="auto"/>
              <w:bottom w:val="single" w:sz="4" w:space="0" w:color="auto"/>
              <w:right w:val="single" w:sz="4" w:space="0" w:color="auto"/>
            </w:tcBorders>
            <w:noWrap/>
            <w:vAlign w:val="center"/>
            <w:hideMark/>
          </w:tcPr>
          <w:p w14:paraId="4C64AF8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3437,50</w:t>
            </w:r>
          </w:p>
        </w:tc>
        <w:tc>
          <w:tcPr>
            <w:tcW w:w="996" w:type="dxa"/>
            <w:tcBorders>
              <w:top w:val="nil"/>
              <w:left w:val="single" w:sz="4" w:space="0" w:color="auto"/>
              <w:bottom w:val="nil"/>
              <w:right w:val="nil"/>
            </w:tcBorders>
          </w:tcPr>
          <w:p w14:paraId="4DAFDB89" w14:textId="77777777" w:rsidR="00AB3989" w:rsidRDefault="00AB3989" w:rsidP="00F553F3">
            <w:pPr>
              <w:spacing w:after="0" w:line="240" w:lineRule="auto"/>
              <w:jc w:val="center"/>
              <w:rPr>
                <w:rFonts w:eastAsia="Times New Roman"/>
                <w:color w:val="000000"/>
                <w:lang w:val="es-EC" w:eastAsia="es-EC"/>
              </w:rPr>
            </w:pPr>
          </w:p>
        </w:tc>
      </w:tr>
      <w:tr w:rsidR="00CE7A05" w14:paraId="3D8DF784" w14:textId="77777777" w:rsidTr="00430173">
        <w:trPr>
          <w:trHeight w:val="300"/>
        </w:trPr>
        <w:tc>
          <w:tcPr>
            <w:tcW w:w="1029" w:type="dxa"/>
            <w:tcBorders>
              <w:top w:val="single" w:sz="4" w:space="0" w:color="auto"/>
              <w:left w:val="single" w:sz="4" w:space="0" w:color="auto"/>
              <w:bottom w:val="single" w:sz="4" w:space="0" w:color="auto"/>
              <w:right w:val="single" w:sz="4" w:space="0" w:color="auto"/>
            </w:tcBorders>
            <w:vAlign w:val="center"/>
            <w:hideMark/>
          </w:tcPr>
          <w:p w14:paraId="26E49A62"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T48: F 48</w:t>
            </w:r>
          </w:p>
        </w:tc>
        <w:tc>
          <w:tcPr>
            <w:tcW w:w="744" w:type="dxa"/>
            <w:tcBorders>
              <w:top w:val="single" w:sz="4" w:space="0" w:color="auto"/>
              <w:left w:val="nil"/>
              <w:bottom w:val="single" w:sz="4" w:space="0" w:color="auto"/>
              <w:right w:val="single" w:sz="4" w:space="0" w:color="auto"/>
            </w:tcBorders>
            <w:noWrap/>
            <w:vAlign w:val="center"/>
            <w:hideMark/>
          </w:tcPr>
          <w:p w14:paraId="2B0373A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50,98</w:t>
            </w:r>
          </w:p>
        </w:tc>
        <w:tc>
          <w:tcPr>
            <w:tcW w:w="635" w:type="dxa"/>
            <w:tcBorders>
              <w:top w:val="single" w:sz="4" w:space="0" w:color="auto"/>
              <w:left w:val="nil"/>
              <w:bottom w:val="single" w:sz="4" w:space="0" w:color="auto"/>
              <w:right w:val="single" w:sz="4" w:space="0" w:color="auto"/>
            </w:tcBorders>
            <w:noWrap/>
            <w:vAlign w:val="center"/>
            <w:hideMark/>
          </w:tcPr>
          <w:p w14:paraId="3E787D2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single" w:sz="4" w:space="0" w:color="auto"/>
              <w:left w:val="nil"/>
              <w:bottom w:val="single" w:sz="4" w:space="0" w:color="auto"/>
              <w:right w:val="single" w:sz="4" w:space="0" w:color="auto"/>
            </w:tcBorders>
            <w:noWrap/>
            <w:vAlign w:val="center"/>
            <w:hideMark/>
          </w:tcPr>
          <w:p w14:paraId="2F66E0F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single" w:sz="4" w:space="0" w:color="auto"/>
              <w:left w:val="nil"/>
              <w:bottom w:val="single" w:sz="4" w:space="0" w:color="auto"/>
              <w:right w:val="single" w:sz="4" w:space="0" w:color="auto"/>
            </w:tcBorders>
            <w:noWrap/>
            <w:vAlign w:val="center"/>
            <w:hideMark/>
          </w:tcPr>
          <w:p w14:paraId="18D157B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7,96</w:t>
            </w:r>
          </w:p>
        </w:tc>
        <w:tc>
          <w:tcPr>
            <w:tcW w:w="682" w:type="dxa"/>
            <w:tcBorders>
              <w:top w:val="single" w:sz="4" w:space="0" w:color="auto"/>
              <w:left w:val="nil"/>
              <w:bottom w:val="single" w:sz="4" w:space="0" w:color="auto"/>
              <w:right w:val="single" w:sz="4" w:space="0" w:color="auto"/>
            </w:tcBorders>
            <w:noWrap/>
            <w:vAlign w:val="center"/>
            <w:hideMark/>
          </w:tcPr>
          <w:p w14:paraId="321F0E9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272</w:t>
            </w:r>
          </w:p>
        </w:tc>
        <w:tc>
          <w:tcPr>
            <w:tcW w:w="478" w:type="dxa"/>
            <w:tcBorders>
              <w:top w:val="single" w:sz="4" w:space="0" w:color="auto"/>
              <w:left w:val="nil"/>
              <w:bottom w:val="single" w:sz="4" w:space="0" w:color="auto"/>
              <w:right w:val="single" w:sz="4" w:space="0" w:color="auto"/>
            </w:tcBorders>
            <w:noWrap/>
            <w:vAlign w:val="center"/>
            <w:hideMark/>
          </w:tcPr>
          <w:p w14:paraId="6C7F0A5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2,39</w:t>
            </w:r>
          </w:p>
        </w:tc>
        <w:tc>
          <w:tcPr>
            <w:tcW w:w="594" w:type="dxa"/>
            <w:tcBorders>
              <w:top w:val="single" w:sz="4" w:space="0" w:color="auto"/>
              <w:left w:val="nil"/>
              <w:bottom w:val="single" w:sz="4" w:space="0" w:color="auto"/>
              <w:right w:val="single" w:sz="4" w:space="0" w:color="auto"/>
            </w:tcBorders>
            <w:noWrap/>
            <w:vAlign w:val="center"/>
            <w:hideMark/>
          </w:tcPr>
          <w:p w14:paraId="60BCD63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1,64</w:t>
            </w:r>
          </w:p>
        </w:tc>
        <w:tc>
          <w:tcPr>
            <w:tcW w:w="642" w:type="dxa"/>
            <w:tcBorders>
              <w:top w:val="single" w:sz="4" w:space="0" w:color="auto"/>
              <w:left w:val="nil"/>
              <w:bottom w:val="single" w:sz="4" w:space="0" w:color="auto"/>
              <w:right w:val="single" w:sz="4" w:space="0" w:color="auto"/>
            </w:tcBorders>
            <w:noWrap/>
            <w:vAlign w:val="center"/>
            <w:hideMark/>
          </w:tcPr>
          <w:p w14:paraId="4772ECB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single" w:sz="4" w:space="0" w:color="auto"/>
              <w:left w:val="nil"/>
              <w:bottom w:val="single" w:sz="4" w:space="0" w:color="auto"/>
              <w:right w:val="single" w:sz="4" w:space="0" w:color="auto"/>
            </w:tcBorders>
            <w:noWrap/>
            <w:vAlign w:val="center"/>
            <w:hideMark/>
          </w:tcPr>
          <w:p w14:paraId="1EF1436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single" w:sz="4" w:space="0" w:color="auto"/>
              <w:left w:val="nil"/>
              <w:bottom w:val="single" w:sz="4" w:space="0" w:color="auto"/>
              <w:right w:val="single" w:sz="4" w:space="0" w:color="auto"/>
            </w:tcBorders>
            <w:noWrap/>
            <w:vAlign w:val="center"/>
            <w:hideMark/>
          </w:tcPr>
          <w:p w14:paraId="28B30B4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single" w:sz="4" w:space="0" w:color="auto"/>
              <w:left w:val="nil"/>
              <w:bottom w:val="single" w:sz="4" w:space="0" w:color="auto"/>
              <w:right w:val="single" w:sz="4" w:space="0" w:color="auto"/>
            </w:tcBorders>
            <w:noWrap/>
            <w:vAlign w:val="center"/>
            <w:hideMark/>
          </w:tcPr>
          <w:p w14:paraId="77C556B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single" w:sz="4" w:space="0" w:color="auto"/>
              <w:left w:val="nil"/>
              <w:bottom w:val="single" w:sz="4" w:space="0" w:color="auto"/>
              <w:right w:val="single" w:sz="4" w:space="0" w:color="auto"/>
            </w:tcBorders>
            <w:noWrap/>
            <w:vAlign w:val="center"/>
            <w:hideMark/>
          </w:tcPr>
          <w:p w14:paraId="689DCC0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3,3</w:t>
            </w:r>
          </w:p>
        </w:tc>
        <w:tc>
          <w:tcPr>
            <w:tcW w:w="654" w:type="dxa"/>
            <w:tcBorders>
              <w:top w:val="single" w:sz="4" w:space="0" w:color="auto"/>
              <w:left w:val="nil"/>
              <w:bottom w:val="single" w:sz="4" w:space="0" w:color="auto"/>
              <w:right w:val="single" w:sz="4" w:space="0" w:color="auto"/>
            </w:tcBorders>
            <w:noWrap/>
            <w:vAlign w:val="center"/>
            <w:hideMark/>
          </w:tcPr>
          <w:p w14:paraId="08AA19D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18</w:t>
            </w:r>
          </w:p>
        </w:tc>
        <w:tc>
          <w:tcPr>
            <w:tcW w:w="718" w:type="dxa"/>
            <w:tcBorders>
              <w:top w:val="single" w:sz="4" w:space="0" w:color="auto"/>
              <w:left w:val="nil"/>
              <w:bottom w:val="single" w:sz="4" w:space="0" w:color="auto"/>
              <w:right w:val="single" w:sz="4" w:space="0" w:color="auto"/>
            </w:tcBorders>
            <w:noWrap/>
            <w:vAlign w:val="center"/>
            <w:hideMark/>
          </w:tcPr>
          <w:p w14:paraId="00AF18E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18,78</w:t>
            </w:r>
          </w:p>
        </w:tc>
        <w:tc>
          <w:tcPr>
            <w:tcW w:w="590" w:type="dxa"/>
            <w:tcBorders>
              <w:top w:val="single" w:sz="4" w:space="0" w:color="auto"/>
              <w:left w:val="nil"/>
              <w:bottom w:val="single" w:sz="4" w:space="0" w:color="auto"/>
              <w:right w:val="single" w:sz="4" w:space="0" w:color="auto"/>
            </w:tcBorders>
            <w:noWrap/>
            <w:vAlign w:val="center"/>
            <w:hideMark/>
          </w:tcPr>
          <w:p w14:paraId="585AA1F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5,56</w:t>
            </w:r>
          </w:p>
        </w:tc>
        <w:tc>
          <w:tcPr>
            <w:tcW w:w="671" w:type="dxa"/>
            <w:tcBorders>
              <w:top w:val="single" w:sz="4" w:space="0" w:color="auto"/>
              <w:left w:val="nil"/>
              <w:bottom w:val="single" w:sz="4" w:space="0" w:color="auto"/>
              <w:right w:val="single" w:sz="4" w:space="0" w:color="auto"/>
            </w:tcBorders>
            <w:noWrap/>
            <w:vAlign w:val="center"/>
            <w:hideMark/>
          </w:tcPr>
          <w:p w14:paraId="28056BD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w:t>
            </w:r>
          </w:p>
        </w:tc>
        <w:tc>
          <w:tcPr>
            <w:tcW w:w="514" w:type="dxa"/>
            <w:tcBorders>
              <w:top w:val="single" w:sz="4" w:space="0" w:color="auto"/>
              <w:left w:val="nil"/>
              <w:bottom w:val="single" w:sz="4" w:space="0" w:color="auto"/>
              <w:right w:val="single" w:sz="4" w:space="0" w:color="auto"/>
            </w:tcBorders>
            <w:noWrap/>
            <w:vAlign w:val="center"/>
            <w:hideMark/>
          </w:tcPr>
          <w:p w14:paraId="7306B88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0,87</w:t>
            </w:r>
          </w:p>
        </w:tc>
        <w:tc>
          <w:tcPr>
            <w:tcW w:w="731" w:type="dxa"/>
            <w:tcBorders>
              <w:top w:val="single" w:sz="4" w:space="0" w:color="auto"/>
              <w:left w:val="nil"/>
              <w:bottom w:val="single" w:sz="4" w:space="0" w:color="auto"/>
              <w:right w:val="single" w:sz="4" w:space="0" w:color="auto"/>
            </w:tcBorders>
            <w:noWrap/>
            <w:vAlign w:val="center"/>
            <w:hideMark/>
          </w:tcPr>
          <w:p w14:paraId="63E1C6F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3740,00</w:t>
            </w:r>
          </w:p>
        </w:tc>
        <w:tc>
          <w:tcPr>
            <w:tcW w:w="996" w:type="dxa"/>
            <w:tcBorders>
              <w:top w:val="nil"/>
              <w:left w:val="single" w:sz="4" w:space="0" w:color="auto"/>
              <w:bottom w:val="nil"/>
              <w:right w:val="nil"/>
            </w:tcBorders>
          </w:tcPr>
          <w:p w14:paraId="679AED49" w14:textId="77777777" w:rsidR="00AB3989" w:rsidRDefault="00AB3989" w:rsidP="00F553F3">
            <w:pPr>
              <w:spacing w:after="0" w:line="240" w:lineRule="auto"/>
              <w:jc w:val="center"/>
              <w:rPr>
                <w:rFonts w:eastAsia="Times New Roman"/>
                <w:color w:val="000000"/>
                <w:lang w:val="es-EC" w:eastAsia="es-EC"/>
              </w:rPr>
            </w:pPr>
          </w:p>
        </w:tc>
      </w:tr>
      <w:tr w:rsidR="00CE7A05" w14:paraId="013DDAB5"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0A5D4F4F"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T49: F 49</w:t>
            </w:r>
          </w:p>
        </w:tc>
        <w:tc>
          <w:tcPr>
            <w:tcW w:w="744" w:type="dxa"/>
            <w:tcBorders>
              <w:top w:val="nil"/>
              <w:left w:val="nil"/>
              <w:bottom w:val="single" w:sz="4" w:space="0" w:color="auto"/>
              <w:right w:val="single" w:sz="4" w:space="0" w:color="auto"/>
            </w:tcBorders>
            <w:noWrap/>
            <w:vAlign w:val="center"/>
            <w:hideMark/>
          </w:tcPr>
          <w:p w14:paraId="38B840B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68,63</w:t>
            </w:r>
          </w:p>
        </w:tc>
        <w:tc>
          <w:tcPr>
            <w:tcW w:w="635" w:type="dxa"/>
            <w:tcBorders>
              <w:top w:val="nil"/>
              <w:left w:val="nil"/>
              <w:bottom w:val="single" w:sz="4" w:space="0" w:color="auto"/>
              <w:right w:val="single" w:sz="4" w:space="0" w:color="auto"/>
            </w:tcBorders>
            <w:noWrap/>
            <w:vAlign w:val="center"/>
            <w:hideMark/>
          </w:tcPr>
          <w:p w14:paraId="0F96D2F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28273F1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04AB4F0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6,88</w:t>
            </w:r>
          </w:p>
        </w:tc>
        <w:tc>
          <w:tcPr>
            <w:tcW w:w="682" w:type="dxa"/>
            <w:tcBorders>
              <w:top w:val="nil"/>
              <w:left w:val="nil"/>
              <w:bottom w:val="single" w:sz="4" w:space="0" w:color="auto"/>
              <w:right w:val="single" w:sz="4" w:space="0" w:color="auto"/>
            </w:tcBorders>
            <w:noWrap/>
            <w:vAlign w:val="center"/>
            <w:hideMark/>
          </w:tcPr>
          <w:p w14:paraId="3B02E5C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272</w:t>
            </w:r>
          </w:p>
        </w:tc>
        <w:tc>
          <w:tcPr>
            <w:tcW w:w="478" w:type="dxa"/>
            <w:tcBorders>
              <w:top w:val="nil"/>
              <w:left w:val="nil"/>
              <w:bottom w:val="single" w:sz="4" w:space="0" w:color="auto"/>
              <w:right w:val="single" w:sz="4" w:space="0" w:color="auto"/>
            </w:tcBorders>
            <w:noWrap/>
            <w:vAlign w:val="center"/>
            <w:hideMark/>
          </w:tcPr>
          <w:p w14:paraId="7935EC4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2,45</w:t>
            </w:r>
          </w:p>
        </w:tc>
        <w:tc>
          <w:tcPr>
            <w:tcW w:w="594" w:type="dxa"/>
            <w:tcBorders>
              <w:top w:val="nil"/>
              <w:left w:val="nil"/>
              <w:bottom w:val="single" w:sz="4" w:space="0" w:color="auto"/>
              <w:right w:val="single" w:sz="4" w:space="0" w:color="auto"/>
            </w:tcBorders>
            <w:noWrap/>
            <w:vAlign w:val="center"/>
            <w:hideMark/>
          </w:tcPr>
          <w:p w14:paraId="24B5D8E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1,67</w:t>
            </w:r>
          </w:p>
        </w:tc>
        <w:tc>
          <w:tcPr>
            <w:tcW w:w="642" w:type="dxa"/>
            <w:tcBorders>
              <w:top w:val="nil"/>
              <w:left w:val="nil"/>
              <w:bottom w:val="single" w:sz="4" w:space="0" w:color="auto"/>
              <w:right w:val="single" w:sz="4" w:space="0" w:color="auto"/>
            </w:tcBorders>
            <w:noWrap/>
            <w:vAlign w:val="center"/>
            <w:hideMark/>
          </w:tcPr>
          <w:p w14:paraId="6F4ED47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46" w:type="dxa"/>
            <w:tcBorders>
              <w:top w:val="nil"/>
              <w:left w:val="nil"/>
              <w:bottom w:val="single" w:sz="4" w:space="0" w:color="auto"/>
              <w:right w:val="single" w:sz="4" w:space="0" w:color="auto"/>
            </w:tcBorders>
            <w:noWrap/>
            <w:vAlign w:val="center"/>
            <w:hideMark/>
          </w:tcPr>
          <w:p w14:paraId="3E3A663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35</w:t>
            </w:r>
          </w:p>
        </w:tc>
        <w:tc>
          <w:tcPr>
            <w:tcW w:w="649" w:type="dxa"/>
            <w:tcBorders>
              <w:top w:val="nil"/>
              <w:left w:val="nil"/>
              <w:bottom w:val="single" w:sz="4" w:space="0" w:color="auto"/>
              <w:right w:val="single" w:sz="4" w:space="0" w:color="auto"/>
            </w:tcBorders>
            <w:noWrap/>
            <w:vAlign w:val="center"/>
            <w:hideMark/>
          </w:tcPr>
          <w:p w14:paraId="6170762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3271305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3B57B38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3,2</w:t>
            </w:r>
          </w:p>
        </w:tc>
        <w:tc>
          <w:tcPr>
            <w:tcW w:w="654" w:type="dxa"/>
            <w:tcBorders>
              <w:top w:val="nil"/>
              <w:left w:val="nil"/>
              <w:bottom w:val="single" w:sz="4" w:space="0" w:color="auto"/>
              <w:right w:val="single" w:sz="4" w:space="0" w:color="auto"/>
            </w:tcBorders>
            <w:noWrap/>
            <w:vAlign w:val="center"/>
            <w:hideMark/>
          </w:tcPr>
          <w:p w14:paraId="2E8FE21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21</w:t>
            </w:r>
          </w:p>
        </w:tc>
        <w:tc>
          <w:tcPr>
            <w:tcW w:w="718" w:type="dxa"/>
            <w:tcBorders>
              <w:top w:val="nil"/>
              <w:left w:val="nil"/>
              <w:bottom w:val="single" w:sz="4" w:space="0" w:color="auto"/>
              <w:right w:val="single" w:sz="4" w:space="0" w:color="auto"/>
            </w:tcBorders>
            <w:noWrap/>
            <w:vAlign w:val="center"/>
            <w:hideMark/>
          </w:tcPr>
          <w:p w14:paraId="60E088B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18,03</w:t>
            </w:r>
          </w:p>
        </w:tc>
        <w:tc>
          <w:tcPr>
            <w:tcW w:w="590" w:type="dxa"/>
            <w:tcBorders>
              <w:top w:val="nil"/>
              <w:left w:val="nil"/>
              <w:bottom w:val="single" w:sz="4" w:space="0" w:color="auto"/>
              <w:right w:val="single" w:sz="4" w:space="0" w:color="auto"/>
            </w:tcBorders>
            <w:noWrap/>
            <w:vAlign w:val="center"/>
            <w:hideMark/>
          </w:tcPr>
          <w:p w14:paraId="20E95C2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5,5</w:t>
            </w:r>
          </w:p>
        </w:tc>
        <w:tc>
          <w:tcPr>
            <w:tcW w:w="671" w:type="dxa"/>
            <w:tcBorders>
              <w:top w:val="nil"/>
              <w:left w:val="nil"/>
              <w:bottom w:val="single" w:sz="4" w:space="0" w:color="auto"/>
              <w:right w:val="single" w:sz="4" w:space="0" w:color="auto"/>
            </w:tcBorders>
            <w:noWrap/>
            <w:vAlign w:val="center"/>
            <w:hideMark/>
          </w:tcPr>
          <w:p w14:paraId="337FFF5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w:t>
            </w:r>
          </w:p>
        </w:tc>
        <w:tc>
          <w:tcPr>
            <w:tcW w:w="514" w:type="dxa"/>
            <w:tcBorders>
              <w:top w:val="nil"/>
              <w:left w:val="nil"/>
              <w:bottom w:val="single" w:sz="4" w:space="0" w:color="auto"/>
              <w:right w:val="single" w:sz="4" w:space="0" w:color="auto"/>
            </w:tcBorders>
            <w:noWrap/>
            <w:vAlign w:val="center"/>
            <w:hideMark/>
          </w:tcPr>
          <w:p w14:paraId="5073333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0,89</w:t>
            </w:r>
          </w:p>
        </w:tc>
        <w:tc>
          <w:tcPr>
            <w:tcW w:w="731" w:type="dxa"/>
            <w:tcBorders>
              <w:top w:val="single" w:sz="4" w:space="0" w:color="auto"/>
              <w:left w:val="nil"/>
              <w:bottom w:val="single" w:sz="4" w:space="0" w:color="auto"/>
              <w:right w:val="single" w:sz="4" w:space="0" w:color="auto"/>
            </w:tcBorders>
            <w:noWrap/>
            <w:vAlign w:val="center"/>
            <w:hideMark/>
          </w:tcPr>
          <w:p w14:paraId="6E8004C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3778,24</w:t>
            </w:r>
          </w:p>
        </w:tc>
        <w:tc>
          <w:tcPr>
            <w:tcW w:w="996" w:type="dxa"/>
            <w:tcBorders>
              <w:top w:val="nil"/>
              <w:left w:val="single" w:sz="4" w:space="0" w:color="auto"/>
              <w:bottom w:val="nil"/>
              <w:right w:val="nil"/>
            </w:tcBorders>
          </w:tcPr>
          <w:p w14:paraId="4043B9DB" w14:textId="77777777" w:rsidR="00AB3989" w:rsidRDefault="00AB3989" w:rsidP="00F553F3">
            <w:pPr>
              <w:spacing w:after="0" w:line="240" w:lineRule="auto"/>
              <w:jc w:val="center"/>
              <w:rPr>
                <w:rFonts w:eastAsia="Times New Roman"/>
                <w:color w:val="000000"/>
                <w:lang w:val="es-EC" w:eastAsia="es-EC"/>
              </w:rPr>
            </w:pPr>
          </w:p>
        </w:tc>
      </w:tr>
      <w:tr w:rsidR="00CE7A05" w14:paraId="2880A11B"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3CFC048E"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T50: F 50</w:t>
            </w:r>
          </w:p>
        </w:tc>
        <w:tc>
          <w:tcPr>
            <w:tcW w:w="744" w:type="dxa"/>
            <w:tcBorders>
              <w:top w:val="nil"/>
              <w:left w:val="nil"/>
              <w:bottom w:val="single" w:sz="4" w:space="0" w:color="auto"/>
              <w:right w:val="single" w:sz="4" w:space="0" w:color="auto"/>
            </w:tcBorders>
            <w:noWrap/>
            <w:vAlign w:val="center"/>
            <w:hideMark/>
          </w:tcPr>
          <w:p w14:paraId="2B479B4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70,59</w:t>
            </w:r>
          </w:p>
        </w:tc>
        <w:tc>
          <w:tcPr>
            <w:tcW w:w="635" w:type="dxa"/>
            <w:tcBorders>
              <w:top w:val="nil"/>
              <w:left w:val="nil"/>
              <w:bottom w:val="single" w:sz="4" w:space="0" w:color="auto"/>
              <w:right w:val="single" w:sz="4" w:space="0" w:color="auto"/>
            </w:tcBorders>
            <w:noWrap/>
            <w:vAlign w:val="center"/>
            <w:hideMark/>
          </w:tcPr>
          <w:p w14:paraId="751C89A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62D9682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497D07D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9,25</w:t>
            </w:r>
          </w:p>
        </w:tc>
        <w:tc>
          <w:tcPr>
            <w:tcW w:w="682" w:type="dxa"/>
            <w:tcBorders>
              <w:top w:val="nil"/>
              <w:left w:val="nil"/>
              <w:bottom w:val="single" w:sz="4" w:space="0" w:color="auto"/>
              <w:right w:val="single" w:sz="4" w:space="0" w:color="auto"/>
            </w:tcBorders>
            <w:noWrap/>
            <w:vAlign w:val="center"/>
            <w:hideMark/>
          </w:tcPr>
          <w:p w14:paraId="5CA1B57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260</w:t>
            </w:r>
          </w:p>
        </w:tc>
        <w:tc>
          <w:tcPr>
            <w:tcW w:w="478" w:type="dxa"/>
            <w:tcBorders>
              <w:top w:val="nil"/>
              <w:left w:val="nil"/>
              <w:bottom w:val="single" w:sz="4" w:space="0" w:color="auto"/>
              <w:right w:val="single" w:sz="4" w:space="0" w:color="auto"/>
            </w:tcBorders>
            <w:noWrap/>
            <w:vAlign w:val="center"/>
            <w:hideMark/>
          </w:tcPr>
          <w:p w14:paraId="42BC711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2,71</w:t>
            </w:r>
          </w:p>
        </w:tc>
        <w:tc>
          <w:tcPr>
            <w:tcW w:w="594" w:type="dxa"/>
            <w:tcBorders>
              <w:top w:val="nil"/>
              <w:left w:val="nil"/>
              <w:bottom w:val="single" w:sz="4" w:space="0" w:color="auto"/>
              <w:right w:val="single" w:sz="4" w:space="0" w:color="auto"/>
            </w:tcBorders>
            <w:noWrap/>
            <w:vAlign w:val="center"/>
            <w:hideMark/>
          </w:tcPr>
          <w:p w14:paraId="524AB89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1,69</w:t>
            </w:r>
          </w:p>
        </w:tc>
        <w:tc>
          <w:tcPr>
            <w:tcW w:w="642" w:type="dxa"/>
            <w:tcBorders>
              <w:top w:val="nil"/>
              <w:left w:val="nil"/>
              <w:bottom w:val="single" w:sz="4" w:space="0" w:color="auto"/>
              <w:right w:val="single" w:sz="4" w:space="0" w:color="auto"/>
            </w:tcBorders>
            <w:noWrap/>
            <w:vAlign w:val="center"/>
            <w:hideMark/>
          </w:tcPr>
          <w:p w14:paraId="179999F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7AB5137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10,71</w:t>
            </w:r>
          </w:p>
        </w:tc>
        <w:tc>
          <w:tcPr>
            <w:tcW w:w="649" w:type="dxa"/>
            <w:tcBorders>
              <w:top w:val="nil"/>
              <w:left w:val="nil"/>
              <w:bottom w:val="single" w:sz="4" w:space="0" w:color="auto"/>
              <w:right w:val="single" w:sz="4" w:space="0" w:color="auto"/>
            </w:tcBorders>
            <w:noWrap/>
            <w:vAlign w:val="center"/>
            <w:hideMark/>
          </w:tcPr>
          <w:p w14:paraId="0FB7A70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13905ED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24930BA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4,5</w:t>
            </w:r>
          </w:p>
        </w:tc>
        <w:tc>
          <w:tcPr>
            <w:tcW w:w="654" w:type="dxa"/>
            <w:tcBorders>
              <w:top w:val="nil"/>
              <w:left w:val="nil"/>
              <w:bottom w:val="single" w:sz="4" w:space="0" w:color="auto"/>
              <w:right w:val="single" w:sz="4" w:space="0" w:color="auto"/>
            </w:tcBorders>
            <w:noWrap/>
            <w:vAlign w:val="center"/>
            <w:hideMark/>
          </w:tcPr>
          <w:p w14:paraId="38333D0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27</w:t>
            </w:r>
          </w:p>
        </w:tc>
        <w:tc>
          <w:tcPr>
            <w:tcW w:w="718" w:type="dxa"/>
            <w:tcBorders>
              <w:top w:val="nil"/>
              <w:left w:val="nil"/>
              <w:bottom w:val="single" w:sz="4" w:space="0" w:color="auto"/>
              <w:right w:val="single" w:sz="4" w:space="0" w:color="auto"/>
            </w:tcBorders>
            <w:noWrap/>
            <w:vAlign w:val="center"/>
            <w:hideMark/>
          </w:tcPr>
          <w:p w14:paraId="20B8AE8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17,16</w:t>
            </w:r>
          </w:p>
        </w:tc>
        <w:tc>
          <w:tcPr>
            <w:tcW w:w="590" w:type="dxa"/>
            <w:tcBorders>
              <w:top w:val="nil"/>
              <w:left w:val="nil"/>
              <w:bottom w:val="single" w:sz="4" w:space="0" w:color="auto"/>
              <w:right w:val="single" w:sz="4" w:space="0" w:color="auto"/>
            </w:tcBorders>
            <w:noWrap/>
            <w:vAlign w:val="center"/>
            <w:hideMark/>
          </w:tcPr>
          <w:p w14:paraId="680B3B7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5,4</w:t>
            </w:r>
          </w:p>
        </w:tc>
        <w:tc>
          <w:tcPr>
            <w:tcW w:w="671" w:type="dxa"/>
            <w:tcBorders>
              <w:top w:val="nil"/>
              <w:left w:val="nil"/>
              <w:bottom w:val="single" w:sz="4" w:space="0" w:color="auto"/>
              <w:right w:val="single" w:sz="4" w:space="0" w:color="auto"/>
            </w:tcBorders>
            <w:noWrap/>
            <w:vAlign w:val="center"/>
            <w:hideMark/>
          </w:tcPr>
          <w:p w14:paraId="11F6263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2B24025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0,86</w:t>
            </w:r>
          </w:p>
        </w:tc>
        <w:tc>
          <w:tcPr>
            <w:tcW w:w="731" w:type="dxa"/>
            <w:tcBorders>
              <w:top w:val="single" w:sz="4" w:space="0" w:color="auto"/>
              <w:left w:val="nil"/>
              <w:bottom w:val="single" w:sz="4" w:space="0" w:color="auto"/>
              <w:right w:val="single" w:sz="4" w:space="0" w:color="auto"/>
            </w:tcBorders>
            <w:noWrap/>
            <w:vAlign w:val="center"/>
            <w:hideMark/>
          </w:tcPr>
          <w:p w14:paraId="1F7A839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5078,45</w:t>
            </w:r>
          </w:p>
        </w:tc>
        <w:tc>
          <w:tcPr>
            <w:tcW w:w="996" w:type="dxa"/>
            <w:tcBorders>
              <w:top w:val="nil"/>
              <w:left w:val="single" w:sz="4" w:space="0" w:color="auto"/>
              <w:bottom w:val="nil"/>
              <w:right w:val="nil"/>
            </w:tcBorders>
          </w:tcPr>
          <w:p w14:paraId="3A173CB4" w14:textId="77777777" w:rsidR="00AB3989" w:rsidRDefault="00AB3989" w:rsidP="00F553F3">
            <w:pPr>
              <w:spacing w:after="0" w:line="240" w:lineRule="auto"/>
              <w:jc w:val="center"/>
              <w:rPr>
                <w:rFonts w:eastAsia="Times New Roman"/>
                <w:color w:val="000000"/>
                <w:lang w:val="es-EC" w:eastAsia="es-EC"/>
              </w:rPr>
            </w:pPr>
          </w:p>
        </w:tc>
      </w:tr>
      <w:tr w:rsidR="00CE7A05" w14:paraId="5CAC7B2D"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69B148DF"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T51: F 51</w:t>
            </w:r>
          </w:p>
        </w:tc>
        <w:tc>
          <w:tcPr>
            <w:tcW w:w="744" w:type="dxa"/>
            <w:tcBorders>
              <w:top w:val="nil"/>
              <w:left w:val="nil"/>
              <w:bottom w:val="single" w:sz="4" w:space="0" w:color="auto"/>
              <w:right w:val="single" w:sz="4" w:space="0" w:color="auto"/>
            </w:tcBorders>
            <w:noWrap/>
            <w:vAlign w:val="center"/>
            <w:hideMark/>
          </w:tcPr>
          <w:p w14:paraId="5145787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49,02</w:t>
            </w:r>
          </w:p>
        </w:tc>
        <w:tc>
          <w:tcPr>
            <w:tcW w:w="635" w:type="dxa"/>
            <w:tcBorders>
              <w:top w:val="nil"/>
              <w:left w:val="nil"/>
              <w:bottom w:val="single" w:sz="4" w:space="0" w:color="auto"/>
              <w:right w:val="single" w:sz="4" w:space="0" w:color="auto"/>
            </w:tcBorders>
            <w:noWrap/>
            <w:vAlign w:val="center"/>
            <w:hideMark/>
          </w:tcPr>
          <w:p w14:paraId="712B44D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23FC131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18753B4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9,59</w:t>
            </w:r>
          </w:p>
        </w:tc>
        <w:tc>
          <w:tcPr>
            <w:tcW w:w="682" w:type="dxa"/>
            <w:tcBorders>
              <w:top w:val="nil"/>
              <w:left w:val="nil"/>
              <w:bottom w:val="single" w:sz="4" w:space="0" w:color="auto"/>
              <w:right w:val="single" w:sz="4" w:space="0" w:color="auto"/>
            </w:tcBorders>
            <w:noWrap/>
            <w:vAlign w:val="center"/>
            <w:hideMark/>
          </w:tcPr>
          <w:p w14:paraId="647048D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272</w:t>
            </w:r>
          </w:p>
        </w:tc>
        <w:tc>
          <w:tcPr>
            <w:tcW w:w="478" w:type="dxa"/>
            <w:tcBorders>
              <w:top w:val="nil"/>
              <w:left w:val="nil"/>
              <w:bottom w:val="single" w:sz="4" w:space="0" w:color="auto"/>
              <w:right w:val="single" w:sz="4" w:space="0" w:color="auto"/>
            </w:tcBorders>
            <w:noWrap/>
            <w:vAlign w:val="center"/>
            <w:hideMark/>
          </w:tcPr>
          <w:p w14:paraId="42A8555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2,79</w:t>
            </w:r>
          </w:p>
        </w:tc>
        <w:tc>
          <w:tcPr>
            <w:tcW w:w="594" w:type="dxa"/>
            <w:tcBorders>
              <w:top w:val="nil"/>
              <w:left w:val="nil"/>
              <w:bottom w:val="single" w:sz="4" w:space="0" w:color="auto"/>
              <w:right w:val="single" w:sz="4" w:space="0" w:color="auto"/>
            </w:tcBorders>
            <w:noWrap/>
            <w:vAlign w:val="center"/>
            <w:hideMark/>
          </w:tcPr>
          <w:p w14:paraId="4EDE217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1,8</w:t>
            </w:r>
          </w:p>
        </w:tc>
        <w:tc>
          <w:tcPr>
            <w:tcW w:w="642" w:type="dxa"/>
            <w:tcBorders>
              <w:top w:val="nil"/>
              <w:left w:val="nil"/>
              <w:bottom w:val="single" w:sz="4" w:space="0" w:color="auto"/>
              <w:right w:val="single" w:sz="4" w:space="0" w:color="auto"/>
            </w:tcBorders>
            <w:noWrap/>
            <w:vAlign w:val="center"/>
            <w:hideMark/>
          </w:tcPr>
          <w:p w14:paraId="3AB7145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1C954C3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nil"/>
              <w:left w:val="nil"/>
              <w:bottom w:val="single" w:sz="4" w:space="0" w:color="auto"/>
              <w:right w:val="single" w:sz="4" w:space="0" w:color="auto"/>
            </w:tcBorders>
            <w:noWrap/>
            <w:vAlign w:val="center"/>
            <w:hideMark/>
          </w:tcPr>
          <w:p w14:paraId="2698B8D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4BF6C23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w:t>
            </w:r>
          </w:p>
        </w:tc>
        <w:tc>
          <w:tcPr>
            <w:tcW w:w="485" w:type="dxa"/>
            <w:tcBorders>
              <w:top w:val="nil"/>
              <w:left w:val="nil"/>
              <w:bottom w:val="single" w:sz="4" w:space="0" w:color="auto"/>
              <w:right w:val="single" w:sz="4" w:space="0" w:color="auto"/>
            </w:tcBorders>
            <w:noWrap/>
            <w:vAlign w:val="center"/>
            <w:hideMark/>
          </w:tcPr>
          <w:p w14:paraId="5485190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3,3</w:t>
            </w:r>
          </w:p>
        </w:tc>
        <w:tc>
          <w:tcPr>
            <w:tcW w:w="654" w:type="dxa"/>
            <w:tcBorders>
              <w:top w:val="nil"/>
              <w:left w:val="nil"/>
              <w:bottom w:val="single" w:sz="4" w:space="0" w:color="auto"/>
              <w:right w:val="single" w:sz="4" w:space="0" w:color="auto"/>
            </w:tcBorders>
            <w:noWrap/>
            <w:vAlign w:val="center"/>
            <w:hideMark/>
          </w:tcPr>
          <w:p w14:paraId="111E477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18</w:t>
            </w:r>
          </w:p>
        </w:tc>
        <w:tc>
          <w:tcPr>
            <w:tcW w:w="718" w:type="dxa"/>
            <w:tcBorders>
              <w:top w:val="nil"/>
              <w:left w:val="nil"/>
              <w:bottom w:val="single" w:sz="4" w:space="0" w:color="auto"/>
              <w:right w:val="single" w:sz="4" w:space="0" w:color="auto"/>
            </w:tcBorders>
            <w:noWrap/>
            <w:vAlign w:val="center"/>
            <w:hideMark/>
          </w:tcPr>
          <w:p w14:paraId="51A74D0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15,53</w:t>
            </w:r>
          </w:p>
        </w:tc>
        <w:tc>
          <w:tcPr>
            <w:tcW w:w="590" w:type="dxa"/>
            <w:tcBorders>
              <w:top w:val="nil"/>
              <w:left w:val="nil"/>
              <w:bottom w:val="single" w:sz="4" w:space="0" w:color="auto"/>
              <w:right w:val="single" w:sz="4" w:space="0" w:color="auto"/>
            </w:tcBorders>
            <w:noWrap/>
            <w:vAlign w:val="center"/>
            <w:hideMark/>
          </w:tcPr>
          <w:p w14:paraId="1A421DD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5,9</w:t>
            </w:r>
          </w:p>
        </w:tc>
        <w:tc>
          <w:tcPr>
            <w:tcW w:w="671" w:type="dxa"/>
            <w:tcBorders>
              <w:top w:val="nil"/>
              <w:left w:val="nil"/>
              <w:bottom w:val="single" w:sz="4" w:space="0" w:color="auto"/>
              <w:right w:val="single" w:sz="4" w:space="0" w:color="auto"/>
            </w:tcBorders>
            <w:noWrap/>
            <w:vAlign w:val="center"/>
            <w:hideMark/>
          </w:tcPr>
          <w:p w14:paraId="757FB25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3EE8DF3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0,93</w:t>
            </w:r>
          </w:p>
        </w:tc>
        <w:tc>
          <w:tcPr>
            <w:tcW w:w="731" w:type="dxa"/>
            <w:tcBorders>
              <w:top w:val="single" w:sz="4" w:space="0" w:color="auto"/>
              <w:left w:val="nil"/>
              <w:bottom w:val="single" w:sz="4" w:space="0" w:color="auto"/>
              <w:right w:val="single" w:sz="4" w:space="0" w:color="auto"/>
            </w:tcBorders>
            <w:noWrap/>
            <w:vAlign w:val="center"/>
            <w:hideMark/>
          </w:tcPr>
          <w:p w14:paraId="06C8ECE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4012,63</w:t>
            </w:r>
          </w:p>
        </w:tc>
        <w:tc>
          <w:tcPr>
            <w:tcW w:w="996" w:type="dxa"/>
            <w:tcBorders>
              <w:top w:val="nil"/>
              <w:left w:val="single" w:sz="4" w:space="0" w:color="auto"/>
              <w:bottom w:val="nil"/>
              <w:right w:val="nil"/>
            </w:tcBorders>
          </w:tcPr>
          <w:p w14:paraId="6535D154" w14:textId="77777777" w:rsidR="00AB3989" w:rsidRDefault="00AB3989" w:rsidP="00F553F3">
            <w:pPr>
              <w:spacing w:after="0" w:line="240" w:lineRule="auto"/>
              <w:jc w:val="center"/>
              <w:rPr>
                <w:rFonts w:eastAsia="Times New Roman"/>
                <w:color w:val="000000"/>
                <w:lang w:val="es-EC" w:eastAsia="es-EC"/>
              </w:rPr>
            </w:pPr>
          </w:p>
        </w:tc>
      </w:tr>
      <w:tr w:rsidR="00CE7A05" w14:paraId="02FD4DE4"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5FFE4A42"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T52: F 52</w:t>
            </w:r>
          </w:p>
        </w:tc>
        <w:tc>
          <w:tcPr>
            <w:tcW w:w="744" w:type="dxa"/>
            <w:tcBorders>
              <w:top w:val="nil"/>
              <w:left w:val="nil"/>
              <w:bottom w:val="single" w:sz="4" w:space="0" w:color="auto"/>
              <w:right w:val="single" w:sz="4" w:space="0" w:color="auto"/>
            </w:tcBorders>
            <w:noWrap/>
            <w:vAlign w:val="center"/>
            <w:hideMark/>
          </w:tcPr>
          <w:p w14:paraId="3973A8C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66,67</w:t>
            </w:r>
          </w:p>
        </w:tc>
        <w:tc>
          <w:tcPr>
            <w:tcW w:w="635" w:type="dxa"/>
            <w:tcBorders>
              <w:top w:val="nil"/>
              <w:left w:val="nil"/>
              <w:bottom w:val="single" w:sz="4" w:space="0" w:color="auto"/>
              <w:right w:val="single" w:sz="4" w:space="0" w:color="auto"/>
            </w:tcBorders>
            <w:noWrap/>
            <w:vAlign w:val="center"/>
            <w:hideMark/>
          </w:tcPr>
          <w:p w14:paraId="251FD71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518AF7D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5B533B0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10,03</w:t>
            </w:r>
          </w:p>
        </w:tc>
        <w:tc>
          <w:tcPr>
            <w:tcW w:w="682" w:type="dxa"/>
            <w:tcBorders>
              <w:top w:val="nil"/>
              <w:left w:val="nil"/>
              <w:bottom w:val="single" w:sz="4" w:space="0" w:color="auto"/>
              <w:right w:val="single" w:sz="4" w:space="0" w:color="auto"/>
            </w:tcBorders>
            <w:noWrap/>
            <w:vAlign w:val="center"/>
            <w:hideMark/>
          </w:tcPr>
          <w:p w14:paraId="230BD39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260</w:t>
            </w:r>
          </w:p>
        </w:tc>
        <w:tc>
          <w:tcPr>
            <w:tcW w:w="478" w:type="dxa"/>
            <w:tcBorders>
              <w:top w:val="nil"/>
              <w:left w:val="nil"/>
              <w:bottom w:val="single" w:sz="4" w:space="0" w:color="auto"/>
              <w:right w:val="single" w:sz="4" w:space="0" w:color="auto"/>
            </w:tcBorders>
            <w:noWrap/>
            <w:vAlign w:val="center"/>
            <w:hideMark/>
          </w:tcPr>
          <w:p w14:paraId="17C1C24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2,46</w:t>
            </w:r>
          </w:p>
        </w:tc>
        <w:tc>
          <w:tcPr>
            <w:tcW w:w="594" w:type="dxa"/>
            <w:tcBorders>
              <w:top w:val="nil"/>
              <w:left w:val="nil"/>
              <w:bottom w:val="single" w:sz="4" w:space="0" w:color="auto"/>
              <w:right w:val="single" w:sz="4" w:space="0" w:color="auto"/>
            </w:tcBorders>
            <w:noWrap/>
            <w:vAlign w:val="center"/>
            <w:hideMark/>
          </w:tcPr>
          <w:p w14:paraId="7F46863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1,85</w:t>
            </w:r>
          </w:p>
        </w:tc>
        <w:tc>
          <w:tcPr>
            <w:tcW w:w="642" w:type="dxa"/>
            <w:tcBorders>
              <w:top w:val="nil"/>
              <w:left w:val="nil"/>
              <w:bottom w:val="single" w:sz="4" w:space="0" w:color="auto"/>
              <w:right w:val="single" w:sz="4" w:space="0" w:color="auto"/>
            </w:tcBorders>
            <w:noWrap/>
            <w:vAlign w:val="center"/>
            <w:hideMark/>
          </w:tcPr>
          <w:p w14:paraId="4F96D75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3,57</w:t>
            </w:r>
          </w:p>
        </w:tc>
        <w:tc>
          <w:tcPr>
            <w:tcW w:w="446" w:type="dxa"/>
            <w:tcBorders>
              <w:top w:val="nil"/>
              <w:left w:val="nil"/>
              <w:bottom w:val="single" w:sz="4" w:space="0" w:color="auto"/>
              <w:right w:val="single" w:sz="4" w:space="0" w:color="auto"/>
            </w:tcBorders>
            <w:noWrap/>
            <w:vAlign w:val="center"/>
            <w:hideMark/>
          </w:tcPr>
          <w:p w14:paraId="68CF569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10,71</w:t>
            </w:r>
          </w:p>
        </w:tc>
        <w:tc>
          <w:tcPr>
            <w:tcW w:w="649" w:type="dxa"/>
            <w:tcBorders>
              <w:top w:val="nil"/>
              <w:left w:val="nil"/>
              <w:bottom w:val="single" w:sz="4" w:space="0" w:color="auto"/>
              <w:right w:val="single" w:sz="4" w:space="0" w:color="auto"/>
            </w:tcBorders>
            <w:noWrap/>
            <w:vAlign w:val="center"/>
            <w:hideMark/>
          </w:tcPr>
          <w:p w14:paraId="753A4EC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58ECF34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153E7DB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4,6</w:t>
            </w:r>
          </w:p>
        </w:tc>
        <w:tc>
          <w:tcPr>
            <w:tcW w:w="654" w:type="dxa"/>
            <w:tcBorders>
              <w:top w:val="nil"/>
              <w:left w:val="nil"/>
              <w:bottom w:val="single" w:sz="4" w:space="0" w:color="auto"/>
              <w:right w:val="single" w:sz="4" w:space="0" w:color="auto"/>
            </w:tcBorders>
            <w:noWrap/>
            <w:vAlign w:val="center"/>
            <w:hideMark/>
          </w:tcPr>
          <w:p w14:paraId="19694D1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w:t>
            </w:r>
          </w:p>
        </w:tc>
        <w:tc>
          <w:tcPr>
            <w:tcW w:w="718" w:type="dxa"/>
            <w:tcBorders>
              <w:top w:val="nil"/>
              <w:left w:val="nil"/>
              <w:bottom w:val="single" w:sz="4" w:space="0" w:color="auto"/>
              <w:right w:val="single" w:sz="4" w:space="0" w:color="auto"/>
            </w:tcBorders>
            <w:noWrap/>
            <w:vAlign w:val="center"/>
            <w:hideMark/>
          </w:tcPr>
          <w:p w14:paraId="77BF380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17,73</w:t>
            </w:r>
          </w:p>
        </w:tc>
        <w:tc>
          <w:tcPr>
            <w:tcW w:w="590" w:type="dxa"/>
            <w:tcBorders>
              <w:top w:val="nil"/>
              <w:left w:val="nil"/>
              <w:bottom w:val="single" w:sz="4" w:space="0" w:color="auto"/>
              <w:right w:val="single" w:sz="4" w:space="0" w:color="auto"/>
            </w:tcBorders>
            <w:noWrap/>
            <w:vAlign w:val="center"/>
            <w:hideMark/>
          </w:tcPr>
          <w:p w14:paraId="7DD4779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5,43</w:t>
            </w:r>
          </w:p>
        </w:tc>
        <w:tc>
          <w:tcPr>
            <w:tcW w:w="671" w:type="dxa"/>
            <w:tcBorders>
              <w:top w:val="nil"/>
              <w:left w:val="nil"/>
              <w:bottom w:val="single" w:sz="4" w:space="0" w:color="auto"/>
              <w:right w:val="single" w:sz="4" w:space="0" w:color="auto"/>
            </w:tcBorders>
            <w:noWrap/>
            <w:vAlign w:val="center"/>
            <w:hideMark/>
          </w:tcPr>
          <w:p w14:paraId="5AFCFE8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36BD41B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0,87</w:t>
            </w:r>
          </w:p>
        </w:tc>
        <w:tc>
          <w:tcPr>
            <w:tcW w:w="731" w:type="dxa"/>
            <w:tcBorders>
              <w:top w:val="single" w:sz="4" w:space="0" w:color="auto"/>
              <w:left w:val="nil"/>
              <w:bottom w:val="single" w:sz="4" w:space="0" w:color="auto"/>
              <w:right w:val="single" w:sz="4" w:space="0" w:color="auto"/>
            </w:tcBorders>
            <w:noWrap/>
            <w:vAlign w:val="center"/>
            <w:hideMark/>
          </w:tcPr>
          <w:p w14:paraId="158E8D3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5309,17</w:t>
            </w:r>
          </w:p>
        </w:tc>
        <w:tc>
          <w:tcPr>
            <w:tcW w:w="996" w:type="dxa"/>
            <w:tcBorders>
              <w:top w:val="nil"/>
              <w:left w:val="single" w:sz="4" w:space="0" w:color="auto"/>
              <w:bottom w:val="nil"/>
              <w:right w:val="nil"/>
            </w:tcBorders>
          </w:tcPr>
          <w:p w14:paraId="18CCC70F" w14:textId="77777777" w:rsidR="00AB3989" w:rsidRDefault="00AB3989" w:rsidP="00F553F3">
            <w:pPr>
              <w:spacing w:after="0" w:line="240" w:lineRule="auto"/>
              <w:jc w:val="center"/>
              <w:rPr>
                <w:rFonts w:eastAsia="Times New Roman"/>
                <w:color w:val="000000"/>
                <w:lang w:val="es-EC" w:eastAsia="es-EC"/>
              </w:rPr>
            </w:pPr>
          </w:p>
        </w:tc>
      </w:tr>
      <w:tr w:rsidR="00CE7A05" w14:paraId="32CD5A62"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4AA1C339"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T53: F 53</w:t>
            </w:r>
          </w:p>
        </w:tc>
        <w:tc>
          <w:tcPr>
            <w:tcW w:w="744" w:type="dxa"/>
            <w:tcBorders>
              <w:top w:val="nil"/>
              <w:left w:val="nil"/>
              <w:bottom w:val="single" w:sz="4" w:space="0" w:color="auto"/>
              <w:right w:val="single" w:sz="4" w:space="0" w:color="auto"/>
            </w:tcBorders>
            <w:noWrap/>
            <w:vAlign w:val="center"/>
            <w:hideMark/>
          </w:tcPr>
          <w:p w14:paraId="3ACB3FA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60,78</w:t>
            </w:r>
          </w:p>
        </w:tc>
        <w:tc>
          <w:tcPr>
            <w:tcW w:w="635" w:type="dxa"/>
            <w:tcBorders>
              <w:top w:val="nil"/>
              <w:left w:val="nil"/>
              <w:bottom w:val="single" w:sz="4" w:space="0" w:color="auto"/>
              <w:right w:val="single" w:sz="4" w:space="0" w:color="auto"/>
            </w:tcBorders>
            <w:noWrap/>
            <w:vAlign w:val="center"/>
            <w:hideMark/>
          </w:tcPr>
          <w:p w14:paraId="22566B6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6863E21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5AE4FCE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8,51</w:t>
            </w:r>
          </w:p>
        </w:tc>
        <w:tc>
          <w:tcPr>
            <w:tcW w:w="682" w:type="dxa"/>
            <w:tcBorders>
              <w:top w:val="nil"/>
              <w:left w:val="nil"/>
              <w:bottom w:val="single" w:sz="4" w:space="0" w:color="auto"/>
              <w:right w:val="single" w:sz="4" w:space="0" w:color="auto"/>
            </w:tcBorders>
            <w:noWrap/>
            <w:vAlign w:val="center"/>
            <w:hideMark/>
          </w:tcPr>
          <w:p w14:paraId="1DC7B38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260</w:t>
            </w:r>
          </w:p>
        </w:tc>
        <w:tc>
          <w:tcPr>
            <w:tcW w:w="478" w:type="dxa"/>
            <w:tcBorders>
              <w:top w:val="nil"/>
              <w:left w:val="nil"/>
              <w:bottom w:val="single" w:sz="4" w:space="0" w:color="auto"/>
              <w:right w:val="single" w:sz="4" w:space="0" w:color="auto"/>
            </w:tcBorders>
            <w:noWrap/>
            <w:vAlign w:val="center"/>
            <w:hideMark/>
          </w:tcPr>
          <w:p w14:paraId="113F8BC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2,44</w:t>
            </w:r>
          </w:p>
        </w:tc>
        <w:tc>
          <w:tcPr>
            <w:tcW w:w="594" w:type="dxa"/>
            <w:tcBorders>
              <w:top w:val="nil"/>
              <w:left w:val="nil"/>
              <w:bottom w:val="single" w:sz="4" w:space="0" w:color="auto"/>
              <w:right w:val="single" w:sz="4" w:space="0" w:color="auto"/>
            </w:tcBorders>
            <w:noWrap/>
            <w:vAlign w:val="center"/>
            <w:hideMark/>
          </w:tcPr>
          <w:p w14:paraId="4DE11DB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1,85</w:t>
            </w:r>
          </w:p>
        </w:tc>
        <w:tc>
          <w:tcPr>
            <w:tcW w:w="642" w:type="dxa"/>
            <w:tcBorders>
              <w:top w:val="nil"/>
              <w:left w:val="nil"/>
              <w:bottom w:val="single" w:sz="4" w:space="0" w:color="auto"/>
              <w:right w:val="single" w:sz="4" w:space="0" w:color="auto"/>
            </w:tcBorders>
            <w:noWrap/>
            <w:vAlign w:val="center"/>
            <w:hideMark/>
          </w:tcPr>
          <w:p w14:paraId="503CDA1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498715B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nil"/>
              <w:left w:val="nil"/>
              <w:bottom w:val="single" w:sz="4" w:space="0" w:color="auto"/>
              <w:right w:val="single" w:sz="4" w:space="0" w:color="auto"/>
            </w:tcBorders>
            <w:noWrap/>
            <w:vAlign w:val="center"/>
            <w:hideMark/>
          </w:tcPr>
          <w:p w14:paraId="5E5A0A1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3F42F08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061307E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3,3</w:t>
            </w:r>
          </w:p>
        </w:tc>
        <w:tc>
          <w:tcPr>
            <w:tcW w:w="654" w:type="dxa"/>
            <w:tcBorders>
              <w:top w:val="nil"/>
              <w:left w:val="nil"/>
              <w:bottom w:val="single" w:sz="4" w:space="0" w:color="auto"/>
              <w:right w:val="single" w:sz="4" w:space="0" w:color="auto"/>
            </w:tcBorders>
            <w:noWrap/>
            <w:vAlign w:val="center"/>
            <w:hideMark/>
          </w:tcPr>
          <w:p w14:paraId="2323B32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19</w:t>
            </w:r>
          </w:p>
        </w:tc>
        <w:tc>
          <w:tcPr>
            <w:tcW w:w="718" w:type="dxa"/>
            <w:tcBorders>
              <w:top w:val="nil"/>
              <w:left w:val="nil"/>
              <w:bottom w:val="single" w:sz="4" w:space="0" w:color="auto"/>
              <w:right w:val="single" w:sz="4" w:space="0" w:color="auto"/>
            </w:tcBorders>
            <w:noWrap/>
            <w:vAlign w:val="center"/>
            <w:hideMark/>
          </w:tcPr>
          <w:p w14:paraId="2B9C2DB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17,63</w:t>
            </w:r>
          </w:p>
        </w:tc>
        <w:tc>
          <w:tcPr>
            <w:tcW w:w="590" w:type="dxa"/>
            <w:tcBorders>
              <w:top w:val="nil"/>
              <w:left w:val="nil"/>
              <w:bottom w:val="single" w:sz="4" w:space="0" w:color="auto"/>
              <w:right w:val="single" w:sz="4" w:space="0" w:color="auto"/>
            </w:tcBorders>
            <w:noWrap/>
            <w:vAlign w:val="center"/>
            <w:hideMark/>
          </w:tcPr>
          <w:p w14:paraId="2192A3D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6,33</w:t>
            </w:r>
          </w:p>
        </w:tc>
        <w:tc>
          <w:tcPr>
            <w:tcW w:w="671" w:type="dxa"/>
            <w:tcBorders>
              <w:top w:val="nil"/>
              <w:left w:val="nil"/>
              <w:bottom w:val="single" w:sz="4" w:space="0" w:color="auto"/>
              <w:right w:val="single" w:sz="4" w:space="0" w:color="auto"/>
            </w:tcBorders>
            <w:noWrap/>
            <w:vAlign w:val="center"/>
            <w:hideMark/>
          </w:tcPr>
          <w:p w14:paraId="11A356B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4241FFB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0,86</w:t>
            </w:r>
          </w:p>
        </w:tc>
        <w:tc>
          <w:tcPr>
            <w:tcW w:w="731" w:type="dxa"/>
            <w:tcBorders>
              <w:top w:val="single" w:sz="4" w:space="0" w:color="auto"/>
              <w:left w:val="nil"/>
              <w:bottom w:val="single" w:sz="4" w:space="0" w:color="auto"/>
              <w:right w:val="single" w:sz="4" w:space="0" w:color="auto"/>
            </w:tcBorders>
            <w:noWrap/>
            <w:vAlign w:val="center"/>
            <w:hideMark/>
          </w:tcPr>
          <w:p w14:paraId="78FB345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3728,73</w:t>
            </w:r>
          </w:p>
        </w:tc>
        <w:tc>
          <w:tcPr>
            <w:tcW w:w="996" w:type="dxa"/>
            <w:tcBorders>
              <w:top w:val="nil"/>
              <w:left w:val="single" w:sz="4" w:space="0" w:color="auto"/>
              <w:bottom w:val="nil"/>
              <w:right w:val="nil"/>
            </w:tcBorders>
          </w:tcPr>
          <w:p w14:paraId="5814D8C8" w14:textId="77777777" w:rsidR="00AB3989" w:rsidRDefault="00AB3989" w:rsidP="00F553F3">
            <w:pPr>
              <w:spacing w:after="0" w:line="240" w:lineRule="auto"/>
              <w:jc w:val="center"/>
              <w:rPr>
                <w:rFonts w:eastAsia="Times New Roman"/>
                <w:color w:val="000000"/>
                <w:lang w:val="es-EC" w:eastAsia="es-EC"/>
              </w:rPr>
            </w:pPr>
          </w:p>
        </w:tc>
      </w:tr>
      <w:tr w:rsidR="00CE7A05" w14:paraId="2FE1AA09"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0B112065"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T54: F 54</w:t>
            </w:r>
          </w:p>
        </w:tc>
        <w:tc>
          <w:tcPr>
            <w:tcW w:w="744" w:type="dxa"/>
            <w:tcBorders>
              <w:top w:val="nil"/>
              <w:left w:val="nil"/>
              <w:bottom w:val="single" w:sz="4" w:space="0" w:color="auto"/>
              <w:right w:val="single" w:sz="4" w:space="0" w:color="auto"/>
            </w:tcBorders>
            <w:noWrap/>
            <w:vAlign w:val="center"/>
            <w:hideMark/>
          </w:tcPr>
          <w:p w14:paraId="2B147E6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66,67</w:t>
            </w:r>
          </w:p>
        </w:tc>
        <w:tc>
          <w:tcPr>
            <w:tcW w:w="635" w:type="dxa"/>
            <w:tcBorders>
              <w:top w:val="nil"/>
              <w:left w:val="nil"/>
              <w:bottom w:val="single" w:sz="4" w:space="0" w:color="auto"/>
              <w:right w:val="single" w:sz="4" w:space="0" w:color="auto"/>
            </w:tcBorders>
            <w:noWrap/>
            <w:vAlign w:val="center"/>
            <w:hideMark/>
          </w:tcPr>
          <w:p w14:paraId="4C42531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2779939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7E2098B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6,74</w:t>
            </w:r>
          </w:p>
        </w:tc>
        <w:tc>
          <w:tcPr>
            <w:tcW w:w="682" w:type="dxa"/>
            <w:tcBorders>
              <w:top w:val="nil"/>
              <w:left w:val="nil"/>
              <w:bottom w:val="single" w:sz="4" w:space="0" w:color="auto"/>
              <w:right w:val="single" w:sz="4" w:space="0" w:color="auto"/>
            </w:tcBorders>
            <w:noWrap/>
            <w:vAlign w:val="center"/>
            <w:hideMark/>
          </w:tcPr>
          <w:p w14:paraId="43909F6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260</w:t>
            </w:r>
          </w:p>
        </w:tc>
        <w:tc>
          <w:tcPr>
            <w:tcW w:w="478" w:type="dxa"/>
            <w:tcBorders>
              <w:top w:val="nil"/>
              <w:left w:val="nil"/>
              <w:bottom w:val="single" w:sz="4" w:space="0" w:color="auto"/>
              <w:right w:val="single" w:sz="4" w:space="0" w:color="auto"/>
            </w:tcBorders>
            <w:noWrap/>
            <w:vAlign w:val="center"/>
            <w:hideMark/>
          </w:tcPr>
          <w:p w14:paraId="1E3FAE9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2,45</w:t>
            </w:r>
          </w:p>
        </w:tc>
        <w:tc>
          <w:tcPr>
            <w:tcW w:w="594" w:type="dxa"/>
            <w:tcBorders>
              <w:top w:val="nil"/>
              <w:left w:val="nil"/>
              <w:bottom w:val="single" w:sz="4" w:space="0" w:color="auto"/>
              <w:right w:val="single" w:sz="4" w:space="0" w:color="auto"/>
            </w:tcBorders>
            <w:noWrap/>
            <w:vAlign w:val="center"/>
            <w:hideMark/>
          </w:tcPr>
          <w:p w14:paraId="0C19F34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1,75</w:t>
            </w:r>
          </w:p>
        </w:tc>
        <w:tc>
          <w:tcPr>
            <w:tcW w:w="642" w:type="dxa"/>
            <w:tcBorders>
              <w:top w:val="nil"/>
              <w:left w:val="nil"/>
              <w:bottom w:val="single" w:sz="4" w:space="0" w:color="auto"/>
              <w:right w:val="single" w:sz="4" w:space="0" w:color="auto"/>
            </w:tcBorders>
            <w:noWrap/>
            <w:vAlign w:val="center"/>
            <w:hideMark/>
          </w:tcPr>
          <w:p w14:paraId="5A97DB5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0EC76B6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3,44</w:t>
            </w:r>
          </w:p>
        </w:tc>
        <w:tc>
          <w:tcPr>
            <w:tcW w:w="649" w:type="dxa"/>
            <w:tcBorders>
              <w:top w:val="nil"/>
              <w:left w:val="nil"/>
              <w:bottom w:val="single" w:sz="4" w:space="0" w:color="auto"/>
              <w:right w:val="single" w:sz="4" w:space="0" w:color="auto"/>
            </w:tcBorders>
            <w:noWrap/>
            <w:vAlign w:val="center"/>
            <w:hideMark/>
          </w:tcPr>
          <w:p w14:paraId="1371435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7B31150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2501999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4,9</w:t>
            </w:r>
          </w:p>
        </w:tc>
        <w:tc>
          <w:tcPr>
            <w:tcW w:w="654" w:type="dxa"/>
            <w:tcBorders>
              <w:top w:val="nil"/>
              <w:left w:val="nil"/>
              <w:bottom w:val="single" w:sz="4" w:space="0" w:color="auto"/>
              <w:right w:val="single" w:sz="4" w:space="0" w:color="auto"/>
            </w:tcBorders>
            <w:noWrap/>
            <w:vAlign w:val="center"/>
            <w:hideMark/>
          </w:tcPr>
          <w:p w14:paraId="496F330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w:t>
            </w:r>
          </w:p>
        </w:tc>
        <w:tc>
          <w:tcPr>
            <w:tcW w:w="718" w:type="dxa"/>
            <w:tcBorders>
              <w:top w:val="nil"/>
              <w:left w:val="nil"/>
              <w:bottom w:val="single" w:sz="4" w:space="0" w:color="auto"/>
              <w:right w:val="single" w:sz="4" w:space="0" w:color="auto"/>
            </w:tcBorders>
            <w:noWrap/>
            <w:vAlign w:val="center"/>
            <w:hideMark/>
          </w:tcPr>
          <w:p w14:paraId="4A04FA8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16,76</w:t>
            </w:r>
          </w:p>
        </w:tc>
        <w:tc>
          <w:tcPr>
            <w:tcW w:w="590" w:type="dxa"/>
            <w:tcBorders>
              <w:top w:val="nil"/>
              <w:left w:val="nil"/>
              <w:bottom w:val="single" w:sz="4" w:space="0" w:color="auto"/>
              <w:right w:val="single" w:sz="4" w:space="0" w:color="auto"/>
            </w:tcBorders>
            <w:noWrap/>
            <w:vAlign w:val="center"/>
            <w:hideMark/>
          </w:tcPr>
          <w:p w14:paraId="3C0B808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5,66</w:t>
            </w:r>
          </w:p>
        </w:tc>
        <w:tc>
          <w:tcPr>
            <w:tcW w:w="671" w:type="dxa"/>
            <w:tcBorders>
              <w:top w:val="nil"/>
              <w:left w:val="nil"/>
              <w:bottom w:val="single" w:sz="4" w:space="0" w:color="auto"/>
              <w:right w:val="single" w:sz="4" w:space="0" w:color="auto"/>
            </w:tcBorders>
            <w:noWrap/>
            <w:vAlign w:val="center"/>
            <w:hideMark/>
          </w:tcPr>
          <w:p w14:paraId="204EAE6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0586A7A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0,89</w:t>
            </w:r>
          </w:p>
        </w:tc>
        <w:tc>
          <w:tcPr>
            <w:tcW w:w="731" w:type="dxa"/>
            <w:tcBorders>
              <w:top w:val="single" w:sz="4" w:space="0" w:color="auto"/>
              <w:left w:val="nil"/>
              <w:bottom w:val="single" w:sz="4" w:space="0" w:color="auto"/>
              <w:right w:val="single" w:sz="4" w:space="0" w:color="auto"/>
            </w:tcBorders>
            <w:noWrap/>
            <w:vAlign w:val="center"/>
            <w:hideMark/>
          </w:tcPr>
          <w:p w14:paraId="19DB590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5778,46</w:t>
            </w:r>
          </w:p>
        </w:tc>
        <w:tc>
          <w:tcPr>
            <w:tcW w:w="996" w:type="dxa"/>
            <w:tcBorders>
              <w:top w:val="nil"/>
              <w:left w:val="single" w:sz="4" w:space="0" w:color="auto"/>
              <w:bottom w:val="nil"/>
              <w:right w:val="nil"/>
            </w:tcBorders>
          </w:tcPr>
          <w:p w14:paraId="0EF38929" w14:textId="77777777" w:rsidR="00AB3989" w:rsidRDefault="00AB3989" w:rsidP="00F553F3">
            <w:pPr>
              <w:spacing w:after="0" w:line="240" w:lineRule="auto"/>
              <w:jc w:val="center"/>
              <w:rPr>
                <w:rFonts w:eastAsia="Times New Roman"/>
                <w:color w:val="000000"/>
                <w:lang w:val="es-EC" w:eastAsia="es-EC"/>
              </w:rPr>
            </w:pPr>
          </w:p>
        </w:tc>
      </w:tr>
      <w:tr w:rsidR="00CE7A05" w14:paraId="08610E1A"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7F44E153"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T55. F 55</w:t>
            </w:r>
          </w:p>
        </w:tc>
        <w:tc>
          <w:tcPr>
            <w:tcW w:w="744" w:type="dxa"/>
            <w:tcBorders>
              <w:top w:val="nil"/>
              <w:left w:val="nil"/>
              <w:bottom w:val="single" w:sz="4" w:space="0" w:color="auto"/>
              <w:right w:val="single" w:sz="4" w:space="0" w:color="auto"/>
            </w:tcBorders>
            <w:noWrap/>
            <w:vAlign w:val="center"/>
            <w:hideMark/>
          </w:tcPr>
          <w:p w14:paraId="108526F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56,86</w:t>
            </w:r>
          </w:p>
        </w:tc>
        <w:tc>
          <w:tcPr>
            <w:tcW w:w="635" w:type="dxa"/>
            <w:tcBorders>
              <w:top w:val="nil"/>
              <w:left w:val="nil"/>
              <w:bottom w:val="single" w:sz="4" w:space="0" w:color="auto"/>
              <w:right w:val="single" w:sz="4" w:space="0" w:color="auto"/>
            </w:tcBorders>
            <w:noWrap/>
            <w:vAlign w:val="center"/>
            <w:hideMark/>
          </w:tcPr>
          <w:p w14:paraId="5F3578D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128</w:t>
            </w:r>
          </w:p>
        </w:tc>
        <w:tc>
          <w:tcPr>
            <w:tcW w:w="758" w:type="dxa"/>
            <w:tcBorders>
              <w:top w:val="nil"/>
              <w:left w:val="nil"/>
              <w:bottom w:val="single" w:sz="4" w:space="0" w:color="auto"/>
              <w:right w:val="single" w:sz="4" w:space="0" w:color="auto"/>
            </w:tcBorders>
            <w:noWrap/>
            <w:vAlign w:val="center"/>
            <w:hideMark/>
          </w:tcPr>
          <w:p w14:paraId="216AEF5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1E6D68E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6,33</w:t>
            </w:r>
          </w:p>
        </w:tc>
        <w:tc>
          <w:tcPr>
            <w:tcW w:w="682" w:type="dxa"/>
            <w:tcBorders>
              <w:top w:val="nil"/>
              <w:left w:val="nil"/>
              <w:bottom w:val="single" w:sz="4" w:space="0" w:color="auto"/>
              <w:right w:val="single" w:sz="4" w:space="0" w:color="auto"/>
            </w:tcBorders>
            <w:noWrap/>
            <w:vAlign w:val="center"/>
            <w:hideMark/>
          </w:tcPr>
          <w:p w14:paraId="665F110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252</w:t>
            </w:r>
          </w:p>
        </w:tc>
        <w:tc>
          <w:tcPr>
            <w:tcW w:w="478" w:type="dxa"/>
            <w:tcBorders>
              <w:top w:val="nil"/>
              <w:left w:val="nil"/>
              <w:bottom w:val="single" w:sz="4" w:space="0" w:color="auto"/>
              <w:right w:val="single" w:sz="4" w:space="0" w:color="auto"/>
            </w:tcBorders>
            <w:noWrap/>
            <w:vAlign w:val="center"/>
            <w:hideMark/>
          </w:tcPr>
          <w:p w14:paraId="681D3DF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2,73</w:t>
            </w:r>
          </w:p>
        </w:tc>
        <w:tc>
          <w:tcPr>
            <w:tcW w:w="594" w:type="dxa"/>
            <w:tcBorders>
              <w:top w:val="nil"/>
              <w:left w:val="nil"/>
              <w:bottom w:val="single" w:sz="4" w:space="0" w:color="auto"/>
              <w:right w:val="single" w:sz="4" w:space="0" w:color="auto"/>
            </w:tcBorders>
            <w:noWrap/>
            <w:vAlign w:val="center"/>
            <w:hideMark/>
          </w:tcPr>
          <w:p w14:paraId="44DE1ED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1,78</w:t>
            </w:r>
          </w:p>
        </w:tc>
        <w:tc>
          <w:tcPr>
            <w:tcW w:w="642" w:type="dxa"/>
            <w:tcBorders>
              <w:top w:val="nil"/>
              <w:left w:val="nil"/>
              <w:bottom w:val="single" w:sz="4" w:space="0" w:color="auto"/>
              <w:right w:val="single" w:sz="4" w:space="0" w:color="auto"/>
            </w:tcBorders>
            <w:noWrap/>
            <w:vAlign w:val="center"/>
            <w:hideMark/>
          </w:tcPr>
          <w:p w14:paraId="185110B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78FB1FA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nil"/>
              <w:left w:val="nil"/>
              <w:bottom w:val="single" w:sz="4" w:space="0" w:color="auto"/>
              <w:right w:val="single" w:sz="4" w:space="0" w:color="auto"/>
            </w:tcBorders>
            <w:noWrap/>
            <w:vAlign w:val="center"/>
            <w:hideMark/>
          </w:tcPr>
          <w:p w14:paraId="54FB694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4C0351A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3660C46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3,1</w:t>
            </w:r>
          </w:p>
        </w:tc>
        <w:tc>
          <w:tcPr>
            <w:tcW w:w="654" w:type="dxa"/>
            <w:tcBorders>
              <w:top w:val="nil"/>
              <w:left w:val="nil"/>
              <w:bottom w:val="single" w:sz="4" w:space="0" w:color="auto"/>
              <w:right w:val="single" w:sz="4" w:space="0" w:color="auto"/>
            </w:tcBorders>
            <w:noWrap/>
            <w:vAlign w:val="center"/>
            <w:hideMark/>
          </w:tcPr>
          <w:p w14:paraId="395C18A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18</w:t>
            </w:r>
          </w:p>
        </w:tc>
        <w:tc>
          <w:tcPr>
            <w:tcW w:w="718" w:type="dxa"/>
            <w:tcBorders>
              <w:top w:val="nil"/>
              <w:left w:val="nil"/>
              <w:bottom w:val="single" w:sz="4" w:space="0" w:color="auto"/>
              <w:right w:val="single" w:sz="4" w:space="0" w:color="auto"/>
            </w:tcBorders>
            <w:noWrap/>
            <w:vAlign w:val="center"/>
            <w:hideMark/>
          </w:tcPr>
          <w:p w14:paraId="1D2AD26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16,23</w:t>
            </w:r>
          </w:p>
        </w:tc>
        <w:tc>
          <w:tcPr>
            <w:tcW w:w="590" w:type="dxa"/>
            <w:tcBorders>
              <w:top w:val="nil"/>
              <w:left w:val="nil"/>
              <w:bottom w:val="single" w:sz="4" w:space="0" w:color="auto"/>
              <w:right w:val="single" w:sz="4" w:space="0" w:color="auto"/>
            </w:tcBorders>
            <w:noWrap/>
            <w:vAlign w:val="center"/>
            <w:hideMark/>
          </w:tcPr>
          <w:p w14:paraId="0ED780E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5,26</w:t>
            </w:r>
          </w:p>
        </w:tc>
        <w:tc>
          <w:tcPr>
            <w:tcW w:w="671" w:type="dxa"/>
            <w:tcBorders>
              <w:top w:val="nil"/>
              <w:left w:val="nil"/>
              <w:bottom w:val="single" w:sz="4" w:space="0" w:color="auto"/>
              <w:right w:val="single" w:sz="4" w:space="0" w:color="auto"/>
            </w:tcBorders>
            <w:noWrap/>
            <w:vAlign w:val="center"/>
            <w:hideMark/>
          </w:tcPr>
          <w:p w14:paraId="7C7A026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w:t>
            </w:r>
          </w:p>
        </w:tc>
        <w:tc>
          <w:tcPr>
            <w:tcW w:w="514" w:type="dxa"/>
            <w:tcBorders>
              <w:top w:val="nil"/>
              <w:left w:val="nil"/>
              <w:bottom w:val="single" w:sz="4" w:space="0" w:color="auto"/>
              <w:right w:val="single" w:sz="4" w:space="0" w:color="auto"/>
            </w:tcBorders>
            <w:noWrap/>
            <w:vAlign w:val="center"/>
            <w:hideMark/>
          </w:tcPr>
          <w:p w14:paraId="6FBBF2E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0,88</w:t>
            </w:r>
          </w:p>
        </w:tc>
        <w:tc>
          <w:tcPr>
            <w:tcW w:w="731" w:type="dxa"/>
            <w:tcBorders>
              <w:top w:val="single" w:sz="4" w:space="0" w:color="auto"/>
              <w:left w:val="nil"/>
              <w:bottom w:val="single" w:sz="4" w:space="0" w:color="auto"/>
              <w:right w:val="single" w:sz="4" w:space="0" w:color="auto"/>
            </w:tcBorders>
            <w:noWrap/>
            <w:vAlign w:val="center"/>
            <w:hideMark/>
          </w:tcPr>
          <w:p w14:paraId="18616F2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3662,59</w:t>
            </w:r>
          </w:p>
        </w:tc>
        <w:tc>
          <w:tcPr>
            <w:tcW w:w="996" w:type="dxa"/>
            <w:tcBorders>
              <w:top w:val="nil"/>
              <w:left w:val="single" w:sz="4" w:space="0" w:color="auto"/>
              <w:bottom w:val="nil"/>
              <w:right w:val="nil"/>
            </w:tcBorders>
          </w:tcPr>
          <w:p w14:paraId="6CF183FA" w14:textId="77777777" w:rsidR="00AB3989" w:rsidRDefault="00AB3989" w:rsidP="00F553F3">
            <w:pPr>
              <w:spacing w:after="0" w:line="240" w:lineRule="auto"/>
              <w:jc w:val="center"/>
              <w:rPr>
                <w:rFonts w:eastAsia="Times New Roman"/>
                <w:color w:val="000000"/>
                <w:lang w:val="es-EC" w:eastAsia="es-EC"/>
              </w:rPr>
            </w:pPr>
          </w:p>
        </w:tc>
      </w:tr>
      <w:tr w:rsidR="00CE7A05" w14:paraId="5664726A"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0E66ADBA"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T56: F 56</w:t>
            </w:r>
          </w:p>
        </w:tc>
        <w:tc>
          <w:tcPr>
            <w:tcW w:w="744" w:type="dxa"/>
            <w:tcBorders>
              <w:top w:val="nil"/>
              <w:left w:val="nil"/>
              <w:bottom w:val="single" w:sz="4" w:space="0" w:color="auto"/>
              <w:right w:val="single" w:sz="4" w:space="0" w:color="auto"/>
            </w:tcBorders>
            <w:noWrap/>
            <w:vAlign w:val="center"/>
            <w:hideMark/>
          </w:tcPr>
          <w:p w14:paraId="1423677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74,51</w:t>
            </w:r>
          </w:p>
        </w:tc>
        <w:tc>
          <w:tcPr>
            <w:tcW w:w="635" w:type="dxa"/>
            <w:tcBorders>
              <w:top w:val="nil"/>
              <w:left w:val="nil"/>
              <w:bottom w:val="single" w:sz="4" w:space="0" w:color="auto"/>
              <w:right w:val="single" w:sz="4" w:space="0" w:color="auto"/>
            </w:tcBorders>
            <w:noWrap/>
            <w:vAlign w:val="center"/>
            <w:hideMark/>
          </w:tcPr>
          <w:p w14:paraId="2D4581E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119</w:t>
            </w:r>
          </w:p>
        </w:tc>
        <w:tc>
          <w:tcPr>
            <w:tcW w:w="758" w:type="dxa"/>
            <w:tcBorders>
              <w:top w:val="nil"/>
              <w:left w:val="nil"/>
              <w:bottom w:val="single" w:sz="4" w:space="0" w:color="auto"/>
              <w:right w:val="single" w:sz="4" w:space="0" w:color="auto"/>
            </w:tcBorders>
            <w:noWrap/>
            <w:vAlign w:val="center"/>
            <w:hideMark/>
          </w:tcPr>
          <w:p w14:paraId="5E9602F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3BFC9B7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8</w:t>
            </w:r>
          </w:p>
        </w:tc>
        <w:tc>
          <w:tcPr>
            <w:tcW w:w="682" w:type="dxa"/>
            <w:tcBorders>
              <w:top w:val="nil"/>
              <w:left w:val="nil"/>
              <w:bottom w:val="single" w:sz="4" w:space="0" w:color="auto"/>
              <w:right w:val="single" w:sz="4" w:space="0" w:color="auto"/>
            </w:tcBorders>
            <w:noWrap/>
            <w:vAlign w:val="center"/>
            <w:hideMark/>
          </w:tcPr>
          <w:p w14:paraId="64E506F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255</w:t>
            </w:r>
          </w:p>
        </w:tc>
        <w:tc>
          <w:tcPr>
            <w:tcW w:w="478" w:type="dxa"/>
            <w:tcBorders>
              <w:top w:val="nil"/>
              <w:left w:val="nil"/>
              <w:bottom w:val="single" w:sz="4" w:space="0" w:color="auto"/>
              <w:right w:val="single" w:sz="4" w:space="0" w:color="auto"/>
            </w:tcBorders>
            <w:noWrap/>
            <w:vAlign w:val="center"/>
            <w:hideMark/>
          </w:tcPr>
          <w:p w14:paraId="4149DAD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2,44</w:t>
            </w:r>
          </w:p>
        </w:tc>
        <w:tc>
          <w:tcPr>
            <w:tcW w:w="594" w:type="dxa"/>
            <w:tcBorders>
              <w:top w:val="nil"/>
              <w:left w:val="nil"/>
              <w:bottom w:val="single" w:sz="4" w:space="0" w:color="auto"/>
              <w:right w:val="single" w:sz="4" w:space="0" w:color="auto"/>
            </w:tcBorders>
            <w:noWrap/>
            <w:vAlign w:val="center"/>
            <w:hideMark/>
          </w:tcPr>
          <w:p w14:paraId="495C8BF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1,81</w:t>
            </w:r>
          </w:p>
        </w:tc>
        <w:tc>
          <w:tcPr>
            <w:tcW w:w="642" w:type="dxa"/>
            <w:tcBorders>
              <w:top w:val="nil"/>
              <w:left w:val="nil"/>
              <w:bottom w:val="single" w:sz="4" w:space="0" w:color="auto"/>
              <w:right w:val="single" w:sz="4" w:space="0" w:color="auto"/>
            </w:tcBorders>
            <w:noWrap/>
            <w:vAlign w:val="center"/>
            <w:hideMark/>
          </w:tcPr>
          <w:p w14:paraId="7E738A1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3185164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nil"/>
              <w:left w:val="nil"/>
              <w:bottom w:val="single" w:sz="4" w:space="0" w:color="auto"/>
              <w:right w:val="single" w:sz="4" w:space="0" w:color="auto"/>
            </w:tcBorders>
            <w:noWrap/>
            <w:vAlign w:val="center"/>
            <w:hideMark/>
          </w:tcPr>
          <w:p w14:paraId="59B57DA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22A38A2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76F6C88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3,1</w:t>
            </w:r>
          </w:p>
        </w:tc>
        <w:tc>
          <w:tcPr>
            <w:tcW w:w="654" w:type="dxa"/>
            <w:tcBorders>
              <w:top w:val="nil"/>
              <w:left w:val="nil"/>
              <w:bottom w:val="single" w:sz="4" w:space="0" w:color="auto"/>
              <w:right w:val="single" w:sz="4" w:space="0" w:color="auto"/>
            </w:tcBorders>
            <w:noWrap/>
            <w:vAlign w:val="center"/>
            <w:hideMark/>
          </w:tcPr>
          <w:p w14:paraId="7477301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22</w:t>
            </w:r>
          </w:p>
        </w:tc>
        <w:tc>
          <w:tcPr>
            <w:tcW w:w="718" w:type="dxa"/>
            <w:tcBorders>
              <w:top w:val="nil"/>
              <w:left w:val="nil"/>
              <w:bottom w:val="single" w:sz="4" w:space="0" w:color="auto"/>
              <w:right w:val="single" w:sz="4" w:space="0" w:color="auto"/>
            </w:tcBorders>
            <w:noWrap/>
            <w:vAlign w:val="center"/>
            <w:hideMark/>
          </w:tcPr>
          <w:p w14:paraId="1B7CCEC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16,46</w:t>
            </w:r>
          </w:p>
        </w:tc>
        <w:tc>
          <w:tcPr>
            <w:tcW w:w="590" w:type="dxa"/>
            <w:tcBorders>
              <w:top w:val="nil"/>
              <w:left w:val="nil"/>
              <w:bottom w:val="single" w:sz="4" w:space="0" w:color="auto"/>
              <w:right w:val="single" w:sz="4" w:space="0" w:color="auto"/>
            </w:tcBorders>
            <w:noWrap/>
            <w:vAlign w:val="center"/>
            <w:hideMark/>
          </w:tcPr>
          <w:p w14:paraId="1E157BD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5,86</w:t>
            </w:r>
          </w:p>
        </w:tc>
        <w:tc>
          <w:tcPr>
            <w:tcW w:w="671" w:type="dxa"/>
            <w:tcBorders>
              <w:top w:val="nil"/>
              <w:left w:val="nil"/>
              <w:bottom w:val="single" w:sz="4" w:space="0" w:color="auto"/>
              <w:right w:val="single" w:sz="4" w:space="0" w:color="auto"/>
            </w:tcBorders>
            <w:noWrap/>
            <w:vAlign w:val="center"/>
            <w:hideMark/>
          </w:tcPr>
          <w:p w14:paraId="393CAEE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680E14C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0,87</w:t>
            </w:r>
          </w:p>
        </w:tc>
        <w:tc>
          <w:tcPr>
            <w:tcW w:w="731" w:type="dxa"/>
            <w:tcBorders>
              <w:top w:val="single" w:sz="4" w:space="0" w:color="auto"/>
              <w:left w:val="nil"/>
              <w:bottom w:val="single" w:sz="4" w:space="0" w:color="auto"/>
              <w:right w:val="single" w:sz="4" w:space="0" w:color="auto"/>
            </w:tcBorders>
            <w:noWrap/>
            <w:vAlign w:val="center"/>
            <w:hideMark/>
          </w:tcPr>
          <w:p w14:paraId="7F3F053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3565,00</w:t>
            </w:r>
          </w:p>
        </w:tc>
        <w:tc>
          <w:tcPr>
            <w:tcW w:w="996" w:type="dxa"/>
            <w:tcBorders>
              <w:top w:val="nil"/>
              <w:left w:val="single" w:sz="4" w:space="0" w:color="auto"/>
              <w:bottom w:val="nil"/>
              <w:right w:val="nil"/>
            </w:tcBorders>
          </w:tcPr>
          <w:p w14:paraId="2FB88F76" w14:textId="77777777" w:rsidR="00AB3989" w:rsidRDefault="00AB3989" w:rsidP="00F553F3">
            <w:pPr>
              <w:spacing w:after="0" w:line="240" w:lineRule="auto"/>
              <w:jc w:val="center"/>
              <w:rPr>
                <w:rFonts w:eastAsia="Times New Roman"/>
                <w:color w:val="000000"/>
                <w:lang w:val="es-EC" w:eastAsia="es-EC"/>
              </w:rPr>
            </w:pPr>
          </w:p>
        </w:tc>
      </w:tr>
      <w:tr w:rsidR="00CE7A05" w14:paraId="7F10D611" w14:textId="77777777" w:rsidTr="00CE7A05">
        <w:trPr>
          <w:trHeight w:val="300"/>
        </w:trPr>
        <w:tc>
          <w:tcPr>
            <w:tcW w:w="1029" w:type="dxa"/>
            <w:tcBorders>
              <w:top w:val="single" w:sz="4" w:space="0" w:color="auto"/>
              <w:left w:val="single" w:sz="4" w:space="0" w:color="auto"/>
              <w:bottom w:val="single" w:sz="4" w:space="0" w:color="auto"/>
              <w:right w:val="single" w:sz="4" w:space="0" w:color="auto"/>
            </w:tcBorders>
            <w:vAlign w:val="center"/>
            <w:hideMark/>
          </w:tcPr>
          <w:p w14:paraId="66863076"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T57: F 57</w:t>
            </w:r>
          </w:p>
        </w:tc>
        <w:tc>
          <w:tcPr>
            <w:tcW w:w="744" w:type="dxa"/>
            <w:tcBorders>
              <w:top w:val="single" w:sz="4" w:space="0" w:color="auto"/>
              <w:left w:val="single" w:sz="4" w:space="0" w:color="auto"/>
              <w:bottom w:val="single" w:sz="4" w:space="0" w:color="auto"/>
              <w:right w:val="single" w:sz="4" w:space="0" w:color="auto"/>
            </w:tcBorders>
            <w:noWrap/>
            <w:vAlign w:val="center"/>
            <w:hideMark/>
          </w:tcPr>
          <w:p w14:paraId="44FE048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72,55</w:t>
            </w:r>
          </w:p>
        </w:tc>
        <w:tc>
          <w:tcPr>
            <w:tcW w:w="635" w:type="dxa"/>
            <w:tcBorders>
              <w:top w:val="single" w:sz="4" w:space="0" w:color="auto"/>
              <w:left w:val="single" w:sz="4" w:space="0" w:color="auto"/>
              <w:bottom w:val="single" w:sz="4" w:space="0" w:color="auto"/>
              <w:right w:val="single" w:sz="4" w:space="0" w:color="auto"/>
            </w:tcBorders>
            <w:noWrap/>
            <w:vAlign w:val="center"/>
            <w:hideMark/>
          </w:tcPr>
          <w:p w14:paraId="600134F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single" w:sz="4" w:space="0" w:color="auto"/>
              <w:left w:val="single" w:sz="4" w:space="0" w:color="auto"/>
              <w:bottom w:val="single" w:sz="4" w:space="0" w:color="auto"/>
              <w:right w:val="single" w:sz="4" w:space="0" w:color="auto"/>
            </w:tcBorders>
            <w:noWrap/>
            <w:vAlign w:val="center"/>
            <w:hideMark/>
          </w:tcPr>
          <w:p w14:paraId="295ACEB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single" w:sz="4" w:space="0" w:color="auto"/>
              <w:left w:val="single" w:sz="4" w:space="0" w:color="auto"/>
              <w:bottom w:val="single" w:sz="4" w:space="0" w:color="auto"/>
              <w:right w:val="single" w:sz="4" w:space="0" w:color="auto"/>
            </w:tcBorders>
            <w:noWrap/>
            <w:vAlign w:val="center"/>
            <w:hideMark/>
          </w:tcPr>
          <w:p w14:paraId="1BB8FF2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6,77</w:t>
            </w:r>
          </w:p>
        </w:tc>
        <w:tc>
          <w:tcPr>
            <w:tcW w:w="682" w:type="dxa"/>
            <w:tcBorders>
              <w:top w:val="single" w:sz="4" w:space="0" w:color="auto"/>
              <w:left w:val="single" w:sz="4" w:space="0" w:color="auto"/>
              <w:bottom w:val="single" w:sz="4" w:space="0" w:color="auto"/>
              <w:right w:val="single" w:sz="4" w:space="0" w:color="auto"/>
            </w:tcBorders>
            <w:noWrap/>
            <w:vAlign w:val="center"/>
            <w:hideMark/>
          </w:tcPr>
          <w:p w14:paraId="232219C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260</w:t>
            </w:r>
          </w:p>
        </w:tc>
        <w:tc>
          <w:tcPr>
            <w:tcW w:w="478" w:type="dxa"/>
            <w:tcBorders>
              <w:top w:val="single" w:sz="4" w:space="0" w:color="auto"/>
              <w:left w:val="single" w:sz="4" w:space="0" w:color="auto"/>
              <w:bottom w:val="single" w:sz="4" w:space="0" w:color="auto"/>
              <w:right w:val="single" w:sz="4" w:space="0" w:color="auto"/>
            </w:tcBorders>
            <w:noWrap/>
            <w:vAlign w:val="center"/>
            <w:hideMark/>
          </w:tcPr>
          <w:p w14:paraId="6E436BC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2,45</w:t>
            </w:r>
          </w:p>
        </w:tc>
        <w:tc>
          <w:tcPr>
            <w:tcW w:w="594" w:type="dxa"/>
            <w:tcBorders>
              <w:top w:val="single" w:sz="4" w:space="0" w:color="auto"/>
              <w:left w:val="single" w:sz="4" w:space="0" w:color="auto"/>
              <w:bottom w:val="single" w:sz="4" w:space="0" w:color="auto"/>
              <w:right w:val="single" w:sz="4" w:space="0" w:color="auto"/>
            </w:tcBorders>
            <w:noWrap/>
            <w:vAlign w:val="center"/>
            <w:hideMark/>
          </w:tcPr>
          <w:p w14:paraId="2B8AFA5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1,82</w:t>
            </w:r>
          </w:p>
        </w:tc>
        <w:tc>
          <w:tcPr>
            <w:tcW w:w="642" w:type="dxa"/>
            <w:tcBorders>
              <w:top w:val="single" w:sz="4" w:space="0" w:color="auto"/>
              <w:left w:val="single" w:sz="4" w:space="0" w:color="auto"/>
              <w:bottom w:val="single" w:sz="4" w:space="0" w:color="auto"/>
              <w:right w:val="single" w:sz="4" w:space="0" w:color="auto"/>
            </w:tcBorders>
            <w:noWrap/>
            <w:vAlign w:val="center"/>
            <w:hideMark/>
          </w:tcPr>
          <w:p w14:paraId="0DB2292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single" w:sz="4" w:space="0" w:color="auto"/>
              <w:left w:val="single" w:sz="4" w:space="0" w:color="auto"/>
              <w:bottom w:val="single" w:sz="4" w:space="0" w:color="auto"/>
              <w:right w:val="single" w:sz="4" w:space="0" w:color="auto"/>
            </w:tcBorders>
            <w:noWrap/>
            <w:vAlign w:val="center"/>
            <w:hideMark/>
          </w:tcPr>
          <w:p w14:paraId="06E29A3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3E41DA1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7F575B3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single" w:sz="4" w:space="0" w:color="auto"/>
              <w:left w:val="single" w:sz="4" w:space="0" w:color="auto"/>
              <w:bottom w:val="single" w:sz="4" w:space="0" w:color="auto"/>
              <w:right w:val="single" w:sz="4" w:space="0" w:color="auto"/>
            </w:tcBorders>
            <w:noWrap/>
            <w:vAlign w:val="center"/>
            <w:hideMark/>
          </w:tcPr>
          <w:p w14:paraId="55546C0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3,9</w:t>
            </w:r>
          </w:p>
        </w:tc>
        <w:tc>
          <w:tcPr>
            <w:tcW w:w="654" w:type="dxa"/>
            <w:tcBorders>
              <w:top w:val="single" w:sz="4" w:space="0" w:color="auto"/>
              <w:left w:val="single" w:sz="4" w:space="0" w:color="auto"/>
              <w:bottom w:val="single" w:sz="4" w:space="0" w:color="auto"/>
              <w:right w:val="single" w:sz="4" w:space="0" w:color="auto"/>
            </w:tcBorders>
            <w:noWrap/>
            <w:vAlign w:val="center"/>
            <w:hideMark/>
          </w:tcPr>
          <w:p w14:paraId="22C066C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w:t>
            </w:r>
          </w:p>
        </w:tc>
        <w:tc>
          <w:tcPr>
            <w:tcW w:w="718" w:type="dxa"/>
            <w:tcBorders>
              <w:top w:val="single" w:sz="4" w:space="0" w:color="auto"/>
              <w:left w:val="single" w:sz="4" w:space="0" w:color="auto"/>
              <w:bottom w:val="single" w:sz="4" w:space="0" w:color="auto"/>
              <w:right w:val="single" w:sz="4" w:space="0" w:color="auto"/>
            </w:tcBorders>
            <w:noWrap/>
            <w:vAlign w:val="center"/>
            <w:hideMark/>
          </w:tcPr>
          <w:p w14:paraId="4A331F1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15,56</w:t>
            </w:r>
          </w:p>
        </w:tc>
        <w:tc>
          <w:tcPr>
            <w:tcW w:w="590" w:type="dxa"/>
            <w:tcBorders>
              <w:top w:val="single" w:sz="4" w:space="0" w:color="auto"/>
              <w:left w:val="single" w:sz="4" w:space="0" w:color="auto"/>
              <w:bottom w:val="single" w:sz="4" w:space="0" w:color="auto"/>
              <w:right w:val="single" w:sz="4" w:space="0" w:color="auto"/>
            </w:tcBorders>
            <w:noWrap/>
            <w:vAlign w:val="center"/>
            <w:hideMark/>
          </w:tcPr>
          <w:p w14:paraId="263D279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5,93</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1324FBC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single" w:sz="4" w:space="0" w:color="auto"/>
              <w:left w:val="single" w:sz="4" w:space="0" w:color="auto"/>
              <w:bottom w:val="single" w:sz="4" w:space="0" w:color="auto"/>
              <w:right w:val="single" w:sz="4" w:space="0" w:color="auto"/>
            </w:tcBorders>
            <w:noWrap/>
            <w:vAlign w:val="center"/>
            <w:hideMark/>
          </w:tcPr>
          <w:p w14:paraId="0CDC3AB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0,87</w:t>
            </w:r>
          </w:p>
        </w:tc>
        <w:tc>
          <w:tcPr>
            <w:tcW w:w="731" w:type="dxa"/>
            <w:tcBorders>
              <w:top w:val="single" w:sz="4" w:space="0" w:color="auto"/>
              <w:left w:val="single" w:sz="4" w:space="0" w:color="auto"/>
              <w:bottom w:val="single" w:sz="4" w:space="0" w:color="auto"/>
              <w:right w:val="single" w:sz="4" w:space="0" w:color="auto"/>
            </w:tcBorders>
            <w:noWrap/>
            <w:vAlign w:val="center"/>
            <w:hideMark/>
          </w:tcPr>
          <w:p w14:paraId="77C6540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4512,08</w:t>
            </w:r>
          </w:p>
        </w:tc>
        <w:tc>
          <w:tcPr>
            <w:tcW w:w="996" w:type="dxa"/>
            <w:tcBorders>
              <w:top w:val="nil"/>
              <w:left w:val="single" w:sz="4" w:space="0" w:color="auto"/>
              <w:bottom w:val="nil"/>
              <w:right w:val="nil"/>
            </w:tcBorders>
          </w:tcPr>
          <w:p w14:paraId="0E91810F" w14:textId="77777777" w:rsidR="00AB3989" w:rsidRDefault="00AB3989" w:rsidP="00F553F3">
            <w:pPr>
              <w:spacing w:after="0" w:line="240" w:lineRule="auto"/>
              <w:jc w:val="center"/>
              <w:rPr>
                <w:rFonts w:eastAsia="Times New Roman"/>
                <w:color w:val="000000"/>
                <w:lang w:val="es-EC" w:eastAsia="es-EC"/>
              </w:rPr>
            </w:pPr>
          </w:p>
        </w:tc>
      </w:tr>
      <w:tr w:rsidR="00CE7A05" w14:paraId="3EAD7239" w14:textId="77777777" w:rsidTr="00CE7A05">
        <w:trPr>
          <w:trHeight w:val="300"/>
        </w:trPr>
        <w:tc>
          <w:tcPr>
            <w:tcW w:w="1029" w:type="dxa"/>
            <w:tcBorders>
              <w:top w:val="single" w:sz="4" w:space="0" w:color="auto"/>
              <w:left w:val="single" w:sz="4" w:space="0" w:color="auto"/>
              <w:bottom w:val="single" w:sz="4" w:space="0" w:color="auto"/>
              <w:right w:val="single" w:sz="4" w:space="0" w:color="auto"/>
            </w:tcBorders>
            <w:vAlign w:val="center"/>
            <w:hideMark/>
          </w:tcPr>
          <w:p w14:paraId="43F13E2A"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T58: F 58</w:t>
            </w:r>
          </w:p>
        </w:tc>
        <w:tc>
          <w:tcPr>
            <w:tcW w:w="744" w:type="dxa"/>
            <w:tcBorders>
              <w:top w:val="single" w:sz="4" w:space="0" w:color="auto"/>
              <w:left w:val="nil"/>
              <w:bottom w:val="single" w:sz="4" w:space="0" w:color="auto"/>
              <w:right w:val="single" w:sz="4" w:space="0" w:color="auto"/>
            </w:tcBorders>
            <w:noWrap/>
            <w:vAlign w:val="center"/>
            <w:hideMark/>
          </w:tcPr>
          <w:p w14:paraId="18EAB1F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78,43</w:t>
            </w:r>
          </w:p>
        </w:tc>
        <w:tc>
          <w:tcPr>
            <w:tcW w:w="635" w:type="dxa"/>
            <w:tcBorders>
              <w:top w:val="single" w:sz="4" w:space="0" w:color="auto"/>
              <w:left w:val="nil"/>
              <w:bottom w:val="single" w:sz="4" w:space="0" w:color="auto"/>
              <w:right w:val="single" w:sz="4" w:space="0" w:color="auto"/>
            </w:tcBorders>
            <w:noWrap/>
            <w:vAlign w:val="center"/>
            <w:hideMark/>
          </w:tcPr>
          <w:p w14:paraId="7EBB23D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128</w:t>
            </w:r>
          </w:p>
        </w:tc>
        <w:tc>
          <w:tcPr>
            <w:tcW w:w="758" w:type="dxa"/>
            <w:tcBorders>
              <w:top w:val="single" w:sz="4" w:space="0" w:color="auto"/>
              <w:left w:val="nil"/>
              <w:bottom w:val="single" w:sz="4" w:space="0" w:color="auto"/>
              <w:right w:val="single" w:sz="4" w:space="0" w:color="auto"/>
            </w:tcBorders>
            <w:noWrap/>
            <w:vAlign w:val="center"/>
            <w:hideMark/>
          </w:tcPr>
          <w:p w14:paraId="6C5B667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single" w:sz="4" w:space="0" w:color="auto"/>
              <w:left w:val="nil"/>
              <w:bottom w:val="single" w:sz="4" w:space="0" w:color="auto"/>
              <w:right w:val="single" w:sz="4" w:space="0" w:color="auto"/>
            </w:tcBorders>
            <w:noWrap/>
            <w:vAlign w:val="center"/>
            <w:hideMark/>
          </w:tcPr>
          <w:p w14:paraId="0975EDD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9,25</w:t>
            </w:r>
          </w:p>
        </w:tc>
        <w:tc>
          <w:tcPr>
            <w:tcW w:w="682" w:type="dxa"/>
            <w:tcBorders>
              <w:top w:val="single" w:sz="4" w:space="0" w:color="auto"/>
              <w:left w:val="nil"/>
              <w:bottom w:val="single" w:sz="4" w:space="0" w:color="auto"/>
              <w:right w:val="single" w:sz="4" w:space="0" w:color="auto"/>
            </w:tcBorders>
            <w:noWrap/>
            <w:vAlign w:val="center"/>
            <w:hideMark/>
          </w:tcPr>
          <w:p w14:paraId="0C31530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250</w:t>
            </w:r>
          </w:p>
        </w:tc>
        <w:tc>
          <w:tcPr>
            <w:tcW w:w="478" w:type="dxa"/>
            <w:tcBorders>
              <w:top w:val="single" w:sz="4" w:space="0" w:color="auto"/>
              <w:left w:val="nil"/>
              <w:bottom w:val="single" w:sz="4" w:space="0" w:color="auto"/>
              <w:right w:val="single" w:sz="4" w:space="0" w:color="auto"/>
            </w:tcBorders>
            <w:noWrap/>
            <w:vAlign w:val="center"/>
            <w:hideMark/>
          </w:tcPr>
          <w:p w14:paraId="5B4A0C4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2,65</w:t>
            </w:r>
          </w:p>
        </w:tc>
        <w:tc>
          <w:tcPr>
            <w:tcW w:w="594" w:type="dxa"/>
            <w:tcBorders>
              <w:top w:val="single" w:sz="4" w:space="0" w:color="auto"/>
              <w:left w:val="nil"/>
              <w:bottom w:val="single" w:sz="4" w:space="0" w:color="auto"/>
              <w:right w:val="single" w:sz="4" w:space="0" w:color="auto"/>
            </w:tcBorders>
            <w:noWrap/>
            <w:vAlign w:val="center"/>
            <w:hideMark/>
          </w:tcPr>
          <w:p w14:paraId="42C6D5F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1,73</w:t>
            </w:r>
          </w:p>
        </w:tc>
        <w:tc>
          <w:tcPr>
            <w:tcW w:w="642" w:type="dxa"/>
            <w:tcBorders>
              <w:top w:val="single" w:sz="4" w:space="0" w:color="auto"/>
              <w:left w:val="nil"/>
              <w:bottom w:val="single" w:sz="4" w:space="0" w:color="auto"/>
              <w:right w:val="single" w:sz="4" w:space="0" w:color="auto"/>
            </w:tcBorders>
            <w:noWrap/>
            <w:vAlign w:val="center"/>
            <w:hideMark/>
          </w:tcPr>
          <w:p w14:paraId="610C39F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single" w:sz="4" w:space="0" w:color="auto"/>
              <w:left w:val="nil"/>
              <w:bottom w:val="single" w:sz="4" w:space="0" w:color="auto"/>
              <w:right w:val="single" w:sz="4" w:space="0" w:color="auto"/>
            </w:tcBorders>
            <w:noWrap/>
            <w:vAlign w:val="center"/>
            <w:hideMark/>
          </w:tcPr>
          <w:p w14:paraId="2D1826D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single" w:sz="4" w:space="0" w:color="auto"/>
              <w:left w:val="nil"/>
              <w:bottom w:val="single" w:sz="4" w:space="0" w:color="auto"/>
              <w:right w:val="single" w:sz="4" w:space="0" w:color="auto"/>
            </w:tcBorders>
            <w:noWrap/>
            <w:vAlign w:val="center"/>
            <w:hideMark/>
          </w:tcPr>
          <w:p w14:paraId="129636A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single" w:sz="4" w:space="0" w:color="auto"/>
              <w:left w:val="nil"/>
              <w:bottom w:val="single" w:sz="4" w:space="0" w:color="auto"/>
              <w:right w:val="single" w:sz="4" w:space="0" w:color="auto"/>
            </w:tcBorders>
            <w:noWrap/>
            <w:vAlign w:val="center"/>
            <w:hideMark/>
          </w:tcPr>
          <w:p w14:paraId="27BC9CB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single" w:sz="4" w:space="0" w:color="auto"/>
              <w:left w:val="nil"/>
              <w:bottom w:val="single" w:sz="4" w:space="0" w:color="auto"/>
              <w:right w:val="single" w:sz="4" w:space="0" w:color="auto"/>
            </w:tcBorders>
            <w:noWrap/>
            <w:vAlign w:val="center"/>
            <w:hideMark/>
          </w:tcPr>
          <w:p w14:paraId="09D5A4E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4,4</w:t>
            </w:r>
          </w:p>
        </w:tc>
        <w:tc>
          <w:tcPr>
            <w:tcW w:w="654" w:type="dxa"/>
            <w:tcBorders>
              <w:top w:val="single" w:sz="4" w:space="0" w:color="auto"/>
              <w:left w:val="nil"/>
              <w:bottom w:val="single" w:sz="4" w:space="0" w:color="auto"/>
              <w:right w:val="single" w:sz="4" w:space="0" w:color="auto"/>
            </w:tcBorders>
            <w:noWrap/>
            <w:vAlign w:val="center"/>
            <w:hideMark/>
          </w:tcPr>
          <w:p w14:paraId="6422F14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w:t>
            </w:r>
          </w:p>
        </w:tc>
        <w:tc>
          <w:tcPr>
            <w:tcW w:w="718" w:type="dxa"/>
            <w:tcBorders>
              <w:top w:val="single" w:sz="4" w:space="0" w:color="auto"/>
              <w:left w:val="nil"/>
              <w:bottom w:val="single" w:sz="4" w:space="0" w:color="auto"/>
              <w:right w:val="single" w:sz="4" w:space="0" w:color="auto"/>
            </w:tcBorders>
            <w:noWrap/>
            <w:vAlign w:val="center"/>
            <w:hideMark/>
          </w:tcPr>
          <w:p w14:paraId="2B8F0AB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16,93</w:t>
            </w:r>
          </w:p>
        </w:tc>
        <w:tc>
          <w:tcPr>
            <w:tcW w:w="590" w:type="dxa"/>
            <w:tcBorders>
              <w:top w:val="single" w:sz="4" w:space="0" w:color="auto"/>
              <w:left w:val="nil"/>
              <w:bottom w:val="single" w:sz="4" w:space="0" w:color="auto"/>
              <w:right w:val="single" w:sz="4" w:space="0" w:color="auto"/>
            </w:tcBorders>
            <w:noWrap/>
            <w:vAlign w:val="center"/>
            <w:hideMark/>
          </w:tcPr>
          <w:p w14:paraId="299A9A6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5,5</w:t>
            </w:r>
          </w:p>
        </w:tc>
        <w:tc>
          <w:tcPr>
            <w:tcW w:w="671" w:type="dxa"/>
            <w:tcBorders>
              <w:top w:val="single" w:sz="4" w:space="0" w:color="auto"/>
              <w:left w:val="nil"/>
              <w:bottom w:val="single" w:sz="4" w:space="0" w:color="auto"/>
              <w:right w:val="single" w:sz="4" w:space="0" w:color="auto"/>
            </w:tcBorders>
            <w:noWrap/>
            <w:vAlign w:val="center"/>
            <w:hideMark/>
          </w:tcPr>
          <w:p w14:paraId="2B21E9F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single" w:sz="4" w:space="0" w:color="auto"/>
              <w:left w:val="nil"/>
              <w:bottom w:val="single" w:sz="4" w:space="0" w:color="auto"/>
              <w:right w:val="single" w:sz="4" w:space="0" w:color="auto"/>
            </w:tcBorders>
            <w:noWrap/>
            <w:vAlign w:val="center"/>
            <w:hideMark/>
          </w:tcPr>
          <w:p w14:paraId="4F1950F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w:t>
            </w:r>
          </w:p>
        </w:tc>
        <w:tc>
          <w:tcPr>
            <w:tcW w:w="731" w:type="dxa"/>
            <w:tcBorders>
              <w:top w:val="single" w:sz="4" w:space="0" w:color="auto"/>
              <w:left w:val="nil"/>
              <w:bottom w:val="single" w:sz="4" w:space="0" w:color="auto"/>
              <w:right w:val="single" w:sz="4" w:space="0" w:color="auto"/>
            </w:tcBorders>
            <w:noWrap/>
            <w:vAlign w:val="center"/>
            <w:hideMark/>
          </w:tcPr>
          <w:p w14:paraId="1944025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4624,78</w:t>
            </w:r>
          </w:p>
        </w:tc>
        <w:tc>
          <w:tcPr>
            <w:tcW w:w="996" w:type="dxa"/>
            <w:tcBorders>
              <w:top w:val="nil"/>
              <w:left w:val="single" w:sz="4" w:space="0" w:color="auto"/>
              <w:bottom w:val="nil"/>
              <w:right w:val="nil"/>
            </w:tcBorders>
          </w:tcPr>
          <w:p w14:paraId="611A07E3" w14:textId="77777777" w:rsidR="00AB3989" w:rsidRDefault="00AB3989" w:rsidP="00F553F3">
            <w:pPr>
              <w:spacing w:after="0" w:line="240" w:lineRule="auto"/>
              <w:jc w:val="center"/>
              <w:rPr>
                <w:rFonts w:eastAsia="Times New Roman"/>
                <w:color w:val="000000"/>
                <w:lang w:val="es-EC" w:eastAsia="es-EC"/>
              </w:rPr>
            </w:pPr>
          </w:p>
        </w:tc>
      </w:tr>
      <w:tr w:rsidR="00CE7A05" w14:paraId="6A520D3A"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1F03B79F"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T59: F 59</w:t>
            </w:r>
          </w:p>
        </w:tc>
        <w:tc>
          <w:tcPr>
            <w:tcW w:w="744" w:type="dxa"/>
            <w:tcBorders>
              <w:top w:val="nil"/>
              <w:left w:val="nil"/>
              <w:bottom w:val="single" w:sz="4" w:space="0" w:color="auto"/>
              <w:right w:val="single" w:sz="4" w:space="0" w:color="auto"/>
            </w:tcBorders>
            <w:noWrap/>
            <w:vAlign w:val="center"/>
            <w:hideMark/>
          </w:tcPr>
          <w:p w14:paraId="6CA80A1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68,63</w:t>
            </w:r>
          </w:p>
        </w:tc>
        <w:tc>
          <w:tcPr>
            <w:tcW w:w="635" w:type="dxa"/>
            <w:tcBorders>
              <w:top w:val="nil"/>
              <w:left w:val="nil"/>
              <w:bottom w:val="single" w:sz="4" w:space="0" w:color="auto"/>
              <w:right w:val="single" w:sz="4" w:space="0" w:color="auto"/>
            </w:tcBorders>
            <w:noWrap/>
            <w:vAlign w:val="center"/>
            <w:hideMark/>
          </w:tcPr>
          <w:p w14:paraId="0598824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46C9C65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45CBB3F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6,81</w:t>
            </w:r>
          </w:p>
        </w:tc>
        <w:tc>
          <w:tcPr>
            <w:tcW w:w="682" w:type="dxa"/>
            <w:tcBorders>
              <w:top w:val="nil"/>
              <w:left w:val="nil"/>
              <w:bottom w:val="single" w:sz="4" w:space="0" w:color="auto"/>
              <w:right w:val="single" w:sz="4" w:space="0" w:color="auto"/>
            </w:tcBorders>
            <w:noWrap/>
            <w:vAlign w:val="center"/>
            <w:hideMark/>
          </w:tcPr>
          <w:p w14:paraId="32C36D2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252</w:t>
            </w:r>
          </w:p>
        </w:tc>
        <w:tc>
          <w:tcPr>
            <w:tcW w:w="478" w:type="dxa"/>
            <w:tcBorders>
              <w:top w:val="nil"/>
              <w:left w:val="nil"/>
              <w:bottom w:val="single" w:sz="4" w:space="0" w:color="auto"/>
              <w:right w:val="single" w:sz="4" w:space="0" w:color="auto"/>
            </w:tcBorders>
            <w:noWrap/>
            <w:vAlign w:val="center"/>
            <w:hideMark/>
          </w:tcPr>
          <w:p w14:paraId="0E3E94D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2,49</w:t>
            </w:r>
          </w:p>
        </w:tc>
        <w:tc>
          <w:tcPr>
            <w:tcW w:w="594" w:type="dxa"/>
            <w:tcBorders>
              <w:top w:val="nil"/>
              <w:left w:val="nil"/>
              <w:bottom w:val="single" w:sz="4" w:space="0" w:color="auto"/>
              <w:right w:val="single" w:sz="4" w:space="0" w:color="auto"/>
            </w:tcBorders>
            <w:noWrap/>
            <w:vAlign w:val="center"/>
            <w:hideMark/>
          </w:tcPr>
          <w:p w14:paraId="11E177C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1,73</w:t>
            </w:r>
          </w:p>
        </w:tc>
        <w:tc>
          <w:tcPr>
            <w:tcW w:w="642" w:type="dxa"/>
            <w:tcBorders>
              <w:top w:val="nil"/>
              <w:left w:val="nil"/>
              <w:bottom w:val="single" w:sz="4" w:space="0" w:color="auto"/>
              <w:right w:val="single" w:sz="4" w:space="0" w:color="auto"/>
            </w:tcBorders>
            <w:noWrap/>
            <w:vAlign w:val="center"/>
            <w:hideMark/>
          </w:tcPr>
          <w:p w14:paraId="11BD5F3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28FBA5B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nil"/>
              <w:left w:val="nil"/>
              <w:bottom w:val="single" w:sz="4" w:space="0" w:color="auto"/>
              <w:right w:val="single" w:sz="4" w:space="0" w:color="auto"/>
            </w:tcBorders>
            <w:noWrap/>
            <w:vAlign w:val="center"/>
            <w:hideMark/>
          </w:tcPr>
          <w:p w14:paraId="59112F4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0350844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42F043F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4,3</w:t>
            </w:r>
          </w:p>
        </w:tc>
        <w:tc>
          <w:tcPr>
            <w:tcW w:w="654" w:type="dxa"/>
            <w:tcBorders>
              <w:top w:val="nil"/>
              <w:left w:val="nil"/>
              <w:bottom w:val="single" w:sz="4" w:space="0" w:color="auto"/>
              <w:right w:val="single" w:sz="4" w:space="0" w:color="auto"/>
            </w:tcBorders>
            <w:noWrap/>
            <w:vAlign w:val="center"/>
            <w:hideMark/>
          </w:tcPr>
          <w:p w14:paraId="166BDA8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w:t>
            </w:r>
          </w:p>
        </w:tc>
        <w:tc>
          <w:tcPr>
            <w:tcW w:w="718" w:type="dxa"/>
            <w:tcBorders>
              <w:top w:val="nil"/>
              <w:left w:val="nil"/>
              <w:bottom w:val="single" w:sz="4" w:space="0" w:color="auto"/>
              <w:right w:val="single" w:sz="4" w:space="0" w:color="auto"/>
            </w:tcBorders>
            <w:noWrap/>
            <w:vAlign w:val="center"/>
            <w:hideMark/>
          </w:tcPr>
          <w:p w14:paraId="42AA892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15,83</w:t>
            </w:r>
          </w:p>
        </w:tc>
        <w:tc>
          <w:tcPr>
            <w:tcW w:w="590" w:type="dxa"/>
            <w:tcBorders>
              <w:top w:val="nil"/>
              <w:left w:val="nil"/>
              <w:bottom w:val="single" w:sz="4" w:space="0" w:color="auto"/>
              <w:right w:val="single" w:sz="4" w:space="0" w:color="auto"/>
            </w:tcBorders>
            <w:noWrap/>
            <w:vAlign w:val="center"/>
            <w:hideMark/>
          </w:tcPr>
          <w:p w14:paraId="235CE53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5,66</w:t>
            </w:r>
          </w:p>
        </w:tc>
        <w:tc>
          <w:tcPr>
            <w:tcW w:w="671" w:type="dxa"/>
            <w:tcBorders>
              <w:top w:val="nil"/>
              <w:left w:val="nil"/>
              <w:bottom w:val="single" w:sz="4" w:space="0" w:color="auto"/>
              <w:right w:val="single" w:sz="4" w:space="0" w:color="auto"/>
            </w:tcBorders>
            <w:noWrap/>
            <w:vAlign w:val="center"/>
            <w:hideMark/>
          </w:tcPr>
          <w:p w14:paraId="3DD2BB2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5862EC9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0,94</w:t>
            </w:r>
          </w:p>
        </w:tc>
        <w:tc>
          <w:tcPr>
            <w:tcW w:w="731" w:type="dxa"/>
            <w:tcBorders>
              <w:top w:val="single" w:sz="4" w:space="0" w:color="auto"/>
              <w:left w:val="nil"/>
              <w:bottom w:val="single" w:sz="4" w:space="0" w:color="auto"/>
              <w:right w:val="single" w:sz="4" w:space="0" w:color="auto"/>
            </w:tcBorders>
            <w:noWrap/>
            <w:vAlign w:val="center"/>
            <w:hideMark/>
          </w:tcPr>
          <w:p w14:paraId="661BF8E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5426,76</w:t>
            </w:r>
          </w:p>
        </w:tc>
        <w:tc>
          <w:tcPr>
            <w:tcW w:w="996" w:type="dxa"/>
            <w:tcBorders>
              <w:top w:val="nil"/>
              <w:left w:val="single" w:sz="4" w:space="0" w:color="auto"/>
              <w:bottom w:val="nil"/>
              <w:right w:val="nil"/>
            </w:tcBorders>
          </w:tcPr>
          <w:p w14:paraId="5A28CD1F" w14:textId="77777777" w:rsidR="00AB3989" w:rsidRDefault="00AB3989" w:rsidP="00F553F3">
            <w:pPr>
              <w:spacing w:after="0" w:line="240" w:lineRule="auto"/>
              <w:jc w:val="center"/>
              <w:rPr>
                <w:rFonts w:eastAsia="Times New Roman"/>
                <w:color w:val="000000"/>
                <w:lang w:val="es-EC" w:eastAsia="es-EC"/>
              </w:rPr>
            </w:pPr>
          </w:p>
        </w:tc>
      </w:tr>
      <w:tr w:rsidR="00CE7A05" w14:paraId="77C35D1D"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68D26AA5"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T60: F 60</w:t>
            </w:r>
          </w:p>
        </w:tc>
        <w:tc>
          <w:tcPr>
            <w:tcW w:w="744" w:type="dxa"/>
            <w:tcBorders>
              <w:top w:val="nil"/>
              <w:left w:val="nil"/>
              <w:bottom w:val="single" w:sz="4" w:space="0" w:color="auto"/>
              <w:right w:val="single" w:sz="4" w:space="0" w:color="auto"/>
            </w:tcBorders>
            <w:noWrap/>
            <w:vAlign w:val="center"/>
            <w:hideMark/>
          </w:tcPr>
          <w:p w14:paraId="6B52307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84,31</w:t>
            </w:r>
          </w:p>
        </w:tc>
        <w:tc>
          <w:tcPr>
            <w:tcW w:w="635" w:type="dxa"/>
            <w:tcBorders>
              <w:top w:val="nil"/>
              <w:left w:val="nil"/>
              <w:bottom w:val="single" w:sz="4" w:space="0" w:color="auto"/>
              <w:right w:val="single" w:sz="4" w:space="0" w:color="auto"/>
            </w:tcBorders>
            <w:noWrap/>
            <w:vAlign w:val="center"/>
            <w:hideMark/>
          </w:tcPr>
          <w:p w14:paraId="4B19BD4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357F902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79C9306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6,25</w:t>
            </w:r>
          </w:p>
        </w:tc>
        <w:tc>
          <w:tcPr>
            <w:tcW w:w="682" w:type="dxa"/>
            <w:tcBorders>
              <w:top w:val="nil"/>
              <w:left w:val="nil"/>
              <w:bottom w:val="single" w:sz="4" w:space="0" w:color="auto"/>
              <w:right w:val="single" w:sz="4" w:space="0" w:color="auto"/>
            </w:tcBorders>
            <w:noWrap/>
            <w:vAlign w:val="center"/>
            <w:hideMark/>
          </w:tcPr>
          <w:p w14:paraId="3653E22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254</w:t>
            </w:r>
          </w:p>
        </w:tc>
        <w:tc>
          <w:tcPr>
            <w:tcW w:w="478" w:type="dxa"/>
            <w:tcBorders>
              <w:top w:val="nil"/>
              <w:left w:val="nil"/>
              <w:bottom w:val="single" w:sz="4" w:space="0" w:color="auto"/>
              <w:right w:val="single" w:sz="4" w:space="0" w:color="auto"/>
            </w:tcBorders>
            <w:noWrap/>
            <w:vAlign w:val="center"/>
            <w:hideMark/>
          </w:tcPr>
          <w:p w14:paraId="4B16AA5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2,59</w:t>
            </w:r>
          </w:p>
        </w:tc>
        <w:tc>
          <w:tcPr>
            <w:tcW w:w="594" w:type="dxa"/>
            <w:tcBorders>
              <w:top w:val="nil"/>
              <w:left w:val="nil"/>
              <w:bottom w:val="single" w:sz="4" w:space="0" w:color="auto"/>
              <w:right w:val="single" w:sz="4" w:space="0" w:color="auto"/>
            </w:tcBorders>
            <w:noWrap/>
            <w:vAlign w:val="center"/>
            <w:hideMark/>
          </w:tcPr>
          <w:p w14:paraId="3F916E5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w:t>
            </w:r>
          </w:p>
        </w:tc>
        <w:tc>
          <w:tcPr>
            <w:tcW w:w="642" w:type="dxa"/>
            <w:tcBorders>
              <w:top w:val="nil"/>
              <w:left w:val="nil"/>
              <w:bottom w:val="single" w:sz="4" w:space="0" w:color="auto"/>
              <w:right w:val="single" w:sz="4" w:space="0" w:color="auto"/>
            </w:tcBorders>
            <w:noWrap/>
            <w:vAlign w:val="center"/>
            <w:hideMark/>
          </w:tcPr>
          <w:p w14:paraId="4944172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2,27</w:t>
            </w:r>
          </w:p>
        </w:tc>
        <w:tc>
          <w:tcPr>
            <w:tcW w:w="446" w:type="dxa"/>
            <w:tcBorders>
              <w:top w:val="nil"/>
              <w:left w:val="nil"/>
              <w:bottom w:val="single" w:sz="4" w:space="0" w:color="auto"/>
              <w:right w:val="single" w:sz="4" w:space="0" w:color="auto"/>
            </w:tcBorders>
            <w:noWrap/>
            <w:vAlign w:val="center"/>
            <w:hideMark/>
          </w:tcPr>
          <w:p w14:paraId="543897B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2,27</w:t>
            </w:r>
          </w:p>
        </w:tc>
        <w:tc>
          <w:tcPr>
            <w:tcW w:w="649" w:type="dxa"/>
            <w:tcBorders>
              <w:top w:val="nil"/>
              <w:left w:val="nil"/>
              <w:bottom w:val="single" w:sz="4" w:space="0" w:color="auto"/>
              <w:right w:val="single" w:sz="4" w:space="0" w:color="auto"/>
            </w:tcBorders>
            <w:noWrap/>
            <w:vAlign w:val="center"/>
            <w:hideMark/>
          </w:tcPr>
          <w:p w14:paraId="1A2241C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2F42E68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3493BF5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4,8</w:t>
            </w:r>
          </w:p>
        </w:tc>
        <w:tc>
          <w:tcPr>
            <w:tcW w:w="654" w:type="dxa"/>
            <w:tcBorders>
              <w:top w:val="nil"/>
              <w:left w:val="nil"/>
              <w:bottom w:val="single" w:sz="4" w:space="0" w:color="auto"/>
              <w:right w:val="single" w:sz="4" w:space="0" w:color="auto"/>
            </w:tcBorders>
            <w:noWrap/>
            <w:vAlign w:val="center"/>
            <w:hideMark/>
          </w:tcPr>
          <w:p w14:paraId="231F1ED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29</w:t>
            </w:r>
          </w:p>
        </w:tc>
        <w:tc>
          <w:tcPr>
            <w:tcW w:w="718" w:type="dxa"/>
            <w:tcBorders>
              <w:top w:val="nil"/>
              <w:left w:val="nil"/>
              <w:bottom w:val="single" w:sz="4" w:space="0" w:color="auto"/>
              <w:right w:val="single" w:sz="4" w:space="0" w:color="auto"/>
            </w:tcBorders>
            <w:noWrap/>
            <w:vAlign w:val="center"/>
            <w:hideMark/>
          </w:tcPr>
          <w:p w14:paraId="7BEF734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17,13</w:t>
            </w:r>
          </w:p>
        </w:tc>
        <w:tc>
          <w:tcPr>
            <w:tcW w:w="590" w:type="dxa"/>
            <w:tcBorders>
              <w:top w:val="nil"/>
              <w:left w:val="nil"/>
              <w:bottom w:val="single" w:sz="4" w:space="0" w:color="auto"/>
              <w:right w:val="single" w:sz="4" w:space="0" w:color="auto"/>
            </w:tcBorders>
            <w:noWrap/>
            <w:vAlign w:val="center"/>
            <w:hideMark/>
          </w:tcPr>
          <w:p w14:paraId="2C263BB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5,93</w:t>
            </w:r>
          </w:p>
        </w:tc>
        <w:tc>
          <w:tcPr>
            <w:tcW w:w="671" w:type="dxa"/>
            <w:tcBorders>
              <w:top w:val="nil"/>
              <w:left w:val="nil"/>
              <w:bottom w:val="single" w:sz="4" w:space="0" w:color="auto"/>
              <w:right w:val="single" w:sz="4" w:space="0" w:color="auto"/>
            </w:tcBorders>
            <w:noWrap/>
            <w:vAlign w:val="center"/>
            <w:hideMark/>
          </w:tcPr>
          <w:p w14:paraId="51CDBBE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5CAED11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0,87</w:t>
            </w:r>
          </w:p>
        </w:tc>
        <w:tc>
          <w:tcPr>
            <w:tcW w:w="731" w:type="dxa"/>
            <w:tcBorders>
              <w:top w:val="single" w:sz="4" w:space="0" w:color="auto"/>
              <w:left w:val="nil"/>
              <w:bottom w:val="single" w:sz="4" w:space="0" w:color="auto"/>
              <w:right w:val="single" w:sz="4" w:space="0" w:color="auto"/>
            </w:tcBorders>
            <w:noWrap/>
            <w:vAlign w:val="center"/>
            <w:hideMark/>
          </w:tcPr>
          <w:p w14:paraId="3997DAA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5573,33</w:t>
            </w:r>
          </w:p>
        </w:tc>
        <w:tc>
          <w:tcPr>
            <w:tcW w:w="996" w:type="dxa"/>
            <w:tcBorders>
              <w:top w:val="nil"/>
              <w:left w:val="single" w:sz="4" w:space="0" w:color="auto"/>
              <w:bottom w:val="nil"/>
              <w:right w:val="nil"/>
            </w:tcBorders>
          </w:tcPr>
          <w:p w14:paraId="11AB680C" w14:textId="77777777" w:rsidR="00AB3989" w:rsidRDefault="00AB3989" w:rsidP="00F553F3">
            <w:pPr>
              <w:spacing w:after="0" w:line="240" w:lineRule="auto"/>
              <w:jc w:val="center"/>
              <w:rPr>
                <w:rFonts w:eastAsia="Times New Roman"/>
                <w:color w:val="000000"/>
                <w:lang w:val="es-EC" w:eastAsia="es-EC"/>
              </w:rPr>
            </w:pPr>
          </w:p>
        </w:tc>
      </w:tr>
      <w:tr w:rsidR="00CE7A05" w14:paraId="1707E4AB"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1CD809B0"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T61: F 61</w:t>
            </w:r>
          </w:p>
        </w:tc>
        <w:tc>
          <w:tcPr>
            <w:tcW w:w="744" w:type="dxa"/>
            <w:tcBorders>
              <w:top w:val="nil"/>
              <w:left w:val="nil"/>
              <w:bottom w:val="single" w:sz="4" w:space="0" w:color="auto"/>
              <w:right w:val="single" w:sz="4" w:space="0" w:color="auto"/>
            </w:tcBorders>
            <w:noWrap/>
            <w:vAlign w:val="center"/>
            <w:hideMark/>
          </w:tcPr>
          <w:p w14:paraId="26F86AF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62,75</w:t>
            </w:r>
          </w:p>
        </w:tc>
        <w:tc>
          <w:tcPr>
            <w:tcW w:w="635" w:type="dxa"/>
            <w:tcBorders>
              <w:top w:val="nil"/>
              <w:left w:val="nil"/>
              <w:bottom w:val="single" w:sz="4" w:space="0" w:color="auto"/>
              <w:right w:val="single" w:sz="4" w:space="0" w:color="auto"/>
            </w:tcBorders>
            <w:noWrap/>
            <w:vAlign w:val="center"/>
            <w:hideMark/>
          </w:tcPr>
          <w:p w14:paraId="232D8C1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133</w:t>
            </w:r>
          </w:p>
        </w:tc>
        <w:tc>
          <w:tcPr>
            <w:tcW w:w="758" w:type="dxa"/>
            <w:tcBorders>
              <w:top w:val="nil"/>
              <w:left w:val="nil"/>
              <w:bottom w:val="single" w:sz="4" w:space="0" w:color="auto"/>
              <w:right w:val="single" w:sz="4" w:space="0" w:color="auto"/>
            </w:tcBorders>
            <w:noWrap/>
            <w:vAlign w:val="center"/>
            <w:hideMark/>
          </w:tcPr>
          <w:p w14:paraId="2564CEF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276577F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8,74</w:t>
            </w:r>
          </w:p>
        </w:tc>
        <w:tc>
          <w:tcPr>
            <w:tcW w:w="682" w:type="dxa"/>
            <w:tcBorders>
              <w:top w:val="nil"/>
              <w:left w:val="nil"/>
              <w:bottom w:val="single" w:sz="4" w:space="0" w:color="auto"/>
              <w:right w:val="single" w:sz="4" w:space="0" w:color="auto"/>
            </w:tcBorders>
            <w:noWrap/>
            <w:vAlign w:val="center"/>
            <w:hideMark/>
          </w:tcPr>
          <w:p w14:paraId="7AB7C6B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256</w:t>
            </w:r>
          </w:p>
        </w:tc>
        <w:tc>
          <w:tcPr>
            <w:tcW w:w="478" w:type="dxa"/>
            <w:tcBorders>
              <w:top w:val="nil"/>
              <w:left w:val="nil"/>
              <w:bottom w:val="single" w:sz="4" w:space="0" w:color="auto"/>
              <w:right w:val="single" w:sz="4" w:space="0" w:color="auto"/>
            </w:tcBorders>
            <w:noWrap/>
            <w:vAlign w:val="center"/>
            <w:hideMark/>
          </w:tcPr>
          <w:p w14:paraId="775077E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2,57</w:t>
            </w:r>
          </w:p>
        </w:tc>
        <w:tc>
          <w:tcPr>
            <w:tcW w:w="594" w:type="dxa"/>
            <w:tcBorders>
              <w:top w:val="nil"/>
              <w:left w:val="nil"/>
              <w:bottom w:val="single" w:sz="4" w:space="0" w:color="auto"/>
              <w:right w:val="single" w:sz="4" w:space="0" w:color="auto"/>
            </w:tcBorders>
            <w:noWrap/>
            <w:vAlign w:val="center"/>
            <w:hideMark/>
          </w:tcPr>
          <w:p w14:paraId="6515F10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1,74</w:t>
            </w:r>
          </w:p>
        </w:tc>
        <w:tc>
          <w:tcPr>
            <w:tcW w:w="642" w:type="dxa"/>
            <w:tcBorders>
              <w:top w:val="nil"/>
              <w:left w:val="nil"/>
              <w:bottom w:val="single" w:sz="4" w:space="0" w:color="auto"/>
              <w:right w:val="single" w:sz="4" w:space="0" w:color="auto"/>
            </w:tcBorders>
            <w:noWrap/>
            <w:vAlign w:val="center"/>
            <w:hideMark/>
          </w:tcPr>
          <w:p w14:paraId="15CD68D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043C209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3,22</w:t>
            </w:r>
          </w:p>
        </w:tc>
        <w:tc>
          <w:tcPr>
            <w:tcW w:w="649" w:type="dxa"/>
            <w:tcBorders>
              <w:top w:val="nil"/>
              <w:left w:val="nil"/>
              <w:bottom w:val="single" w:sz="4" w:space="0" w:color="auto"/>
              <w:right w:val="single" w:sz="4" w:space="0" w:color="auto"/>
            </w:tcBorders>
            <w:noWrap/>
            <w:vAlign w:val="center"/>
            <w:hideMark/>
          </w:tcPr>
          <w:p w14:paraId="11BB90A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63A864C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w:t>
            </w:r>
          </w:p>
        </w:tc>
        <w:tc>
          <w:tcPr>
            <w:tcW w:w="485" w:type="dxa"/>
            <w:tcBorders>
              <w:top w:val="nil"/>
              <w:left w:val="nil"/>
              <w:bottom w:val="single" w:sz="4" w:space="0" w:color="auto"/>
              <w:right w:val="single" w:sz="4" w:space="0" w:color="auto"/>
            </w:tcBorders>
            <w:noWrap/>
            <w:vAlign w:val="center"/>
            <w:hideMark/>
          </w:tcPr>
          <w:p w14:paraId="4E2EFC8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4,8</w:t>
            </w:r>
          </w:p>
        </w:tc>
        <w:tc>
          <w:tcPr>
            <w:tcW w:w="654" w:type="dxa"/>
            <w:tcBorders>
              <w:top w:val="nil"/>
              <w:left w:val="nil"/>
              <w:bottom w:val="single" w:sz="4" w:space="0" w:color="auto"/>
              <w:right w:val="single" w:sz="4" w:space="0" w:color="auto"/>
            </w:tcBorders>
            <w:noWrap/>
            <w:vAlign w:val="center"/>
            <w:hideMark/>
          </w:tcPr>
          <w:p w14:paraId="7B9AF03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w:t>
            </w:r>
          </w:p>
        </w:tc>
        <w:tc>
          <w:tcPr>
            <w:tcW w:w="718" w:type="dxa"/>
            <w:tcBorders>
              <w:top w:val="nil"/>
              <w:left w:val="nil"/>
              <w:bottom w:val="single" w:sz="4" w:space="0" w:color="auto"/>
              <w:right w:val="single" w:sz="4" w:space="0" w:color="auto"/>
            </w:tcBorders>
            <w:noWrap/>
            <w:vAlign w:val="center"/>
            <w:hideMark/>
          </w:tcPr>
          <w:p w14:paraId="01FEE6D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16,16</w:t>
            </w:r>
          </w:p>
        </w:tc>
        <w:tc>
          <w:tcPr>
            <w:tcW w:w="590" w:type="dxa"/>
            <w:tcBorders>
              <w:top w:val="nil"/>
              <w:left w:val="nil"/>
              <w:bottom w:val="single" w:sz="4" w:space="0" w:color="auto"/>
              <w:right w:val="single" w:sz="4" w:space="0" w:color="auto"/>
            </w:tcBorders>
            <w:noWrap/>
            <w:vAlign w:val="center"/>
            <w:hideMark/>
          </w:tcPr>
          <w:p w14:paraId="2AE9C29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5,83</w:t>
            </w:r>
          </w:p>
        </w:tc>
        <w:tc>
          <w:tcPr>
            <w:tcW w:w="671" w:type="dxa"/>
            <w:tcBorders>
              <w:top w:val="nil"/>
              <w:left w:val="nil"/>
              <w:bottom w:val="single" w:sz="4" w:space="0" w:color="auto"/>
              <w:right w:val="single" w:sz="4" w:space="0" w:color="auto"/>
            </w:tcBorders>
            <w:noWrap/>
            <w:vAlign w:val="center"/>
            <w:hideMark/>
          </w:tcPr>
          <w:p w14:paraId="64DB969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572E01D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0,88</w:t>
            </w:r>
          </w:p>
        </w:tc>
        <w:tc>
          <w:tcPr>
            <w:tcW w:w="731" w:type="dxa"/>
            <w:tcBorders>
              <w:top w:val="single" w:sz="4" w:space="0" w:color="auto"/>
              <w:left w:val="nil"/>
              <w:bottom w:val="single" w:sz="4" w:space="0" w:color="auto"/>
              <w:right w:val="single" w:sz="4" w:space="0" w:color="auto"/>
            </w:tcBorders>
            <w:noWrap/>
            <w:vAlign w:val="center"/>
            <w:hideMark/>
          </w:tcPr>
          <w:p w14:paraId="1B0A6CA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5644,14</w:t>
            </w:r>
          </w:p>
        </w:tc>
        <w:tc>
          <w:tcPr>
            <w:tcW w:w="996" w:type="dxa"/>
            <w:tcBorders>
              <w:top w:val="nil"/>
              <w:left w:val="single" w:sz="4" w:space="0" w:color="auto"/>
              <w:bottom w:val="nil"/>
              <w:right w:val="nil"/>
            </w:tcBorders>
          </w:tcPr>
          <w:p w14:paraId="79F715AF" w14:textId="77777777" w:rsidR="00AB3989" w:rsidRDefault="00AB3989" w:rsidP="00F553F3">
            <w:pPr>
              <w:spacing w:after="0" w:line="240" w:lineRule="auto"/>
              <w:jc w:val="center"/>
              <w:rPr>
                <w:rFonts w:eastAsia="Times New Roman"/>
                <w:color w:val="000000"/>
                <w:lang w:val="es-EC" w:eastAsia="es-EC"/>
              </w:rPr>
            </w:pPr>
          </w:p>
        </w:tc>
      </w:tr>
      <w:tr w:rsidR="00CE7A05" w14:paraId="24DF933C"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24DC44F9"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T62. F 62</w:t>
            </w:r>
          </w:p>
        </w:tc>
        <w:tc>
          <w:tcPr>
            <w:tcW w:w="744" w:type="dxa"/>
            <w:tcBorders>
              <w:top w:val="nil"/>
              <w:left w:val="nil"/>
              <w:bottom w:val="single" w:sz="4" w:space="0" w:color="auto"/>
              <w:right w:val="single" w:sz="4" w:space="0" w:color="auto"/>
            </w:tcBorders>
            <w:noWrap/>
            <w:vAlign w:val="center"/>
            <w:hideMark/>
          </w:tcPr>
          <w:p w14:paraId="314EB78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90,20</w:t>
            </w:r>
          </w:p>
        </w:tc>
        <w:tc>
          <w:tcPr>
            <w:tcW w:w="635" w:type="dxa"/>
            <w:tcBorders>
              <w:top w:val="nil"/>
              <w:left w:val="nil"/>
              <w:bottom w:val="single" w:sz="4" w:space="0" w:color="auto"/>
              <w:right w:val="single" w:sz="4" w:space="0" w:color="auto"/>
            </w:tcBorders>
            <w:noWrap/>
            <w:vAlign w:val="center"/>
            <w:hideMark/>
          </w:tcPr>
          <w:p w14:paraId="33E4BE2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695F591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09E8FA4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7,59</w:t>
            </w:r>
          </w:p>
        </w:tc>
        <w:tc>
          <w:tcPr>
            <w:tcW w:w="682" w:type="dxa"/>
            <w:tcBorders>
              <w:top w:val="nil"/>
              <w:left w:val="nil"/>
              <w:bottom w:val="single" w:sz="4" w:space="0" w:color="auto"/>
              <w:right w:val="single" w:sz="4" w:space="0" w:color="auto"/>
            </w:tcBorders>
            <w:noWrap/>
            <w:vAlign w:val="center"/>
            <w:hideMark/>
          </w:tcPr>
          <w:p w14:paraId="49D56CF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252</w:t>
            </w:r>
          </w:p>
        </w:tc>
        <w:tc>
          <w:tcPr>
            <w:tcW w:w="478" w:type="dxa"/>
            <w:tcBorders>
              <w:top w:val="nil"/>
              <w:left w:val="nil"/>
              <w:bottom w:val="single" w:sz="4" w:space="0" w:color="auto"/>
              <w:right w:val="single" w:sz="4" w:space="0" w:color="auto"/>
            </w:tcBorders>
            <w:noWrap/>
            <w:vAlign w:val="center"/>
            <w:hideMark/>
          </w:tcPr>
          <w:p w14:paraId="1BC272B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2,31</w:t>
            </w:r>
          </w:p>
        </w:tc>
        <w:tc>
          <w:tcPr>
            <w:tcW w:w="594" w:type="dxa"/>
            <w:tcBorders>
              <w:top w:val="nil"/>
              <w:left w:val="nil"/>
              <w:bottom w:val="single" w:sz="4" w:space="0" w:color="auto"/>
              <w:right w:val="single" w:sz="4" w:space="0" w:color="auto"/>
            </w:tcBorders>
            <w:noWrap/>
            <w:vAlign w:val="center"/>
            <w:hideMark/>
          </w:tcPr>
          <w:p w14:paraId="0DB86DD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1,77</w:t>
            </w:r>
          </w:p>
        </w:tc>
        <w:tc>
          <w:tcPr>
            <w:tcW w:w="642" w:type="dxa"/>
            <w:tcBorders>
              <w:top w:val="nil"/>
              <w:left w:val="nil"/>
              <w:bottom w:val="single" w:sz="4" w:space="0" w:color="auto"/>
              <w:right w:val="single" w:sz="4" w:space="0" w:color="auto"/>
            </w:tcBorders>
            <w:noWrap/>
            <w:vAlign w:val="center"/>
            <w:hideMark/>
          </w:tcPr>
          <w:p w14:paraId="7759A46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45049CB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4,44</w:t>
            </w:r>
          </w:p>
        </w:tc>
        <w:tc>
          <w:tcPr>
            <w:tcW w:w="649" w:type="dxa"/>
            <w:tcBorders>
              <w:top w:val="nil"/>
              <w:left w:val="nil"/>
              <w:bottom w:val="single" w:sz="4" w:space="0" w:color="auto"/>
              <w:right w:val="single" w:sz="4" w:space="0" w:color="auto"/>
            </w:tcBorders>
            <w:noWrap/>
            <w:vAlign w:val="center"/>
            <w:hideMark/>
          </w:tcPr>
          <w:p w14:paraId="5CFE0E2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19719B9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366A331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5,9</w:t>
            </w:r>
          </w:p>
        </w:tc>
        <w:tc>
          <w:tcPr>
            <w:tcW w:w="654" w:type="dxa"/>
            <w:tcBorders>
              <w:top w:val="nil"/>
              <w:left w:val="nil"/>
              <w:bottom w:val="single" w:sz="4" w:space="0" w:color="auto"/>
              <w:right w:val="single" w:sz="4" w:space="0" w:color="auto"/>
            </w:tcBorders>
            <w:noWrap/>
            <w:vAlign w:val="center"/>
            <w:hideMark/>
          </w:tcPr>
          <w:p w14:paraId="2336C74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33</w:t>
            </w:r>
          </w:p>
        </w:tc>
        <w:tc>
          <w:tcPr>
            <w:tcW w:w="718" w:type="dxa"/>
            <w:tcBorders>
              <w:top w:val="nil"/>
              <w:left w:val="nil"/>
              <w:bottom w:val="single" w:sz="4" w:space="0" w:color="auto"/>
              <w:right w:val="single" w:sz="4" w:space="0" w:color="auto"/>
            </w:tcBorders>
            <w:noWrap/>
            <w:vAlign w:val="center"/>
            <w:hideMark/>
          </w:tcPr>
          <w:p w14:paraId="0787EB6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16,4</w:t>
            </w:r>
          </w:p>
        </w:tc>
        <w:tc>
          <w:tcPr>
            <w:tcW w:w="590" w:type="dxa"/>
            <w:tcBorders>
              <w:top w:val="nil"/>
              <w:left w:val="nil"/>
              <w:bottom w:val="single" w:sz="4" w:space="0" w:color="auto"/>
              <w:right w:val="single" w:sz="4" w:space="0" w:color="auto"/>
            </w:tcBorders>
            <w:noWrap/>
            <w:vAlign w:val="center"/>
            <w:hideMark/>
          </w:tcPr>
          <w:p w14:paraId="045E848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6,13</w:t>
            </w:r>
          </w:p>
        </w:tc>
        <w:tc>
          <w:tcPr>
            <w:tcW w:w="671" w:type="dxa"/>
            <w:tcBorders>
              <w:top w:val="nil"/>
              <w:left w:val="nil"/>
              <w:bottom w:val="single" w:sz="4" w:space="0" w:color="auto"/>
              <w:right w:val="single" w:sz="4" w:space="0" w:color="auto"/>
            </w:tcBorders>
            <w:noWrap/>
            <w:vAlign w:val="center"/>
            <w:hideMark/>
          </w:tcPr>
          <w:p w14:paraId="390E9B5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006A14D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0,87</w:t>
            </w:r>
          </w:p>
        </w:tc>
        <w:tc>
          <w:tcPr>
            <w:tcW w:w="731" w:type="dxa"/>
            <w:tcBorders>
              <w:top w:val="single" w:sz="4" w:space="0" w:color="auto"/>
              <w:left w:val="nil"/>
              <w:bottom w:val="single" w:sz="4" w:space="0" w:color="auto"/>
              <w:right w:val="single" w:sz="4" w:space="0" w:color="auto"/>
            </w:tcBorders>
            <w:noWrap/>
            <w:vAlign w:val="center"/>
            <w:hideMark/>
          </w:tcPr>
          <w:p w14:paraId="00AEA42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6817,78</w:t>
            </w:r>
          </w:p>
        </w:tc>
        <w:tc>
          <w:tcPr>
            <w:tcW w:w="996" w:type="dxa"/>
            <w:tcBorders>
              <w:top w:val="nil"/>
              <w:left w:val="single" w:sz="4" w:space="0" w:color="auto"/>
              <w:bottom w:val="nil"/>
              <w:right w:val="nil"/>
            </w:tcBorders>
          </w:tcPr>
          <w:p w14:paraId="46DCEF92" w14:textId="77777777" w:rsidR="00AB3989" w:rsidRDefault="00AB3989" w:rsidP="00F553F3">
            <w:pPr>
              <w:spacing w:after="0" w:line="240" w:lineRule="auto"/>
              <w:jc w:val="center"/>
              <w:rPr>
                <w:rFonts w:eastAsia="Times New Roman"/>
                <w:color w:val="000000"/>
                <w:lang w:val="es-EC" w:eastAsia="es-EC"/>
              </w:rPr>
            </w:pPr>
          </w:p>
        </w:tc>
      </w:tr>
      <w:tr w:rsidR="00CE7A05" w14:paraId="4EB15089"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30203233"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T63: F 63</w:t>
            </w:r>
          </w:p>
        </w:tc>
        <w:tc>
          <w:tcPr>
            <w:tcW w:w="744" w:type="dxa"/>
            <w:tcBorders>
              <w:top w:val="nil"/>
              <w:left w:val="nil"/>
              <w:bottom w:val="single" w:sz="4" w:space="0" w:color="auto"/>
              <w:right w:val="single" w:sz="4" w:space="0" w:color="auto"/>
            </w:tcBorders>
            <w:noWrap/>
            <w:vAlign w:val="center"/>
            <w:hideMark/>
          </w:tcPr>
          <w:p w14:paraId="5E329A5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66,67</w:t>
            </w:r>
          </w:p>
        </w:tc>
        <w:tc>
          <w:tcPr>
            <w:tcW w:w="635" w:type="dxa"/>
            <w:tcBorders>
              <w:top w:val="nil"/>
              <w:left w:val="nil"/>
              <w:bottom w:val="single" w:sz="4" w:space="0" w:color="auto"/>
              <w:right w:val="single" w:sz="4" w:space="0" w:color="auto"/>
            </w:tcBorders>
            <w:noWrap/>
            <w:vAlign w:val="center"/>
            <w:hideMark/>
          </w:tcPr>
          <w:p w14:paraId="5658680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189ACB2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056F5F8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10,25</w:t>
            </w:r>
          </w:p>
        </w:tc>
        <w:tc>
          <w:tcPr>
            <w:tcW w:w="682" w:type="dxa"/>
            <w:tcBorders>
              <w:top w:val="nil"/>
              <w:left w:val="nil"/>
              <w:bottom w:val="single" w:sz="4" w:space="0" w:color="auto"/>
              <w:right w:val="single" w:sz="4" w:space="0" w:color="auto"/>
            </w:tcBorders>
            <w:noWrap/>
            <w:vAlign w:val="center"/>
            <w:hideMark/>
          </w:tcPr>
          <w:p w14:paraId="1CB0437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256</w:t>
            </w:r>
          </w:p>
        </w:tc>
        <w:tc>
          <w:tcPr>
            <w:tcW w:w="478" w:type="dxa"/>
            <w:tcBorders>
              <w:top w:val="nil"/>
              <w:left w:val="nil"/>
              <w:bottom w:val="single" w:sz="4" w:space="0" w:color="auto"/>
              <w:right w:val="single" w:sz="4" w:space="0" w:color="auto"/>
            </w:tcBorders>
            <w:noWrap/>
            <w:vAlign w:val="center"/>
            <w:hideMark/>
          </w:tcPr>
          <w:p w14:paraId="3117FC8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2,84</w:t>
            </w:r>
          </w:p>
        </w:tc>
        <w:tc>
          <w:tcPr>
            <w:tcW w:w="594" w:type="dxa"/>
            <w:tcBorders>
              <w:top w:val="nil"/>
              <w:left w:val="nil"/>
              <w:bottom w:val="single" w:sz="4" w:space="0" w:color="auto"/>
              <w:right w:val="single" w:sz="4" w:space="0" w:color="auto"/>
            </w:tcBorders>
            <w:noWrap/>
            <w:vAlign w:val="center"/>
            <w:hideMark/>
          </w:tcPr>
          <w:p w14:paraId="003F7C8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1,78</w:t>
            </w:r>
          </w:p>
        </w:tc>
        <w:tc>
          <w:tcPr>
            <w:tcW w:w="642" w:type="dxa"/>
            <w:tcBorders>
              <w:top w:val="nil"/>
              <w:left w:val="nil"/>
              <w:bottom w:val="single" w:sz="4" w:space="0" w:color="auto"/>
              <w:right w:val="single" w:sz="4" w:space="0" w:color="auto"/>
            </w:tcBorders>
            <w:noWrap/>
            <w:vAlign w:val="center"/>
            <w:hideMark/>
          </w:tcPr>
          <w:p w14:paraId="1E99AE8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08C81B5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10,52</w:t>
            </w:r>
          </w:p>
        </w:tc>
        <w:tc>
          <w:tcPr>
            <w:tcW w:w="649" w:type="dxa"/>
            <w:tcBorders>
              <w:top w:val="nil"/>
              <w:left w:val="nil"/>
              <w:bottom w:val="single" w:sz="4" w:space="0" w:color="auto"/>
              <w:right w:val="single" w:sz="4" w:space="0" w:color="auto"/>
            </w:tcBorders>
            <w:noWrap/>
            <w:vAlign w:val="center"/>
            <w:hideMark/>
          </w:tcPr>
          <w:p w14:paraId="7FCE0C0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1EB1766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w:t>
            </w:r>
          </w:p>
        </w:tc>
        <w:tc>
          <w:tcPr>
            <w:tcW w:w="485" w:type="dxa"/>
            <w:tcBorders>
              <w:top w:val="nil"/>
              <w:left w:val="nil"/>
              <w:bottom w:val="single" w:sz="4" w:space="0" w:color="auto"/>
              <w:right w:val="single" w:sz="4" w:space="0" w:color="auto"/>
            </w:tcBorders>
            <w:noWrap/>
            <w:vAlign w:val="center"/>
            <w:hideMark/>
          </w:tcPr>
          <w:p w14:paraId="191887C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2,7</w:t>
            </w:r>
          </w:p>
        </w:tc>
        <w:tc>
          <w:tcPr>
            <w:tcW w:w="654" w:type="dxa"/>
            <w:tcBorders>
              <w:top w:val="nil"/>
              <w:left w:val="nil"/>
              <w:bottom w:val="single" w:sz="4" w:space="0" w:color="auto"/>
              <w:right w:val="single" w:sz="4" w:space="0" w:color="auto"/>
            </w:tcBorders>
            <w:noWrap/>
            <w:vAlign w:val="center"/>
            <w:hideMark/>
          </w:tcPr>
          <w:p w14:paraId="5D1D3A1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w:t>
            </w:r>
          </w:p>
        </w:tc>
        <w:tc>
          <w:tcPr>
            <w:tcW w:w="718" w:type="dxa"/>
            <w:tcBorders>
              <w:top w:val="nil"/>
              <w:left w:val="nil"/>
              <w:bottom w:val="single" w:sz="4" w:space="0" w:color="auto"/>
              <w:right w:val="single" w:sz="4" w:space="0" w:color="auto"/>
            </w:tcBorders>
            <w:noWrap/>
            <w:vAlign w:val="center"/>
            <w:hideMark/>
          </w:tcPr>
          <w:p w14:paraId="4549DCD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16,83</w:t>
            </w:r>
          </w:p>
        </w:tc>
        <w:tc>
          <w:tcPr>
            <w:tcW w:w="590" w:type="dxa"/>
            <w:tcBorders>
              <w:top w:val="nil"/>
              <w:left w:val="nil"/>
              <w:bottom w:val="single" w:sz="4" w:space="0" w:color="auto"/>
              <w:right w:val="single" w:sz="4" w:space="0" w:color="auto"/>
            </w:tcBorders>
            <w:noWrap/>
            <w:vAlign w:val="center"/>
            <w:hideMark/>
          </w:tcPr>
          <w:p w14:paraId="3DAB150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5,66</w:t>
            </w:r>
          </w:p>
        </w:tc>
        <w:tc>
          <w:tcPr>
            <w:tcW w:w="671" w:type="dxa"/>
            <w:tcBorders>
              <w:top w:val="nil"/>
              <w:left w:val="nil"/>
              <w:bottom w:val="single" w:sz="4" w:space="0" w:color="auto"/>
              <w:right w:val="single" w:sz="4" w:space="0" w:color="auto"/>
            </w:tcBorders>
            <w:noWrap/>
            <w:vAlign w:val="center"/>
            <w:hideMark/>
          </w:tcPr>
          <w:p w14:paraId="67537CD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08E9649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0,89</w:t>
            </w:r>
          </w:p>
        </w:tc>
        <w:tc>
          <w:tcPr>
            <w:tcW w:w="731" w:type="dxa"/>
            <w:tcBorders>
              <w:top w:val="single" w:sz="4" w:space="0" w:color="auto"/>
              <w:left w:val="nil"/>
              <w:bottom w:val="single" w:sz="4" w:space="0" w:color="auto"/>
              <w:right w:val="single" w:sz="4" w:space="0" w:color="auto"/>
            </w:tcBorders>
            <w:noWrap/>
            <w:vAlign w:val="center"/>
            <w:hideMark/>
          </w:tcPr>
          <w:p w14:paraId="7CC544A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3134,18</w:t>
            </w:r>
          </w:p>
        </w:tc>
        <w:tc>
          <w:tcPr>
            <w:tcW w:w="996" w:type="dxa"/>
            <w:tcBorders>
              <w:top w:val="nil"/>
              <w:left w:val="single" w:sz="4" w:space="0" w:color="auto"/>
              <w:bottom w:val="nil"/>
              <w:right w:val="nil"/>
            </w:tcBorders>
          </w:tcPr>
          <w:p w14:paraId="36E6C8C7" w14:textId="77777777" w:rsidR="00AB3989" w:rsidRDefault="00AB3989" w:rsidP="00F553F3">
            <w:pPr>
              <w:spacing w:after="0" w:line="240" w:lineRule="auto"/>
              <w:jc w:val="center"/>
              <w:rPr>
                <w:rFonts w:eastAsia="Times New Roman"/>
                <w:color w:val="000000"/>
                <w:lang w:val="es-EC" w:eastAsia="es-EC"/>
              </w:rPr>
            </w:pPr>
          </w:p>
        </w:tc>
      </w:tr>
      <w:tr w:rsidR="00CE7A05" w14:paraId="046E4AFF"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036B743C"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T64: F 64</w:t>
            </w:r>
          </w:p>
        </w:tc>
        <w:tc>
          <w:tcPr>
            <w:tcW w:w="744" w:type="dxa"/>
            <w:tcBorders>
              <w:top w:val="nil"/>
              <w:left w:val="nil"/>
              <w:bottom w:val="single" w:sz="4" w:space="0" w:color="auto"/>
              <w:right w:val="single" w:sz="4" w:space="0" w:color="auto"/>
            </w:tcBorders>
            <w:noWrap/>
            <w:vAlign w:val="center"/>
            <w:hideMark/>
          </w:tcPr>
          <w:p w14:paraId="4C56DAD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52,94</w:t>
            </w:r>
          </w:p>
        </w:tc>
        <w:tc>
          <w:tcPr>
            <w:tcW w:w="635" w:type="dxa"/>
            <w:tcBorders>
              <w:top w:val="nil"/>
              <w:left w:val="nil"/>
              <w:bottom w:val="single" w:sz="4" w:space="0" w:color="auto"/>
              <w:right w:val="single" w:sz="4" w:space="0" w:color="auto"/>
            </w:tcBorders>
            <w:noWrap/>
            <w:vAlign w:val="center"/>
            <w:hideMark/>
          </w:tcPr>
          <w:p w14:paraId="3B15668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119</w:t>
            </w:r>
          </w:p>
        </w:tc>
        <w:tc>
          <w:tcPr>
            <w:tcW w:w="758" w:type="dxa"/>
            <w:tcBorders>
              <w:top w:val="nil"/>
              <w:left w:val="nil"/>
              <w:bottom w:val="single" w:sz="4" w:space="0" w:color="auto"/>
              <w:right w:val="single" w:sz="4" w:space="0" w:color="auto"/>
            </w:tcBorders>
            <w:noWrap/>
            <w:vAlign w:val="center"/>
            <w:hideMark/>
          </w:tcPr>
          <w:p w14:paraId="3F0B4AB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2F3F44F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7,44</w:t>
            </w:r>
          </w:p>
        </w:tc>
        <w:tc>
          <w:tcPr>
            <w:tcW w:w="682" w:type="dxa"/>
            <w:tcBorders>
              <w:top w:val="nil"/>
              <w:left w:val="nil"/>
              <w:bottom w:val="single" w:sz="4" w:space="0" w:color="auto"/>
              <w:right w:val="single" w:sz="4" w:space="0" w:color="auto"/>
            </w:tcBorders>
            <w:noWrap/>
            <w:vAlign w:val="center"/>
            <w:hideMark/>
          </w:tcPr>
          <w:p w14:paraId="2945D82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252</w:t>
            </w:r>
          </w:p>
        </w:tc>
        <w:tc>
          <w:tcPr>
            <w:tcW w:w="478" w:type="dxa"/>
            <w:tcBorders>
              <w:top w:val="nil"/>
              <w:left w:val="nil"/>
              <w:bottom w:val="single" w:sz="4" w:space="0" w:color="auto"/>
              <w:right w:val="single" w:sz="4" w:space="0" w:color="auto"/>
            </w:tcBorders>
            <w:noWrap/>
            <w:vAlign w:val="center"/>
            <w:hideMark/>
          </w:tcPr>
          <w:p w14:paraId="778225E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2,98</w:t>
            </w:r>
          </w:p>
        </w:tc>
        <w:tc>
          <w:tcPr>
            <w:tcW w:w="594" w:type="dxa"/>
            <w:tcBorders>
              <w:top w:val="nil"/>
              <w:left w:val="nil"/>
              <w:bottom w:val="single" w:sz="4" w:space="0" w:color="auto"/>
              <w:right w:val="single" w:sz="4" w:space="0" w:color="auto"/>
            </w:tcBorders>
            <w:noWrap/>
            <w:vAlign w:val="center"/>
            <w:hideMark/>
          </w:tcPr>
          <w:p w14:paraId="56F4478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1,77</w:t>
            </w:r>
          </w:p>
        </w:tc>
        <w:tc>
          <w:tcPr>
            <w:tcW w:w="642" w:type="dxa"/>
            <w:tcBorders>
              <w:top w:val="nil"/>
              <w:left w:val="nil"/>
              <w:bottom w:val="single" w:sz="4" w:space="0" w:color="auto"/>
              <w:right w:val="single" w:sz="4" w:space="0" w:color="auto"/>
            </w:tcBorders>
            <w:noWrap/>
            <w:vAlign w:val="center"/>
            <w:hideMark/>
          </w:tcPr>
          <w:p w14:paraId="7468428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5ECD425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3,84</w:t>
            </w:r>
          </w:p>
        </w:tc>
        <w:tc>
          <w:tcPr>
            <w:tcW w:w="649" w:type="dxa"/>
            <w:tcBorders>
              <w:top w:val="nil"/>
              <w:left w:val="nil"/>
              <w:bottom w:val="single" w:sz="4" w:space="0" w:color="auto"/>
              <w:right w:val="single" w:sz="4" w:space="0" w:color="auto"/>
            </w:tcBorders>
            <w:noWrap/>
            <w:vAlign w:val="center"/>
            <w:hideMark/>
          </w:tcPr>
          <w:p w14:paraId="03778D1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1C6C00F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766D251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3,3</w:t>
            </w:r>
          </w:p>
        </w:tc>
        <w:tc>
          <w:tcPr>
            <w:tcW w:w="654" w:type="dxa"/>
            <w:tcBorders>
              <w:top w:val="nil"/>
              <w:left w:val="nil"/>
              <w:bottom w:val="single" w:sz="4" w:space="0" w:color="auto"/>
              <w:right w:val="single" w:sz="4" w:space="0" w:color="auto"/>
            </w:tcBorders>
            <w:noWrap/>
            <w:vAlign w:val="center"/>
            <w:hideMark/>
          </w:tcPr>
          <w:p w14:paraId="5434FA1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18</w:t>
            </w:r>
          </w:p>
        </w:tc>
        <w:tc>
          <w:tcPr>
            <w:tcW w:w="718" w:type="dxa"/>
            <w:tcBorders>
              <w:top w:val="nil"/>
              <w:left w:val="nil"/>
              <w:bottom w:val="single" w:sz="4" w:space="0" w:color="auto"/>
              <w:right w:val="single" w:sz="4" w:space="0" w:color="auto"/>
            </w:tcBorders>
            <w:noWrap/>
            <w:vAlign w:val="center"/>
            <w:hideMark/>
          </w:tcPr>
          <w:p w14:paraId="0F6BEFB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w:t>
            </w:r>
          </w:p>
        </w:tc>
        <w:tc>
          <w:tcPr>
            <w:tcW w:w="590" w:type="dxa"/>
            <w:tcBorders>
              <w:top w:val="nil"/>
              <w:left w:val="nil"/>
              <w:bottom w:val="single" w:sz="4" w:space="0" w:color="auto"/>
              <w:right w:val="single" w:sz="4" w:space="0" w:color="auto"/>
            </w:tcBorders>
            <w:noWrap/>
            <w:vAlign w:val="center"/>
            <w:hideMark/>
          </w:tcPr>
          <w:p w14:paraId="3AD74C3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5,6</w:t>
            </w:r>
          </w:p>
        </w:tc>
        <w:tc>
          <w:tcPr>
            <w:tcW w:w="671" w:type="dxa"/>
            <w:tcBorders>
              <w:top w:val="nil"/>
              <w:left w:val="nil"/>
              <w:bottom w:val="single" w:sz="4" w:space="0" w:color="auto"/>
              <w:right w:val="single" w:sz="4" w:space="0" w:color="auto"/>
            </w:tcBorders>
            <w:noWrap/>
            <w:vAlign w:val="center"/>
            <w:hideMark/>
          </w:tcPr>
          <w:p w14:paraId="7094B26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138DD98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0,88</w:t>
            </w:r>
          </w:p>
        </w:tc>
        <w:tc>
          <w:tcPr>
            <w:tcW w:w="731" w:type="dxa"/>
            <w:tcBorders>
              <w:top w:val="single" w:sz="4" w:space="0" w:color="auto"/>
              <w:left w:val="nil"/>
              <w:bottom w:val="single" w:sz="4" w:space="0" w:color="auto"/>
              <w:right w:val="single" w:sz="4" w:space="0" w:color="auto"/>
            </w:tcBorders>
            <w:noWrap/>
            <w:vAlign w:val="center"/>
            <w:hideMark/>
          </w:tcPr>
          <w:p w14:paraId="43DE4F3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3875,71</w:t>
            </w:r>
          </w:p>
        </w:tc>
        <w:tc>
          <w:tcPr>
            <w:tcW w:w="996" w:type="dxa"/>
            <w:tcBorders>
              <w:top w:val="nil"/>
              <w:left w:val="single" w:sz="4" w:space="0" w:color="auto"/>
              <w:bottom w:val="nil"/>
              <w:right w:val="nil"/>
            </w:tcBorders>
          </w:tcPr>
          <w:p w14:paraId="42925FB4" w14:textId="77777777" w:rsidR="00AB3989" w:rsidRDefault="00AB3989" w:rsidP="00F553F3">
            <w:pPr>
              <w:spacing w:after="0" w:line="240" w:lineRule="auto"/>
              <w:jc w:val="center"/>
              <w:rPr>
                <w:rFonts w:eastAsia="Times New Roman"/>
                <w:color w:val="000000"/>
                <w:lang w:val="es-EC" w:eastAsia="es-EC"/>
              </w:rPr>
            </w:pPr>
          </w:p>
        </w:tc>
      </w:tr>
      <w:tr w:rsidR="00CE7A05" w14:paraId="2526188D"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163FBA82"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T65: F 65</w:t>
            </w:r>
          </w:p>
        </w:tc>
        <w:tc>
          <w:tcPr>
            <w:tcW w:w="744" w:type="dxa"/>
            <w:tcBorders>
              <w:top w:val="nil"/>
              <w:left w:val="nil"/>
              <w:bottom w:val="single" w:sz="4" w:space="0" w:color="auto"/>
              <w:right w:val="single" w:sz="4" w:space="0" w:color="auto"/>
            </w:tcBorders>
            <w:noWrap/>
            <w:vAlign w:val="center"/>
            <w:hideMark/>
          </w:tcPr>
          <w:p w14:paraId="25E2C49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62,75</w:t>
            </w:r>
          </w:p>
        </w:tc>
        <w:tc>
          <w:tcPr>
            <w:tcW w:w="635" w:type="dxa"/>
            <w:tcBorders>
              <w:top w:val="nil"/>
              <w:left w:val="nil"/>
              <w:bottom w:val="single" w:sz="4" w:space="0" w:color="auto"/>
              <w:right w:val="single" w:sz="4" w:space="0" w:color="auto"/>
            </w:tcBorders>
            <w:noWrap/>
            <w:vAlign w:val="center"/>
            <w:hideMark/>
          </w:tcPr>
          <w:p w14:paraId="079D045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2DBC408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2A03E9A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6,59</w:t>
            </w:r>
          </w:p>
        </w:tc>
        <w:tc>
          <w:tcPr>
            <w:tcW w:w="682" w:type="dxa"/>
            <w:tcBorders>
              <w:top w:val="nil"/>
              <w:left w:val="nil"/>
              <w:bottom w:val="single" w:sz="4" w:space="0" w:color="auto"/>
              <w:right w:val="single" w:sz="4" w:space="0" w:color="auto"/>
            </w:tcBorders>
            <w:noWrap/>
            <w:vAlign w:val="center"/>
            <w:hideMark/>
          </w:tcPr>
          <w:p w14:paraId="7327CCD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252</w:t>
            </w:r>
          </w:p>
        </w:tc>
        <w:tc>
          <w:tcPr>
            <w:tcW w:w="478" w:type="dxa"/>
            <w:tcBorders>
              <w:top w:val="nil"/>
              <w:left w:val="nil"/>
              <w:bottom w:val="single" w:sz="4" w:space="0" w:color="auto"/>
              <w:right w:val="single" w:sz="4" w:space="0" w:color="auto"/>
            </w:tcBorders>
            <w:noWrap/>
            <w:vAlign w:val="center"/>
            <w:hideMark/>
          </w:tcPr>
          <w:p w14:paraId="58EA22C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2,54</w:t>
            </w:r>
          </w:p>
        </w:tc>
        <w:tc>
          <w:tcPr>
            <w:tcW w:w="594" w:type="dxa"/>
            <w:tcBorders>
              <w:top w:val="nil"/>
              <w:left w:val="nil"/>
              <w:bottom w:val="single" w:sz="4" w:space="0" w:color="auto"/>
              <w:right w:val="single" w:sz="4" w:space="0" w:color="auto"/>
            </w:tcBorders>
            <w:noWrap/>
            <w:vAlign w:val="center"/>
            <w:hideMark/>
          </w:tcPr>
          <w:p w14:paraId="2945220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1,78</w:t>
            </w:r>
          </w:p>
        </w:tc>
        <w:tc>
          <w:tcPr>
            <w:tcW w:w="642" w:type="dxa"/>
            <w:tcBorders>
              <w:top w:val="nil"/>
              <w:left w:val="nil"/>
              <w:bottom w:val="single" w:sz="4" w:space="0" w:color="auto"/>
              <w:right w:val="single" w:sz="4" w:space="0" w:color="auto"/>
            </w:tcBorders>
            <w:noWrap/>
            <w:vAlign w:val="center"/>
            <w:hideMark/>
          </w:tcPr>
          <w:p w14:paraId="5C3667E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4,76</w:t>
            </w:r>
          </w:p>
        </w:tc>
        <w:tc>
          <w:tcPr>
            <w:tcW w:w="446" w:type="dxa"/>
            <w:tcBorders>
              <w:top w:val="nil"/>
              <w:left w:val="nil"/>
              <w:bottom w:val="single" w:sz="4" w:space="0" w:color="auto"/>
              <w:right w:val="single" w:sz="4" w:space="0" w:color="auto"/>
            </w:tcBorders>
            <w:noWrap/>
            <w:vAlign w:val="center"/>
            <w:hideMark/>
          </w:tcPr>
          <w:p w14:paraId="2E3D56E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4,76</w:t>
            </w:r>
          </w:p>
        </w:tc>
        <w:tc>
          <w:tcPr>
            <w:tcW w:w="649" w:type="dxa"/>
            <w:tcBorders>
              <w:top w:val="nil"/>
              <w:left w:val="nil"/>
              <w:bottom w:val="single" w:sz="4" w:space="0" w:color="auto"/>
              <w:right w:val="single" w:sz="4" w:space="0" w:color="auto"/>
            </w:tcBorders>
            <w:noWrap/>
            <w:vAlign w:val="center"/>
            <w:hideMark/>
          </w:tcPr>
          <w:p w14:paraId="023B75B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3E1EF3B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4478D3A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54" w:type="dxa"/>
            <w:tcBorders>
              <w:top w:val="nil"/>
              <w:left w:val="nil"/>
              <w:bottom w:val="single" w:sz="4" w:space="0" w:color="auto"/>
              <w:right w:val="single" w:sz="4" w:space="0" w:color="auto"/>
            </w:tcBorders>
            <w:noWrap/>
            <w:vAlign w:val="center"/>
            <w:hideMark/>
          </w:tcPr>
          <w:p w14:paraId="6A5D920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w:t>
            </w:r>
          </w:p>
        </w:tc>
        <w:tc>
          <w:tcPr>
            <w:tcW w:w="718" w:type="dxa"/>
            <w:tcBorders>
              <w:top w:val="nil"/>
              <w:left w:val="nil"/>
              <w:bottom w:val="single" w:sz="4" w:space="0" w:color="auto"/>
              <w:right w:val="single" w:sz="4" w:space="0" w:color="auto"/>
            </w:tcBorders>
            <w:noWrap/>
            <w:vAlign w:val="center"/>
            <w:hideMark/>
          </w:tcPr>
          <w:p w14:paraId="22B7EBE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17,4</w:t>
            </w:r>
          </w:p>
        </w:tc>
        <w:tc>
          <w:tcPr>
            <w:tcW w:w="590" w:type="dxa"/>
            <w:tcBorders>
              <w:top w:val="nil"/>
              <w:left w:val="nil"/>
              <w:bottom w:val="single" w:sz="4" w:space="0" w:color="auto"/>
              <w:right w:val="single" w:sz="4" w:space="0" w:color="auto"/>
            </w:tcBorders>
            <w:noWrap/>
            <w:vAlign w:val="center"/>
            <w:hideMark/>
          </w:tcPr>
          <w:p w14:paraId="04E1390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5,3</w:t>
            </w:r>
          </w:p>
        </w:tc>
        <w:tc>
          <w:tcPr>
            <w:tcW w:w="671" w:type="dxa"/>
            <w:tcBorders>
              <w:top w:val="nil"/>
              <w:left w:val="nil"/>
              <w:bottom w:val="single" w:sz="4" w:space="0" w:color="auto"/>
              <w:right w:val="single" w:sz="4" w:space="0" w:color="auto"/>
            </w:tcBorders>
            <w:noWrap/>
            <w:vAlign w:val="center"/>
            <w:hideMark/>
          </w:tcPr>
          <w:p w14:paraId="4F55D26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2A74B15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0,88</w:t>
            </w:r>
          </w:p>
        </w:tc>
        <w:tc>
          <w:tcPr>
            <w:tcW w:w="731" w:type="dxa"/>
            <w:tcBorders>
              <w:top w:val="single" w:sz="4" w:space="0" w:color="auto"/>
              <w:left w:val="nil"/>
              <w:bottom w:val="single" w:sz="4" w:space="0" w:color="auto"/>
              <w:right w:val="single" w:sz="4" w:space="0" w:color="auto"/>
            </w:tcBorders>
            <w:noWrap/>
            <w:vAlign w:val="center"/>
            <w:hideMark/>
          </w:tcPr>
          <w:p w14:paraId="59C4829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2365,77</w:t>
            </w:r>
          </w:p>
        </w:tc>
        <w:tc>
          <w:tcPr>
            <w:tcW w:w="996" w:type="dxa"/>
            <w:tcBorders>
              <w:top w:val="nil"/>
              <w:left w:val="single" w:sz="4" w:space="0" w:color="auto"/>
              <w:bottom w:val="nil"/>
              <w:right w:val="nil"/>
            </w:tcBorders>
          </w:tcPr>
          <w:p w14:paraId="62D1C958" w14:textId="77777777" w:rsidR="00AB3989" w:rsidRDefault="00AB3989" w:rsidP="00F553F3">
            <w:pPr>
              <w:spacing w:after="0" w:line="240" w:lineRule="auto"/>
              <w:jc w:val="center"/>
              <w:rPr>
                <w:rFonts w:eastAsia="Times New Roman"/>
                <w:color w:val="000000"/>
                <w:lang w:val="es-EC" w:eastAsia="es-EC"/>
              </w:rPr>
            </w:pPr>
          </w:p>
        </w:tc>
      </w:tr>
      <w:tr w:rsidR="00CE7A05" w14:paraId="0E7AA28B"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41889C0F"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T66: F 66</w:t>
            </w:r>
          </w:p>
        </w:tc>
        <w:tc>
          <w:tcPr>
            <w:tcW w:w="744" w:type="dxa"/>
            <w:tcBorders>
              <w:top w:val="nil"/>
              <w:left w:val="nil"/>
              <w:bottom w:val="single" w:sz="4" w:space="0" w:color="auto"/>
              <w:right w:val="single" w:sz="4" w:space="0" w:color="auto"/>
            </w:tcBorders>
            <w:noWrap/>
            <w:vAlign w:val="center"/>
            <w:hideMark/>
          </w:tcPr>
          <w:p w14:paraId="30D7C63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60,78</w:t>
            </w:r>
          </w:p>
        </w:tc>
        <w:tc>
          <w:tcPr>
            <w:tcW w:w="635" w:type="dxa"/>
            <w:tcBorders>
              <w:top w:val="nil"/>
              <w:left w:val="nil"/>
              <w:bottom w:val="single" w:sz="4" w:space="0" w:color="auto"/>
              <w:right w:val="single" w:sz="4" w:space="0" w:color="auto"/>
            </w:tcBorders>
            <w:noWrap/>
            <w:vAlign w:val="center"/>
            <w:hideMark/>
          </w:tcPr>
          <w:p w14:paraId="60DAF80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4B690CA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1817A87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6,62</w:t>
            </w:r>
          </w:p>
        </w:tc>
        <w:tc>
          <w:tcPr>
            <w:tcW w:w="682" w:type="dxa"/>
            <w:tcBorders>
              <w:top w:val="nil"/>
              <w:left w:val="nil"/>
              <w:bottom w:val="single" w:sz="4" w:space="0" w:color="auto"/>
              <w:right w:val="single" w:sz="4" w:space="0" w:color="auto"/>
            </w:tcBorders>
            <w:noWrap/>
            <w:vAlign w:val="center"/>
            <w:hideMark/>
          </w:tcPr>
          <w:p w14:paraId="5EA73E8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252</w:t>
            </w:r>
          </w:p>
        </w:tc>
        <w:tc>
          <w:tcPr>
            <w:tcW w:w="478" w:type="dxa"/>
            <w:tcBorders>
              <w:top w:val="nil"/>
              <w:left w:val="nil"/>
              <w:bottom w:val="single" w:sz="4" w:space="0" w:color="auto"/>
              <w:right w:val="single" w:sz="4" w:space="0" w:color="auto"/>
            </w:tcBorders>
            <w:noWrap/>
            <w:vAlign w:val="center"/>
            <w:hideMark/>
          </w:tcPr>
          <w:p w14:paraId="5117156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2,74</w:t>
            </w:r>
          </w:p>
        </w:tc>
        <w:tc>
          <w:tcPr>
            <w:tcW w:w="594" w:type="dxa"/>
            <w:tcBorders>
              <w:top w:val="nil"/>
              <w:left w:val="nil"/>
              <w:bottom w:val="single" w:sz="4" w:space="0" w:color="auto"/>
              <w:right w:val="single" w:sz="4" w:space="0" w:color="auto"/>
            </w:tcBorders>
            <w:noWrap/>
            <w:vAlign w:val="center"/>
            <w:hideMark/>
          </w:tcPr>
          <w:p w14:paraId="7D9C6E5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1,77</w:t>
            </w:r>
          </w:p>
        </w:tc>
        <w:tc>
          <w:tcPr>
            <w:tcW w:w="642" w:type="dxa"/>
            <w:tcBorders>
              <w:top w:val="nil"/>
              <w:left w:val="nil"/>
              <w:bottom w:val="single" w:sz="4" w:space="0" w:color="auto"/>
              <w:right w:val="single" w:sz="4" w:space="0" w:color="auto"/>
            </w:tcBorders>
            <w:noWrap/>
            <w:vAlign w:val="center"/>
            <w:hideMark/>
          </w:tcPr>
          <w:p w14:paraId="75414D8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65490D8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9,52</w:t>
            </w:r>
          </w:p>
        </w:tc>
        <w:tc>
          <w:tcPr>
            <w:tcW w:w="649" w:type="dxa"/>
            <w:tcBorders>
              <w:top w:val="nil"/>
              <w:left w:val="nil"/>
              <w:bottom w:val="single" w:sz="4" w:space="0" w:color="auto"/>
              <w:right w:val="single" w:sz="4" w:space="0" w:color="auto"/>
            </w:tcBorders>
            <w:noWrap/>
            <w:vAlign w:val="center"/>
            <w:hideMark/>
          </w:tcPr>
          <w:p w14:paraId="3E992F9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15C3802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08176EB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w:t>
            </w:r>
          </w:p>
        </w:tc>
        <w:tc>
          <w:tcPr>
            <w:tcW w:w="654" w:type="dxa"/>
            <w:tcBorders>
              <w:top w:val="nil"/>
              <w:left w:val="nil"/>
              <w:bottom w:val="single" w:sz="4" w:space="0" w:color="auto"/>
              <w:right w:val="single" w:sz="4" w:space="0" w:color="auto"/>
            </w:tcBorders>
            <w:noWrap/>
            <w:vAlign w:val="center"/>
            <w:hideMark/>
          </w:tcPr>
          <w:p w14:paraId="0600596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29</w:t>
            </w:r>
          </w:p>
        </w:tc>
        <w:tc>
          <w:tcPr>
            <w:tcW w:w="718" w:type="dxa"/>
            <w:tcBorders>
              <w:top w:val="nil"/>
              <w:left w:val="nil"/>
              <w:bottom w:val="single" w:sz="4" w:space="0" w:color="auto"/>
              <w:right w:val="single" w:sz="4" w:space="0" w:color="auto"/>
            </w:tcBorders>
            <w:noWrap/>
            <w:vAlign w:val="center"/>
            <w:hideMark/>
          </w:tcPr>
          <w:p w14:paraId="56735B6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15,6</w:t>
            </w:r>
          </w:p>
        </w:tc>
        <w:tc>
          <w:tcPr>
            <w:tcW w:w="590" w:type="dxa"/>
            <w:tcBorders>
              <w:top w:val="nil"/>
              <w:left w:val="nil"/>
              <w:bottom w:val="single" w:sz="4" w:space="0" w:color="auto"/>
              <w:right w:val="single" w:sz="4" w:space="0" w:color="auto"/>
            </w:tcBorders>
            <w:noWrap/>
            <w:vAlign w:val="center"/>
            <w:hideMark/>
          </w:tcPr>
          <w:p w14:paraId="2285553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5,8</w:t>
            </w:r>
          </w:p>
        </w:tc>
        <w:tc>
          <w:tcPr>
            <w:tcW w:w="671" w:type="dxa"/>
            <w:tcBorders>
              <w:top w:val="nil"/>
              <w:left w:val="nil"/>
              <w:bottom w:val="single" w:sz="4" w:space="0" w:color="auto"/>
              <w:right w:val="single" w:sz="4" w:space="0" w:color="auto"/>
            </w:tcBorders>
            <w:noWrap/>
            <w:vAlign w:val="center"/>
            <w:hideMark/>
          </w:tcPr>
          <w:p w14:paraId="70238CB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1EDAA2A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0,84</w:t>
            </w:r>
          </w:p>
        </w:tc>
        <w:tc>
          <w:tcPr>
            <w:tcW w:w="731" w:type="dxa"/>
            <w:tcBorders>
              <w:top w:val="single" w:sz="4" w:space="0" w:color="auto"/>
              <w:left w:val="nil"/>
              <w:bottom w:val="single" w:sz="4" w:space="0" w:color="auto"/>
              <w:right w:val="single" w:sz="4" w:space="0" w:color="auto"/>
            </w:tcBorders>
            <w:noWrap/>
            <w:vAlign w:val="center"/>
            <w:hideMark/>
          </w:tcPr>
          <w:p w14:paraId="449F77E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5545,02</w:t>
            </w:r>
          </w:p>
        </w:tc>
        <w:tc>
          <w:tcPr>
            <w:tcW w:w="996" w:type="dxa"/>
            <w:tcBorders>
              <w:top w:val="nil"/>
              <w:left w:val="single" w:sz="4" w:space="0" w:color="auto"/>
              <w:bottom w:val="nil"/>
              <w:right w:val="nil"/>
            </w:tcBorders>
          </w:tcPr>
          <w:p w14:paraId="34C897F7" w14:textId="77777777" w:rsidR="00AB3989" w:rsidRDefault="00AB3989" w:rsidP="00F553F3">
            <w:pPr>
              <w:spacing w:after="0" w:line="240" w:lineRule="auto"/>
              <w:jc w:val="center"/>
              <w:rPr>
                <w:rFonts w:eastAsia="Times New Roman"/>
                <w:color w:val="000000"/>
                <w:lang w:val="es-EC" w:eastAsia="es-EC"/>
              </w:rPr>
            </w:pPr>
          </w:p>
        </w:tc>
      </w:tr>
      <w:tr w:rsidR="00CE7A05" w14:paraId="093F9BD9"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11BA70BC"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T67: F 67</w:t>
            </w:r>
          </w:p>
        </w:tc>
        <w:tc>
          <w:tcPr>
            <w:tcW w:w="744" w:type="dxa"/>
            <w:tcBorders>
              <w:top w:val="nil"/>
              <w:left w:val="nil"/>
              <w:bottom w:val="single" w:sz="4" w:space="0" w:color="auto"/>
              <w:right w:val="single" w:sz="4" w:space="0" w:color="auto"/>
            </w:tcBorders>
            <w:noWrap/>
            <w:vAlign w:val="center"/>
            <w:hideMark/>
          </w:tcPr>
          <w:p w14:paraId="3883A5A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82,35</w:t>
            </w:r>
          </w:p>
        </w:tc>
        <w:tc>
          <w:tcPr>
            <w:tcW w:w="635" w:type="dxa"/>
            <w:tcBorders>
              <w:top w:val="nil"/>
              <w:left w:val="nil"/>
              <w:bottom w:val="single" w:sz="4" w:space="0" w:color="auto"/>
              <w:right w:val="single" w:sz="4" w:space="0" w:color="auto"/>
            </w:tcBorders>
            <w:noWrap/>
            <w:vAlign w:val="center"/>
            <w:hideMark/>
          </w:tcPr>
          <w:p w14:paraId="2D76CAD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119</w:t>
            </w:r>
          </w:p>
        </w:tc>
        <w:tc>
          <w:tcPr>
            <w:tcW w:w="758" w:type="dxa"/>
            <w:tcBorders>
              <w:top w:val="nil"/>
              <w:left w:val="nil"/>
              <w:bottom w:val="single" w:sz="4" w:space="0" w:color="auto"/>
              <w:right w:val="single" w:sz="4" w:space="0" w:color="auto"/>
            </w:tcBorders>
            <w:noWrap/>
            <w:vAlign w:val="center"/>
            <w:hideMark/>
          </w:tcPr>
          <w:p w14:paraId="4150656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156</w:t>
            </w:r>
          </w:p>
        </w:tc>
        <w:tc>
          <w:tcPr>
            <w:tcW w:w="812" w:type="dxa"/>
            <w:tcBorders>
              <w:top w:val="nil"/>
              <w:left w:val="nil"/>
              <w:bottom w:val="single" w:sz="4" w:space="0" w:color="auto"/>
              <w:right w:val="single" w:sz="4" w:space="0" w:color="auto"/>
            </w:tcBorders>
            <w:noWrap/>
            <w:vAlign w:val="center"/>
            <w:hideMark/>
          </w:tcPr>
          <w:p w14:paraId="444F35A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8,74</w:t>
            </w:r>
          </w:p>
        </w:tc>
        <w:tc>
          <w:tcPr>
            <w:tcW w:w="682" w:type="dxa"/>
            <w:tcBorders>
              <w:top w:val="nil"/>
              <w:left w:val="nil"/>
              <w:bottom w:val="single" w:sz="4" w:space="0" w:color="auto"/>
              <w:right w:val="single" w:sz="4" w:space="0" w:color="auto"/>
            </w:tcBorders>
            <w:noWrap/>
            <w:vAlign w:val="center"/>
            <w:hideMark/>
          </w:tcPr>
          <w:p w14:paraId="2DCB011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248</w:t>
            </w:r>
          </w:p>
        </w:tc>
        <w:tc>
          <w:tcPr>
            <w:tcW w:w="478" w:type="dxa"/>
            <w:tcBorders>
              <w:top w:val="nil"/>
              <w:left w:val="nil"/>
              <w:bottom w:val="single" w:sz="4" w:space="0" w:color="auto"/>
              <w:right w:val="single" w:sz="4" w:space="0" w:color="auto"/>
            </w:tcBorders>
            <w:noWrap/>
            <w:vAlign w:val="center"/>
            <w:hideMark/>
          </w:tcPr>
          <w:p w14:paraId="5FF5C7F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2,54</w:t>
            </w:r>
          </w:p>
        </w:tc>
        <w:tc>
          <w:tcPr>
            <w:tcW w:w="594" w:type="dxa"/>
            <w:tcBorders>
              <w:top w:val="nil"/>
              <w:left w:val="nil"/>
              <w:bottom w:val="single" w:sz="4" w:space="0" w:color="auto"/>
              <w:right w:val="single" w:sz="4" w:space="0" w:color="auto"/>
            </w:tcBorders>
            <w:noWrap/>
            <w:vAlign w:val="center"/>
            <w:hideMark/>
          </w:tcPr>
          <w:p w14:paraId="73061FA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1,75</w:t>
            </w:r>
          </w:p>
        </w:tc>
        <w:tc>
          <w:tcPr>
            <w:tcW w:w="642" w:type="dxa"/>
            <w:tcBorders>
              <w:top w:val="nil"/>
              <w:left w:val="nil"/>
              <w:bottom w:val="single" w:sz="4" w:space="0" w:color="auto"/>
              <w:right w:val="single" w:sz="4" w:space="0" w:color="auto"/>
            </w:tcBorders>
            <w:noWrap/>
            <w:vAlign w:val="center"/>
            <w:hideMark/>
          </w:tcPr>
          <w:p w14:paraId="4CFA503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39E35CE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7,5</w:t>
            </w:r>
          </w:p>
        </w:tc>
        <w:tc>
          <w:tcPr>
            <w:tcW w:w="649" w:type="dxa"/>
            <w:tcBorders>
              <w:top w:val="nil"/>
              <w:left w:val="nil"/>
              <w:bottom w:val="single" w:sz="4" w:space="0" w:color="auto"/>
              <w:right w:val="single" w:sz="4" w:space="0" w:color="auto"/>
            </w:tcBorders>
            <w:noWrap/>
            <w:vAlign w:val="center"/>
            <w:hideMark/>
          </w:tcPr>
          <w:p w14:paraId="6270532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0A33BAD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7D93AD9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5,3</w:t>
            </w:r>
          </w:p>
        </w:tc>
        <w:tc>
          <w:tcPr>
            <w:tcW w:w="654" w:type="dxa"/>
            <w:tcBorders>
              <w:top w:val="nil"/>
              <w:left w:val="nil"/>
              <w:bottom w:val="single" w:sz="4" w:space="0" w:color="auto"/>
              <w:right w:val="single" w:sz="4" w:space="0" w:color="auto"/>
            </w:tcBorders>
            <w:noWrap/>
            <w:vAlign w:val="center"/>
            <w:hideMark/>
          </w:tcPr>
          <w:p w14:paraId="25781BE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w:t>
            </w:r>
          </w:p>
        </w:tc>
        <w:tc>
          <w:tcPr>
            <w:tcW w:w="718" w:type="dxa"/>
            <w:tcBorders>
              <w:top w:val="nil"/>
              <w:left w:val="nil"/>
              <w:bottom w:val="single" w:sz="4" w:space="0" w:color="auto"/>
              <w:right w:val="single" w:sz="4" w:space="0" w:color="auto"/>
            </w:tcBorders>
            <w:noWrap/>
            <w:vAlign w:val="center"/>
            <w:hideMark/>
          </w:tcPr>
          <w:p w14:paraId="0BD34BD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17,46</w:t>
            </w:r>
          </w:p>
        </w:tc>
        <w:tc>
          <w:tcPr>
            <w:tcW w:w="590" w:type="dxa"/>
            <w:tcBorders>
              <w:top w:val="nil"/>
              <w:left w:val="nil"/>
              <w:bottom w:val="single" w:sz="4" w:space="0" w:color="auto"/>
              <w:right w:val="single" w:sz="4" w:space="0" w:color="auto"/>
            </w:tcBorders>
            <w:noWrap/>
            <w:vAlign w:val="center"/>
            <w:hideMark/>
          </w:tcPr>
          <w:p w14:paraId="4411C95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6,06</w:t>
            </w:r>
          </w:p>
        </w:tc>
        <w:tc>
          <w:tcPr>
            <w:tcW w:w="671" w:type="dxa"/>
            <w:tcBorders>
              <w:top w:val="nil"/>
              <w:left w:val="nil"/>
              <w:bottom w:val="single" w:sz="4" w:space="0" w:color="auto"/>
              <w:right w:val="single" w:sz="4" w:space="0" w:color="auto"/>
            </w:tcBorders>
            <w:noWrap/>
            <w:vAlign w:val="center"/>
            <w:hideMark/>
          </w:tcPr>
          <w:p w14:paraId="796675C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6AC07B2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0,9</w:t>
            </w:r>
          </w:p>
        </w:tc>
        <w:tc>
          <w:tcPr>
            <w:tcW w:w="731" w:type="dxa"/>
            <w:tcBorders>
              <w:top w:val="single" w:sz="4" w:space="0" w:color="auto"/>
              <w:left w:val="nil"/>
              <w:bottom w:val="single" w:sz="4" w:space="0" w:color="auto"/>
              <w:right w:val="single" w:sz="4" w:space="0" w:color="auto"/>
            </w:tcBorders>
            <w:noWrap/>
            <w:vAlign w:val="center"/>
            <w:hideMark/>
          </w:tcPr>
          <w:p w14:paraId="7542562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6335,63</w:t>
            </w:r>
          </w:p>
        </w:tc>
        <w:tc>
          <w:tcPr>
            <w:tcW w:w="996" w:type="dxa"/>
            <w:tcBorders>
              <w:top w:val="nil"/>
              <w:left w:val="single" w:sz="4" w:space="0" w:color="auto"/>
              <w:bottom w:val="nil"/>
              <w:right w:val="nil"/>
            </w:tcBorders>
          </w:tcPr>
          <w:p w14:paraId="0CF0B43F" w14:textId="77777777" w:rsidR="00AB3989" w:rsidRDefault="00AB3989" w:rsidP="00F553F3">
            <w:pPr>
              <w:spacing w:after="0" w:line="240" w:lineRule="auto"/>
              <w:jc w:val="center"/>
              <w:rPr>
                <w:rFonts w:eastAsia="Times New Roman"/>
                <w:color w:val="000000"/>
                <w:lang w:val="es-EC" w:eastAsia="es-EC"/>
              </w:rPr>
            </w:pPr>
          </w:p>
        </w:tc>
      </w:tr>
      <w:tr w:rsidR="00CE7A05" w14:paraId="3DFAB397"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684A87D5"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T68: F 68</w:t>
            </w:r>
          </w:p>
        </w:tc>
        <w:tc>
          <w:tcPr>
            <w:tcW w:w="744" w:type="dxa"/>
            <w:tcBorders>
              <w:top w:val="nil"/>
              <w:left w:val="nil"/>
              <w:bottom w:val="single" w:sz="4" w:space="0" w:color="auto"/>
              <w:right w:val="single" w:sz="4" w:space="0" w:color="auto"/>
            </w:tcBorders>
            <w:noWrap/>
            <w:vAlign w:val="center"/>
            <w:hideMark/>
          </w:tcPr>
          <w:p w14:paraId="0E49D27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68,63</w:t>
            </w:r>
          </w:p>
        </w:tc>
        <w:tc>
          <w:tcPr>
            <w:tcW w:w="635" w:type="dxa"/>
            <w:tcBorders>
              <w:top w:val="nil"/>
              <w:left w:val="nil"/>
              <w:bottom w:val="single" w:sz="4" w:space="0" w:color="auto"/>
              <w:right w:val="single" w:sz="4" w:space="0" w:color="auto"/>
            </w:tcBorders>
            <w:noWrap/>
            <w:vAlign w:val="center"/>
            <w:hideMark/>
          </w:tcPr>
          <w:p w14:paraId="411C022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128</w:t>
            </w:r>
          </w:p>
        </w:tc>
        <w:tc>
          <w:tcPr>
            <w:tcW w:w="758" w:type="dxa"/>
            <w:tcBorders>
              <w:top w:val="nil"/>
              <w:left w:val="nil"/>
              <w:bottom w:val="single" w:sz="4" w:space="0" w:color="auto"/>
              <w:right w:val="single" w:sz="4" w:space="0" w:color="auto"/>
            </w:tcBorders>
            <w:noWrap/>
            <w:vAlign w:val="center"/>
            <w:hideMark/>
          </w:tcPr>
          <w:p w14:paraId="6A8AC98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696372C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8,85</w:t>
            </w:r>
          </w:p>
        </w:tc>
        <w:tc>
          <w:tcPr>
            <w:tcW w:w="682" w:type="dxa"/>
            <w:tcBorders>
              <w:top w:val="nil"/>
              <w:left w:val="nil"/>
              <w:bottom w:val="single" w:sz="4" w:space="0" w:color="auto"/>
              <w:right w:val="single" w:sz="4" w:space="0" w:color="auto"/>
            </w:tcBorders>
            <w:noWrap/>
            <w:vAlign w:val="center"/>
            <w:hideMark/>
          </w:tcPr>
          <w:p w14:paraId="2737117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252</w:t>
            </w:r>
          </w:p>
        </w:tc>
        <w:tc>
          <w:tcPr>
            <w:tcW w:w="478" w:type="dxa"/>
            <w:tcBorders>
              <w:top w:val="nil"/>
              <w:left w:val="nil"/>
              <w:bottom w:val="single" w:sz="4" w:space="0" w:color="auto"/>
              <w:right w:val="single" w:sz="4" w:space="0" w:color="auto"/>
            </w:tcBorders>
            <w:noWrap/>
            <w:vAlign w:val="center"/>
            <w:hideMark/>
          </w:tcPr>
          <w:p w14:paraId="06A6B00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2,53</w:t>
            </w:r>
          </w:p>
        </w:tc>
        <w:tc>
          <w:tcPr>
            <w:tcW w:w="594" w:type="dxa"/>
            <w:tcBorders>
              <w:top w:val="nil"/>
              <w:left w:val="nil"/>
              <w:bottom w:val="single" w:sz="4" w:space="0" w:color="auto"/>
              <w:right w:val="single" w:sz="4" w:space="0" w:color="auto"/>
            </w:tcBorders>
            <w:noWrap/>
            <w:vAlign w:val="center"/>
            <w:hideMark/>
          </w:tcPr>
          <w:p w14:paraId="43BC625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1,78</w:t>
            </w:r>
          </w:p>
        </w:tc>
        <w:tc>
          <w:tcPr>
            <w:tcW w:w="642" w:type="dxa"/>
            <w:tcBorders>
              <w:top w:val="nil"/>
              <w:left w:val="nil"/>
              <w:bottom w:val="single" w:sz="4" w:space="0" w:color="auto"/>
              <w:right w:val="single" w:sz="4" w:space="0" w:color="auto"/>
            </w:tcBorders>
            <w:noWrap/>
            <w:vAlign w:val="center"/>
            <w:hideMark/>
          </w:tcPr>
          <w:p w14:paraId="2D15CDB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3880E59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nil"/>
              <w:left w:val="nil"/>
              <w:bottom w:val="single" w:sz="4" w:space="0" w:color="auto"/>
              <w:right w:val="single" w:sz="4" w:space="0" w:color="auto"/>
            </w:tcBorders>
            <w:noWrap/>
            <w:vAlign w:val="center"/>
            <w:hideMark/>
          </w:tcPr>
          <w:p w14:paraId="43F4364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0AD347F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667D9AF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4,5</w:t>
            </w:r>
          </w:p>
        </w:tc>
        <w:tc>
          <w:tcPr>
            <w:tcW w:w="654" w:type="dxa"/>
            <w:tcBorders>
              <w:top w:val="nil"/>
              <w:left w:val="nil"/>
              <w:bottom w:val="single" w:sz="4" w:space="0" w:color="auto"/>
              <w:right w:val="single" w:sz="4" w:space="0" w:color="auto"/>
            </w:tcBorders>
            <w:noWrap/>
            <w:vAlign w:val="center"/>
            <w:hideMark/>
          </w:tcPr>
          <w:p w14:paraId="7BAEB85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w:t>
            </w:r>
          </w:p>
        </w:tc>
        <w:tc>
          <w:tcPr>
            <w:tcW w:w="718" w:type="dxa"/>
            <w:tcBorders>
              <w:top w:val="nil"/>
              <w:left w:val="nil"/>
              <w:bottom w:val="single" w:sz="4" w:space="0" w:color="auto"/>
              <w:right w:val="single" w:sz="4" w:space="0" w:color="auto"/>
            </w:tcBorders>
            <w:noWrap/>
            <w:vAlign w:val="center"/>
            <w:hideMark/>
          </w:tcPr>
          <w:p w14:paraId="78E2CDC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15,83</w:t>
            </w:r>
          </w:p>
        </w:tc>
        <w:tc>
          <w:tcPr>
            <w:tcW w:w="590" w:type="dxa"/>
            <w:tcBorders>
              <w:top w:val="nil"/>
              <w:left w:val="nil"/>
              <w:bottom w:val="single" w:sz="4" w:space="0" w:color="auto"/>
              <w:right w:val="single" w:sz="4" w:space="0" w:color="auto"/>
            </w:tcBorders>
            <w:noWrap/>
            <w:vAlign w:val="center"/>
            <w:hideMark/>
          </w:tcPr>
          <w:p w14:paraId="2FFE166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5,7</w:t>
            </w:r>
          </w:p>
        </w:tc>
        <w:tc>
          <w:tcPr>
            <w:tcW w:w="671" w:type="dxa"/>
            <w:tcBorders>
              <w:top w:val="nil"/>
              <w:left w:val="nil"/>
              <w:bottom w:val="single" w:sz="4" w:space="0" w:color="auto"/>
              <w:right w:val="single" w:sz="4" w:space="0" w:color="auto"/>
            </w:tcBorders>
            <w:noWrap/>
            <w:vAlign w:val="center"/>
            <w:hideMark/>
          </w:tcPr>
          <w:p w14:paraId="41AE3AA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540D966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0,87</w:t>
            </w:r>
          </w:p>
        </w:tc>
        <w:tc>
          <w:tcPr>
            <w:tcW w:w="731" w:type="dxa"/>
            <w:tcBorders>
              <w:top w:val="single" w:sz="4" w:space="0" w:color="auto"/>
              <w:left w:val="nil"/>
              <w:bottom w:val="single" w:sz="4" w:space="0" w:color="auto"/>
              <w:right w:val="single" w:sz="4" w:space="0" w:color="auto"/>
            </w:tcBorders>
            <w:noWrap/>
            <w:vAlign w:val="center"/>
            <w:hideMark/>
          </w:tcPr>
          <w:p w14:paraId="284EBC1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5181,25</w:t>
            </w:r>
          </w:p>
        </w:tc>
        <w:tc>
          <w:tcPr>
            <w:tcW w:w="996" w:type="dxa"/>
            <w:tcBorders>
              <w:top w:val="nil"/>
              <w:left w:val="single" w:sz="4" w:space="0" w:color="auto"/>
              <w:bottom w:val="nil"/>
              <w:right w:val="nil"/>
            </w:tcBorders>
          </w:tcPr>
          <w:p w14:paraId="6F918DD2" w14:textId="77777777" w:rsidR="00AB3989" w:rsidRDefault="00AB3989" w:rsidP="00F553F3">
            <w:pPr>
              <w:spacing w:after="0" w:line="240" w:lineRule="auto"/>
              <w:jc w:val="center"/>
              <w:rPr>
                <w:rFonts w:eastAsia="Times New Roman"/>
                <w:color w:val="000000"/>
                <w:lang w:val="es-EC" w:eastAsia="es-EC"/>
              </w:rPr>
            </w:pPr>
          </w:p>
        </w:tc>
      </w:tr>
      <w:tr w:rsidR="00CE7A05" w14:paraId="3D28C81B"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55C87CE6"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T69: F 69</w:t>
            </w:r>
          </w:p>
        </w:tc>
        <w:tc>
          <w:tcPr>
            <w:tcW w:w="744" w:type="dxa"/>
            <w:tcBorders>
              <w:top w:val="nil"/>
              <w:left w:val="nil"/>
              <w:bottom w:val="single" w:sz="4" w:space="0" w:color="auto"/>
              <w:right w:val="single" w:sz="4" w:space="0" w:color="auto"/>
            </w:tcBorders>
            <w:noWrap/>
            <w:vAlign w:val="center"/>
            <w:hideMark/>
          </w:tcPr>
          <w:p w14:paraId="076C639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78,43</w:t>
            </w:r>
          </w:p>
        </w:tc>
        <w:tc>
          <w:tcPr>
            <w:tcW w:w="635" w:type="dxa"/>
            <w:tcBorders>
              <w:top w:val="nil"/>
              <w:left w:val="nil"/>
              <w:bottom w:val="single" w:sz="4" w:space="0" w:color="auto"/>
              <w:right w:val="single" w:sz="4" w:space="0" w:color="auto"/>
            </w:tcBorders>
            <w:noWrap/>
            <w:vAlign w:val="center"/>
            <w:hideMark/>
          </w:tcPr>
          <w:p w14:paraId="643652A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133</w:t>
            </w:r>
          </w:p>
        </w:tc>
        <w:tc>
          <w:tcPr>
            <w:tcW w:w="758" w:type="dxa"/>
            <w:tcBorders>
              <w:top w:val="nil"/>
              <w:left w:val="nil"/>
              <w:bottom w:val="single" w:sz="4" w:space="0" w:color="auto"/>
              <w:right w:val="single" w:sz="4" w:space="0" w:color="auto"/>
            </w:tcBorders>
            <w:noWrap/>
            <w:vAlign w:val="center"/>
            <w:hideMark/>
          </w:tcPr>
          <w:p w14:paraId="130CC71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6C3EF76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8,29</w:t>
            </w:r>
          </w:p>
        </w:tc>
        <w:tc>
          <w:tcPr>
            <w:tcW w:w="682" w:type="dxa"/>
            <w:tcBorders>
              <w:top w:val="nil"/>
              <w:left w:val="nil"/>
              <w:bottom w:val="single" w:sz="4" w:space="0" w:color="auto"/>
              <w:right w:val="single" w:sz="4" w:space="0" w:color="auto"/>
            </w:tcBorders>
            <w:noWrap/>
            <w:vAlign w:val="center"/>
            <w:hideMark/>
          </w:tcPr>
          <w:p w14:paraId="46A604C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252</w:t>
            </w:r>
          </w:p>
        </w:tc>
        <w:tc>
          <w:tcPr>
            <w:tcW w:w="478" w:type="dxa"/>
            <w:tcBorders>
              <w:top w:val="nil"/>
              <w:left w:val="nil"/>
              <w:bottom w:val="single" w:sz="4" w:space="0" w:color="auto"/>
              <w:right w:val="single" w:sz="4" w:space="0" w:color="auto"/>
            </w:tcBorders>
            <w:noWrap/>
            <w:vAlign w:val="center"/>
            <w:hideMark/>
          </w:tcPr>
          <w:p w14:paraId="6A1248E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2,66</w:t>
            </w:r>
          </w:p>
        </w:tc>
        <w:tc>
          <w:tcPr>
            <w:tcW w:w="594" w:type="dxa"/>
            <w:tcBorders>
              <w:top w:val="nil"/>
              <w:left w:val="nil"/>
              <w:bottom w:val="single" w:sz="4" w:space="0" w:color="auto"/>
              <w:right w:val="single" w:sz="4" w:space="0" w:color="auto"/>
            </w:tcBorders>
            <w:noWrap/>
            <w:vAlign w:val="center"/>
            <w:hideMark/>
          </w:tcPr>
          <w:p w14:paraId="5A8343A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1,78</w:t>
            </w:r>
          </w:p>
        </w:tc>
        <w:tc>
          <w:tcPr>
            <w:tcW w:w="642" w:type="dxa"/>
            <w:tcBorders>
              <w:top w:val="nil"/>
              <w:left w:val="nil"/>
              <w:bottom w:val="single" w:sz="4" w:space="0" w:color="auto"/>
              <w:right w:val="single" w:sz="4" w:space="0" w:color="auto"/>
            </w:tcBorders>
            <w:noWrap/>
            <w:vAlign w:val="center"/>
            <w:hideMark/>
          </w:tcPr>
          <w:p w14:paraId="78C7E61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27D2DA9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11,11</w:t>
            </w:r>
          </w:p>
        </w:tc>
        <w:tc>
          <w:tcPr>
            <w:tcW w:w="649" w:type="dxa"/>
            <w:tcBorders>
              <w:top w:val="nil"/>
              <w:left w:val="nil"/>
              <w:bottom w:val="single" w:sz="4" w:space="0" w:color="auto"/>
              <w:right w:val="single" w:sz="4" w:space="0" w:color="auto"/>
            </w:tcBorders>
            <w:noWrap/>
            <w:vAlign w:val="center"/>
            <w:hideMark/>
          </w:tcPr>
          <w:p w14:paraId="5F17E13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nil"/>
              <w:left w:val="nil"/>
              <w:bottom w:val="single" w:sz="4" w:space="0" w:color="auto"/>
              <w:right w:val="single" w:sz="4" w:space="0" w:color="auto"/>
            </w:tcBorders>
            <w:noWrap/>
            <w:vAlign w:val="center"/>
            <w:hideMark/>
          </w:tcPr>
          <w:p w14:paraId="3226D99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17761F9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4,7</w:t>
            </w:r>
          </w:p>
        </w:tc>
        <w:tc>
          <w:tcPr>
            <w:tcW w:w="654" w:type="dxa"/>
            <w:tcBorders>
              <w:top w:val="nil"/>
              <w:left w:val="nil"/>
              <w:bottom w:val="single" w:sz="4" w:space="0" w:color="auto"/>
              <w:right w:val="single" w:sz="4" w:space="0" w:color="auto"/>
            </w:tcBorders>
            <w:noWrap/>
            <w:vAlign w:val="center"/>
            <w:hideMark/>
          </w:tcPr>
          <w:p w14:paraId="29A6C45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36</w:t>
            </w:r>
          </w:p>
        </w:tc>
        <w:tc>
          <w:tcPr>
            <w:tcW w:w="718" w:type="dxa"/>
            <w:tcBorders>
              <w:top w:val="nil"/>
              <w:left w:val="nil"/>
              <w:bottom w:val="single" w:sz="4" w:space="0" w:color="auto"/>
              <w:right w:val="single" w:sz="4" w:space="0" w:color="auto"/>
            </w:tcBorders>
            <w:noWrap/>
            <w:vAlign w:val="center"/>
            <w:hideMark/>
          </w:tcPr>
          <w:p w14:paraId="7DC7FBD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16,4</w:t>
            </w:r>
          </w:p>
        </w:tc>
        <w:tc>
          <w:tcPr>
            <w:tcW w:w="590" w:type="dxa"/>
            <w:tcBorders>
              <w:top w:val="nil"/>
              <w:left w:val="nil"/>
              <w:bottom w:val="single" w:sz="4" w:space="0" w:color="auto"/>
              <w:right w:val="single" w:sz="4" w:space="0" w:color="auto"/>
            </w:tcBorders>
            <w:noWrap/>
            <w:vAlign w:val="center"/>
            <w:hideMark/>
          </w:tcPr>
          <w:p w14:paraId="7C14B7E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9,93</w:t>
            </w:r>
          </w:p>
        </w:tc>
        <w:tc>
          <w:tcPr>
            <w:tcW w:w="671" w:type="dxa"/>
            <w:tcBorders>
              <w:top w:val="nil"/>
              <w:left w:val="nil"/>
              <w:bottom w:val="single" w:sz="4" w:space="0" w:color="auto"/>
              <w:right w:val="single" w:sz="4" w:space="0" w:color="auto"/>
            </w:tcBorders>
            <w:noWrap/>
            <w:vAlign w:val="center"/>
            <w:hideMark/>
          </w:tcPr>
          <w:p w14:paraId="41DFE24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44F86AA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0,87</w:t>
            </w:r>
          </w:p>
        </w:tc>
        <w:tc>
          <w:tcPr>
            <w:tcW w:w="731" w:type="dxa"/>
            <w:tcBorders>
              <w:top w:val="single" w:sz="4" w:space="0" w:color="auto"/>
              <w:left w:val="nil"/>
              <w:bottom w:val="single" w:sz="4" w:space="0" w:color="auto"/>
              <w:right w:val="single" w:sz="4" w:space="0" w:color="auto"/>
            </w:tcBorders>
            <w:noWrap/>
            <w:vAlign w:val="center"/>
            <w:hideMark/>
          </w:tcPr>
          <w:p w14:paraId="0921411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5385,42</w:t>
            </w:r>
          </w:p>
        </w:tc>
        <w:tc>
          <w:tcPr>
            <w:tcW w:w="996" w:type="dxa"/>
            <w:tcBorders>
              <w:top w:val="nil"/>
              <w:left w:val="single" w:sz="4" w:space="0" w:color="auto"/>
              <w:bottom w:val="nil"/>
              <w:right w:val="nil"/>
            </w:tcBorders>
          </w:tcPr>
          <w:p w14:paraId="5BCC06AB" w14:textId="77777777" w:rsidR="00AB3989" w:rsidRDefault="00AB3989" w:rsidP="00F553F3">
            <w:pPr>
              <w:spacing w:after="0" w:line="240" w:lineRule="auto"/>
              <w:jc w:val="center"/>
              <w:rPr>
                <w:rFonts w:eastAsia="Times New Roman"/>
                <w:color w:val="000000"/>
                <w:lang w:val="es-EC" w:eastAsia="es-EC"/>
              </w:rPr>
            </w:pPr>
          </w:p>
        </w:tc>
      </w:tr>
      <w:tr w:rsidR="00CE7A05" w14:paraId="10D43B7D" w14:textId="77777777" w:rsidTr="00430173">
        <w:trPr>
          <w:trHeight w:val="300"/>
        </w:trPr>
        <w:tc>
          <w:tcPr>
            <w:tcW w:w="1029" w:type="dxa"/>
            <w:tcBorders>
              <w:top w:val="nil"/>
              <w:left w:val="single" w:sz="4" w:space="0" w:color="auto"/>
              <w:bottom w:val="single" w:sz="4" w:space="0" w:color="auto"/>
              <w:right w:val="single" w:sz="4" w:space="0" w:color="auto"/>
            </w:tcBorders>
            <w:vAlign w:val="center"/>
            <w:hideMark/>
          </w:tcPr>
          <w:p w14:paraId="6091828E"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T70: F 70</w:t>
            </w:r>
          </w:p>
        </w:tc>
        <w:tc>
          <w:tcPr>
            <w:tcW w:w="744" w:type="dxa"/>
            <w:tcBorders>
              <w:top w:val="nil"/>
              <w:left w:val="nil"/>
              <w:bottom w:val="single" w:sz="4" w:space="0" w:color="auto"/>
              <w:right w:val="single" w:sz="4" w:space="0" w:color="auto"/>
            </w:tcBorders>
            <w:noWrap/>
            <w:vAlign w:val="center"/>
            <w:hideMark/>
          </w:tcPr>
          <w:p w14:paraId="494A7E1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56,86</w:t>
            </w:r>
          </w:p>
        </w:tc>
        <w:tc>
          <w:tcPr>
            <w:tcW w:w="635" w:type="dxa"/>
            <w:tcBorders>
              <w:top w:val="nil"/>
              <w:left w:val="nil"/>
              <w:bottom w:val="single" w:sz="4" w:space="0" w:color="auto"/>
              <w:right w:val="single" w:sz="4" w:space="0" w:color="auto"/>
            </w:tcBorders>
            <w:noWrap/>
            <w:vAlign w:val="center"/>
            <w:hideMark/>
          </w:tcPr>
          <w:p w14:paraId="49D51A6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0F6251D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49EA3A9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9,81</w:t>
            </w:r>
          </w:p>
        </w:tc>
        <w:tc>
          <w:tcPr>
            <w:tcW w:w="682" w:type="dxa"/>
            <w:tcBorders>
              <w:top w:val="nil"/>
              <w:left w:val="nil"/>
              <w:bottom w:val="single" w:sz="4" w:space="0" w:color="auto"/>
              <w:right w:val="single" w:sz="4" w:space="0" w:color="auto"/>
            </w:tcBorders>
            <w:noWrap/>
            <w:vAlign w:val="center"/>
            <w:hideMark/>
          </w:tcPr>
          <w:p w14:paraId="39D7518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255</w:t>
            </w:r>
          </w:p>
        </w:tc>
        <w:tc>
          <w:tcPr>
            <w:tcW w:w="478" w:type="dxa"/>
            <w:tcBorders>
              <w:top w:val="nil"/>
              <w:left w:val="nil"/>
              <w:bottom w:val="single" w:sz="4" w:space="0" w:color="auto"/>
              <w:right w:val="single" w:sz="4" w:space="0" w:color="auto"/>
            </w:tcBorders>
            <w:noWrap/>
            <w:vAlign w:val="center"/>
            <w:hideMark/>
          </w:tcPr>
          <w:p w14:paraId="145FA69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2,54</w:t>
            </w:r>
          </w:p>
        </w:tc>
        <w:tc>
          <w:tcPr>
            <w:tcW w:w="594" w:type="dxa"/>
            <w:tcBorders>
              <w:top w:val="nil"/>
              <w:left w:val="nil"/>
              <w:bottom w:val="single" w:sz="4" w:space="0" w:color="auto"/>
              <w:right w:val="single" w:sz="4" w:space="0" w:color="auto"/>
            </w:tcBorders>
            <w:noWrap/>
            <w:vAlign w:val="center"/>
            <w:hideMark/>
          </w:tcPr>
          <w:p w14:paraId="34870D6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1,73</w:t>
            </w:r>
          </w:p>
        </w:tc>
        <w:tc>
          <w:tcPr>
            <w:tcW w:w="642" w:type="dxa"/>
            <w:tcBorders>
              <w:top w:val="nil"/>
              <w:left w:val="nil"/>
              <w:bottom w:val="single" w:sz="4" w:space="0" w:color="auto"/>
              <w:right w:val="single" w:sz="4" w:space="0" w:color="auto"/>
            </w:tcBorders>
            <w:noWrap/>
            <w:vAlign w:val="center"/>
            <w:hideMark/>
          </w:tcPr>
          <w:p w14:paraId="3C1A0FB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4EDAD85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nil"/>
              <w:left w:val="nil"/>
              <w:bottom w:val="single" w:sz="4" w:space="0" w:color="auto"/>
              <w:right w:val="single" w:sz="4" w:space="0" w:color="auto"/>
            </w:tcBorders>
            <w:noWrap/>
            <w:vAlign w:val="center"/>
            <w:hideMark/>
          </w:tcPr>
          <w:p w14:paraId="3CAB810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nil"/>
              <w:left w:val="nil"/>
              <w:bottom w:val="single" w:sz="4" w:space="0" w:color="auto"/>
              <w:right w:val="single" w:sz="4" w:space="0" w:color="auto"/>
            </w:tcBorders>
            <w:noWrap/>
            <w:vAlign w:val="center"/>
            <w:hideMark/>
          </w:tcPr>
          <w:p w14:paraId="1A813B6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6AD022F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5,1</w:t>
            </w:r>
          </w:p>
        </w:tc>
        <w:tc>
          <w:tcPr>
            <w:tcW w:w="654" w:type="dxa"/>
            <w:tcBorders>
              <w:top w:val="nil"/>
              <w:left w:val="nil"/>
              <w:bottom w:val="single" w:sz="4" w:space="0" w:color="auto"/>
              <w:right w:val="single" w:sz="4" w:space="0" w:color="auto"/>
            </w:tcBorders>
            <w:noWrap/>
            <w:vAlign w:val="center"/>
            <w:hideMark/>
          </w:tcPr>
          <w:p w14:paraId="4DDB8F4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w:t>
            </w:r>
          </w:p>
        </w:tc>
        <w:tc>
          <w:tcPr>
            <w:tcW w:w="718" w:type="dxa"/>
            <w:tcBorders>
              <w:top w:val="nil"/>
              <w:left w:val="nil"/>
              <w:bottom w:val="single" w:sz="4" w:space="0" w:color="auto"/>
              <w:right w:val="single" w:sz="4" w:space="0" w:color="auto"/>
            </w:tcBorders>
            <w:noWrap/>
            <w:vAlign w:val="center"/>
            <w:hideMark/>
          </w:tcPr>
          <w:p w14:paraId="7B13FCA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w:t>
            </w:r>
          </w:p>
        </w:tc>
        <w:tc>
          <w:tcPr>
            <w:tcW w:w="590" w:type="dxa"/>
            <w:tcBorders>
              <w:top w:val="nil"/>
              <w:left w:val="nil"/>
              <w:bottom w:val="single" w:sz="4" w:space="0" w:color="auto"/>
              <w:right w:val="single" w:sz="4" w:space="0" w:color="auto"/>
            </w:tcBorders>
            <w:noWrap/>
            <w:vAlign w:val="center"/>
            <w:hideMark/>
          </w:tcPr>
          <w:p w14:paraId="48D010B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5,73</w:t>
            </w:r>
          </w:p>
        </w:tc>
        <w:tc>
          <w:tcPr>
            <w:tcW w:w="671" w:type="dxa"/>
            <w:tcBorders>
              <w:top w:val="nil"/>
              <w:left w:val="nil"/>
              <w:bottom w:val="single" w:sz="4" w:space="0" w:color="auto"/>
              <w:right w:val="single" w:sz="4" w:space="0" w:color="auto"/>
            </w:tcBorders>
            <w:noWrap/>
            <w:vAlign w:val="center"/>
            <w:hideMark/>
          </w:tcPr>
          <w:p w14:paraId="711E477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31A8C4A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0,88</w:t>
            </w:r>
          </w:p>
        </w:tc>
        <w:tc>
          <w:tcPr>
            <w:tcW w:w="731" w:type="dxa"/>
            <w:tcBorders>
              <w:top w:val="single" w:sz="4" w:space="0" w:color="auto"/>
              <w:left w:val="nil"/>
              <w:bottom w:val="single" w:sz="4" w:space="0" w:color="auto"/>
              <w:right w:val="single" w:sz="4" w:space="0" w:color="auto"/>
            </w:tcBorders>
            <w:noWrap/>
            <w:vAlign w:val="center"/>
            <w:hideMark/>
          </w:tcPr>
          <w:p w14:paraId="328BF5A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5996,90</w:t>
            </w:r>
          </w:p>
        </w:tc>
        <w:tc>
          <w:tcPr>
            <w:tcW w:w="996" w:type="dxa"/>
            <w:tcBorders>
              <w:top w:val="nil"/>
              <w:left w:val="single" w:sz="4" w:space="0" w:color="auto"/>
              <w:bottom w:val="nil"/>
              <w:right w:val="nil"/>
            </w:tcBorders>
          </w:tcPr>
          <w:p w14:paraId="3E5CFFF5" w14:textId="77777777" w:rsidR="00AB3989" w:rsidRDefault="00AB3989" w:rsidP="00F553F3">
            <w:pPr>
              <w:spacing w:after="0" w:line="240" w:lineRule="auto"/>
              <w:jc w:val="center"/>
              <w:rPr>
                <w:rFonts w:eastAsia="Times New Roman"/>
                <w:color w:val="000000"/>
                <w:lang w:val="es-EC" w:eastAsia="es-EC"/>
              </w:rPr>
            </w:pPr>
          </w:p>
        </w:tc>
      </w:tr>
      <w:tr w:rsidR="00CE7A05" w14:paraId="390EE772" w14:textId="77777777" w:rsidTr="00430173">
        <w:trPr>
          <w:trHeight w:val="300"/>
        </w:trPr>
        <w:tc>
          <w:tcPr>
            <w:tcW w:w="1029" w:type="dxa"/>
            <w:tcBorders>
              <w:top w:val="single" w:sz="4" w:space="0" w:color="auto"/>
              <w:left w:val="single" w:sz="4" w:space="0" w:color="auto"/>
              <w:bottom w:val="single" w:sz="4" w:space="0" w:color="auto"/>
              <w:right w:val="single" w:sz="4" w:space="0" w:color="auto"/>
            </w:tcBorders>
            <w:vAlign w:val="center"/>
            <w:hideMark/>
          </w:tcPr>
          <w:p w14:paraId="38FAE9F3"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lastRenderedPageBreak/>
              <w:t>T71: F 71</w:t>
            </w:r>
          </w:p>
        </w:tc>
        <w:tc>
          <w:tcPr>
            <w:tcW w:w="744" w:type="dxa"/>
            <w:tcBorders>
              <w:top w:val="single" w:sz="4" w:space="0" w:color="auto"/>
              <w:left w:val="single" w:sz="4" w:space="0" w:color="auto"/>
              <w:bottom w:val="single" w:sz="4" w:space="0" w:color="auto"/>
              <w:right w:val="single" w:sz="4" w:space="0" w:color="auto"/>
            </w:tcBorders>
            <w:noWrap/>
            <w:vAlign w:val="center"/>
            <w:hideMark/>
          </w:tcPr>
          <w:p w14:paraId="0CEDEA5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62,75</w:t>
            </w:r>
          </w:p>
        </w:tc>
        <w:tc>
          <w:tcPr>
            <w:tcW w:w="635" w:type="dxa"/>
            <w:tcBorders>
              <w:top w:val="single" w:sz="4" w:space="0" w:color="auto"/>
              <w:left w:val="single" w:sz="4" w:space="0" w:color="auto"/>
              <w:bottom w:val="single" w:sz="4" w:space="0" w:color="auto"/>
              <w:right w:val="single" w:sz="4" w:space="0" w:color="auto"/>
            </w:tcBorders>
            <w:noWrap/>
            <w:vAlign w:val="center"/>
            <w:hideMark/>
          </w:tcPr>
          <w:p w14:paraId="1E42F38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128</w:t>
            </w:r>
          </w:p>
        </w:tc>
        <w:tc>
          <w:tcPr>
            <w:tcW w:w="758" w:type="dxa"/>
            <w:tcBorders>
              <w:top w:val="single" w:sz="4" w:space="0" w:color="auto"/>
              <w:left w:val="single" w:sz="4" w:space="0" w:color="auto"/>
              <w:bottom w:val="single" w:sz="4" w:space="0" w:color="auto"/>
              <w:right w:val="single" w:sz="4" w:space="0" w:color="auto"/>
            </w:tcBorders>
            <w:noWrap/>
            <w:vAlign w:val="center"/>
            <w:hideMark/>
          </w:tcPr>
          <w:p w14:paraId="098459A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single" w:sz="4" w:space="0" w:color="auto"/>
              <w:left w:val="single" w:sz="4" w:space="0" w:color="auto"/>
              <w:bottom w:val="single" w:sz="4" w:space="0" w:color="auto"/>
              <w:right w:val="single" w:sz="4" w:space="0" w:color="auto"/>
            </w:tcBorders>
            <w:noWrap/>
            <w:vAlign w:val="center"/>
            <w:hideMark/>
          </w:tcPr>
          <w:p w14:paraId="35713C6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10,51</w:t>
            </w:r>
          </w:p>
        </w:tc>
        <w:tc>
          <w:tcPr>
            <w:tcW w:w="682" w:type="dxa"/>
            <w:tcBorders>
              <w:top w:val="single" w:sz="4" w:space="0" w:color="auto"/>
              <w:left w:val="single" w:sz="4" w:space="0" w:color="auto"/>
              <w:bottom w:val="single" w:sz="4" w:space="0" w:color="auto"/>
              <w:right w:val="single" w:sz="4" w:space="0" w:color="auto"/>
            </w:tcBorders>
            <w:noWrap/>
            <w:vAlign w:val="center"/>
            <w:hideMark/>
          </w:tcPr>
          <w:p w14:paraId="5428281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252</w:t>
            </w:r>
          </w:p>
        </w:tc>
        <w:tc>
          <w:tcPr>
            <w:tcW w:w="478" w:type="dxa"/>
            <w:tcBorders>
              <w:top w:val="single" w:sz="4" w:space="0" w:color="auto"/>
              <w:left w:val="single" w:sz="4" w:space="0" w:color="auto"/>
              <w:bottom w:val="single" w:sz="4" w:space="0" w:color="auto"/>
              <w:right w:val="single" w:sz="4" w:space="0" w:color="auto"/>
            </w:tcBorders>
            <w:noWrap/>
            <w:vAlign w:val="center"/>
            <w:hideMark/>
          </w:tcPr>
          <w:p w14:paraId="2396FC4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w:t>
            </w:r>
          </w:p>
        </w:tc>
        <w:tc>
          <w:tcPr>
            <w:tcW w:w="594" w:type="dxa"/>
            <w:tcBorders>
              <w:top w:val="single" w:sz="4" w:space="0" w:color="auto"/>
              <w:left w:val="single" w:sz="4" w:space="0" w:color="auto"/>
              <w:bottom w:val="single" w:sz="4" w:space="0" w:color="auto"/>
              <w:right w:val="single" w:sz="4" w:space="0" w:color="auto"/>
            </w:tcBorders>
            <w:noWrap/>
            <w:vAlign w:val="center"/>
            <w:hideMark/>
          </w:tcPr>
          <w:p w14:paraId="72592EA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1,65</w:t>
            </w:r>
          </w:p>
        </w:tc>
        <w:tc>
          <w:tcPr>
            <w:tcW w:w="642" w:type="dxa"/>
            <w:tcBorders>
              <w:top w:val="single" w:sz="4" w:space="0" w:color="auto"/>
              <w:left w:val="single" w:sz="4" w:space="0" w:color="auto"/>
              <w:bottom w:val="single" w:sz="4" w:space="0" w:color="auto"/>
              <w:right w:val="single" w:sz="4" w:space="0" w:color="auto"/>
            </w:tcBorders>
            <w:noWrap/>
            <w:vAlign w:val="center"/>
            <w:hideMark/>
          </w:tcPr>
          <w:p w14:paraId="625F5DA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3,12</w:t>
            </w:r>
          </w:p>
        </w:tc>
        <w:tc>
          <w:tcPr>
            <w:tcW w:w="446" w:type="dxa"/>
            <w:tcBorders>
              <w:top w:val="single" w:sz="4" w:space="0" w:color="auto"/>
              <w:left w:val="single" w:sz="4" w:space="0" w:color="auto"/>
              <w:bottom w:val="single" w:sz="4" w:space="0" w:color="auto"/>
              <w:right w:val="single" w:sz="4" w:space="0" w:color="auto"/>
            </w:tcBorders>
            <w:noWrap/>
            <w:vAlign w:val="center"/>
            <w:hideMark/>
          </w:tcPr>
          <w:p w14:paraId="7F980D0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0739BFE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4D84F26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single" w:sz="4" w:space="0" w:color="auto"/>
              <w:left w:val="single" w:sz="4" w:space="0" w:color="auto"/>
              <w:bottom w:val="single" w:sz="4" w:space="0" w:color="auto"/>
              <w:right w:val="single" w:sz="4" w:space="0" w:color="auto"/>
            </w:tcBorders>
            <w:noWrap/>
            <w:vAlign w:val="center"/>
            <w:hideMark/>
          </w:tcPr>
          <w:p w14:paraId="0053B38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4,1</w:t>
            </w:r>
          </w:p>
        </w:tc>
        <w:tc>
          <w:tcPr>
            <w:tcW w:w="654" w:type="dxa"/>
            <w:tcBorders>
              <w:top w:val="single" w:sz="4" w:space="0" w:color="auto"/>
              <w:left w:val="single" w:sz="4" w:space="0" w:color="auto"/>
              <w:bottom w:val="single" w:sz="4" w:space="0" w:color="auto"/>
              <w:right w:val="single" w:sz="4" w:space="0" w:color="auto"/>
            </w:tcBorders>
            <w:noWrap/>
            <w:vAlign w:val="center"/>
            <w:hideMark/>
          </w:tcPr>
          <w:p w14:paraId="261A392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27</w:t>
            </w:r>
          </w:p>
        </w:tc>
        <w:tc>
          <w:tcPr>
            <w:tcW w:w="718" w:type="dxa"/>
            <w:tcBorders>
              <w:top w:val="single" w:sz="4" w:space="0" w:color="auto"/>
              <w:left w:val="single" w:sz="4" w:space="0" w:color="auto"/>
              <w:bottom w:val="single" w:sz="4" w:space="0" w:color="auto"/>
              <w:right w:val="single" w:sz="4" w:space="0" w:color="auto"/>
            </w:tcBorders>
            <w:noWrap/>
            <w:vAlign w:val="center"/>
            <w:hideMark/>
          </w:tcPr>
          <w:p w14:paraId="570F461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16,23</w:t>
            </w:r>
          </w:p>
        </w:tc>
        <w:tc>
          <w:tcPr>
            <w:tcW w:w="590" w:type="dxa"/>
            <w:tcBorders>
              <w:top w:val="single" w:sz="4" w:space="0" w:color="auto"/>
              <w:left w:val="single" w:sz="4" w:space="0" w:color="auto"/>
              <w:bottom w:val="single" w:sz="4" w:space="0" w:color="auto"/>
              <w:right w:val="single" w:sz="4" w:space="0" w:color="auto"/>
            </w:tcBorders>
            <w:noWrap/>
            <w:vAlign w:val="center"/>
            <w:hideMark/>
          </w:tcPr>
          <w:p w14:paraId="0001B09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5,36</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5BDF389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single" w:sz="4" w:space="0" w:color="auto"/>
              <w:left w:val="single" w:sz="4" w:space="0" w:color="auto"/>
              <w:bottom w:val="single" w:sz="4" w:space="0" w:color="auto"/>
              <w:right w:val="single" w:sz="4" w:space="0" w:color="auto"/>
            </w:tcBorders>
            <w:noWrap/>
            <w:vAlign w:val="center"/>
            <w:hideMark/>
          </w:tcPr>
          <w:p w14:paraId="1D8BB0A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0,86</w:t>
            </w:r>
          </w:p>
        </w:tc>
        <w:tc>
          <w:tcPr>
            <w:tcW w:w="731" w:type="dxa"/>
            <w:tcBorders>
              <w:top w:val="single" w:sz="4" w:space="0" w:color="auto"/>
              <w:left w:val="single" w:sz="4" w:space="0" w:color="auto"/>
              <w:bottom w:val="single" w:sz="4" w:space="0" w:color="auto"/>
              <w:right w:val="single" w:sz="4" w:space="0" w:color="auto"/>
            </w:tcBorders>
            <w:noWrap/>
            <w:vAlign w:val="center"/>
            <w:hideMark/>
          </w:tcPr>
          <w:p w14:paraId="1304172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4722,72</w:t>
            </w:r>
          </w:p>
        </w:tc>
        <w:tc>
          <w:tcPr>
            <w:tcW w:w="996" w:type="dxa"/>
            <w:tcBorders>
              <w:top w:val="nil"/>
              <w:left w:val="single" w:sz="4" w:space="0" w:color="auto"/>
              <w:bottom w:val="nil"/>
              <w:right w:val="nil"/>
            </w:tcBorders>
          </w:tcPr>
          <w:p w14:paraId="1EF85CDA" w14:textId="77777777" w:rsidR="00AB3989" w:rsidRDefault="00AB3989" w:rsidP="00F553F3">
            <w:pPr>
              <w:spacing w:after="0" w:line="240" w:lineRule="auto"/>
              <w:jc w:val="center"/>
              <w:rPr>
                <w:rFonts w:eastAsia="Times New Roman"/>
                <w:color w:val="000000"/>
                <w:lang w:val="es-EC" w:eastAsia="es-EC"/>
              </w:rPr>
            </w:pPr>
          </w:p>
        </w:tc>
      </w:tr>
      <w:tr w:rsidR="00CE7A05" w14:paraId="79712852" w14:textId="77777777" w:rsidTr="00430173">
        <w:trPr>
          <w:trHeight w:val="300"/>
        </w:trPr>
        <w:tc>
          <w:tcPr>
            <w:tcW w:w="1029" w:type="dxa"/>
            <w:tcBorders>
              <w:top w:val="single" w:sz="4" w:space="0" w:color="auto"/>
              <w:left w:val="single" w:sz="4" w:space="0" w:color="auto"/>
              <w:bottom w:val="single" w:sz="4" w:space="0" w:color="auto"/>
              <w:right w:val="single" w:sz="4" w:space="0" w:color="auto"/>
            </w:tcBorders>
            <w:vAlign w:val="center"/>
            <w:hideMark/>
          </w:tcPr>
          <w:p w14:paraId="0BD1C880"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T72: F 72</w:t>
            </w:r>
          </w:p>
        </w:tc>
        <w:tc>
          <w:tcPr>
            <w:tcW w:w="744" w:type="dxa"/>
            <w:tcBorders>
              <w:top w:val="single" w:sz="4" w:space="0" w:color="auto"/>
              <w:left w:val="nil"/>
              <w:bottom w:val="single" w:sz="4" w:space="0" w:color="auto"/>
              <w:right w:val="single" w:sz="4" w:space="0" w:color="auto"/>
            </w:tcBorders>
            <w:noWrap/>
            <w:vAlign w:val="center"/>
            <w:hideMark/>
          </w:tcPr>
          <w:p w14:paraId="0A057FF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92,16</w:t>
            </w:r>
          </w:p>
        </w:tc>
        <w:tc>
          <w:tcPr>
            <w:tcW w:w="635" w:type="dxa"/>
            <w:tcBorders>
              <w:top w:val="single" w:sz="4" w:space="0" w:color="auto"/>
              <w:left w:val="nil"/>
              <w:bottom w:val="single" w:sz="4" w:space="0" w:color="auto"/>
              <w:right w:val="single" w:sz="4" w:space="0" w:color="auto"/>
            </w:tcBorders>
            <w:noWrap/>
            <w:vAlign w:val="center"/>
            <w:hideMark/>
          </w:tcPr>
          <w:p w14:paraId="1009DED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single" w:sz="4" w:space="0" w:color="auto"/>
              <w:left w:val="nil"/>
              <w:bottom w:val="single" w:sz="4" w:space="0" w:color="auto"/>
              <w:right w:val="single" w:sz="4" w:space="0" w:color="auto"/>
            </w:tcBorders>
            <w:noWrap/>
            <w:vAlign w:val="center"/>
            <w:hideMark/>
          </w:tcPr>
          <w:p w14:paraId="65B606D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single" w:sz="4" w:space="0" w:color="auto"/>
              <w:left w:val="nil"/>
              <w:bottom w:val="single" w:sz="4" w:space="0" w:color="auto"/>
              <w:right w:val="single" w:sz="4" w:space="0" w:color="auto"/>
            </w:tcBorders>
            <w:noWrap/>
            <w:vAlign w:val="center"/>
            <w:hideMark/>
          </w:tcPr>
          <w:p w14:paraId="1330425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10,74</w:t>
            </w:r>
          </w:p>
        </w:tc>
        <w:tc>
          <w:tcPr>
            <w:tcW w:w="682" w:type="dxa"/>
            <w:tcBorders>
              <w:top w:val="single" w:sz="4" w:space="0" w:color="auto"/>
              <w:left w:val="nil"/>
              <w:bottom w:val="single" w:sz="4" w:space="0" w:color="auto"/>
              <w:right w:val="single" w:sz="4" w:space="0" w:color="auto"/>
            </w:tcBorders>
            <w:noWrap/>
            <w:vAlign w:val="center"/>
            <w:hideMark/>
          </w:tcPr>
          <w:p w14:paraId="3D6CCE5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250</w:t>
            </w:r>
          </w:p>
        </w:tc>
        <w:tc>
          <w:tcPr>
            <w:tcW w:w="478" w:type="dxa"/>
            <w:tcBorders>
              <w:top w:val="single" w:sz="4" w:space="0" w:color="auto"/>
              <w:left w:val="nil"/>
              <w:bottom w:val="single" w:sz="4" w:space="0" w:color="auto"/>
              <w:right w:val="single" w:sz="4" w:space="0" w:color="auto"/>
            </w:tcBorders>
            <w:noWrap/>
            <w:vAlign w:val="center"/>
            <w:hideMark/>
          </w:tcPr>
          <w:p w14:paraId="123543F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2,69</w:t>
            </w:r>
          </w:p>
        </w:tc>
        <w:tc>
          <w:tcPr>
            <w:tcW w:w="594" w:type="dxa"/>
            <w:tcBorders>
              <w:top w:val="single" w:sz="4" w:space="0" w:color="auto"/>
              <w:left w:val="nil"/>
              <w:bottom w:val="single" w:sz="4" w:space="0" w:color="auto"/>
              <w:right w:val="single" w:sz="4" w:space="0" w:color="auto"/>
            </w:tcBorders>
            <w:noWrap/>
            <w:vAlign w:val="center"/>
            <w:hideMark/>
          </w:tcPr>
          <w:p w14:paraId="207E0CF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1,54</w:t>
            </w:r>
          </w:p>
        </w:tc>
        <w:tc>
          <w:tcPr>
            <w:tcW w:w="642" w:type="dxa"/>
            <w:tcBorders>
              <w:top w:val="single" w:sz="4" w:space="0" w:color="auto"/>
              <w:left w:val="nil"/>
              <w:bottom w:val="single" w:sz="4" w:space="0" w:color="auto"/>
              <w:right w:val="single" w:sz="4" w:space="0" w:color="auto"/>
            </w:tcBorders>
            <w:noWrap/>
            <w:vAlign w:val="center"/>
            <w:hideMark/>
          </w:tcPr>
          <w:p w14:paraId="1EC4213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single" w:sz="4" w:space="0" w:color="auto"/>
              <w:left w:val="nil"/>
              <w:bottom w:val="single" w:sz="4" w:space="0" w:color="auto"/>
              <w:right w:val="single" w:sz="4" w:space="0" w:color="auto"/>
            </w:tcBorders>
            <w:noWrap/>
            <w:vAlign w:val="center"/>
            <w:hideMark/>
          </w:tcPr>
          <w:p w14:paraId="653B31B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2,22</w:t>
            </w:r>
          </w:p>
        </w:tc>
        <w:tc>
          <w:tcPr>
            <w:tcW w:w="649" w:type="dxa"/>
            <w:tcBorders>
              <w:top w:val="single" w:sz="4" w:space="0" w:color="auto"/>
              <w:left w:val="nil"/>
              <w:bottom w:val="single" w:sz="4" w:space="0" w:color="auto"/>
              <w:right w:val="single" w:sz="4" w:space="0" w:color="auto"/>
            </w:tcBorders>
            <w:noWrap/>
            <w:vAlign w:val="center"/>
            <w:hideMark/>
          </w:tcPr>
          <w:p w14:paraId="2AF01C0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single" w:sz="4" w:space="0" w:color="auto"/>
              <w:left w:val="nil"/>
              <w:bottom w:val="single" w:sz="4" w:space="0" w:color="auto"/>
              <w:right w:val="single" w:sz="4" w:space="0" w:color="auto"/>
            </w:tcBorders>
            <w:noWrap/>
            <w:vAlign w:val="center"/>
            <w:hideMark/>
          </w:tcPr>
          <w:p w14:paraId="5870998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single" w:sz="4" w:space="0" w:color="auto"/>
              <w:left w:val="nil"/>
              <w:bottom w:val="single" w:sz="4" w:space="0" w:color="auto"/>
              <w:right w:val="single" w:sz="4" w:space="0" w:color="auto"/>
            </w:tcBorders>
            <w:noWrap/>
            <w:vAlign w:val="center"/>
            <w:hideMark/>
          </w:tcPr>
          <w:p w14:paraId="72BFA1F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4,1</w:t>
            </w:r>
          </w:p>
        </w:tc>
        <w:tc>
          <w:tcPr>
            <w:tcW w:w="654" w:type="dxa"/>
            <w:tcBorders>
              <w:top w:val="single" w:sz="4" w:space="0" w:color="auto"/>
              <w:left w:val="nil"/>
              <w:bottom w:val="single" w:sz="4" w:space="0" w:color="auto"/>
              <w:right w:val="single" w:sz="4" w:space="0" w:color="auto"/>
            </w:tcBorders>
            <w:noWrap/>
            <w:vAlign w:val="center"/>
            <w:hideMark/>
          </w:tcPr>
          <w:p w14:paraId="3CB5889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29</w:t>
            </w:r>
          </w:p>
        </w:tc>
        <w:tc>
          <w:tcPr>
            <w:tcW w:w="718" w:type="dxa"/>
            <w:tcBorders>
              <w:top w:val="single" w:sz="4" w:space="0" w:color="auto"/>
              <w:left w:val="nil"/>
              <w:bottom w:val="single" w:sz="4" w:space="0" w:color="auto"/>
              <w:right w:val="single" w:sz="4" w:space="0" w:color="auto"/>
            </w:tcBorders>
            <w:noWrap/>
            <w:vAlign w:val="center"/>
            <w:hideMark/>
          </w:tcPr>
          <w:p w14:paraId="1B45556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16,66</w:t>
            </w:r>
          </w:p>
        </w:tc>
        <w:tc>
          <w:tcPr>
            <w:tcW w:w="590" w:type="dxa"/>
            <w:tcBorders>
              <w:top w:val="single" w:sz="4" w:space="0" w:color="auto"/>
              <w:left w:val="nil"/>
              <w:bottom w:val="single" w:sz="4" w:space="0" w:color="auto"/>
              <w:right w:val="single" w:sz="4" w:space="0" w:color="auto"/>
            </w:tcBorders>
            <w:noWrap/>
            <w:vAlign w:val="center"/>
            <w:hideMark/>
          </w:tcPr>
          <w:p w14:paraId="4DE94C3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5,5</w:t>
            </w:r>
          </w:p>
        </w:tc>
        <w:tc>
          <w:tcPr>
            <w:tcW w:w="671" w:type="dxa"/>
            <w:tcBorders>
              <w:top w:val="single" w:sz="4" w:space="0" w:color="auto"/>
              <w:left w:val="nil"/>
              <w:bottom w:val="single" w:sz="4" w:space="0" w:color="auto"/>
              <w:right w:val="single" w:sz="4" w:space="0" w:color="auto"/>
            </w:tcBorders>
            <w:noWrap/>
            <w:vAlign w:val="center"/>
            <w:hideMark/>
          </w:tcPr>
          <w:p w14:paraId="0A1ED6D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single" w:sz="4" w:space="0" w:color="auto"/>
              <w:left w:val="nil"/>
              <w:bottom w:val="single" w:sz="4" w:space="0" w:color="auto"/>
              <w:right w:val="single" w:sz="4" w:space="0" w:color="auto"/>
            </w:tcBorders>
            <w:noWrap/>
            <w:vAlign w:val="center"/>
            <w:hideMark/>
          </w:tcPr>
          <w:p w14:paraId="5C24DAA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0,88</w:t>
            </w:r>
          </w:p>
        </w:tc>
        <w:tc>
          <w:tcPr>
            <w:tcW w:w="731" w:type="dxa"/>
            <w:tcBorders>
              <w:top w:val="single" w:sz="4" w:space="0" w:color="auto"/>
              <w:left w:val="nil"/>
              <w:bottom w:val="single" w:sz="4" w:space="0" w:color="auto"/>
              <w:right w:val="single" w:sz="4" w:space="0" w:color="auto"/>
            </w:tcBorders>
            <w:noWrap/>
            <w:vAlign w:val="center"/>
            <w:hideMark/>
          </w:tcPr>
          <w:p w14:paraId="0CE5561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4849,83</w:t>
            </w:r>
          </w:p>
        </w:tc>
        <w:tc>
          <w:tcPr>
            <w:tcW w:w="996" w:type="dxa"/>
            <w:tcBorders>
              <w:top w:val="nil"/>
              <w:left w:val="single" w:sz="4" w:space="0" w:color="auto"/>
              <w:bottom w:val="nil"/>
              <w:right w:val="nil"/>
            </w:tcBorders>
          </w:tcPr>
          <w:p w14:paraId="5524A23F" w14:textId="77777777" w:rsidR="00AB3989" w:rsidRDefault="00AB3989" w:rsidP="00F553F3">
            <w:pPr>
              <w:spacing w:after="0" w:line="240" w:lineRule="auto"/>
              <w:jc w:val="center"/>
              <w:rPr>
                <w:rFonts w:eastAsia="Times New Roman"/>
                <w:color w:val="000000"/>
                <w:lang w:val="es-EC" w:eastAsia="es-EC"/>
              </w:rPr>
            </w:pPr>
          </w:p>
        </w:tc>
      </w:tr>
      <w:tr w:rsidR="00CE7A05" w14:paraId="2D0F50C5"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0524BF0A"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T73: F 73</w:t>
            </w:r>
          </w:p>
        </w:tc>
        <w:tc>
          <w:tcPr>
            <w:tcW w:w="744" w:type="dxa"/>
            <w:tcBorders>
              <w:top w:val="nil"/>
              <w:left w:val="nil"/>
              <w:bottom w:val="single" w:sz="4" w:space="0" w:color="auto"/>
              <w:right w:val="single" w:sz="4" w:space="0" w:color="auto"/>
            </w:tcBorders>
            <w:noWrap/>
            <w:vAlign w:val="center"/>
            <w:hideMark/>
          </w:tcPr>
          <w:p w14:paraId="6DC18FD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52,94</w:t>
            </w:r>
          </w:p>
        </w:tc>
        <w:tc>
          <w:tcPr>
            <w:tcW w:w="635" w:type="dxa"/>
            <w:tcBorders>
              <w:top w:val="nil"/>
              <w:left w:val="nil"/>
              <w:bottom w:val="single" w:sz="4" w:space="0" w:color="auto"/>
              <w:right w:val="single" w:sz="4" w:space="0" w:color="auto"/>
            </w:tcBorders>
            <w:noWrap/>
            <w:vAlign w:val="center"/>
            <w:hideMark/>
          </w:tcPr>
          <w:p w14:paraId="35B70CB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128</w:t>
            </w:r>
          </w:p>
        </w:tc>
        <w:tc>
          <w:tcPr>
            <w:tcW w:w="758" w:type="dxa"/>
            <w:tcBorders>
              <w:top w:val="nil"/>
              <w:left w:val="nil"/>
              <w:bottom w:val="single" w:sz="4" w:space="0" w:color="auto"/>
              <w:right w:val="single" w:sz="4" w:space="0" w:color="auto"/>
            </w:tcBorders>
            <w:noWrap/>
            <w:vAlign w:val="center"/>
            <w:hideMark/>
          </w:tcPr>
          <w:p w14:paraId="4A6F563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2C4A78D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11,18</w:t>
            </w:r>
          </w:p>
        </w:tc>
        <w:tc>
          <w:tcPr>
            <w:tcW w:w="682" w:type="dxa"/>
            <w:tcBorders>
              <w:top w:val="nil"/>
              <w:left w:val="nil"/>
              <w:bottom w:val="single" w:sz="4" w:space="0" w:color="auto"/>
              <w:right w:val="single" w:sz="4" w:space="0" w:color="auto"/>
            </w:tcBorders>
            <w:noWrap/>
            <w:vAlign w:val="center"/>
            <w:hideMark/>
          </w:tcPr>
          <w:p w14:paraId="400B485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252</w:t>
            </w:r>
          </w:p>
        </w:tc>
        <w:tc>
          <w:tcPr>
            <w:tcW w:w="478" w:type="dxa"/>
            <w:tcBorders>
              <w:top w:val="nil"/>
              <w:left w:val="nil"/>
              <w:bottom w:val="single" w:sz="4" w:space="0" w:color="auto"/>
              <w:right w:val="single" w:sz="4" w:space="0" w:color="auto"/>
            </w:tcBorders>
            <w:noWrap/>
            <w:vAlign w:val="center"/>
            <w:hideMark/>
          </w:tcPr>
          <w:p w14:paraId="0BE3293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2,55</w:t>
            </w:r>
          </w:p>
        </w:tc>
        <w:tc>
          <w:tcPr>
            <w:tcW w:w="594" w:type="dxa"/>
            <w:tcBorders>
              <w:top w:val="nil"/>
              <w:left w:val="nil"/>
              <w:bottom w:val="single" w:sz="4" w:space="0" w:color="auto"/>
              <w:right w:val="single" w:sz="4" w:space="0" w:color="auto"/>
            </w:tcBorders>
            <w:noWrap/>
            <w:vAlign w:val="center"/>
            <w:hideMark/>
          </w:tcPr>
          <w:p w14:paraId="24B012B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1,73</w:t>
            </w:r>
          </w:p>
        </w:tc>
        <w:tc>
          <w:tcPr>
            <w:tcW w:w="642" w:type="dxa"/>
            <w:tcBorders>
              <w:top w:val="nil"/>
              <w:left w:val="nil"/>
              <w:bottom w:val="single" w:sz="4" w:space="0" w:color="auto"/>
              <w:right w:val="single" w:sz="4" w:space="0" w:color="auto"/>
            </w:tcBorders>
            <w:noWrap/>
            <w:vAlign w:val="center"/>
            <w:hideMark/>
          </w:tcPr>
          <w:p w14:paraId="11CBE9F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56DBE55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nil"/>
              <w:left w:val="nil"/>
              <w:bottom w:val="single" w:sz="4" w:space="0" w:color="auto"/>
              <w:right w:val="single" w:sz="4" w:space="0" w:color="auto"/>
            </w:tcBorders>
            <w:noWrap/>
            <w:vAlign w:val="center"/>
            <w:hideMark/>
          </w:tcPr>
          <w:p w14:paraId="4CF9824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1B07076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77B3C3B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2,3</w:t>
            </w:r>
          </w:p>
        </w:tc>
        <w:tc>
          <w:tcPr>
            <w:tcW w:w="654" w:type="dxa"/>
            <w:tcBorders>
              <w:top w:val="nil"/>
              <w:left w:val="nil"/>
              <w:bottom w:val="single" w:sz="4" w:space="0" w:color="auto"/>
              <w:right w:val="single" w:sz="4" w:space="0" w:color="auto"/>
            </w:tcBorders>
            <w:noWrap/>
            <w:vAlign w:val="center"/>
            <w:hideMark/>
          </w:tcPr>
          <w:p w14:paraId="4667763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w:t>
            </w:r>
          </w:p>
        </w:tc>
        <w:tc>
          <w:tcPr>
            <w:tcW w:w="718" w:type="dxa"/>
            <w:tcBorders>
              <w:top w:val="nil"/>
              <w:left w:val="nil"/>
              <w:bottom w:val="single" w:sz="4" w:space="0" w:color="auto"/>
              <w:right w:val="single" w:sz="4" w:space="0" w:color="auto"/>
            </w:tcBorders>
            <w:noWrap/>
            <w:vAlign w:val="center"/>
            <w:hideMark/>
          </w:tcPr>
          <w:p w14:paraId="0A2F84F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17,83</w:t>
            </w:r>
          </w:p>
        </w:tc>
        <w:tc>
          <w:tcPr>
            <w:tcW w:w="590" w:type="dxa"/>
            <w:tcBorders>
              <w:top w:val="nil"/>
              <w:left w:val="nil"/>
              <w:bottom w:val="single" w:sz="4" w:space="0" w:color="auto"/>
              <w:right w:val="single" w:sz="4" w:space="0" w:color="auto"/>
            </w:tcBorders>
            <w:noWrap/>
            <w:vAlign w:val="center"/>
            <w:hideMark/>
          </w:tcPr>
          <w:p w14:paraId="5C0B93F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6,03</w:t>
            </w:r>
          </w:p>
        </w:tc>
        <w:tc>
          <w:tcPr>
            <w:tcW w:w="671" w:type="dxa"/>
            <w:tcBorders>
              <w:top w:val="nil"/>
              <w:left w:val="nil"/>
              <w:bottom w:val="single" w:sz="4" w:space="0" w:color="auto"/>
              <w:right w:val="single" w:sz="4" w:space="0" w:color="auto"/>
            </w:tcBorders>
            <w:noWrap/>
            <w:vAlign w:val="center"/>
            <w:hideMark/>
          </w:tcPr>
          <w:p w14:paraId="4337A3E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48987BF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0,87</w:t>
            </w:r>
          </w:p>
        </w:tc>
        <w:tc>
          <w:tcPr>
            <w:tcW w:w="731" w:type="dxa"/>
            <w:tcBorders>
              <w:top w:val="single" w:sz="4" w:space="0" w:color="auto"/>
              <w:left w:val="nil"/>
              <w:bottom w:val="single" w:sz="4" w:space="0" w:color="auto"/>
              <w:right w:val="single" w:sz="4" w:space="0" w:color="auto"/>
            </w:tcBorders>
            <w:noWrap/>
            <w:vAlign w:val="center"/>
            <w:hideMark/>
          </w:tcPr>
          <w:p w14:paraId="1CD957E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3133,75</w:t>
            </w:r>
          </w:p>
        </w:tc>
        <w:tc>
          <w:tcPr>
            <w:tcW w:w="996" w:type="dxa"/>
            <w:tcBorders>
              <w:top w:val="nil"/>
              <w:left w:val="single" w:sz="4" w:space="0" w:color="auto"/>
              <w:bottom w:val="nil"/>
              <w:right w:val="nil"/>
            </w:tcBorders>
          </w:tcPr>
          <w:p w14:paraId="590EEFB8" w14:textId="77777777" w:rsidR="00AB3989" w:rsidRDefault="00AB3989" w:rsidP="00F553F3">
            <w:pPr>
              <w:spacing w:after="0" w:line="240" w:lineRule="auto"/>
              <w:jc w:val="center"/>
              <w:rPr>
                <w:rFonts w:eastAsia="Times New Roman"/>
                <w:color w:val="000000"/>
                <w:lang w:val="es-EC" w:eastAsia="es-EC"/>
              </w:rPr>
            </w:pPr>
          </w:p>
        </w:tc>
      </w:tr>
      <w:tr w:rsidR="00CE7A05" w14:paraId="091DADFA"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3F9A50C3"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T74: F 74</w:t>
            </w:r>
          </w:p>
        </w:tc>
        <w:tc>
          <w:tcPr>
            <w:tcW w:w="744" w:type="dxa"/>
            <w:tcBorders>
              <w:top w:val="nil"/>
              <w:left w:val="nil"/>
              <w:bottom w:val="single" w:sz="4" w:space="0" w:color="auto"/>
              <w:right w:val="single" w:sz="4" w:space="0" w:color="auto"/>
            </w:tcBorders>
            <w:noWrap/>
            <w:vAlign w:val="center"/>
            <w:hideMark/>
          </w:tcPr>
          <w:p w14:paraId="1E190F5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80,39</w:t>
            </w:r>
          </w:p>
        </w:tc>
        <w:tc>
          <w:tcPr>
            <w:tcW w:w="635" w:type="dxa"/>
            <w:tcBorders>
              <w:top w:val="nil"/>
              <w:left w:val="nil"/>
              <w:bottom w:val="single" w:sz="4" w:space="0" w:color="auto"/>
              <w:right w:val="single" w:sz="4" w:space="0" w:color="auto"/>
            </w:tcBorders>
            <w:noWrap/>
            <w:vAlign w:val="center"/>
            <w:hideMark/>
          </w:tcPr>
          <w:p w14:paraId="426EA04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290685B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7A4404A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9,33</w:t>
            </w:r>
          </w:p>
        </w:tc>
        <w:tc>
          <w:tcPr>
            <w:tcW w:w="682" w:type="dxa"/>
            <w:tcBorders>
              <w:top w:val="nil"/>
              <w:left w:val="nil"/>
              <w:bottom w:val="single" w:sz="4" w:space="0" w:color="auto"/>
              <w:right w:val="single" w:sz="4" w:space="0" w:color="auto"/>
            </w:tcBorders>
            <w:noWrap/>
            <w:vAlign w:val="center"/>
            <w:hideMark/>
          </w:tcPr>
          <w:p w14:paraId="1E74938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255</w:t>
            </w:r>
          </w:p>
        </w:tc>
        <w:tc>
          <w:tcPr>
            <w:tcW w:w="478" w:type="dxa"/>
            <w:tcBorders>
              <w:top w:val="nil"/>
              <w:left w:val="nil"/>
              <w:bottom w:val="single" w:sz="4" w:space="0" w:color="auto"/>
              <w:right w:val="single" w:sz="4" w:space="0" w:color="auto"/>
            </w:tcBorders>
            <w:noWrap/>
            <w:vAlign w:val="center"/>
            <w:hideMark/>
          </w:tcPr>
          <w:p w14:paraId="794D6A4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2,78</w:t>
            </w:r>
          </w:p>
        </w:tc>
        <w:tc>
          <w:tcPr>
            <w:tcW w:w="594" w:type="dxa"/>
            <w:tcBorders>
              <w:top w:val="nil"/>
              <w:left w:val="nil"/>
              <w:bottom w:val="single" w:sz="4" w:space="0" w:color="auto"/>
              <w:right w:val="single" w:sz="4" w:space="0" w:color="auto"/>
            </w:tcBorders>
            <w:noWrap/>
            <w:vAlign w:val="center"/>
            <w:hideMark/>
          </w:tcPr>
          <w:p w14:paraId="29F4034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1,63</w:t>
            </w:r>
          </w:p>
        </w:tc>
        <w:tc>
          <w:tcPr>
            <w:tcW w:w="642" w:type="dxa"/>
            <w:tcBorders>
              <w:top w:val="nil"/>
              <w:left w:val="nil"/>
              <w:bottom w:val="single" w:sz="4" w:space="0" w:color="auto"/>
              <w:right w:val="single" w:sz="4" w:space="0" w:color="auto"/>
            </w:tcBorders>
            <w:noWrap/>
            <w:vAlign w:val="center"/>
            <w:hideMark/>
          </w:tcPr>
          <w:p w14:paraId="112DDB6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27471C3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nil"/>
              <w:left w:val="nil"/>
              <w:bottom w:val="single" w:sz="4" w:space="0" w:color="auto"/>
              <w:right w:val="single" w:sz="4" w:space="0" w:color="auto"/>
            </w:tcBorders>
            <w:noWrap/>
            <w:vAlign w:val="center"/>
            <w:hideMark/>
          </w:tcPr>
          <w:p w14:paraId="6E12585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nil"/>
              <w:left w:val="nil"/>
              <w:bottom w:val="single" w:sz="4" w:space="0" w:color="auto"/>
              <w:right w:val="single" w:sz="4" w:space="0" w:color="auto"/>
            </w:tcBorders>
            <w:noWrap/>
            <w:vAlign w:val="center"/>
            <w:hideMark/>
          </w:tcPr>
          <w:p w14:paraId="50D43D8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79492CC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4,9</w:t>
            </w:r>
          </w:p>
        </w:tc>
        <w:tc>
          <w:tcPr>
            <w:tcW w:w="654" w:type="dxa"/>
            <w:tcBorders>
              <w:top w:val="nil"/>
              <w:left w:val="nil"/>
              <w:bottom w:val="single" w:sz="4" w:space="0" w:color="auto"/>
              <w:right w:val="single" w:sz="4" w:space="0" w:color="auto"/>
            </w:tcBorders>
            <w:noWrap/>
            <w:vAlign w:val="center"/>
            <w:hideMark/>
          </w:tcPr>
          <w:p w14:paraId="0748764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35</w:t>
            </w:r>
          </w:p>
        </w:tc>
        <w:tc>
          <w:tcPr>
            <w:tcW w:w="718" w:type="dxa"/>
            <w:tcBorders>
              <w:top w:val="nil"/>
              <w:left w:val="nil"/>
              <w:bottom w:val="single" w:sz="4" w:space="0" w:color="auto"/>
              <w:right w:val="single" w:sz="4" w:space="0" w:color="auto"/>
            </w:tcBorders>
            <w:noWrap/>
            <w:vAlign w:val="center"/>
            <w:hideMark/>
          </w:tcPr>
          <w:p w14:paraId="01EDAE6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16,33</w:t>
            </w:r>
          </w:p>
        </w:tc>
        <w:tc>
          <w:tcPr>
            <w:tcW w:w="590" w:type="dxa"/>
            <w:tcBorders>
              <w:top w:val="nil"/>
              <w:left w:val="nil"/>
              <w:bottom w:val="single" w:sz="4" w:space="0" w:color="auto"/>
              <w:right w:val="single" w:sz="4" w:space="0" w:color="auto"/>
            </w:tcBorders>
            <w:noWrap/>
            <w:vAlign w:val="center"/>
            <w:hideMark/>
          </w:tcPr>
          <w:p w14:paraId="1648528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5,8</w:t>
            </w:r>
          </w:p>
        </w:tc>
        <w:tc>
          <w:tcPr>
            <w:tcW w:w="671" w:type="dxa"/>
            <w:tcBorders>
              <w:top w:val="nil"/>
              <w:left w:val="nil"/>
              <w:bottom w:val="single" w:sz="4" w:space="0" w:color="auto"/>
              <w:right w:val="single" w:sz="4" w:space="0" w:color="auto"/>
            </w:tcBorders>
            <w:noWrap/>
            <w:vAlign w:val="center"/>
            <w:hideMark/>
          </w:tcPr>
          <w:p w14:paraId="6F92C5D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6CBD57F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0,88</w:t>
            </w:r>
          </w:p>
        </w:tc>
        <w:tc>
          <w:tcPr>
            <w:tcW w:w="731" w:type="dxa"/>
            <w:tcBorders>
              <w:top w:val="single" w:sz="4" w:space="0" w:color="auto"/>
              <w:left w:val="nil"/>
              <w:bottom w:val="single" w:sz="4" w:space="0" w:color="auto"/>
              <w:right w:val="single" w:sz="4" w:space="0" w:color="auto"/>
            </w:tcBorders>
            <w:noWrap/>
            <w:vAlign w:val="center"/>
            <w:hideMark/>
          </w:tcPr>
          <w:p w14:paraId="36E4B73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5706,65</w:t>
            </w:r>
          </w:p>
        </w:tc>
        <w:tc>
          <w:tcPr>
            <w:tcW w:w="996" w:type="dxa"/>
            <w:tcBorders>
              <w:top w:val="nil"/>
              <w:left w:val="single" w:sz="4" w:space="0" w:color="auto"/>
              <w:bottom w:val="nil"/>
              <w:right w:val="nil"/>
            </w:tcBorders>
          </w:tcPr>
          <w:p w14:paraId="7F555EAA" w14:textId="77777777" w:rsidR="00AB3989" w:rsidRDefault="00AB3989" w:rsidP="00F553F3">
            <w:pPr>
              <w:spacing w:after="0" w:line="240" w:lineRule="auto"/>
              <w:jc w:val="center"/>
              <w:rPr>
                <w:rFonts w:eastAsia="Times New Roman"/>
                <w:color w:val="000000"/>
                <w:lang w:val="es-EC" w:eastAsia="es-EC"/>
              </w:rPr>
            </w:pPr>
          </w:p>
        </w:tc>
      </w:tr>
      <w:tr w:rsidR="00CE7A05" w14:paraId="3849359E"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52A7FA01"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T75: F 75</w:t>
            </w:r>
          </w:p>
        </w:tc>
        <w:tc>
          <w:tcPr>
            <w:tcW w:w="744" w:type="dxa"/>
            <w:tcBorders>
              <w:top w:val="nil"/>
              <w:left w:val="nil"/>
              <w:bottom w:val="single" w:sz="4" w:space="0" w:color="auto"/>
              <w:right w:val="single" w:sz="4" w:space="0" w:color="auto"/>
            </w:tcBorders>
            <w:noWrap/>
            <w:vAlign w:val="center"/>
            <w:hideMark/>
          </w:tcPr>
          <w:p w14:paraId="112EDC5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72,55</w:t>
            </w:r>
          </w:p>
        </w:tc>
        <w:tc>
          <w:tcPr>
            <w:tcW w:w="635" w:type="dxa"/>
            <w:tcBorders>
              <w:top w:val="nil"/>
              <w:left w:val="nil"/>
              <w:bottom w:val="single" w:sz="4" w:space="0" w:color="auto"/>
              <w:right w:val="single" w:sz="4" w:space="0" w:color="auto"/>
            </w:tcBorders>
            <w:noWrap/>
            <w:vAlign w:val="center"/>
            <w:hideMark/>
          </w:tcPr>
          <w:p w14:paraId="4DC6F51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64B5D2F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2E6A41F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10,11</w:t>
            </w:r>
          </w:p>
        </w:tc>
        <w:tc>
          <w:tcPr>
            <w:tcW w:w="682" w:type="dxa"/>
            <w:tcBorders>
              <w:top w:val="nil"/>
              <w:left w:val="nil"/>
              <w:bottom w:val="single" w:sz="4" w:space="0" w:color="auto"/>
              <w:right w:val="single" w:sz="4" w:space="0" w:color="auto"/>
            </w:tcBorders>
            <w:noWrap/>
            <w:vAlign w:val="center"/>
            <w:hideMark/>
          </w:tcPr>
          <w:p w14:paraId="3D7269F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255</w:t>
            </w:r>
          </w:p>
        </w:tc>
        <w:tc>
          <w:tcPr>
            <w:tcW w:w="478" w:type="dxa"/>
            <w:tcBorders>
              <w:top w:val="nil"/>
              <w:left w:val="nil"/>
              <w:bottom w:val="single" w:sz="4" w:space="0" w:color="auto"/>
              <w:right w:val="single" w:sz="4" w:space="0" w:color="auto"/>
            </w:tcBorders>
            <w:noWrap/>
            <w:vAlign w:val="center"/>
            <w:hideMark/>
          </w:tcPr>
          <w:p w14:paraId="6958078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2,62</w:t>
            </w:r>
          </w:p>
        </w:tc>
        <w:tc>
          <w:tcPr>
            <w:tcW w:w="594" w:type="dxa"/>
            <w:tcBorders>
              <w:top w:val="nil"/>
              <w:left w:val="nil"/>
              <w:bottom w:val="single" w:sz="4" w:space="0" w:color="auto"/>
              <w:right w:val="single" w:sz="4" w:space="0" w:color="auto"/>
            </w:tcBorders>
            <w:noWrap/>
            <w:vAlign w:val="center"/>
            <w:hideMark/>
          </w:tcPr>
          <w:p w14:paraId="7125242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1,72</w:t>
            </w:r>
          </w:p>
        </w:tc>
        <w:tc>
          <w:tcPr>
            <w:tcW w:w="642" w:type="dxa"/>
            <w:tcBorders>
              <w:top w:val="nil"/>
              <w:left w:val="nil"/>
              <w:bottom w:val="single" w:sz="4" w:space="0" w:color="auto"/>
              <w:right w:val="single" w:sz="4" w:space="0" w:color="auto"/>
            </w:tcBorders>
            <w:noWrap/>
            <w:vAlign w:val="center"/>
            <w:hideMark/>
          </w:tcPr>
          <w:p w14:paraId="38E9A84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76EA05E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nil"/>
              <w:left w:val="nil"/>
              <w:bottom w:val="single" w:sz="4" w:space="0" w:color="auto"/>
              <w:right w:val="single" w:sz="4" w:space="0" w:color="auto"/>
            </w:tcBorders>
            <w:noWrap/>
            <w:vAlign w:val="center"/>
            <w:hideMark/>
          </w:tcPr>
          <w:p w14:paraId="0AF18C1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nil"/>
              <w:left w:val="nil"/>
              <w:bottom w:val="single" w:sz="4" w:space="0" w:color="auto"/>
              <w:right w:val="single" w:sz="4" w:space="0" w:color="auto"/>
            </w:tcBorders>
            <w:noWrap/>
            <w:vAlign w:val="center"/>
            <w:hideMark/>
          </w:tcPr>
          <w:p w14:paraId="6F99380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640782A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5,4</w:t>
            </w:r>
          </w:p>
        </w:tc>
        <w:tc>
          <w:tcPr>
            <w:tcW w:w="654" w:type="dxa"/>
            <w:tcBorders>
              <w:top w:val="nil"/>
              <w:left w:val="nil"/>
              <w:bottom w:val="single" w:sz="4" w:space="0" w:color="auto"/>
              <w:right w:val="single" w:sz="4" w:space="0" w:color="auto"/>
            </w:tcBorders>
            <w:noWrap/>
            <w:vAlign w:val="center"/>
            <w:hideMark/>
          </w:tcPr>
          <w:p w14:paraId="0F2BB19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32</w:t>
            </w:r>
          </w:p>
        </w:tc>
        <w:tc>
          <w:tcPr>
            <w:tcW w:w="718" w:type="dxa"/>
            <w:tcBorders>
              <w:top w:val="nil"/>
              <w:left w:val="nil"/>
              <w:bottom w:val="single" w:sz="4" w:space="0" w:color="auto"/>
              <w:right w:val="single" w:sz="4" w:space="0" w:color="auto"/>
            </w:tcBorders>
            <w:noWrap/>
            <w:vAlign w:val="center"/>
            <w:hideMark/>
          </w:tcPr>
          <w:p w14:paraId="1A4973F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17,23</w:t>
            </w:r>
          </w:p>
        </w:tc>
        <w:tc>
          <w:tcPr>
            <w:tcW w:w="590" w:type="dxa"/>
            <w:tcBorders>
              <w:top w:val="nil"/>
              <w:left w:val="nil"/>
              <w:bottom w:val="single" w:sz="4" w:space="0" w:color="auto"/>
              <w:right w:val="single" w:sz="4" w:space="0" w:color="auto"/>
            </w:tcBorders>
            <w:noWrap/>
            <w:vAlign w:val="center"/>
            <w:hideMark/>
          </w:tcPr>
          <w:p w14:paraId="0EF2400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5,5</w:t>
            </w:r>
          </w:p>
        </w:tc>
        <w:tc>
          <w:tcPr>
            <w:tcW w:w="671" w:type="dxa"/>
            <w:tcBorders>
              <w:top w:val="nil"/>
              <w:left w:val="nil"/>
              <w:bottom w:val="single" w:sz="4" w:space="0" w:color="auto"/>
              <w:right w:val="single" w:sz="4" w:space="0" w:color="auto"/>
            </w:tcBorders>
            <w:noWrap/>
            <w:vAlign w:val="center"/>
            <w:hideMark/>
          </w:tcPr>
          <w:p w14:paraId="7E8EB44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43A6743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0,88</w:t>
            </w:r>
          </w:p>
        </w:tc>
        <w:tc>
          <w:tcPr>
            <w:tcW w:w="731" w:type="dxa"/>
            <w:tcBorders>
              <w:top w:val="single" w:sz="4" w:space="0" w:color="auto"/>
              <w:left w:val="nil"/>
              <w:bottom w:val="single" w:sz="4" w:space="0" w:color="auto"/>
              <w:right w:val="single" w:sz="4" w:space="0" w:color="auto"/>
            </w:tcBorders>
            <w:noWrap/>
            <w:vAlign w:val="center"/>
            <w:hideMark/>
          </w:tcPr>
          <w:p w14:paraId="63C6126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6349,66</w:t>
            </w:r>
          </w:p>
        </w:tc>
        <w:tc>
          <w:tcPr>
            <w:tcW w:w="996" w:type="dxa"/>
            <w:tcBorders>
              <w:top w:val="nil"/>
              <w:left w:val="single" w:sz="4" w:space="0" w:color="auto"/>
              <w:bottom w:val="nil"/>
              <w:right w:val="nil"/>
            </w:tcBorders>
          </w:tcPr>
          <w:p w14:paraId="40BD4692" w14:textId="77777777" w:rsidR="00AB3989" w:rsidRDefault="00AB3989" w:rsidP="00F553F3">
            <w:pPr>
              <w:spacing w:after="0" w:line="240" w:lineRule="auto"/>
              <w:jc w:val="center"/>
              <w:rPr>
                <w:rFonts w:eastAsia="Times New Roman"/>
                <w:color w:val="000000"/>
                <w:lang w:val="es-EC" w:eastAsia="es-EC"/>
              </w:rPr>
            </w:pPr>
          </w:p>
        </w:tc>
      </w:tr>
      <w:tr w:rsidR="00CE7A05" w14:paraId="38677E07"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6B9ABB6C"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T76: F 76</w:t>
            </w:r>
          </w:p>
        </w:tc>
        <w:tc>
          <w:tcPr>
            <w:tcW w:w="744" w:type="dxa"/>
            <w:tcBorders>
              <w:top w:val="nil"/>
              <w:left w:val="nil"/>
              <w:bottom w:val="single" w:sz="4" w:space="0" w:color="auto"/>
              <w:right w:val="single" w:sz="4" w:space="0" w:color="auto"/>
            </w:tcBorders>
            <w:noWrap/>
            <w:vAlign w:val="center"/>
            <w:hideMark/>
          </w:tcPr>
          <w:p w14:paraId="2A1513F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72,55</w:t>
            </w:r>
          </w:p>
        </w:tc>
        <w:tc>
          <w:tcPr>
            <w:tcW w:w="635" w:type="dxa"/>
            <w:tcBorders>
              <w:top w:val="nil"/>
              <w:left w:val="nil"/>
              <w:bottom w:val="single" w:sz="4" w:space="0" w:color="auto"/>
              <w:right w:val="single" w:sz="4" w:space="0" w:color="auto"/>
            </w:tcBorders>
            <w:noWrap/>
            <w:vAlign w:val="center"/>
            <w:hideMark/>
          </w:tcPr>
          <w:p w14:paraId="05AB128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0EF319F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1F38E14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9</w:t>
            </w:r>
          </w:p>
        </w:tc>
        <w:tc>
          <w:tcPr>
            <w:tcW w:w="682" w:type="dxa"/>
            <w:tcBorders>
              <w:top w:val="nil"/>
              <w:left w:val="nil"/>
              <w:bottom w:val="single" w:sz="4" w:space="0" w:color="auto"/>
              <w:right w:val="single" w:sz="4" w:space="0" w:color="auto"/>
            </w:tcBorders>
            <w:noWrap/>
            <w:vAlign w:val="center"/>
            <w:hideMark/>
          </w:tcPr>
          <w:p w14:paraId="6427C0A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252</w:t>
            </w:r>
          </w:p>
        </w:tc>
        <w:tc>
          <w:tcPr>
            <w:tcW w:w="478" w:type="dxa"/>
            <w:tcBorders>
              <w:top w:val="nil"/>
              <w:left w:val="nil"/>
              <w:bottom w:val="single" w:sz="4" w:space="0" w:color="auto"/>
              <w:right w:val="single" w:sz="4" w:space="0" w:color="auto"/>
            </w:tcBorders>
            <w:noWrap/>
            <w:vAlign w:val="center"/>
            <w:hideMark/>
          </w:tcPr>
          <w:p w14:paraId="6417A32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2,59</w:t>
            </w:r>
          </w:p>
        </w:tc>
        <w:tc>
          <w:tcPr>
            <w:tcW w:w="594" w:type="dxa"/>
            <w:tcBorders>
              <w:top w:val="nil"/>
              <w:left w:val="nil"/>
              <w:bottom w:val="single" w:sz="4" w:space="0" w:color="auto"/>
              <w:right w:val="single" w:sz="4" w:space="0" w:color="auto"/>
            </w:tcBorders>
            <w:noWrap/>
            <w:vAlign w:val="center"/>
            <w:hideMark/>
          </w:tcPr>
          <w:p w14:paraId="79DB2E7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1,67</w:t>
            </w:r>
          </w:p>
        </w:tc>
        <w:tc>
          <w:tcPr>
            <w:tcW w:w="642" w:type="dxa"/>
            <w:tcBorders>
              <w:top w:val="nil"/>
              <w:left w:val="nil"/>
              <w:bottom w:val="single" w:sz="4" w:space="0" w:color="auto"/>
              <w:right w:val="single" w:sz="4" w:space="0" w:color="auto"/>
            </w:tcBorders>
            <w:noWrap/>
            <w:vAlign w:val="center"/>
            <w:hideMark/>
          </w:tcPr>
          <w:p w14:paraId="68926B8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6,25</w:t>
            </w:r>
          </w:p>
        </w:tc>
        <w:tc>
          <w:tcPr>
            <w:tcW w:w="446" w:type="dxa"/>
            <w:tcBorders>
              <w:top w:val="nil"/>
              <w:left w:val="nil"/>
              <w:bottom w:val="single" w:sz="4" w:space="0" w:color="auto"/>
              <w:right w:val="single" w:sz="4" w:space="0" w:color="auto"/>
            </w:tcBorders>
            <w:noWrap/>
            <w:vAlign w:val="center"/>
            <w:hideMark/>
          </w:tcPr>
          <w:p w14:paraId="54336A2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nil"/>
              <w:left w:val="nil"/>
              <w:bottom w:val="single" w:sz="4" w:space="0" w:color="auto"/>
              <w:right w:val="single" w:sz="4" w:space="0" w:color="auto"/>
            </w:tcBorders>
            <w:noWrap/>
            <w:vAlign w:val="center"/>
            <w:hideMark/>
          </w:tcPr>
          <w:p w14:paraId="537CA47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nil"/>
              <w:left w:val="nil"/>
              <w:bottom w:val="single" w:sz="4" w:space="0" w:color="auto"/>
              <w:right w:val="single" w:sz="4" w:space="0" w:color="auto"/>
            </w:tcBorders>
            <w:noWrap/>
            <w:vAlign w:val="center"/>
            <w:hideMark/>
          </w:tcPr>
          <w:p w14:paraId="6FBEA04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7F17BA5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4,2</w:t>
            </w:r>
          </w:p>
        </w:tc>
        <w:tc>
          <w:tcPr>
            <w:tcW w:w="654" w:type="dxa"/>
            <w:tcBorders>
              <w:top w:val="nil"/>
              <w:left w:val="nil"/>
              <w:bottom w:val="single" w:sz="4" w:space="0" w:color="auto"/>
              <w:right w:val="single" w:sz="4" w:space="0" w:color="auto"/>
            </w:tcBorders>
            <w:noWrap/>
            <w:vAlign w:val="center"/>
            <w:hideMark/>
          </w:tcPr>
          <w:p w14:paraId="4C54102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w:t>
            </w:r>
          </w:p>
        </w:tc>
        <w:tc>
          <w:tcPr>
            <w:tcW w:w="718" w:type="dxa"/>
            <w:tcBorders>
              <w:top w:val="nil"/>
              <w:left w:val="nil"/>
              <w:bottom w:val="single" w:sz="4" w:space="0" w:color="auto"/>
              <w:right w:val="single" w:sz="4" w:space="0" w:color="auto"/>
            </w:tcBorders>
            <w:noWrap/>
            <w:vAlign w:val="center"/>
            <w:hideMark/>
          </w:tcPr>
          <w:p w14:paraId="4FFC170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16,1</w:t>
            </w:r>
          </w:p>
        </w:tc>
        <w:tc>
          <w:tcPr>
            <w:tcW w:w="590" w:type="dxa"/>
            <w:tcBorders>
              <w:top w:val="nil"/>
              <w:left w:val="nil"/>
              <w:bottom w:val="single" w:sz="4" w:space="0" w:color="auto"/>
              <w:right w:val="single" w:sz="4" w:space="0" w:color="auto"/>
            </w:tcBorders>
            <w:noWrap/>
            <w:vAlign w:val="center"/>
            <w:hideMark/>
          </w:tcPr>
          <w:p w14:paraId="150B911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5,6</w:t>
            </w:r>
          </w:p>
        </w:tc>
        <w:tc>
          <w:tcPr>
            <w:tcW w:w="671" w:type="dxa"/>
            <w:tcBorders>
              <w:top w:val="nil"/>
              <w:left w:val="nil"/>
              <w:bottom w:val="single" w:sz="4" w:space="0" w:color="auto"/>
              <w:right w:val="single" w:sz="4" w:space="0" w:color="auto"/>
            </w:tcBorders>
            <w:noWrap/>
            <w:vAlign w:val="center"/>
            <w:hideMark/>
          </w:tcPr>
          <w:p w14:paraId="77C96E9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05A3F41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0,87</w:t>
            </w:r>
          </w:p>
        </w:tc>
        <w:tc>
          <w:tcPr>
            <w:tcW w:w="731" w:type="dxa"/>
            <w:tcBorders>
              <w:top w:val="single" w:sz="4" w:space="0" w:color="auto"/>
              <w:left w:val="nil"/>
              <w:bottom w:val="single" w:sz="4" w:space="0" w:color="auto"/>
              <w:right w:val="single" w:sz="4" w:space="0" w:color="auto"/>
            </w:tcBorders>
            <w:noWrap/>
            <w:vAlign w:val="center"/>
            <w:hideMark/>
          </w:tcPr>
          <w:p w14:paraId="7DD7E56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4859,17</w:t>
            </w:r>
          </w:p>
        </w:tc>
        <w:tc>
          <w:tcPr>
            <w:tcW w:w="996" w:type="dxa"/>
            <w:tcBorders>
              <w:top w:val="nil"/>
              <w:left w:val="single" w:sz="4" w:space="0" w:color="auto"/>
              <w:bottom w:val="nil"/>
              <w:right w:val="nil"/>
            </w:tcBorders>
          </w:tcPr>
          <w:p w14:paraId="5E889275" w14:textId="77777777" w:rsidR="00AB3989" w:rsidRDefault="00AB3989" w:rsidP="00F553F3">
            <w:pPr>
              <w:spacing w:after="0" w:line="240" w:lineRule="auto"/>
              <w:jc w:val="center"/>
              <w:rPr>
                <w:rFonts w:eastAsia="Times New Roman"/>
                <w:color w:val="000000"/>
                <w:lang w:val="es-EC" w:eastAsia="es-EC"/>
              </w:rPr>
            </w:pPr>
          </w:p>
        </w:tc>
      </w:tr>
      <w:tr w:rsidR="00CE7A05" w14:paraId="3A6FB7C9" w14:textId="77777777" w:rsidTr="00CE7A05">
        <w:trPr>
          <w:trHeight w:val="300"/>
        </w:trPr>
        <w:tc>
          <w:tcPr>
            <w:tcW w:w="1029" w:type="dxa"/>
            <w:tcBorders>
              <w:top w:val="single" w:sz="4" w:space="0" w:color="auto"/>
              <w:left w:val="single" w:sz="4" w:space="0" w:color="auto"/>
              <w:bottom w:val="single" w:sz="4" w:space="0" w:color="auto"/>
              <w:right w:val="single" w:sz="4" w:space="0" w:color="auto"/>
            </w:tcBorders>
            <w:vAlign w:val="center"/>
            <w:hideMark/>
          </w:tcPr>
          <w:p w14:paraId="755A9F1E"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T77: F 77</w:t>
            </w:r>
          </w:p>
        </w:tc>
        <w:tc>
          <w:tcPr>
            <w:tcW w:w="744" w:type="dxa"/>
            <w:tcBorders>
              <w:top w:val="single" w:sz="4" w:space="0" w:color="auto"/>
              <w:left w:val="single" w:sz="4" w:space="0" w:color="auto"/>
              <w:bottom w:val="single" w:sz="4" w:space="0" w:color="auto"/>
              <w:right w:val="single" w:sz="4" w:space="0" w:color="auto"/>
            </w:tcBorders>
            <w:noWrap/>
            <w:vAlign w:val="center"/>
            <w:hideMark/>
          </w:tcPr>
          <w:p w14:paraId="3097342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64,71</w:t>
            </w:r>
          </w:p>
        </w:tc>
        <w:tc>
          <w:tcPr>
            <w:tcW w:w="635" w:type="dxa"/>
            <w:tcBorders>
              <w:top w:val="single" w:sz="4" w:space="0" w:color="auto"/>
              <w:left w:val="single" w:sz="4" w:space="0" w:color="auto"/>
              <w:bottom w:val="single" w:sz="4" w:space="0" w:color="auto"/>
              <w:right w:val="single" w:sz="4" w:space="0" w:color="auto"/>
            </w:tcBorders>
            <w:noWrap/>
            <w:vAlign w:val="center"/>
            <w:hideMark/>
          </w:tcPr>
          <w:p w14:paraId="33B9093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single" w:sz="4" w:space="0" w:color="auto"/>
              <w:left w:val="single" w:sz="4" w:space="0" w:color="auto"/>
              <w:bottom w:val="single" w:sz="4" w:space="0" w:color="auto"/>
              <w:right w:val="single" w:sz="4" w:space="0" w:color="auto"/>
            </w:tcBorders>
            <w:noWrap/>
            <w:vAlign w:val="center"/>
            <w:hideMark/>
          </w:tcPr>
          <w:p w14:paraId="5CA4957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single" w:sz="4" w:space="0" w:color="auto"/>
              <w:left w:val="single" w:sz="4" w:space="0" w:color="auto"/>
              <w:bottom w:val="single" w:sz="4" w:space="0" w:color="auto"/>
              <w:right w:val="single" w:sz="4" w:space="0" w:color="auto"/>
            </w:tcBorders>
            <w:noWrap/>
            <w:vAlign w:val="center"/>
            <w:hideMark/>
          </w:tcPr>
          <w:p w14:paraId="3107FA4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10,07</w:t>
            </w:r>
          </w:p>
        </w:tc>
        <w:tc>
          <w:tcPr>
            <w:tcW w:w="682" w:type="dxa"/>
            <w:tcBorders>
              <w:top w:val="single" w:sz="4" w:space="0" w:color="auto"/>
              <w:left w:val="single" w:sz="4" w:space="0" w:color="auto"/>
              <w:bottom w:val="single" w:sz="4" w:space="0" w:color="auto"/>
              <w:right w:val="single" w:sz="4" w:space="0" w:color="auto"/>
            </w:tcBorders>
            <w:noWrap/>
            <w:vAlign w:val="center"/>
            <w:hideMark/>
          </w:tcPr>
          <w:p w14:paraId="1A19917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252</w:t>
            </w:r>
          </w:p>
        </w:tc>
        <w:tc>
          <w:tcPr>
            <w:tcW w:w="478" w:type="dxa"/>
            <w:tcBorders>
              <w:top w:val="single" w:sz="4" w:space="0" w:color="auto"/>
              <w:left w:val="single" w:sz="4" w:space="0" w:color="auto"/>
              <w:bottom w:val="single" w:sz="4" w:space="0" w:color="auto"/>
              <w:right w:val="single" w:sz="4" w:space="0" w:color="auto"/>
            </w:tcBorders>
            <w:noWrap/>
            <w:vAlign w:val="center"/>
            <w:hideMark/>
          </w:tcPr>
          <w:p w14:paraId="61EF79D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2,42</w:t>
            </w:r>
          </w:p>
        </w:tc>
        <w:tc>
          <w:tcPr>
            <w:tcW w:w="594" w:type="dxa"/>
            <w:tcBorders>
              <w:top w:val="single" w:sz="4" w:space="0" w:color="auto"/>
              <w:left w:val="single" w:sz="4" w:space="0" w:color="auto"/>
              <w:bottom w:val="single" w:sz="4" w:space="0" w:color="auto"/>
              <w:right w:val="single" w:sz="4" w:space="0" w:color="auto"/>
            </w:tcBorders>
            <w:noWrap/>
            <w:vAlign w:val="center"/>
            <w:hideMark/>
          </w:tcPr>
          <w:p w14:paraId="3B2242F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1,67</w:t>
            </w:r>
          </w:p>
        </w:tc>
        <w:tc>
          <w:tcPr>
            <w:tcW w:w="642" w:type="dxa"/>
            <w:tcBorders>
              <w:top w:val="single" w:sz="4" w:space="0" w:color="auto"/>
              <w:left w:val="single" w:sz="4" w:space="0" w:color="auto"/>
              <w:bottom w:val="single" w:sz="4" w:space="0" w:color="auto"/>
              <w:right w:val="single" w:sz="4" w:space="0" w:color="auto"/>
            </w:tcBorders>
            <w:noWrap/>
            <w:vAlign w:val="center"/>
            <w:hideMark/>
          </w:tcPr>
          <w:p w14:paraId="2C6FBBF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single" w:sz="4" w:space="0" w:color="auto"/>
              <w:left w:val="single" w:sz="4" w:space="0" w:color="auto"/>
              <w:bottom w:val="single" w:sz="4" w:space="0" w:color="auto"/>
              <w:right w:val="single" w:sz="4" w:space="0" w:color="auto"/>
            </w:tcBorders>
            <w:noWrap/>
            <w:vAlign w:val="center"/>
            <w:hideMark/>
          </w:tcPr>
          <w:p w14:paraId="558BFD4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768160B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5C6936D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single" w:sz="4" w:space="0" w:color="auto"/>
              <w:left w:val="single" w:sz="4" w:space="0" w:color="auto"/>
              <w:bottom w:val="single" w:sz="4" w:space="0" w:color="auto"/>
              <w:right w:val="single" w:sz="4" w:space="0" w:color="auto"/>
            </w:tcBorders>
            <w:noWrap/>
            <w:vAlign w:val="center"/>
            <w:hideMark/>
          </w:tcPr>
          <w:p w14:paraId="4B69731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3,7</w:t>
            </w:r>
          </w:p>
        </w:tc>
        <w:tc>
          <w:tcPr>
            <w:tcW w:w="654" w:type="dxa"/>
            <w:tcBorders>
              <w:top w:val="single" w:sz="4" w:space="0" w:color="auto"/>
              <w:left w:val="single" w:sz="4" w:space="0" w:color="auto"/>
              <w:bottom w:val="single" w:sz="4" w:space="0" w:color="auto"/>
              <w:right w:val="single" w:sz="4" w:space="0" w:color="auto"/>
            </w:tcBorders>
            <w:noWrap/>
            <w:vAlign w:val="center"/>
            <w:hideMark/>
          </w:tcPr>
          <w:p w14:paraId="2771919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w:t>
            </w:r>
          </w:p>
        </w:tc>
        <w:tc>
          <w:tcPr>
            <w:tcW w:w="718" w:type="dxa"/>
            <w:tcBorders>
              <w:top w:val="single" w:sz="4" w:space="0" w:color="auto"/>
              <w:left w:val="single" w:sz="4" w:space="0" w:color="auto"/>
              <w:bottom w:val="single" w:sz="4" w:space="0" w:color="auto"/>
              <w:right w:val="single" w:sz="4" w:space="0" w:color="auto"/>
            </w:tcBorders>
            <w:noWrap/>
            <w:vAlign w:val="center"/>
            <w:hideMark/>
          </w:tcPr>
          <w:p w14:paraId="4AEB7CA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18,56</w:t>
            </w:r>
          </w:p>
        </w:tc>
        <w:tc>
          <w:tcPr>
            <w:tcW w:w="590" w:type="dxa"/>
            <w:tcBorders>
              <w:top w:val="single" w:sz="4" w:space="0" w:color="auto"/>
              <w:left w:val="single" w:sz="4" w:space="0" w:color="auto"/>
              <w:bottom w:val="single" w:sz="4" w:space="0" w:color="auto"/>
              <w:right w:val="single" w:sz="4" w:space="0" w:color="auto"/>
            </w:tcBorders>
            <w:noWrap/>
            <w:vAlign w:val="center"/>
            <w:hideMark/>
          </w:tcPr>
          <w:p w14:paraId="471A56A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6,1</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587C31A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single" w:sz="4" w:space="0" w:color="auto"/>
              <w:left w:val="single" w:sz="4" w:space="0" w:color="auto"/>
              <w:bottom w:val="single" w:sz="4" w:space="0" w:color="auto"/>
              <w:right w:val="single" w:sz="4" w:space="0" w:color="auto"/>
            </w:tcBorders>
            <w:noWrap/>
            <w:vAlign w:val="center"/>
            <w:hideMark/>
          </w:tcPr>
          <w:p w14:paraId="2F89580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0,87</w:t>
            </w:r>
          </w:p>
        </w:tc>
        <w:tc>
          <w:tcPr>
            <w:tcW w:w="731" w:type="dxa"/>
            <w:tcBorders>
              <w:top w:val="single" w:sz="4" w:space="0" w:color="auto"/>
              <w:left w:val="single" w:sz="4" w:space="0" w:color="auto"/>
              <w:bottom w:val="single" w:sz="4" w:space="0" w:color="auto"/>
              <w:right w:val="single" w:sz="4" w:space="0" w:color="auto"/>
            </w:tcBorders>
            <w:noWrap/>
            <w:vAlign w:val="center"/>
            <w:hideMark/>
          </w:tcPr>
          <w:p w14:paraId="4302597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4249,86</w:t>
            </w:r>
          </w:p>
        </w:tc>
        <w:tc>
          <w:tcPr>
            <w:tcW w:w="996" w:type="dxa"/>
            <w:tcBorders>
              <w:top w:val="nil"/>
              <w:left w:val="single" w:sz="4" w:space="0" w:color="auto"/>
              <w:bottom w:val="nil"/>
              <w:right w:val="nil"/>
            </w:tcBorders>
          </w:tcPr>
          <w:p w14:paraId="4C2ECCB2" w14:textId="77777777" w:rsidR="00AB3989" w:rsidRDefault="00AB3989" w:rsidP="00F553F3">
            <w:pPr>
              <w:spacing w:after="0" w:line="240" w:lineRule="auto"/>
              <w:jc w:val="center"/>
              <w:rPr>
                <w:rFonts w:eastAsia="Times New Roman"/>
                <w:color w:val="000000"/>
                <w:lang w:val="es-EC" w:eastAsia="es-EC"/>
              </w:rPr>
            </w:pPr>
          </w:p>
        </w:tc>
      </w:tr>
      <w:tr w:rsidR="00CE7A05" w14:paraId="6A3ADB4D" w14:textId="77777777" w:rsidTr="00CE7A05">
        <w:trPr>
          <w:trHeight w:val="300"/>
        </w:trPr>
        <w:tc>
          <w:tcPr>
            <w:tcW w:w="1029" w:type="dxa"/>
            <w:tcBorders>
              <w:top w:val="single" w:sz="4" w:space="0" w:color="auto"/>
              <w:left w:val="single" w:sz="4" w:space="0" w:color="auto"/>
              <w:bottom w:val="single" w:sz="4" w:space="0" w:color="auto"/>
              <w:right w:val="single" w:sz="4" w:space="0" w:color="auto"/>
            </w:tcBorders>
            <w:vAlign w:val="center"/>
            <w:hideMark/>
          </w:tcPr>
          <w:p w14:paraId="6AEA5BCE"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T78: F 78</w:t>
            </w:r>
          </w:p>
        </w:tc>
        <w:tc>
          <w:tcPr>
            <w:tcW w:w="744" w:type="dxa"/>
            <w:tcBorders>
              <w:top w:val="single" w:sz="4" w:space="0" w:color="auto"/>
              <w:left w:val="nil"/>
              <w:bottom w:val="single" w:sz="4" w:space="0" w:color="auto"/>
              <w:right w:val="single" w:sz="4" w:space="0" w:color="auto"/>
            </w:tcBorders>
            <w:noWrap/>
            <w:vAlign w:val="center"/>
            <w:hideMark/>
          </w:tcPr>
          <w:p w14:paraId="3BD0DA1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60,78</w:t>
            </w:r>
          </w:p>
        </w:tc>
        <w:tc>
          <w:tcPr>
            <w:tcW w:w="635" w:type="dxa"/>
            <w:tcBorders>
              <w:top w:val="single" w:sz="4" w:space="0" w:color="auto"/>
              <w:left w:val="nil"/>
              <w:bottom w:val="single" w:sz="4" w:space="0" w:color="auto"/>
              <w:right w:val="single" w:sz="4" w:space="0" w:color="auto"/>
            </w:tcBorders>
            <w:noWrap/>
            <w:vAlign w:val="center"/>
            <w:hideMark/>
          </w:tcPr>
          <w:p w14:paraId="564C29C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single" w:sz="4" w:space="0" w:color="auto"/>
              <w:left w:val="nil"/>
              <w:bottom w:val="single" w:sz="4" w:space="0" w:color="auto"/>
              <w:right w:val="single" w:sz="4" w:space="0" w:color="auto"/>
            </w:tcBorders>
            <w:noWrap/>
            <w:vAlign w:val="center"/>
            <w:hideMark/>
          </w:tcPr>
          <w:p w14:paraId="42EBADA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single" w:sz="4" w:space="0" w:color="auto"/>
              <w:left w:val="nil"/>
              <w:bottom w:val="single" w:sz="4" w:space="0" w:color="auto"/>
              <w:right w:val="single" w:sz="4" w:space="0" w:color="auto"/>
            </w:tcBorders>
            <w:noWrap/>
            <w:vAlign w:val="center"/>
            <w:hideMark/>
          </w:tcPr>
          <w:p w14:paraId="6672C5C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8,92</w:t>
            </w:r>
          </w:p>
        </w:tc>
        <w:tc>
          <w:tcPr>
            <w:tcW w:w="682" w:type="dxa"/>
            <w:tcBorders>
              <w:top w:val="single" w:sz="4" w:space="0" w:color="auto"/>
              <w:left w:val="nil"/>
              <w:bottom w:val="single" w:sz="4" w:space="0" w:color="auto"/>
              <w:right w:val="single" w:sz="4" w:space="0" w:color="auto"/>
            </w:tcBorders>
            <w:noWrap/>
            <w:vAlign w:val="center"/>
            <w:hideMark/>
          </w:tcPr>
          <w:p w14:paraId="5C1932E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252</w:t>
            </w:r>
          </w:p>
        </w:tc>
        <w:tc>
          <w:tcPr>
            <w:tcW w:w="478" w:type="dxa"/>
            <w:tcBorders>
              <w:top w:val="single" w:sz="4" w:space="0" w:color="auto"/>
              <w:left w:val="nil"/>
              <w:bottom w:val="single" w:sz="4" w:space="0" w:color="auto"/>
              <w:right w:val="single" w:sz="4" w:space="0" w:color="auto"/>
            </w:tcBorders>
            <w:noWrap/>
            <w:vAlign w:val="center"/>
            <w:hideMark/>
          </w:tcPr>
          <w:p w14:paraId="4DC2FE8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2,51</w:t>
            </w:r>
          </w:p>
        </w:tc>
        <w:tc>
          <w:tcPr>
            <w:tcW w:w="594" w:type="dxa"/>
            <w:tcBorders>
              <w:top w:val="single" w:sz="4" w:space="0" w:color="auto"/>
              <w:left w:val="nil"/>
              <w:bottom w:val="single" w:sz="4" w:space="0" w:color="auto"/>
              <w:right w:val="single" w:sz="4" w:space="0" w:color="auto"/>
            </w:tcBorders>
            <w:noWrap/>
            <w:vAlign w:val="center"/>
            <w:hideMark/>
          </w:tcPr>
          <w:p w14:paraId="4CAB010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1,66</w:t>
            </w:r>
          </w:p>
        </w:tc>
        <w:tc>
          <w:tcPr>
            <w:tcW w:w="642" w:type="dxa"/>
            <w:tcBorders>
              <w:top w:val="single" w:sz="4" w:space="0" w:color="auto"/>
              <w:left w:val="nil"/>
              <w:bottom w:val="single" w:sz="4" w:space="0" w:color="auto"/>
              <w:right w:val="single" w:sz="4" w:space="0" w:color="auto"/>
            </w:tcBorders>
            <w:noWrap/>
            <w:vAlign w:val="center"/>
            <w:hideMark/>
          </w:tcPr>
          <w:p w14:paraId="5753DCD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single" w:sz="4" w:space="0" w:color="auto"/>
              <w:left w:val="nil"/>
              <w:bottom w:val="single" w:sz="4" w:space="0" w:color="auto"/>
              <w:right w:val="single" w:sz="4" w:space="0" w:color="auto"/>
            </w:tcBorders>
            <w:noWrap/>
            <w:vAlign w:val="center"/>
            <w:hideMark/>
          </w:tcPr>
          <w:p w14:paraId="474BCF6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single" w:sz="4" w:space="0" w:color="auto"/>
              <w:left w:val="nil"/>
              <w:bottom w:val="single" w:sz="4" w:space="0" w:color="auto"/>
              <w:right w:val="single" w:sz="4" w:space="0" w:color="auto"/>
            </w:tcBorders>
            <w:noWrap/>
            <w:vAlign w:val="center"/>
            <w:hideMark/>
          </w:tcPr>
          <w:p w14:paraId="4260EEE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single" w:sz="4" w:space="0" w:color="auto"/>
              <w:left w:val="nil"/>
              <w:bottom w:val="single" w:sz="4" w:space="0" w:color="auto"/>
              <w:right w:val="single" w:sz="4" w:space="0" w:color="auto"/>
            </w:tcBorders>
            <w:noWrap/>
            <w:vAlign w:val="center"/>
            <w:hideMark/>
          </w:tcPr>
          <w:p w14:paraId="1BB9BBC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single" w:sz="4" w:space="0" w:color="auto"/>
              <w:left w:val="nil"/>
              <w:bottom w:val="single" w:sz="4" w:space="0" w:color="auto"/>
              <w:right w:val="single" w:sz="4" w:space="0" w:color="auto"/>
            </w:tcBorders>
            <w:noWrap/>
            <w:vAlign w:val="center"/>
            <w:hideMark/>
          </w:tcPr>
          <w:p w14:paraId="3F65B36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654" w:type="dxa"/>
            <w:tcBorders>
              <w:top w:val="single" w:sz="4" w:space="0" w:color="auto"/>
              <w:left w:val="nil"/>
              <w:bottom w:val="single" w:sz="4" w:space="0" w:color="auto"/>
              <w:right w:val="single" w:sz="4" w:space="0" w:color="auto"/>
            </w:tcBorders>
            <w:noWrap/>
            <w:vAlign w:val="center"/>
            <w:hideMark/>
          </w:tcPr>
          <w:p w14:paraId="3BA08F1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21</w:t>
            </w:r>
          </w:p>
        </w:tc>
        <w:tc>
          <w:tcPr>
            <w:tcW w:w="718" w:type="dxa"/>
            <w:tcBorders>
              <w:top w:val="single" w:sz="4" w:space="0" w:color="auto"/>
              <w:left w:val="nil"/>
              <w:bottom w:val="single" w:sz="4" w:space="0" w:color="auto"/>
              <w:right w:val="single" w:sz="4" w:space="0" w:color="auto"/>
            </w:tcBorders>
            <w:noWrap/>
            <w:vAlign w:val="center"/>
            <w:hideMark/>
          </w:tcPr>
          <w:p w14:paraId="199F792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17,6</w:t>
            </w:r>
          </w:p>
        </w:tc>
        <w:tc>
          <w:tcPr>
            <w:tcW w:w="590" w:type="dxa"/>
            <w:tcBorders>
              <w:top w:val="single" w:sz="4" w:space="0" w:color="auto"/>
              <w:left w:val="nil"/>
              <w:bottom w:val="single" w:sz="4" w:space="0" w:color="auto"/>
              <w:right w:val="single" w:sz="4" w:space="0" w:color="auto"/>
            </w:tcBorders>
            <w:noWrap/>
            <w:vAlign w:val="center"/>
            <w:hideMark/>
          </w:tcPr>
          <w:p w14:paraId="15F754F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5,93</w:t>
            </w:r>
          </w:p>
        </w:tc>
        <w:tc>
          <w:tcPr>
            <w:tcW w:w="671" w:type="dxa"/>
            <w:tcBorders>
              <w:top w:val="single" w:sz="4" w:space="0" w:color="auto"/>
              <w:left w:val="nil"/>
              <w:bottom w:val="single" w:sz="4" w:space="0" w:color="auto"/>
              <w:right w:val="single" w:sz="4" w:space="0" w:color="auto"/>
            </w:tcBorders>
            <w:noWrap/>
            <w:vAlign w:val="center"/>
            <w:hideMark/>
          </w:tcPr>
          <w:p w14:paraId="4C83370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single" w:sz="4" w:space="0" w:color="auto"/>
              <w:left w:val="nil"/>
              <w:bottom w:val="single" w:sz="4" w:space="0" w:color="auto"/>
              <w:right w:val="single" w:sz="4" w:space="0" w:color="auto"/>
            </w:tcBorders>
            <w:noWrap/>
            <w:vAlign w:val="center"/>
            <w:hideMark/>
          </w:tcPr>
          <w:p w14:paraId="60E2392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0,89</w:t>
            </w:r>
          </w:p>
        </w:tc>
        <w:tc>
          <w:tcPr>
            <w:tcW w:w="731" w:type="dxa"/>
            <w:tcBorders>
              <w:top w:val="single" w:sz="4" w:space="0" w:color="auto"/>
              <w:left w:val="nil"/>
              <w:bottom w:val="single" w:sz="4" w:space="0" w:color="auto"/>
              <w:right w:val="single" w:sz="4" w:space="0" w:color="auto"/>
            </w:tcBorders>
            <w:noWrap/>
            <w:vAlign w:val="center"/>
            <w:hideMark/>
          </w:tcPr>
          <w:p w14:paraId="61B8009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4728,48</w:t>
            </w:r>
          </w:p>
        </w:tc>
        <w:tc>
          <w:tcPr>
            <w:tcW w:w="996" w:type="dxa"/>
            <w:tcBorders>
              <w:top w:val="nil"/>
              <w:left w:val="single" w:sz="4" w:space="0" w:color="auto"/>
              <w:bottom w:val="nil"/>
              <w:right w:val="nil"/>
            </w:tcBorders>
          </w:tcPr>
          <w:p w14:paraId="6AFC4047" w14:textId="77777777" w:rsidR="00AB3989" w:rsidRDefault="00AB3989" w:rsidP="00F553F3">
            <w:pPr>
              <w:spacing w:after="0" w:line="240" w:lineRule="auto"/>
              <w:jc w:val="center"/>
              <w:rPr>
                <w:rFonts w:eastAsia="Times New Roman"/>
                <w:color w:val="000000"/>
                <w:lang w:val="es-EC" w:eastAsia="es-EC"/>
              </w:rPr>
            </w:pPr>
          </w:p>
        </w:tc>
      </w:tr>
      <w:tr w:rsidR="00CE7A05" w14:paraId="52B8A49F"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6EFC0E62"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T79: F 79</w:t>
            </w:r>
          </w:p>
        </w:tc>
        <w:tc>
          <w:tcPr>
            <w:tcW w:w="744" w:type="dxa"/>
            <w:tcBorders>
              <w:top w:val="nil"/>
              <w:left w:val="nil"/>
              <w:bottom w:val="single" w:sz="4" w:space="0" w:color="auto"/>
              <w:right w:val="single" w:sz="4" w:space="0" w:color="auto"/>
            </w:tcBorders>
            <w:noWrap/>
            <w:vAlign w:val="center"/>
            <w:hideMark/>
          </w:tcPr>
          <w:p w14:paraId="56C0B7A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60,78</w:t>
            </w:r>
          </w:p>
        </w:tc>
        <w:tc>
          <w:tcPr>
            <w:tcW w:w="635" w:type="dxa"/>
            <w:tcBorders>
              <w:top w:val="nil"/>
              <w:left w:val="nil"/>
              <w:bottom w:val="single" w:sz="4" w:space="0" w:color="auto"/>
              <w:right w:val="single" w:sz="4" w:space="0" w:color="auto"/>
            </w:tcBorders>
            <w:noWrap/>
            <w:vAlign w:val="center"/>
            <w:hideMark/>
          </w:tcPr>
          <w:p w14:paraId="3A51FA1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119</w:t>
            </w:r>
          </w:p>
        </w:tc>
        <w:tc>
          <w:tcPr>
            <w:tcW w:w="758" w:type="dxa"/>
            <w:tcBorders>
              <w:top w:val="nil"/>
              <w:left w:val="nil"/>
              <w:bottom w:val="single" w:sz="4" w:space="0" w:color="auto"/>
              <w:right w:val="single" w:sz="4" w:space="0" w:color="auto"/>
            </w:tcBorders>
            <w:noWrap/>
            <w:vAlign w:val="center"/>
            <w:hideMark/>
          </w:tcPr>
          <w:p w14:paraId="75F4840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161</w:t>
            </w:r>
          </w:p>
        </w:tc>
        <w:tc>
          <w:tcPr>
            <w:tcW w:w="812" w:type="dxa"/>
            <w:tcBorders>
              <w:top w:val="nil"/>
              <w:left w:val="nil"/>
              <w:bottom w:val="single" w:sz="4" w:space="0" w:color="auto"/>
              <w:right w:val="single" w:sz="4" w:space="0" w:color="auto"/>
            </w:tcBorders>
            <w:noWrap/>
            <w:vAlign w:val="center"/>
            <w:hideMark/>
          </w:tcPr>
          <w:p w14:paraId="4079A61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12,55</w:t>
            </w:r>
          </w:p>
        </w:tc>
        <w:tc>
          <w:tcPr>
            <w:tcW w:w="682" w:type="dxa"/>
            <w:tcBorders>
              <w:top w:val="nil"/>
              <w:left w:val="nil"/>
              <w:bottom w:val="single" w:sz="4" w:space="0" w:color="auto"/>
              <w:right w:val="single" w:sz="4" w:space="0" w:color="auto"/>
            </w:tcBorders>
            <w:noWrap/>
            <w:vAlign w:val="center"/>
            <w:hideMark/>
          </w:tcPr>
          <w:p w14:paraId="15E54D9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252</w:t>
            </w:r>
          </w:p>
        </w:tc>
        <w:tc>
          <w:tcPr>
            <w:tcW w:w="478" w:type="dxa"/>
            <w:tcBorders>
              <w:top w:val="nil"/>
              <w:left w:val="nil"/>
              <w:bottom w:val="single" w:sz="4" w:space="0" w:color="auto"/>
              <w:right w:val="single" w:sz="4" w:space="0" w:color="auto"/>
            </w:tcBorders>
            <w:noWrap/>
            <w:vAlign w:val="center"/>
            <w:hideMark/>
          </w:tcPr>
          <w:p w14:paraId="18DF860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2,55</w:t>
            </w:r>
          </w:p>
        </w:tc>
        <w:tc>
          <w:tcPr>
            <w:tcW w:w="594" w:type="dxa"/>
            <w:tcBorders>
              <w:top w:val="nil"/>
              <w:left w:val="nil"/>
              <w:bottom w:val="single" w:sz="4" w:space="0" w:color="auto"/>
              <w:right w:val="single" w:sz="4" w:space="0" w:color="auto"/>
            </w:tcBorders>
            <w:noWrap/>
            <w:vAlign w:val="center"/>
            <w:hideMark/>
          </w:tcPr>
          <w:p w14:paraId="5224CBE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1,76</w:t>
            </w:r>
          </w:p>
        </w:tc>
        <w:tc>
          <w:tcPr>
            <w:tcW w:w="642" w:type="dxa"/>
            <w:tcBorders>
              <w:top w:val="nil"/>
              <w:left w:val="nil"/>
              <w:bottom w:val="single" w:sz="4" w:space="0" w:color="auto"/>
              <w:right w:val="single" w:sz="4" w:space="0" w:color="auto"/>
            </w:tcBorders>
            <w:noWrap/>
            <w:vAlign w:val="center"/>
            <w:hideMark/>
          </w:tcPr>
          <w:p w14:paraId="68AE1F5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7AF5846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nil"/>
              <w:left w:val="nil"/>
              <w:bottom w:val="single" w:sz="4" w:space="0" w:color="auto"/>
              <w:right w:val="single" w:sz="4" w:space="0" w:color="auto"/>
            </w:tcBorders>
            <w:noWrap/>
            <w:vAlign w:val="center"/>
            <w:hideMark/>
          </w:tcPr>
          <w:p w14:paraId="37E552E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73AA994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72C6EA1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654" w:type="dxa"/>
            <w:tcBorders>
              <w:top w:val="nil"/>
              <w:left w:val="nil"/>
              <w:bottom w:val="single" w:sz="4" w:space="0" w:color="auto"/>
              <w:right w:val="single" w:sz="4" w:space="0" w:color="auto"/>
            </w:tcBorders>
            <w:noWrap/>
            <w:vAlign w:val="center"/>
            <w:hideMark/>
          </w:tcPr>
          <w:p w14:paraId="540F88A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w:t>
            </w:r>
          </w:p>
        </w:tc>
        <w:tc>
          <w:tcPr>
            <w:tcW w:w="718" w:type="dxa"/>
            <w:tcBorders>
              <w:top w:val="nil"/>
              <w:left w:val="nil"/>
              <w:bottom w:val="single" w:sz="4" w:space="0" w:color="auto"/>
              <w:right w:val="single" w:sz="4" w:space="0" w:color="auto"/>
            </w:tcBorders>
            <w:noWrap/>
            <w:vAlign w:val="center"/>
            <w:hideMark/>
          </w:tcPr>
          <w:p w14:paraId="72F9C10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18,73</w:t>
            </w:r>
          </w:p>
        </w:tc>
        <w:tc>
          <w:tcPr>
            <w:tcW w:w="590" w:type="dxa"/>
            <w:tcBorders>
              <w:top w:val="nil"/>
              <w:left w:val="nil"/>
              <w:bottom w:val="single" w:sz="4" w:space="0" w:color="auto"/>
              <w:right w:val="single" w:sz="4" w:space="0" w:color="auto"/>
            </w:tcBorders>
            <w:noWrap/>
            <w:vAlign w:val="center"/>
            <w:hideMark/>
          </w:tcPr>
          <w:p w14:paraId="726F5EB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5,4</w:t>
            </w:r>
          </w:p>
        </w:tc>
        <w:tc>
          <w:tcPr>
            <w:tcW w:w="671" w:type="dxa"/>
            <w:tcBorders>
              <w:top w:val="nil"/>
              <w:left w:val="nil"/>
              <w:bottom w:val="single" w:sz="4" w:space="0" w:color="auto"/>
              <w:right w:val="single" w:sz="4" w:space="0" w:color="auto"/>
            </w:tcBorders>
            <w:noWrap/>
            <w:vAlign w:val="center"/>
            <w:hideMark/>
          </w:tcPr>
          <w:p w14:paraId="35919AC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w:t>
            </w:r>
          </w:p>
        </w:tc>
        <w:tc>
          <w:tcPr>
            <w:tcW w:w="514" w:type="dxa"/>
            <w:tcBorders>
              <w:top w:val="nil"/>
              <w:left w:val="nil"/>
              <w:bottom w:val="single" w:sz="4" w:space="0" w:color="auto"/>
              <w:right w:val="single" w:sz="4" w:space="0" w:color="auto"/>
            </w:tcBorders>
            <w:noWrap/>
            <w:vAlign w:val="center"/>
            <w:hideMark/>
          </w:tcPr>
          <w:p w14:paraId="2DEB875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0,85</w:t>
            </w:r>
          </w:p>
        </w:tc>
        <w:tc>
          <w:tcPr>
            <w:tcW w:w="731" w:type="dxa"/>
            <w:tcBorders>
              <w:top w:val="single" w:sz="4" w:space="0" w:color="auto"/>
              <w:left w:val="nil"/>
              <w:bottom w:val="single" w:sz="4" w:space="0" w:color="auto"/>
              <w:right w:val="single" w:sz="4" w:space="0" w:color="auto"/>
            </w:tcBorders>
            <w:noWrap/>
            <w:vAlign w:val="center"/>
            <w:hideMark/>
          </w:tcPr>
          <w:p w14:paraId="3FB4775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4184,87</w:t>
            </w:r>
          </w:p>
        </w:tc>
        <w:tc>
          <w:tcPr>
            <w:tcW w:w="996" w:type="dxa"/>
            <w:tcBorders>
              <w:top w:val="nil"/>
              <w:left w:val="single" w:sz="4" w:space="0" w:color="auto"/>
              <w:bottom w:val="nil"/>
              <w:right w:val="nil"/>
            </w:tcBorders>
          </w:tcPr>
          <w:p w14:paraId="095310D0" w14:textId="77777777" w:rsidR="00AB3989" w:rsidRDefault="00AB3989" w:rsidP="00F553F3">
            <w:pPr>
              <w:spacing w:after="0" w:line="240" w:lineRule="auto"/>
              <w:jc w:val="center"/>
              <w:rPr>
                <w:rFonts w:eastAsia="Times New Roman"/>
                <w:color w:val="000000"/>
                <w:lang w:val="es-EC" w:eastAsia="es-EC"/>
              </w:rPr>
            </w:pPr>
          </w:p>
        </w:tc>
      </w:tr>
      <w:tr w:rsidR="00CE7A05" w14:paraId="42E102F6"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10905649"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T80: F 80</w:t>
            </w:r>
          </w:p>
        </w:tc>
        <w:tc>
          <w:tcPr>
            <w:tcW w:w="744" w:type="dxa"/>
            <w:tcBorders>
              <w:top w:val="nil"/>
              <w:left w:val="nil"/>
              <w:bottom w:val="single" w:sz="4" w:space="0" w:color="auto"/>
              <w:right w:val="single" w:sz="4" w:space="0" w:color="auto"/>
            </w:tcBorders>
            <w:noWrap/>
            <w:vAlign w:val="center"/>
            <w:hideMark/>
          </w:tcPr>
          <w:p w14:paraId="0C4ADEE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64,71</w:t>
            </w:r>
          </w:p>
        </w:tc>
        <w:tc>
          <w:tcPr>
            <w:tcW w:w="635" w:type="dxa"/>
            <w:tcBorders>
              <w:top w:val="nil"/>
              <w:left w:val="nil"/>
              <w:bottom w:val="single" w:sz="4" w:space="0" w:color="auto"/>
              <w:right w:val="single" w:sz="4" w:space="0" w:color="auto"/>
            </w:tcBorders>
            <w:noWrap/>
            <w:vAlign w:val="center"/>
            <w:hideMark/>
          </w:tcPr>
          <w:p w14:paraId="2F56EA9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34734B9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4627054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9,74</w:t>
            </w:r>
          </w:p>
        </w:tc>
        <w:tc>
          <w:tcPr>
            <w:tcW w:w="682" w:type="dxa"/>
            <w:tcBorders>
              <w:top w:val="nil"/>
              <w:left w:val="nil"/>
              <w:bottom w:val="single" w:sz="4" w:space="0" w:color="auto"/>
              <w:right w:val="single" w:sz="4" w:space="0" w:color="auto"/>
            </w:tcBorders>
            <w:noWrap/>
            <w:vAlign w:val="center"/>
            <w:hideMark/>
          </w:tcPr>
          <w:p w14:paraId="6201EAC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252</w:t>
            </w:r>
          </w:p>
        </w:tc>
        <w:tc>
          <w:tcPr>
            <w:tcW w:w="478" w:type="dxa"/>
            <w:tcBorders>
              <w:top w:val="nil"/>
              <w:left w:val="nil"/>
              <w:bottom w:val="single" w:sz="4" w:space="0" w:color="auto"/>
              <w:right w:val="single" w:sz="4" w:space="0" w:color="auto"/>
            </w:tcBorders>
            <w:noWrap/>
            <w:vAlign w:val="center"/>
            <w:hideMark/>
          </w:tcPr>
          <w:p w14:paraId="7E97BAE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w:t>
            </w:r>
          </w:p>
        </w:tc>
        <w:tc>
          <w:tcPr>
            <w:tcW w:w="594" w:type="dxa"/>
            <w:tcBorders>
              <w:top w:val="nil"/>
              <w:left w:val="nil"/>
              <w:bottom w:val="single" w:sz="4" w:space="0" w:color="auto"/>
              <w:right w:val="single" w:sz="4" w:space="0" w:color="auto"/>
            </w:tcBorders>
            <w:noWrap/>
            <w:vAlign w:val="center"/>
            <w:hideMark/>
          </w:tcPr>
          <w:p w14:paraId="1DEA83D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1,67</w:t>
            </w:r>
          </w:p>
        </w:tc>
        <w:tc>
          <w:tcPr>
            <w:tcW w:w="642" w:type="dxa"/>
            <w:tcBorders>
              <w:top w:val="nil"/>
              <w:left w:val="nil"/>
              <w:bottom w:val="single" w:sz="4" w:space="0" w:color="auto"/>
              <w:right w:val="single" w:sz="4" w:space="0" w:color="auto"/>
            </w:tcBorders>
            <w:noWrap/>
            <w:vAlign w:val="center"/>
            <w:hideMark/>
          </w:tcPr>
          <w:p w14:paraId="48CFB67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6398401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nil"/>
              <w:left w:val="nil"/>
              <w:bottom w:val="single" w:sz="4" w:space="0" w:color="auto"/>
              <w:right w:val="single" w:sz="4" w:space="0" w:color="auto"/>
            </w:tcBorders>
            <w:noWrap/>
            <w:vAlign w:val="center"/>
            <w:hideMark/>
          </w:tcPr>
          <w:p w14:paraId="62DF56B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2D0DC82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w:t>
            </w:r>
          </w:p>
        </w:tc>
        <w:tc>
          <w:tcPr>
            <w:tcW w:w="485" w:type="dxa"/>
            <w:tcBorders>
              <w:top w:val="nil"/>
              <w:left w:val="nil"/>
              <w:bottom w:val="single" w:sz="4" w:space="0" w:color="auto"/>
              <w:right w:val="single" w:sz="4" w:space="0" w:color="auto"/>
            </w:tcBorders>
            <w:noWrap/>
            <w:vAlign w:val="center"/>
            <w:hideMark/>
          </w:tcPr>
          <w:p w14:paraId="04C5343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w:t>
            </w:r>
          </w:p>
        </w:tc>
        <w:tc>
          <w:tcPr>
            <w:tcW w:w="654" w:type="dxa"/>
            <w:tcBorders>
              <w:top w:val="nil"/>
              <w:left w:val="nil"/>
              <w:bottom w:val="single" w:sz="4" w:space="0" w:color="auto"/>
              <w:right w:val="single" w:sz="4" w:space="0" w:color="auto"/>
            </w:tcBorders>
            <w:noWrap/>
            <w:vAlign w:val="center"/>
            <w:hideMark/>
          </w:tcPr>
          <w:p w14:paraId="1C7057C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8</w:t>
            </w:r>
          </w:p>
        </w:tc>
        <w:tc>
          <w:tcPr>
            <w:tcW w:w="718" w:type="dxa"/>
            <w:tcBorders>
              <w:top w:val="nil"/>
              <w:left w:val="nil"/>
              <w:bottom w:val="single" w:sz="4" w:space="0" w:color="auto"/>
              <w:right w:val="single" w:sz="4" w:space="0" w:color="auto"/>
            </w:tcBorders>
            <w:noWrap/>
            <w:vAlign w:val="center"/>
            <w:hideMark/>
          </w:tcPr>
          <w:p w14:paraId="1CE5340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16,23</w:t>
            </w:r>
          </w:p>
        </w:tc>
        <w:tc>
          <w:tcPr>
            <w:tcW w:w="590" w:type="dxa"/>
            <w:tcBorders>
              <w:top w:val="nil"/>
              <w:left w:val="nil"/>
              <w:bottom w:val="single" w:sz="4" w:space="0" w:color="auto"/>
              <w:right w:val="single" w:sz="4" w:space="0" w:color="auto"/>
            </w:tcBorders>
            <w:noWrap/>
            <w:vAlign w:val="center"/>
            <w:hideMark/>
          </w:tcPr>
          <w:p w14:paraId="200ADC1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5,86</w:t>
            </w:r>
          </w:p>
        </w:tc>
        <w:tc>
          <w:tcPr>
            <w:tcW w:w="671" w:type="dxa"/>
            <w:tcBorders>
              <w:top w:val="nil"/>
              <w:left w:val="nil"/>
              <w:bottom w:val="single" w:sz="4" w:space="0" w:color="auto"/>
              <w:right w:val="single" w:sz="4" w:space="0" w:color="auto"/>
            </w:tcBorders>
            <w:noWrap/>
            <w:vAlign w:val="center"/>
            <w:hideMark/>
          </w:tcPr>
          <w:p w14:paraId="5BAA6AD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w:t>
            </w:r>
          </w:p>
        </w:tc>
        <w:tc>
          <w:tcPr>
            <w:tcW w:w="514" w:type="dxa"/>
            <w:tcBorders>
              <w:top w:val="nil"/>
              <w:left w:val="nil"/>
              <w:bottom w:val="single" w:sz="4" w:space="0" w:color="auto"/>
              <w:right w:val="single" w:sz="4" w:space="0" w:color="auto"/>
            </w:tcBorders>
            <w:noWrap/>
            <w:vAlign w:val="center"/>
            <w:hideMark/>
          </w:tcPr>
          <w:p w14:paraId="33D1D06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0,88</w:t>
            </w:r>
          </w:p>
        </w:tc>
        <w:tc>
          <w:tcPr>
            <w:tcW w:w="731" w:type="dxa"/>
            <w:tcBorders>
              <w:top w:val="single" w:sz="4" w:space="0" w:color="auto"/>
              <w:left w:val="nil"/>
              <w:bottom w:val="single" w:sz="4" w:space="0" w:color="auto"/>
              <w:right w:val="single" w:sz="4" w:space="0" w:color="auto"/>
            </w:tcBorders>
            <w:noWrap/>
            <w:vAlign w:val="center"/>
            <w:hideMark/>
          </w:tcPr>
          <w:p w14:paraId="1335343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1644,24</w:t>
            </w:r>
          </w:p>
        </w:tc>
        <w:tc>
          <w:tcPr>
            <w:tcW w:w="996" w:type="dxa"/>
            <w:tcBorders>
              <w:top w:val="nil"/>
              <w:left w:val="single" w:sz="4" w:space="0" w:color="auto"/>
              <w:bottom w:val="nil"/>
              <w:right w:val="nil"/>
            </w:tcBorders>
          </w:tcPr>
          <w:p w14:paraId="7B212DA5" w14:textId="77777777" w:rsidR="00AB3989" w:rsidRDefault="00AB3989" w:rsidP="00F553F3">
            <w:pPr>
              <w:spacing w:after="0" w:line="240" w:lineRule="auto"/>
              <w:jc w:val="center"/>
              <w:rPr>
                <w:rFonts w:eastAsia="Times New Roman"/>
                <w:color w:val="000000"/>
                <w:lang w:val="es-EC" w:eastAsia="es-EC"/>
              </w:rPr>
            </w:pPr>
          </w:p>
        </w:tc>
      </w:tr>
      <w:tr w:rsidR="00CE7A05" w14:paraId="7D14A09E"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4D3B601F"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T81: F 81</w:t>
            </w:r>
          </w:p>
        </w:tc>
        <w:tc>
          <w:tcPr>
            <w:tcW w:w="744" w:type="dxa"/>
            <w:tcBorders>
              <w:top w:val="nil"/>
              <w:left w:val="nil"/>
              <w:bottom w:val="single" w:sz="4" w:space="0" w:color="auto"/>
              <w:right w:val="single" w:sz="4" w:space="0" w:color="auto"/>
            </w:tcBorders>
            <w:noWrap/>
            <w:vAlign w:val="center"/>
            <w:hideMark/>
          </w:tcPr>
          <w:p w14:paraId="79E36D6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80,39</w:t>
            </w:r>
          </w:p>
        </w:tc>
        <w:tc>
          <w:tcPr>
            <w:tcW w:w="635" w:type="dxa"/>
            <w:tcBorders>
              <w:top w:val="nil"/>
              <w:left w:val="nil"/>
              <w:bottom w:val="single" w:sz="4" w:space="0" w:color="auto"/>
              <w:right w:val="single" w:sz="4" w:space="0" w:color="auto"/>
            </w:tcBorders>
            <w:noWrap/>
            <w:vAlign w:val="center"/>
            <w:hideMark/>
          </w:tcPr>
          <w:p w14:paraId="24E9416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237F6B7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6A4B1DB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10,55</w:t>
            </w:r>
          </w:p>
        </w:tc>
        <w:tc>
          <w:tcPr>
            <w:tcW w:w="682" w:type="dxa"/>
            <w:tcBorders>
              <w:top w:val="nil"/>
              <w:left w:val="nil"/>
              <w:bottom w:val="single" w:sz="4" w:space="0" w:color="auto"/>
              <w:right w:val="single" w:sz="4" w:space="0" w:color="auto"/>
            </w:tcBorders>
            <w:noWrap/>
            <w:vAlign w:val="center"/>
            <w:hideMark/>
          </w:tcPr>
          <w:p w14:paraId="5EBF824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272</w:t>
            </w:r>
          </w:p>
        </w:tc>
        <w:tc>
          <w:tcPr>
            <w:tcW w:w="478" w:type="dxa"/>
            <w:tcBorders>
              <w:top w:val="nil"/>
              <w:left w:val="nil"/>
              <w:bottom w:val="single" w:sz="4" w:space="0" w:color="auto"/>
              <w:right w:val="single" w:sz="4" w:space="0" w:color="auto"/>
            </w:tcBorders>
            <w:noWrap/>
            <w:vAlign w:val="center"/>
            <w:hideMark/>
          </w:tcPr>
          <w:p w14:paraId="73F6536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2,44</w:t>
            </w:r>
          </w:p>
        </w:tc>
        <w:tc>
          <w:tcPr>
            <w:tcW w:w="594" w:type="dxa"/>
            <w:tcBorders>
              <w:top w:val="nil"/>
              <w:left w:val="nil"/>
              <w:bottom w:val="single" w:sz="4" w:space="0" w:color="auto"/>
              <w:right w:val="single" w:sz="4" w:space="0" w:color="auto"/>
            </w:tcBorders>
            <w:noWrap/>
            <w:vAlign w:val="center"/>
            <w:hideMark/>
          </w:tcPr>
          <w:p w14:paraId="4BEAA6A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1,68</w:t>
            </w:r>
          </w:p>
        </w:tc>
        <w:tc>
          <w:tcPr>
            <w:tcW w:w="642" w:type="dxa"/>
            <w:tcBorders>
              <w:top w:val="nil"/>
              <w:left w:val="nil"/>
              <w:bottom w:val="single" w:sz="4" w:space="0" w:color="auto"/>
              <w:right w:val="single" w:sz="4" w:space="0" w:color="auto"/>
            </w:tcBorders>
            <w:noWrap/>
            <w:vAlign w:val="center"/>
            <w:hideMark/>
          </w:tcPr>
          <w:p w14:paraId="040847D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4CB8973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17,85</w:t>
            </w:r>
          </w:p>
        </w:tc>
        <w:tc>
          <w:tcPr>
            <w:tcW w:w="649" w:type="dxa"/>
            <w:tcBorders>
              <w:top w:val="nil"/>
              <w:left w:val="nil"/>
              <w:bottom w:val="single" w:sz="4" w:space="0" w:color="auto"/>
              <w:right w:val="single" w:sz="4" w:space="0" w:color="auto"/>
            </w:tcBorders>
            <w:noWrap/>
            <w:vAlign w:val="center"/>
            <w:hideMark/>
          </w:tcPr>
          <w:p w14:paraId="608CD9F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169398A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3754EF8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3,1</w:t>
            </w:r>
          </w:p>
        </w:tc>
        <w:tc>
          <w:tcPr>
            <w:tcW w:w="654" w:type="dxa"/>
            <w:tcBorders>
              <w:top w:val="nil"/>
              <w:left w:val="nil"/>
              <w:bottom w:val="single" w:sz="4" w:space="0" w:color="auto"/>
              <w:right w:val="single" w:sz="4" w:space="0" w:color="auto"/>
            </w:tcBorders>
            <w:noWrap/>
            <w:vAlign w:val="center"/>
            <w:hideMark/>
          </w:tcPr>
          <w:p w14:paraId="5076D1B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21</w:t>
            </w:r>
          </w:p>
        </w:tc>
        <w:tc>
          <w:tcPr>
            <w:tcW w:w="718" w:type="dxa"/>
            <w:tcBorders>
              <w:top w:val="nil"/>
              <w:left w:val="nil"/>
              <w:bottom w:val="single" w:sz="4" w:space="0" w:color="auto"/>
              <w:right w:val="single" w:sz="4" w:space="0" w:color="auto"/>
            </w:tcBorders>
            <w:noWrap/>
            <w:vAlign w:val="center"/>
            <w:hideMark/>
          </w:tcPr>
          <w:p w14:paraId="7958E72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16,16</w:t>
            </w:r>
          </w:p>
        </w:tc>
        <w:tc>
          <w:tcPr>
            <w:tcW w:w="590" w:type="dxa"/>
            <w:tcBorders>
              <w:top w:val="nil"/>
              <w:left w:val="nil"/>
              <w:bottom w:val="single" w:sz="4" w:space="0" w:color="auto"/>
              <w:right w:val="single" w:sz="4" w:space="0" w:color="auto"/>
            </w:tcBorders>
            <w:noWrap/>
            <w:vAlign w:val="center"/>
            <w:hideMark/>
          </w:tcPr>
          <w:p w14:paraId="62A86C1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5,53</w:t>
            </w:r>
          </w:p>
        </w:tc>
        <w:tc>
          <w:tcPr>
            <w:tcW w:w="671" w:type="dxa"/>
            <w:tcBorders>
              <w:top w:val="nil"/>
              <w:left w:val="nil"/>
              <w:bottom w:val="single" w:sz="4" w:space="0" w:color="auto"/>
              <w:right w:val="single" w:sz="4" w:space="0" w:color="auto"/>
            </w:tcBorders>
            <w:noWrap/>
            <w:vAlign w:val="center"/>
            <w:hideMark/>
          </w:tcPr>
          <w:p w14:paraId="72471BF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2D09F29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0,87</w:t>
            </w:r>
          </w:p>
        </w:tc>
        <w:tc>
          <w:tcPr>
            <w:tcW w:w="731" w:type="dxa"/>
            <w:tcBorders>
              <w:top w:val="single" w:sz="4" w:space="0" w:color="auto"/>
              <w:left w:val="nil"/>
              <w:bottom w:val="single" w:sz="4" w:space="0" w:color="auto"/>
              <w:right w:val="single" w:sz="4" w:space="0" w:color="auto"/>
            </w:tcBorders>
            <w:noWrap/>
            <w:vAlign w:val="center"/>
            <w:hideMark/>
          </w:tcPr>
          <w:p w14:paraId="71AC1C2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3590,83</w:t>
            </w:r>
          </w:p>
        </w:tc>
        <w:tc>
          <w:tcPr>
            <w:tcW w:w="996" w:type="dxa"/>
            <w:tcBorders>
              <w:top w:val="nil"/>
              <w:left w:val="single" w:sz="4" w:space="0" w:color="auto"/>
              <w:bottom w:val="nil"/>
              <w:right w:val="nil"/>
            </w:tcBorders>
          </w:tcPr>
          <w:p w14:paraId="72C14F85" w14:textId="77777777" w:rsidR="00AB3989" w:rsidRDefault="00AB3989" w:rsidP="00F553F3">
            <w:pPr>
              <w:spacing w:after="0" w:line="240" w:lineRule="auto"/>
              <w:jc w:val="center"/>
              <w:rPr>
                <w:rFonts w:eastAsia="Times New Roman"/>
                <w:color w:val="000000"/>
                <w:lang w:val="es-EC" w:eastAsia="es-EC"/>
              </w:rPr>
            </w:pPr>
          </w:p>
        </w:tc>
      </w:tr>
      <w:tr w:rsidR="00CE7A05" w14:paraId="6352DCF2"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1B62BE9E"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T82: F 82</w:t>
            </w:r>
          </w:p>
        </w:tc>
        <w:tc>
          <w:tcPr>
            <w:tcW w:w="744" w:type="dxa"/>
            <w:tcBorders>
              <w:top w:val="nil"/>
              <w:left w:val="nil"/>
              <w:bottom w:val="single" w:sz="4" w:space="0" w:color="auto"/>
              <w:right w:val="single" w:sz="4" w:space="0" w:color="auto"/>
            </w:tcBorders>
            <w:noWrap/>
            <w:vAlign w:val="center"/>
            <w:hideMark/>
          </w:tcPr>
          <w:p w14:paraId="3637788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56,86</w:t>
            </w:r>
          </w:p>
        </w:tc>
        <w:tc>
          <w:tcPr>
            <w:tcW w:w="635" w:type="dxa"/>
            <w:tcBorders>
              <w:top w:val="nil"/>
              <w:left w:val="nil"/>
              <w:bottom w:val="single" w:sz="4" w:space="0" w:color="auto"/>
              <w:right w:val="single" w:sz="4" w:space="0" w:color="auto"/>
            </w:tcBorders>
            <w:noWrap/>
            <w:vAlign w:val="center"/>
            <w:hideMark/>
          </w:tcPr>
          <w:p w14:paraId="0918D28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133</w:t>
            </w:r>
          </w:p>
        </w:tc>
        <w:tc>
          <w:tcPr>
            <w:tcW w:w="758" w:type="dxa"/>
            <w:tcBorders>
              <w:top w:val="nil"/>
              <w:left w:val="nil"/>
              <w:bottom w:val="single" w:sz="4" w:space="0" w:color="auto"/>
              <w:right w:val="single" w:sz="4" w:space="0" w:color="auto"/>
            </w:tcBorders>
            <w:noWrap/>
            <w:vAlign w:val="center"/>
            <w:hideMark/>
          </w:tcPr>
          <w:p w14:paraId="185150F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029B2DD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11,51</w:t>
            </w:r>
          </w:p>
        </w:tc>
        <w:tc>
          <w:tcPr>
            <w:tcW w:w="682" w:type="dxa"/>
            <w:tcBorders>
              <w:top w:val="nil"/>
              <w:left w:val="nil"/>
              <w:bottom w:val="single" w:sz="4" w:space="0" w:color="auto"/>
              <w:right w:val="single" w:sz="4" w:space="0" w:color="auto"/>
            </w:tcBorders>
            <w:noWrap/>
            <w:vAlign w:val="center"/>
            <w:hideMark/>
          </w:tcPr>
          <w:p w14:paraId="1639F6A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272</w:t>
            </w:r>
          </w:p>
        </w:tc>
        <w:tc>
          <w:tcPr>
            <w:tcW w:w="478" w:type="dxa"/>
            <w:tcBorders>
              <w:top w:val="nil"/>
              <w:left w:val="nil"/>
              <w:bottom w:val="single" w:sz="4" w:space="0" w:color="auto"/>
              <w:right w:val="single" w:sz="4" w:space="0" w:color="auto"/>
            </w:tcBorders>
            <w:noWrap/>
            <w:vAlign w:val="center"/>
            <w:hideMark/>
          </w:tcPr>
          <w:p w14:paraId="48B8604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2,65</w:t>
            </w:r>
          </w:p>
        </w:tc>
        <w:tc>
          <w:tcPr>
            <w:tcW w:w="594" w:type="dxa"/>
            <w:tcBorders>
              <w:top w:val="nil"/>
              <w:left w:val="nil"/>
              <w:bottom w:val="single" w:sz="4" w:space="0" w:color="auto"/>
              <w:right w:val="single" w:sz="4" w:space="0" w:color="auto"/>
            </w:tcBorders>
            <w:noWrap/>
            <w:vAlign w:val="center"/>
            <w:hideMark/>
          </w:tcPr>
          <w:p w14:paraId="64534F9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1,73</w:t>
            </w:r>
          </w:p>
        </w:tc>
        <w:tc>
          <w:tcPr>
            <w:tcW w:w="642" w:type="dxa"/>
            <w:tcBorders>
              <w:top w:val="nil"/>
              <w:left w:val="nil"/>
              <w:bottom w:val="single" w:sz="4" w:space="0" w:color="auto"/>
              <w:right w:val="single" w:sz="4" w:space="0" w:color="auto"/>
            </w:tcBorders>
            <w:noWrap/>
            <w:vAlign w:val="center"/>
            <w:hideMark/>
          </w:tcPr>
          <w:p w14:paraId="6B209FE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5DA44C0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4,54</w:t>
            </w:r>
          </w:p>
        </w:tc>
        <w:tc>
          <w:tcPr>
            <w:tcW w:w="649" w:type="dxa"/>
            <w:tcBorders>
              <w:top w:val="nil"/>
              <w:left w:val="nil"/>
              <w:bottom w:val="single" w:sz="4" w:space="0" w:color="auto"/>
              <w:right w:val="single" w:sz="4" w:space="0" w:color="auto"/>
            </w:tcBorders>
            <w:noWrap/>
            <w:vAlign w:val="center"/>
            <w:hideMark/>
          </w:tcPr>
          <w:p w14:paraId="03053EA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7B41302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0EE258A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4,3</w:t>
            </w:r>
          </w:p>
        </w:tc>
        <w:tc>
          <w:tcPr>
            <w:tcW w:w="654" w:type="dxa"/>
            <w:tcBorders>
              <w:top w:val="nil"/>
              <w:left w:val="nil"/>
              <w:bottom w:val="single" w:sz="4" w:space="0" w:color="auto"/>
              <w:right w:val="single" w:sz="4" w:space="0" w:color="auto"/>
            </w:tcBorders>
            <w:noWrap/>
            <w:vAlign w:val="center"/>
            <w:hideMark/>
          </w:tcPr>
          <w:p w14:paraId="1C70373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22</w:t>
            </w:r>
          </w:p>
        </w:tc>
        <w:tc>
          <w:tcPr>
            <w:tcW w:w="718" w:type="dxa"/>
            <w:tcBorders>
              <w:top w:val="nil"/>
              <w:left w:val="nil"/>
              <w:bottom w:val="single" w:sz="4" w:space="0" w:color="auto"/>
              <w:right w:val="single" w:sz="4" w:space="0" w:color="auto"/>
            </w:tcBorders>
            <w:noWrap/>
            <w:vAlign w:val="center"/>
            <w:hideMark/>
          </w:tcPr>
          <w:p w14:paraId="1803216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16,03</w:t>
            </w:r>
          </w:p>
        </w:tc>
        <w:tc>
          <w:tcPr>
            <w:tcW w:w="590" w:type="dxa"/>
            <w:tcBorders>
              <w:top w:val="nil"/>
              <w:left w:val="nil"/>
              <w:bottom w:val="single" w:sz="4" w:space="0" w:color="auto"/>
              <w:right w:val="single" w:sz="4" w:space="0" w:color="auto"/>
            </w:tcBorders>
            <w:noWrap/>
            <w:vAlign w:val="center"/>
            <w:hideMark/>
          </w:tcPr>
          <w:p w14:paraId="4B265AB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5,13</w:t>
            </w:r>
          </w:p>
        </w:tc>
        <w:tc>
          <w:tcPr>
            <w:tcW w:w="671" w:type="dxa"/>
            <w:tcBorders>
              <w:top w:val="nil"/>
              <w:left w:val="nil"/>
              <w:bottom w:val="single" w:sz="4" w:space="0" w:color="auto"/>
              <w:right w:val="single" w:sz="4" w:space="0" w:color="auto"/>
            </w:tcBorders>
            <w:noWrap/>
            <w:vAlign w:val="center"/>
            <w:hideMark/>
          </w:tcPr>
          <w:p w14:paraId="1974067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1327C13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0,86</w:t>
            </w:r>
          </w:p>
        </w:tc>
        <w:tc>
          <w:tcPr>
            <w:tcW w:w="731" w:type="dxa"/>
            <w:tcBorders>
              <w:top w:val="single" w:sz="4" w:space="0" w:color="auto"/>
              <w:left w:val="nil"/>
              <w:bottom w:val="single" w:sz="4" w:space="0" w:color="auto"/>
              <w:right w:val="single" w:sz="4" w:space="0" w:color="auto"/>
            </w:tcBorders>
            <w:noWrap/>
            <w:vAlign w:val="center"/>
            <w:hideMark/>
          </w:tcPr>
          <w:p w14:paraId="772D371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4935,39</w:t>
            </w:r>
          </w:p>
        </w:tc>
        <w:tc>
          <w:tcPr>
            <w:tcW w:w="996" w:type="dxa"/>
            <w:tcBorders>
              <w:top w:val="nil"/>
              <w:left w:val="single" w:sz="4" w:space="0" w:color="auto"/>
              <w:bottom w:val="nil"/>
              <w:right w:val="nil"/>
            </w:tcBorders>
          </w:tcPr>
          <w:p w14:paraId="1CA7902D" w14:textId="77777777" w:rsidR="00AB3989" w:rsidRDefault="00AB3989" w:rsidP="00F553F3">
            <w:pPr>
              <w:spacing w:after="0" w:line="240" w:lineRule="auto"/>
              <w:jc w:val="center"/>
              <w:rPr>
                <w:rFonts w:eastAsia="Times New Roman"/>
                <w:color w:val="000000"/>
                <w:lang w:val="es-EC" w:eastAsia="es-EC"/>
              </w:rPr>
            </w:pPr>
          </w:p>
        </w:tc>
      </w:tr>
      <w:tr w:rsidR="00CE7A05" w14:paraId="2063B2BB"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7CF31E81"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T83: F 83</w:t>
            </w:r>
          </w:p>
        </w:tc>
        <w:tc>
          <w:tcPr>
            <w:tcW w:w="744" w:type="dxa"/>
            <w:tcBorders>
              <w:top w:val="nil"/>
              <w:left w:val="nil"/>
              <w:bottom w:val="single" w:sz="4" w:space="0" w:color="auto"/>
              <w:right w:val="single" w:sz="4" w:space="0" w:color="auto"/>
            </w:tcBorders>
            <w:noWrap/>
            <w:vAlign w:val="center"/>
            <w:hideMark/>
          </w:tcPr>
          <w:p w14:paraId="15E63EF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70,59</w:t>
            </w:r>
          </w:p>
        </w:tc>
        <w:tc>
          <w:tcPr>
            <w:tcW w:w="635" w:type="dxa"/>
            <w:tcBorders>
              <w:top w:val="nil"/>
              <w:left w:val="nil"/>
              <w:bottom w:val="single" w:sz="4" w:space="0" w:color="auto"/>
              <w:right w:val="single" w:sz="4" w:space="0" w:color="auto"/>
            </w:tcBorders>
            <w:noWrap/>
            <w:vAlign w:val="center"/>
            <w:hideMark/>
          </w:tcPr>
          <w:p w14:paraId="3D0A463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119</w:t>
            </w:r>
          </w:p>
        </w:tc>
        <w:tc>
          <w:tcPr>
            <w:tcW w:w="758" w:type="dxa"/>
            <w:tcBorders>
              <w:top w:val="nil"/>
              <w:left w:val="nil"/>
              <w:bottom w:val="single" w:sz="4" w:space="0" w:color="auto"/>
              <w:right w:val="single" w:sz="4" w:space="0" w:color="auto"/>
            </w:tcBorders>
            <w:noWrap/>
            <w:vAlign w:val="center"/>
            <w:hideMark/>
          </w:tcPr>
          <w:p w14:paraId="4E33DC6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369B5F5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10,37</w:t>
            </w:r>
          </w:p>
        </w:tc>
        <w:tc>
          <w:tcPr>
            <w:tcW w:w="682" w:type="dxa"/>
            <w:tcBorders>
              <w:top w:val="nil"/>
              <w:left w:val="nil"/>
              <w:bottom w:val="single" w:sz="4" w:space="0" w:color="auto"/>
              <w:right w:val="single" w:sz="4" w:space="0" w:color="auto"/>
            </w:tcBorders>
            <w:noWrap/>
            <w:vAlign w:val="center"/>
            <w:hideMark/>
          </w:tcPr>
          <w:p w14:paraId="01A66DF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260</w:t>
            </w:r>
          </w:p>
        </w:tc>
        <w:tc>
          <w:tcPr>
            <w:tcW w:w="478" w:type="dxa"/>
            <w:tcBorders>
              <w:top w:val="nil"/>
              <w:left w:val="nil"/>
              <w:bottom w:val="single" w:sz="4" w:space="0" w:color="auto"/>
              <w:right w:val="single" w:sz="4" w:space="0" w:color="auto"/>
            </w:tcBorders>
            <w:noWrap/>
            <w:vAlign w:val="center"/>
            <w:hideMark/>
          </w:tcPr>
          <w:p w14:paraId="68D58E3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2,43</w:t>
            </w:r>
          </w:p>
        </w:tc>
        <w:tc>
          <w:tcPr>
            <w:tcW w:w="594" w:type="dxa"/>
            <w:tcBorders>
              <w:top w:val="nil"/>
              <w:left w:val="nil"/>
              <w:bottom w:val="single" w:sz="4" w:space="0" w:color="auto"/>
              <w:right w:val="single" w:sz="4" w:space="0" w:color="auto"/>
            </w:tcBorders>
            <w:noWrap/>
            <w:vAlign w:val="center"/>
            <w:hideMark/>
          </w:tcPr>
          <w:p w14:paraId="63BEE7D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1,68</w:t>
            </w:r>
          </w:p>
        </w:tc>
        <w:tc>
          <w:tcPr>
            <w:tcW w:w="642" w:type="dxa"/>
            <w:tcBorders>
              <w:top w:val="nil"/>
              <w:left w:val="nil"/>
              <w:bottom w:val="single" w:sz="4" w:space="0" w:color="auto"/>
              <w:right w:val="single" w:sz="4" w:space="0" w:color="auto"/>
            </w:tcBorders>
            <w:noWrap/>
            <w:vAlign w:val="center"/>
            <w:hideMark/>
          </w:tcPr>
          <w:p w14:paraId="2DD1306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6,66</w:t>
            </w:r>
          </w:p>
        </w:tc>
        <w:tc>
          <w:tcPr>
            <w:tcW w:w="446" w:type="dxa"/>
            <w:tcBorders>
              <w:top w:val="nil"/>
              <w:left w:val="nil"/>
              <w:bottom w:val="single" w:sz="4" w:space="0" w:color="auto"/>
              <w:right w:val="single" w:sz="4" w:space="0" w:color="auto"/>
            </w:tcBorders>
            <w:noWrap/>
            <w:vAlign w:val="center"/>
            <w:hideMark/>
          </w:tcPr>
          <w:p w14:paraId="4D3B68B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30</w:t>
            </w:r>
          </w:p>
        </w:tc>
        <w:tc>
          <w:tcPr>
            <w:tcW w:w="649" w:type="dxa"/>
            <w:tcBorders>
              <w:top w:val="nil"/>
              <w:left w:val="nil"/>
              <w:bottom w:val="single" w:sz="4" w:space="0" w:color="auto"/>
              <w:right w:val="single" w:sz="4" w:space="0" w:color="auto"/>
            </w:tcBorders>
            <w:noWrap/>
            <w:vAlign w:val="center"/>
            <w:hideMark/>
          </w:tcPr>
          <w:p w14:paraId="7B2DFBC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2E2077A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2E9A24D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3,9</w:t>
            </w:r>
          </w:p>
        </w:tc>
        <w:tc>
          <w:tcPr>
            <w:tcW w:w="654" w:type="dxa"/>
            <w:tcBorders>
              <w:top w:val="nil"/>
              <w:left w:val="nil"/>
              <w:bottom w:val="single" w:sz="4" w:space="0" w:color="auto"/>
              <w:right w:val="single" w:sz="4" w:space="0" w:color="auto"/>
            </w:tcBorders>
            <w:noWrap/>
            <w:vAlign w:val="center"/>
            <w:hideMark/>
          </w:tcPr>
          <w:p w14:paraId="6A8445A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w:t>
            </w:r>
          </w:p>
        </w:tc>
        <w:tc>
          <w:tcPr>
            <w:tcW w:w="718" w:type="dxa"/>
            <w:tcBorders>
              <w:top w:val="nil"/>
              <w:left w:val="nil"/>
              <w:bottom w:val="single" w:sz="4" w:space="0" w:color="auto"/>
              <w:right w:val="single" w:sz="4" w:space="0" w:color="auto"/>
            </w:tcBorders>
            <w:noWrap/>
            <w:vAlign w:val="center"/>
            <w:hideMark/>
          </w:tcPr>
          <w:p w14:paraId="6F706FE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17,63</w:t>
            </w:r>
          </w:p>
        </w:tc>
        <w:tc>
          <w:tcPr>
            <w:tcW w:w="590" w:type="dxa"/>
            <w:tcBorders>
              <w:top w:val="nil"/>
              <w:left w:val="nil"/>
              <w:bottom w:val="single" w:sz="4" w:space="0" w:color="auto"/>
              <w:right w:val="single" w:sz="4" w:space="0" w:color="auto"/>
            </w:tcBorders>
            <w:noWrap/>
            <w:vAlign w:val="center"/>
            <w:hideMark/>
          </w:tcPr>
          <w:p w14:paraId="4780F9A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5,6</w:t>
            </w:r>
          </w:p>
        </w:tc>
        <w:tc>
          <w:tcPr>
            <w:tcW w:w="671" w:type="dxa"/>
            <w:tcBorders>
              <w:top w:val="nil"/>
              <w:left w:val="nil"/>
              <w:bottom w:val="single" w:sz="4" w:space="0" w:color="auto"/>
              <w:right w:val="single" w:sz="4" w:space="0" w:color="auto"/>
            </w:tcBorders>
            <w:noWrap/>
            <w:vAlign w:val="center"/>
            <w:hideMark/>
          </w:tcPr>
          <w:p w14:paraId="39F58F1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1C7F845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0,87</w:t>
            </w:r>
          </w:p>
        </w:tc>
        <w:tc>
          <w:tcPr>
            <w:tcW w:w="731" w:type="dxa"/>
            <w:tcBorders>
              <w:top w:val="single" w:sz="4" w:space="0" w:color="auto"/>
              <w:left w:val="nil"/>
              <w:bottom w:val="single" w:sz="4" w:space="0" w:color="auto"/>
              <w:right w:val="single" w:sz="4" w:space="0" w:color="auto"/>
            </w:tcBorders>
            <w:noWrap/>
            <w:vAlign w:val="center"/>
            <w:hideMark/>
          </w:tcPr>
          <w:p w14:paraId="63055B7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4501,25</w:t>
            </w:r>
          </w:p>
        </w:tc>
        <w:tc>
          <w:tcPr>
            <w:tcW w:w="996" w:type="dxa"/>
            <w:tcBorders>
              <w:top w:val="nil"/>
              <w:left w:val="single" w:sz="4" w:space="0" w:color="auto"/>
              <w:bottom w:val="nil"/>
              <w:right w:val="nil"/>
            </w:tcBorders>
          </w:tcPr>
          <w:p w14:paraId="5F92DE36" w14:textId="77777777" w:rsidR="00AB3989" w:rsidRDefault="00AB3989" w:rsidP="00F553F3">
            <w:pPr>
              <w:spacing w:after="0" w:line="240" w:lineRule="auto"/>
              <w:jc w:val="center"/>
              <w:rPr>
                <w:rFonts w:eastAsia="Times New Roman"/>
                <w:color w:val="000000"/>
                <w:lang w:val="es-EC" w:eastAsia="es-EC"/>
              </w:rPr>
            </w:pPr>
          </w:p>
        </w:tc>
      </w:tr>
      <w:tr w:rsidR="00CE7A05" w14:paraId="05D0FCE2"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2BCC861A"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T84: F 84</w:t>
            </w:r>
          </w:p>
        </w:tc>
        <w:tc>
          <w:tcPr>
            <w:tcW w:w="744" w:type="dxa"/>
            <w:tcBorders>
              <w:top w:val="nil"/>
              <w:left w:val="nil"/>
              <w:bottom w:val="single" w:sz="4" w:space="0" w:color="auto"/>
              <w:right w:val="single" w:sz="4" w:space="0" w:color="auto"/>
            </w:tcBorders>
            <w:noWrap/>
            <w:vAlign w:val="center"/>
            <w:hideMark/>
          </w:tcPr>
          <w:p w14:paraId="604168F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76,47</w:t>
            </w:r>
          </w:p>
        </w:tc>
        <w:tc>
          <w:tcPr>
            <w:tcW w:w="635" w:type="dxa"/>
            <w:tcBorders>
              <w:top w:val="nil"/>
              <w:left w:val="nil"/>
              <w:bottom w:val="single" w:sz="4" w:space="0" w:color="auto"/>
              <w:right w:val="single" w:sz="4" w:space="0" w:color="auto"/>
            </w:tcBorders>
            <w:noWrap/>
            <w:vAlign w:val="center"/>
            <w:hideMark/>
          </w:tcPr>
          <w:p w14:paraId="4863A2B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119</w:t>
            </w:r>
          </w:p>
        </w:tc>
        <w:tc>
          <w:tcPr>
            <w:tcW w:w="758" w:type="dxa"/>
            <w:tcBorders>
              <w:top w:val="nil"/>
              <w:left w:val="nil"/>
              <w:bottom w:val="single" w:sz="4" w:space="0" w:color="auto"/>
              <w:right w:val="single" w:sz="4" w:space="0" w:color="auto"/>
            </w:tcBorders>
            <w:noWrap/>
            <w:vAlign w:val="center"/>
            <w:hideMark/>
          </w:tcPr>
          <w:p w14:paraId="3165428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14B63A4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12,74</w:t>
            </w:r>
          </w:p>
        </w:tc>
        <w:tc>
          <w:tcPr>
            <w:tcW w:w="682" w:type="dxa"/>
            <w:tcBorders>
              <w:top w:val="nil"/>
              <w:left w:val="nil"/>
              <w:bottom w:val="single" w:sz="4" w:space="0" w:color="auto"/>
              <w:right w:val="single" w:sz="4" w:space="0" w:color="auto"/>
            </w:tcBorders>
            <w:noWrap/>
            <w:vAlign w:val="center"/>
            <w:hideMark/>
          </w:tcPr>
          <w:p w14:paraId="2DE61AE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260</w:t>
            </w:r>
          </w:p>
        </w:tc>
        <w:tc>
          <w:tcPr>
            <w:tcW w:w="478" w:type="dxa"/>
            <w:tcBorders>
              <w:top w:val="nil"/>
              <w:left w:val="nil"/>
              <w:bottom w:val="single" w:sz="4" w:space="0" w:color="auto"/>
              <w:right w:val="single" w:sz="4" w:space="0" w:color="auto"/>
            </w:tcBorders>
            <w:noWrap/>
            <w:vAlign w:val="center"/>
            <w:hideMark/>
          </w:tcPr>
          <w:p w14:paraId="6FA2950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2,56</w:t>
            </w:r>
          </w:p>
        </w:tc>
        <w:tc>
          <w:tcPr>
            <w:tcW w:w="594" w:type="dxa"/>
            <w:tcBorders>
              <w:top w:val="nil"/>
              <w:left w:val="nil"/>
              <w:bottom w:val="single" w:sz="4" w:space="0" w:color="auto"/>
              <w:right w:val="single" w:sz="4" w:space="0" w:color="auto"/>
            </w:tcBorders>
            <w:noWrap/>
            <w:vAlign w:val="center"/>
            <w:hideMark/>
          </w:tcPr>
          <w:p w14:paraId="4B3B7B6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1,69</w:t>
            </w:r>
          </w:p>
        </w:tc>
        <w:tc>
          <w:tcPr>
            <w:tcW w:w="642" w:type="dxa"/>
            <w:tcBorders>
              <w:top w:val="nil"/>
              <w:left w:val="nil"/>
              <w:bottom w:val="single" w:sz="4" w:space="0" w:color="auto"/>
              <w:right w:val="single" w:sz="4" w:space="0" w:color="auto"/>
            </w:tcBorders>
            <w:noWrap/>
            <w:vAlign w:val="center"/>
            <w:hideMark/>
          </w:tcPr>
          <w:p w14:paraId="43FA7DE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3,03</w:t>
            </w:r>
          </w:p>
        </w:tc>
        <w:tc>
          <w:tcPr>
            <w:tcW w:w="446" w:type="dxa"/>
            <w:tcBorders>
              <w:top w:val="nil"/>
              <w:left w:val="nil"/>
              <w:bottom w:val="single" w:sz="4" w:space="0" w:color="auto"/>
              <w:right w:val="single" w:sz="4" w:space="0" w:color="auto"/>
            </w:tcBorders>
            <w:noWrap/>
            <w:vAlign w:val="center"/>
            <w:hideMark/>
          </w:tcPr>
          <w:p w14:paraId="7BBDE6E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6,06</w:t>
            </w:r>
          </w:p>
        </w:tc>
        <w:tc>
          <w:tcPr>
            <w:tcW w:w="649" w:type="dxa"/>
            <w:tcBorders>
              <w:top w:val="nil"/>
              <w:left w:val="nil"/>
              <w:bottom w:val="single" w:sz="4" w:space="0" w:color="auto"/>
              <w:right w:val="single" w:sz="4" w:space="0" w:color="auto"/>
            </w:tcBorders>
            <w:noWrap/>
            <w:vAlign w:val="center"/>
            <w:hideMark/>
          </w:tcPr>
          <w:p w14:paraId="3F511FA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nil"/>
              <w:left w:val="nil"/>
              <w:bottom w:val="single" w:sz="4" w:space="0" w:color="auto"/>
              <w:right w:val="single" w:sz="4" w:space="0" w:color="auto"/>
            </w:tcBorders>
            <w:noWrap/>
            <w:vAlign w:val="center"/>
            <w:hideMark/>
          </w:tcPr>
          <w:p w14:paraId="26378EB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3C6A44B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4,1</w:t>
            </w:r>
          </w:p>
        </w:tc>
        <w:tc>
          <w:tcPr>
            <w:tcW w:w="654" w:type="dxa"/>
            <w:tcBorders>
              <w:top w:val="nil"/>
              <w:left w:val="nil"/>
              <w:bottom w:val="single" w:sz="4" w:space="0" w:color="auto"/>
              <w:right w:val="single" w:sz="4" w:space="0" w:color="auto"/>
            </w:tcBorders>
            <w:noWrap/>
            <w:vAlign w:val="center"/>
            <w:hideMark/>
          </w:tcPr>
          <w:p w14:paraId="53DBED1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23</w:t>
            </w:r>
          </w:p>
        </w:tc>
        <w:tc>
          <w:tcPr>
            <w:tcW w:w="718" w:type="dxa"/>
            <w:tcBorders>
              <w:top w:val="nil"/>
              <w:left w:val="nil"/>
              <w:bottom w:val="single" w:sz="4" w:space="0" w:color="auto"/>
              <w:right w:val="single" w:sz="4" w:space="0" w:color="auto"/>
            </w:tcBorders>
            <w:noWrap/>
            <w:vAlign w:val="center"/>
            <w:hideMark/>
          </w:tcPr>
          <w:p w14:paraId="37234A7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15,9</w:t>
            </w:r>
          </w:p>
        </w:tc>
        <w:tc>
          <w:tcPr>
            <w:tcW w:w="590" w:type="dxa"/>
            <w:tcBorders>
              <w:top w:val="nil"/>
              <w:left w:val="nil"/>
              <w:bottom w:val="single" w:sz="4" w:space="0" w:color="auto"/>
              <w:right w:val="single" w:sz="4" w:space="0" w:color="auto"/>
            </w:tcBorders>
            <w:noWrap/>
            <w:vAlign w:val="center"/>
            <w:hideMark/>
          </w:tcPr>
          <w:p w14:paraId="5FEBCF0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5,8</w:t>
            </w:r>
          </w:p>
        </w:tc>
        <w:tc>
          <w:tcPr>
            <w:tcW w:w="671" w:type="dxa"/>
            <w:tcBorders>
              <w:top w:val="nil"/>
              <w:left w:val="nil"/>
              <w:bottom w:val="single" w:sz="4" w:space="0" w:color="auto"/>
              <w:right w:val="single" w:sz="4" w:space="0" w:color="auto"/>
            </w:tcBorders>
            <w:noWrap/>
            <w:vAlign w:val="center"/>
            <w:hideMark/>
          </w:tcPr>
          <w:p w14:paraId="7471402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37B76D3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0,86</w:t>
            </w:r>
          </w:p>
        </w:tc>
        <w:tc>
          <w:tcPr>
            <w:tcW w:w="731" w:type="dxa"/>
            <w:tcBorders>
              <w:top w:val="single" w:sz="4" w:space="0" w:color="auto"/>
              <w:left w:val="nil"/>
              <w:bottom w:val="single" w:sz="4" w:space="0" w:color="auto"/>
              <w:right w:val="single" w:sz="4" w:space="0" w:color="auto"/>
            </w:tcBorders>
            <w:noWrap/>
            <w:vAlign w:val="center"/>
            <w:hideMark/>
          </w:tcPr>
          <w:p w14:paraId="12E4B3D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4739,61</w:t>
            </w:r>
          </w:p>
        </w:tc>
        <w:tc>
          <w:tcPr>
            <w:tcW w:w="996" w:type="dxa"/>
            <w:tcBorders>
              <w:top w:val="nil"/>
              <w:left w:val="single" w:sz="4" w:space="0" w:color="auto"/>
              <w:bottom w:val="nil"/>
              <w:right w:val="nil"/>
            </w:tcBorders>
          </w:tcPr>
          <w:p w14:paraId="6AD4EE90" w14:textId="77777777" w:rsidR="00AB3989" w:rsidRDefault="00AB3989" w:rsidP="00F553F3">
            <w:pPr>
              <w:spacing w:after="0" w:line="240" w:lineRule="auto"/>
              <w:jc w:val="center"/>
              <w:rPr>
                <w:rFonts w:eastAsia="Times New Roman"/>
                <w:color w:val="000000"/>
                <w:lang w:val="es-EC" w:eastAsia="es-EC"/>
              </w:rPr>
            </w:pPr>
          </w:p>
        </w:tc>
      </w:tr>
      <w:tr w:rsidR="00CE7A05" w14:paraId="042C6A64"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3D82133D"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T85: F 85</w:t>
            </w:r>
          </w:p>
        </w:tc>
        <w:tc>
          <w:tcPr>
            <w:tcW w:w="744" w:type="dxa"/>
            <w:tcBorders>
              <w:top w:val="nil"/>
              <w:left w:val="nil"/>
              <w:bottom w:val="single" w:sz="4" w:space="0" w:color="auto"/>
              <w:right w:val="single" w:sz="4" w:space="0" w:color="auto"/>
            </w:tcBorders>
            <w:noWrap/>
            <w:vAlign w:val="center"/>
            <w:hideMark/>
          </w:tcPr>
          <w:p w14:paraId="4228DA4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72,55</w:t>
            </w:r>
          </w:p>
        </w:tc>
        <w:tc>
          <w:tcPr>
            <w:tcW w:w="635" w:type="dxa"/>
            <w:tcBorders>
              <w:top w:val="nil"/>
              <w:left w:val="nil"/>
              <w:bottom w:val="single" w:sz="4" w:space="0" w:color="auto"/>
              <w:right w:val="single" w:sz="4" w:space="0" w:color="auto"/>
            </w:tcBorders>
            <w:noWrap/>
            <w:vAlign w:val="center"/>
            <w:hideMark/>
          </w:tcPr>
          <w:p w14:paraId="344AF52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3AAC338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7B40E79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13,85</w:t>
            </w:r>
          </w:p>
        </w:tc>
        <w:tc>
          <w:tcPr>
            <w:tcW w:w="682" w:type="dxa"/>
            <w:tcBorders>
              <w:top w:val="nil"/>
              <w:left w:val="nil"/>
              <w:bottom w:val="single" w:sz="4" w:space="0" w:color="auto"/>
              <w:right w:val="single" w:sz="4" w:space="0" w:color="auto"/>
            </w:tcBorders>
            <w:noWrap/>
            <w:vAlign w:val="center"/>
            <w:hideMark/>
          </w:tcPr>
          <w:p w14:paraId="0401F5E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255</w:t>
            </w:r>
          </w:p>
        </w:tc>
        <w:tc>
          <w:tcPr>
            <w:tcW w:w="478" w:type="dxa"/>
            <w:tcBorders>
              <w:top w:val="nil"/>
              <w:left w:val="nil"/>
              <w:bottom w:val="single" w:sz="4" w:space="0" w:color="auto"/>
              <w:right w:val="single" w:sz="4" w:space="0" w:color="auto"/>
            </w:tcBorders>
            <w:noWrap/>
            <w:vAlign w:val="center"/>
            <w:hideMark/>
          </w:tcPr>
          <w:p w14:paraId="5A44966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2,51</w:t>
            </w:r>
          </w:p>
        </w:tc>
        <w:tc>
          <w:tcPr>
            <w:tcW w:w="594" w:type="dxa"/>
            <w:tcBorders>
              <w:top w:val="nil"/>
              <w:left w:val="nil"/>
              <w:bottom w:val="single" w:sz="4" w:space="0" w:color="auto"/>
              <w:right w:val="single" w:sz="4" w:space="0" w:color="auto"/>
            </w:tcBorders>
            <w:noWrap/>
            <w:vAlign w:val="center"/>
            <w:hideMark/>
          </w:tcPr>
          <w:p w14:paraId="144A0F2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1,65</w:t>
            </w:r>
          </w:p>
        </w:tc>
        <w:tc>
          <w:tcPr>
            <w:tcW w:w="642" w:type="dxa"/>
            <w:tcBorders>
              <w:top w:val="nil"/>
              <w:left w:val="nil"/>
              <w:bottom w:val="single" w:sz="4" w:space="0" w:color="auto"/>
              <w:right w:val="single" w:sz="4" w:space="0" w:color="auto"/>
            </w:tcBorders>
            <w:noWrap/>
            <w:vAlign w:val="center"/>
            <w:hideMark/>
          </w:tcPr>
          <w:p w14:paraId="78345E6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0C166C5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5,71</w:t>
            </w:r>
          </w:p>
        </w:tc>
        <w:tc>
          <w:tcPr>
            <w:tcW w:w="649" w:type="dxa"/>
            <w:tcBorders>
              <w:top w:val="nil"/>
              <w:left w:val="nil"/>
              <w:bottom w:val="single" w:sz="4" w:space="0" w:color="auto"/>
              <w:right w:val="single" w:sz="4" w:space="0" w:color="auto"/>
            </w:tcBorders>
            <w:noWrap/>
            <w:vAlign w:val="center"/>
            <w:hideMark/>
          </w:tcPr>
          <w:p w14:paraId="5346EDB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63197FF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644EBFF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4,6</w:t>
            </w:r>
          </w:p>
        </w:tc>
        <w:tc>
          <w:tcPr>
            <w:tcW w:w="654" w:type="dxa"/>
            <w:tcBorders>
              <w:top w:val="nil"/>
              <w:left w:val="nil"/>
              <w:bottom w:val="single" w:sz="4" w:space="0" w:color="auto"/>
              <w:right w:val="single" w:sz="4" w:space="0" w:color="auto"/>
            </w:tcBorders>
            <w:noWrap/>
            <w:vAlign w:val="center"/>
            <w:hideMark/>
          </w:tcPr>
          <w:p w14:paraId="3C27E23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31</w:t>
            </w:r>
          </w:p>
        </w:tc>
        <w:tc>
          <w:tcPr>
            <w:tcW w:w="718" w:type="dxa"/>
            <w:tcBorders>
              <w:top w:val="nil"/>
              <w:left w:val="nil"/>
              <w:bottom w:val="single" w:sz="4" w:space="0" w:color="auto"/>
              <w:right w:val="single" w:sz="4" w:space="0" w:color="auto"/>
            </w:tcBorders>
            <w:noWrap/>
            <w:vAlign w:val="center"/>
            <w:hideMark/>
          </w:tcPr>
          <w:p w14:paraId="611D3BC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16,93</w:t>
            </w:r>
          </w:p>
        </w:tc>
        <w:tc>
          <w:tcPr>
            <w:tcW w:w="590" w:type="dxa"/>
            <w:tcBorders>
              <w:top w:val="nil"/>
              <w:left w:val="nil"/>
              <w:bottom w:val="single" w:sz="4" w:space="0" w:color="auto"/>
              <w:right w:val="single" w:sz="4" w:space="0" w:color="auto"/>
            </w:tcBorders>
            <w:noWrap/>
            <w:vAlign w:val="center"/>
            <w:hideMark/>
          </w:tcPr>
          <w:p w14:paraId="398A3FA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5,73</w:t>
            </w:r>
          </w:p>
        </w:tc>
        <w:tc>
          <w:tcPr>
            <w:tcW w:w="671" w:type="dxa"/>
            <w:tcBorders>
              <w:top w:val="nil"/>
              <w:left w:val="nil"/>
              <w:bottom w:val="single" w:sz="4" w:space="0" w:color="auto"/>
              <w:right w:val="single" w:sz="4" w:space="0" w:color="auto"/>
            </w:tcBorders>
            <w:noWrap/>
            <w:vAlign w:val="center"/>
            <w:hideMark/>
          </w:tcPr>
          <w:p w14:paraId="07B953D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w:t>
            </w:r>
          </w:p>
        </w:tc>
        <w:tc>
          <w:tcPr>
            <w:tcW w:w="514" w:type="dxa"/>
            <w:tcBorders>
              <w:top w:val="nil"/>
              <w:left w:val="nil"/>
              <w:bottom w:val="single" w:sz="4" w:space="0" w:color="auto"/>
              <w:right w:val="single" w:sz="4" w:space="0" w:color="auto"/>
            </w:tcBorders>
            <w:noWrap/>
            <w:vAlign w:val="center"/>
            <w:hideMark/>
          </w:tcPr>
          <w:p w14:paraId="6BD16AD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0,89</w:t>
            </w:r>
          </w:p>
        </w:tc>
        <w:tc>
          <w:tcPr>
            <w:tcW w:w="731" w:type="dxa"/>
            <w:tcBorders>
              <w:top w:val="single" w:sz="4" w:space="0" w:color="auto"/>
              <w:left w:val="nil"/>
              <w:bottom w:val="single" w:sz="4" w:space="0" w:color="auto"/>
              <w:right w:val="single" w:sz="4" w:space="0" w:color="auto"/>
            </w:tcBorders>
            <w:noWrap/>
            <w:vAlign w:val="center"/>
            <w:hideMark/>
          </w:tcPr>
          <w:p w14:paraId="5BFBB15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5490,04</w:t>
            </w:r>
          </w:p>
        </w:tc>
        <w:tc>
          <w:tcPr>
            <w:tcW w:w="996" w:type="dxa"/>
            <w:tcBorders>
              <w:top w:val="nil"/>
              <w:left w:val="single" w:sz="4" w:space="0" w:color="auto"/>
              <w:bottom w:val="nil"/>
              <w:right w:val="nil"/>
            </w:tcBorders>
          </w:tcPr>
          <w:p w14:paraId="61D003BE" w14:textId="77777777" w:rsidR="00AB3989" w:rsidRDefault="00AB3989" w:rsidP="00F553F3">
            <w:pPr>
              <w:spacing w:after="0" w:line="240" w:lineRule="auto"/>
              <w:jc w:val="center"/>
              <w:rPr>
                <w:rFonts w:eastAsia="Times New Roman"/>
                <w:color w:val="000000"/>
                <w:lang w:val="es-EC" w:eastAsia="es-EC"/>
              </w:rPr>
            </w:pPr>
          </w:p>
        </w:tc>
      </w:tr>
      <w:tr w:rsidR="00CE7A05" w14:paraId="3B188F87"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36FA340D"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T86: F 86</w:t>
            </w:r>
          </w:p>
        </w:tc>
        <w:tc>
          <w:tcPr>
            <w:tcW w:w="744" w:type="dxa"/>
            <w:tcBorders>
              <w:top w:val="nil"/>
              <w:left w:val="nil"/>
              <w:bottom w:val="single" w:sz="4" w:space="0" w:color="auto"/>
              <w:right w:val="single" w:sz="4" w:space="0" w:color="auto"/>
            </w:tcBorders>
            <w:noWrap/>
            <w:vAlign w:val="center"/>
            <w:hideMark/>
          </w:tcPr>
          <w:p w14:paraId="37ABB9A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43,14</w:t>
            </w:r>
          </w:p>
        </w:tc>
        <w:tc>
          <w:tcPr>
            <w:tcW w:w="635" w:type="dxa"/>
            <w:tcBorders>
              <w:top w:val="nil"/>
              <w:left w:val="nil"/>
              <w:bottom w:val="single" w:sz="4" w:space="0" w:color="auto"/>
              <w:right w:val="single" w:sz="4" w:space="0" w:color="auto"/>
            </w:tcBorders>
            <w:noWrap/>
            <w:vAlign w:val="center"/>
            <w:hideMark/>
          </w:tcPr>
          <w:p w14:paraId="51FD265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77B48AB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643A16F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13,37</w:t>
            </w:r>
          </w:p>
        </w:tc>
        <w:tc>
          <w:tcPr>
            <w:tcW w:w="682" w:type="dxa"/>
            <w:tcBorders>
              <w:top w:val="nil"/>
              <w:left w:val="nil"/>
              <w:bottom w:val="single" w:sz="4" w:space="0" w:color="auto"/>
              <w:right w:val="single" w:sz="4" w:space="0" w:color="auto"/>
            </w:tcBorders>
            <w:noWrap/>
            <w:vAlign w:val="center"/>
            <w:hideMark/>
          </w:tcPr>
          <w:p w14:paraId="238F2FF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257</w:t>
            </w:r>
          </w:p>
        </w:tc>
        <w:tc>
          <w:tcPr>
            <w:tcW w:w="478" w:type="dxa"/>
            <w:tcBorders>
              <w:top w:val="nil"/>
              <w:left w:val="nil"/>
              <w:bottom w:val="single" w:sz="4" w:space="0" w:color="auto"/>
              <w:right w:val="single" w:sz="4" w:space="0" w:color="auto"/>
            </w:tcBorders>
            <w:noWrap/>
            <w:vAlign w:val="center"/>
            <w:hideMark/>
          </w:tcPr>
          <w:p w14:paraId="4730A9D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2,61</w:t>
            </w:r>
          </w:p>
        </w:tc>
        <w:tc>
          <w:tcPr>
            <w:tcW w:w="594" w:type="dxa"/>
            <w:tcBorders>
              <w:top w:val="nil"/>
              <w:left w:val="nil"/>
              <w:bottom w:val="single" w:sz="4" w:space="0" w:color="auto"/>
              <w:right w:val="single" w:sz="4" w:space="0" w:color="auto"/>
            </w:tcBorders>
            <w:noWrap/>
            <w:vAlign w:val="center"/>
            <w:hideMark/>
          </w:tcPr>
          <w:p w14:paraId="30F182E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1,66</w:t>
            </w:r>
          </w:p>
        </w:tc>
        <w:tc>
          <w:tcPr>
            <w:tcW w:w="642" w:type="dxa"/>
            <w:tcBorders>
              <w:top w:val="nil"/>
              <w:left w:val="nil"/>
              <w:bottom w:val="single" w:sz="4" w:space="0" w:color="auto"/>
              <w:right w:val="single" w:sz="4" w:space="0" w:color="auto"/>
            </w:tcBorders>
            <w:noWrap/>
            <w:vAlign w:val="center"/>
            <w:hideMark/>
          </w:tcPr>
          <w:p w14:paraId="3C37251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2A97C3E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10,52</w:t>
            </w:r>
          </w:p>
        </w:tc>
        <w:tc>
          <w:tcPr>
            <w:tcW w:w="649" w:type="dxa"/>
            <w:tcBorders>
              <w:top w:val="nil"/>
              <w:left w:val="nil"/>
              <w:bottom w:val="single" w:sz="4" w:space="0" w:color="auto"/>
              <w:right w:val="single" w:sz="4" w:space="0" w:color="auto"/>
            </w:tcBorders>
            <w:noWrap/>
            <w:vAlign w:val="center"/>
            <w:hideMark/>
          </w:tcPr>
          <w:p w14:paraId="1B42F36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728137C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6246647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2,8</w:t>
            </w:r>
          </w:p>
        </w:tc>
        <w:tc>
          <w:tcPr>
            <w:tcW w:w="654" w:type="dxa"/>
            <w:tcBorders>
              <w:top w:val="nil"/>
              <w:left w:val="nil"/>
              <w:bottom w:val="single" w:sz="4" w:space="0" w:color="auto"/>
              <w:right w:val="single" w:sz="4" w:space="0" w:color="auto"/>
            </w:tcBorders>
            <w:noWrap/>
            <w:vAlign w:val="center"/>
            <w:hideMark/>
          </w:tcPr>
          <w:p w14:paraId="41896E5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w:t>
            </w:r>
          </w:p>
        </w:tc>
        <w:tc>
          <w:tcPr>
            <w:tcW w:w="718" w:type="dxa"/>
            <w:tcBorders>
              <w:top w:val="nil"/>
              <w:left w:val="nil"/>
              <w:bottom w:val="single" w:sz="4" w:space="0" w:color="auto"/>
              <w:right w:val="single" w:sz="4" w:space="0" w:color="auto"/>
            </w:tcBorders>
            <w:noWrap/>
            <w:vAlign w:val="center"/>
            <w:hideMark/>
          </w:tcPr>
          <w:p w14:paraId="505BE20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166</w:t>
            </w:r>
          </w:p>
        </w:tc>
        <w:tc>
          <w:tcPr>
            <w:tcW w:w="590" w:type="dxa"/>
            <w:tcBorders>
              <w:top w:val="nil"/>
              <w:left w:val="nil"/>
              <w:bottom w:val="single" w:sz="4" w:space="0" w:color="auto"/>
              <w:right w:val="single" w:sz="4" w:space="0" w:color="auto"/>
            </w:tcBorders>
            <w:noWrap/>
            <w:vAlign w:val="center"/>
            <w:hideMark/>
          </w:tcPr>
          <w:p w14:paraId="6FFA936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5,8</w:t>
            </w:r>
          </w:p>
        </w:tc>
        <w:tc>
          <w:tcPr>
            <w:tcW w:w="671" w:type="dxa"/>
            <w:tcBorders>
              <w:top w:val="nil"/>
              <w:left w:val="nil"/>
              <w:bottom w:val="single" w:sz="4" w:space="0" w:color="auto"/>
              <w:right w:val="single" w:sz="4" w:space="0" w:color="auto"/>
            </w:tcBorders>
            <w:noWrap/>
            <w:vAlign w:val="center"/>
            <w:hideMark/>
          </w:tcPr>
          <w:p w14:paraId="7AF6FD4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7060C6C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0,87</w:t>
            </w:r>
          </w:p>
        </w:tc>
        <w:tc>
          <w:tcPr>
            <w:tcW w:w="731" w:type="dxa"/>
            <w:tcBorders>
              <w:top w:val="single" w:sz="4" w:space="0" w:color="auto"/>
              <w:left w:val="nil"/>
              <w:bottom w:val="single" w:sz="4" w:space="0" w:color="auto"/>
              <w:right w:val="single" w:sz="4" w:space="0" w:color="auto"/>
            </w:tcBorders>
            <w:noWrap/>
            <w:vAlign w:val="center"/>
            <w:hideMark/>
          </w:tcPr>
          <w:p w14:paraId="4BB746C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3223,89</w:t>
            </w:r>
          </w:p>
        </w:tc>
        <w:tc>
          <w:tcPr>
            <w:tcW w:w="996" w:type="dxa"/>
            <w:tcBorders>
              <w:top w:val="nil"/>
              <w:left w:val="single" w:sz="4" w:space="0" w:color="auto"/>
              <w:bottom w:val="nil"/>
              <w:right w:val="nil"/>
            </w:tcBorders>
          </w:tcPr>
          <w:p w14:paraId="5122B221" w14:textId="77777777" w:rsidR="00AB3989" w:rsidRDefault="00AB3989" w:rsidP="00F553F3">
            <w:pPr>
              <w:spacing w:after="0" w:line="240" w:lineRule="auto"/>
              <w:jc w:val="center"/>
              <w:rPr>
                <w:rFonts w:eastAsia="Times New Roman"/>
                <w:color w:val="000000"/>
                <w:lang w:val="es-EC" w:eastAsia="es-EC"/>
              </w:rPr>
            </w:pPr>
          </w:p>
        </w:tc>
      </w:tr>
      <w:tr w:rsidR="00CE7A05" w14:paraId="3214BBC4"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38470B54"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T87: F 87</w:t>
            </w:r>
          </w:p>
        </w:tc>
        <w:tc>
          <w:tcPr>
            <w:tcW w:w="744" w:type="dxa"/>
            <w:tcBorders>
              <w:top w:val="nil"/>
              <w:left w:val="nil"/>
              <w:bottom w:val="single" w:sz="4" w:space="0" w:color="auto"/>
              <w:right w:val="single" w:sz="4" w:space="0" w:color="auto"/>
            </w:tcBorders>
            <w:noWrap/>
            <w:vAlign w:val="center"/>
            <w:hideMark/>
          </w:tcPr>
          <w:p w14:paraId="188A74D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76,47</w:t>
            </w:r>
          </w:p>
        </w:tc>
        <w:tc>
          <w:tcPr>
            <w:tcW w:w="635" w:type="dxa"/>
            <w:tcBorders>
              <w:top w:val="nil"/>
              <w:left w:val="nil"/>
              <w:bottom w:val="single" w:sz="4" w:space="0" w:color="auto"/>
              <w:right w:val="single" w:sz="4" w:space="0" w:color="auto"/>
            </w:tcBorders>
            <w:noWrap/>
            <w:vAlign w:val="center"/>
            <w:hideMark/>
          </w:tcPr>
          <w:p w14:paraId="12B09E4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1CB55C5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74A45F2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10,44</w:t>
            </w:r>
          </w:p>
        </w:tc>
        <w:tc>
          <w:tcPr>
            <w:tcW w:w="682" w:type="dxa"/>
            <w:tcBorders>
              <w:top w:val="nil"/>
              <w:left w:val="nil"/>
              <w:bottom w:val="single" w:sz="4" w:space="0" w:color="auto"/>
              <w:right w:val="single" w:sz="4" w:space="0" w:color="auto"/>
            </w:tcBorders>
            <w:noWrap/>
            <w:vAlign w:val="center"/>
            <w:hideMark/>
          </w:tcPr>
          <w:p w14:paraId="60E43EE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255</w:t>
            </w:r>
          </w:p>
        </w:tc>
        <w:tc>
          <w:tcPr>
            <w:tcW w:w="478" w:type="dxa"/>
            <w:tcBorders>
              <w:top w:val="nil"/>
              <w:left w:val="nil"/>
              <w:bottom w:val="single" w:sz="4" w:space="0" w:color="auto"/>
              <w:right w:val="single" w:sz="4" w:space="0" w:color="auto"/>
            </w:tcBorders>
            <w:noWrap/>
            <w:vAlign w:val="center"/>
            <w:hideMark/>
          </w:tcPr>
          <w:p w14:paraId="2F4EF46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2,58</w:t>
            </w:r>
          </w:p>
        </w:tc>
        <w:tc>
          <w:tcPr>
            <w:tcW w:w="594" w:type="dxa"/>
            <w:tcBorders>
              <w:top w:val="nil"/>
              <w:left w:val="nil"/>
              <w:bottom w:val="single" w:sz="4" w:space="0" w:color="auto"/>
              <w:right w:val="single" w:sz="4" w:space="0" w:color="auto"/>
            </w:tcBorders>
            <w:noWrap/>
            <w:vAlign w:val="center"/>
            <w:hideMark/>
          </w:tcPr>
          <w:p w14:paraId="0303A36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w:t>
            </w:r>
          </w:p>
        </w:tc>
        <w:tc>
          <w:tcPr>
            <w:tcW w:w="642" w:type="dxa"/>
            <w:tcBorders>
              <w:top w:val="nil"/>
              <w:left w:val="nil"/>
              <w:bottom w:val="single" w:sz="4" w:space="0" w:color="auto"/>
              <w:right w:val="single" w:sz="4" w:space="0" w:color="auto"/>
            </w:tcBorders>
            <w:noWrap/>
            <w:vAlign w:val="center"/>
            <w:hideMark/>
          </w:tcPr>
          <w:p w14:paraId="3DA0B44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3,03</w:t>
            </w:r>
          </w:p>
        </w:tc>
        <w:tc>
          <w:tcPr>
            <w:tcW w:w="446" w:type="dxa"/>
            <w:tcBorders>
              <w:top w:val="nil"/>
              <w:left w:val="nil"/>
              <w:bottom w:val="single" w:sz="4" w:space="0" w:color="auto"/>
              <w:right w:val="single" w:sz="4" w:space="0" w:color="auto"/>
            </w:tcBorders>
            <w:noWrap/>
            <w:vAlign w:val="center"/>
            <w:hideMark/>
          </w:tcPr>
          <w:p w14:paraId="59301BE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15,15</w:t>
            </w:r>
          </w:p>
        </w:tc>
        <w:tc>
          <w:tcPr>
            <w:tcW w:w="649" w:type="dxa"/>
            <w:tcBorders>
              <w:top w:val="nil"/>
              <w:left w:val="nil"/>
              <w:bottom w:val="single" w:sz="4" w:space="0" w:color="auto"/>
              <w:right w:val="single" w:sz="4" w:space="0" w:color="auto"/>
            </w:tcBorders>
            <w:noWrap/>
            <w:vAlign w:val="center"/>
            <w:hideMark/>
          </w:tcPr>
          <w:p w14:paraId="25AB21D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313D31E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13B0691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4,9</w:t>
            </w:r>
          </w:p>
        </w:tc>
        <w:tc>
          <w:tcPr>
            <w:tcW w:w="654" w:type="dxa"/>
            <w:tcBorders>
              <w:top w:val="nil"/>
              <w:left w:val="nil"/>
              <w:bottom w:val="single" w:sz="4" w:space="0" w:color="auto"/>
              <w:right w:val="single" w:sz="4" w:space="0" w:color="auto"/>
            </w:tcBorders>
            <w:noWrap/>
            <w:vAlign w:val="center"/>
            <w:hideMark/>
          </w:tcPr>
          <w:p w14:paraId="71BCB96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28</w:t>
            </w:r>
          </w:p>
        </w:tc>
        <w:tc>
          <w:tcPr>
            <w:tcW w:w="718" w:type="dxa"/>
            <w:tcBorders>
              <w:top w:val="nil"/>
              <w:left w:val="nil"/>
              <w:bottom w:val="single" w:sz="4" w:space="0" w:color="auto"/>
              <w:right w:val="single" w:sz="4" w:space="0" w:color="auto"/>
            </w:tcBorders>
            <w:noWrap/>
            <w:vAlign w:val="center"/>
            <w:hideMark/>
          </w:tcPr>
          <w:p w14:paraId="7022602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15,5</w:t>
            </w:r>
          </w:p>
        </w:tc>
        <w:tc>
          <w:tcPr>
            <w:tcW w:w="590" w:type="dxa"/>
            <w:tcBorders>
              <w:top w:val="nil"/>
              <w:left w:val="nil"/>
              <w:bottom w:val="single" w:sz="4" w:space="0" w:color="auto"/>
              <w:right w:val="single" w:sz="4" w:space="0" w:color="auto"/>
            </w:tcBorders>
            <w:noWrap/>
            <w:vAlign w:val="center"/>
            <w:hideMark/>
          </w:tcPr>
          <w:p w14:paraId="71D015E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5,86</w:t>
            </w:r>
          </w:p>
        </w:tc>
        <w:tc>
          <w:tcPr>
            <w:tcW w:w="671" w:type="dxa"/>
            <w:tcBorders>
              <w:top w:val="nil"/>
              <w:left w:val="nil"/>
              <w:bottom w:val="single" w:sz="4" w:space="0" w:color="auto"/>
              <w:right w:val="single" w:sz="4" w:space="0" w:color="auto"/>
            </w:tcBorders>
            <w:noWrap/>
            <w:vAlign w:val="center"/>
            <w:hideMark/>
          </w:tcPr>
          <w:p w14:paraId="56E444D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0E3289F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0,87</w:t>
            </w:r>
          </w:p>
        </w:tc>
        <w:tc>
          <w:tcPr>
            <w:tcW w:w="731" w:type="dxa"/>
            <w:tcBorders>
              <w:top w:val="single" w:sz="4" w:space="0" w:color="auto"/>
              <w:left w:val="nil"/>
              <w:bottom w:val="single" w:sz="4" w:space="0" w:color="auto"/>
              <w:right w:val="single" w:sz="4" w:space="0" w:color="auto"/>
            </w:tcBorders>
            <w:noWrap/>
            <w:vAlign w:val="center"/>
            <w:hideMark/>
          </w:tcPr>
          <w:p w14:paraId="43E3544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5655,42</w:t>
            </w:r>
          </w:p>
        </w:tc>
        <w:tc>
          <w:tcPr>
            <w:tcW w:w="996" w:type="dxa"/>
            <w:tcBorders>
              <w:top w:val="nil"/>
              <w:left w:val="single" w:sz="4" w:space="0" w:color="auto"/>
              <w:bottom w:val="nil"/>
              <w:right w:val="nil"/>
            </w:tcBorders>
          </w:tcPr>
          <w:p w14:paraId="0324B3DC" w14:textId="77777777" w:rsidR="00AB3989" w:rsidRDefault="00AB3989" w:rsidP="00F553F3">
            <w:pPr>
              <w:spacing w:after="0" w:line="240" w:lineRule="auto"/>
              <w:jc w:val="center"/>
              <w:rPr>
                <w:rFonts w:eastAsia="Times New Roman"/>
                <w:color w:val="000000"/>
                <w:lang w:val="es-EC" w:eastAsia="es-EC"/>
              </w:rPr>
            </w:pPr>
          </w:p>
        </w:tc>
      </w:tr>
      <w:tr w:rsidR="00CE7A05" w14:paraId="2C655135"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60741490"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T88: F 88</w:t>
            </w:r>
          </w:p>
        </w:tc>
        <w:tc>
          <w:tcPr>
            <w:tcW w:w="744" w:type="dxa"/>
            <w:tcBorders>
              <w:top w:val="nil"/>
              <w:left w:val="nil"/>
              <w:bottom w:val="single" w:sz="4" w:space="0" w:color="auto"/>
              <w:right w:val="single" w:sz="4" w:space="0" w:color="auto"/>
            </w:tcBorders>
            <w:noWrap/>
            <w:vAlign w:val="center"/>
            <w:hideMark/>
          </w:tcPr>
          <w:p w14:paraId="6045B84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66,67</w:t>
            </w:r>
          </w:p>
        </w:tc>
        <w:tc>
          <w:tcPr>
            <w:tcW w:w="635" w:type="dxa"/>
            <w:tcBorders>
              <w:top w:val="nil"/>
              <w:left w:val="nil"/>
              <w:bottom w:val="single" w:sz="4" w:space="0" w:color="auto"/>
              <w:right w:val="single" w:sz="4" w:space="0" w:color="auto"/>
            </w:tcBorders>
            <w:noWrap/>
            <w:vAlign w:val="center"/>
            <w:hideMark/>
          </w:tcPr>
          <w:p w14:paraId="6DBC093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61BB238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634EDF1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13,07</w:t>
            </w:r>
          </w:p>
        </w:tc>
        <w:tc>
          <w:tcPr>
            <w:tcW w:w="682" w:type="dxa"/>
            <w:tcBorders>
              <w:top w:val="nil"/>
              <w:left w:val="nil"/>
              <w:bottom w:val="single" w:sz="4" w:space="0" w:color="auto"/>
              <w:right w:val="single" w:sz="4" w:space="0" w:color="auto"/>
            </w:tcBorders>
            <w:noWrap/>
            <w:vAlign w:val="center"/>
            <w:hideMark/>
          </w:tcPr>
          <w:p w14:paraId="63D04DA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255</w:t>
            </w:r>
          </w:p>
        </w:tc>
        <w:tc>
          <w:tcPr>
            <w:tcW w:w="478" w:type="dxa"/>
            <w:tcBorders>
              <w:top w:val="nil"/>
              <w:left w:val="nil"/>
              <w:bottom w:val="single" w:sz="4" w:space="0" w:color="auto"/>
              <w:right w:val="single" w:sz="4" w:space="0" w:color="auto"/>
            </w:tcBorders>
            <w:noWrap/>
            <w:vAlign w:val="center"/>
            <w:hideMark/>
          </w:tcPr>
          <w:p w14:paraId="49405F5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2,37</w:t>
            </w:r>
          </w:p>
        </w:tc>
        <w:tc>
          <w:tcPr>
            <w:tcW w:w="594" w:type="dxa"/>
            <w:tcBorders>
              <w:top w:val="nil"/>
              <w:left w:val="nil"/>
              <w:bottom w:val="single" w:sz="4" w:space="0" w:color="auto"/>
              <w:right w:val="single" w:sz="4" w:space="0" w:color="auto"/>
            </w:tcBorders>
            <w:noWrap/>
            <w:vAlign w:val="center"/>
            <w:hideMark/>
          </w:tcPr>
          <w:p w14:paraId="4595FAE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w:t>
            </w:r>
          </w:p>
        </w:tc>
        <w:tc>
          <w:tcPr>
            <w:tcW w:w="642" w:type="dxa"/>
            <w:tcBorders>
              <w:top w:val="nil"/>
              <w:left w:val="nil"/>
              <w:bottom w:val="single" w:sz="4" w:space="0" w:color="auto"/>
              <w:right w:val="single" w:sz="4" w:space="0" w:color="auto"/>
            </w:tcBorders>
            <w:noWrap/>
            <w:vAlign w:val="center"/>
            <w:hideMark/>
          </w:tcPr>
          <w:p w14:paraId="25C80EA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06E7954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6,45</w:t>
            </w:r>
          </w:p>
        </w:tc>
        <w:tc>
          <w:tcPr>
            <w:tcW w:w="649" w:type="dxa"/>
            <w:tcBorders>
              <w:top w:val="nil"/>
              <w:left w:val="nil"/>
              <w:bottom w:val="single" w:sz="4" w:space="0" w:color="auto"/>
              <w:right w:val="single" w:sz="4" w:space="0" w:color="auto"/>
            </w:tcBorders>
            <w:noWrap/>
            <w:vAlign w:val="center"/>
            <w:hideMark/>
          </w:tcPr>
          <w:p w14:paraId="7D56B8D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02FE914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7B1779C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3,3</w:t>
            </w:r>
          </w:p>
        </w:tc>
        <w:tc>
          <w:tcPr>
            <w:tcW w:w="654" w:type="dxa"/>
            <w:tcBorders>
              <w:top w:val="nil"/>
              <w:left w:val="nil"/>
              <w:bottom w:val="single" w:sz="4" w:space="0" w:color="auto"/>
              <w:right w:val="single" w:sz="4" w:space="0" w:color="auto"/>
            </w:tcBorders>
            <w:noWrap/>
            <w:vAlign w:val="center"/>
            <w:hideMark/>
          </w:tcPr>
          <w:p w14:paraId="4EA88BB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19</w:t>
            </w:r>
          </w:p>
        </w:tc>
        <w:tc>
          <w:tcPr>
            <w:tcW w:w="718" w:type="dxa"/>
            <w:tcBorders>
              <w:top w:val="nil"/>
              <w:left w:val="nil"/>
              <w:bottom w:val="single" w:sz="4" w:space="0" w:color="auto"/>
              <w:right w:val="single" w:sz="4" w:space="0" w:color="auto"/>
            </w:tcBorders>
            <w:noWrap/>
            <w:vAlign w:val="center"/>
            <w:hideMark/>
          </w:tcPr>
          <w:p w14:paraId="3305892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17,6</w:t>
            </w:r>
          </w:p>
        </w:tc>
        <w:tc>
          <w:tcPr>
            <w:tcW w:w="590" w:type="dxa"/>
            <w:tcBorders>
              <w:top w:val="nil"/>
              <w:left w:val="nil"/>
              <w:bottom w:val="single" w:sz="4" w:space="0" w:color="auto"/>
              <w:right w:val="single" w:sz="4" w:space="0" w:color="auto"/>
            </w:tcBorders>
            <w:noWrap/>
            <w:vAlign w:val="center"/>
            <w:hideMark/>
          </w:tcPr>
          <w:p w14:paraId="766C9A6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w:t>
            </w:r>
          </w:p>
        </w:tc>
        <w:tc>
          <w:tcPr>
            <w:tcW w:w="671" w:type="dxa"/>
            <w:tcBorders>
              <w:top w:val="nil"/>
              <w:left w:val="nil"/>
              <w:bottom w:val="single" w:sz="4" w:space="0" w:color="auto"/>
              <w:right w:val="single" w:sz="4" w:space="0" w:color="auto"/>
            </w:tcBorders>
            <w:noWrap/>
            <w:vAlign w:val="center"/>
            <w:hideMark/>
          </w:tcPr>
          <w:p w14:paraId="3F6C427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373E184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0,7</w:t>
            </w:r>
          </w:p>
        </w:tc>
        <w:tc>
          <w:tcPr>
            <w:tcW w:w="731" w:type="dxa"/>
            <w:tcBorders>
              <w:top w:val="single" w:sz="4" w:space="0" w:color="auto"/>
              <w:left w:val="nil"/>
              <w:bottom w:val="single" w:sz="4" w:space="0" w:color="auto"/>
              <w:right w:val="single" w:sz="4" w:space="0" w:color="auto"/>
            </w:tcBorders>
            <w:noWrap/>
            <w:vAlign w:val="center"/>
            <w:hideMark/>
          </w:tcPr>
          <w:p w14:paraId="6437631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2994,44</w:t>
            </w:r>
          </w:p>
        </w:tc>
        <w:tc>
          <w:tcPr>
            <w:tcW w:w="996" w:type="dxa"/>
            <w:tcBorders>
              <w:top w:val="nil"/>
              <w:left w:val="single" w:sz="4" w:space="0" w:color="auto"/>
              <w:bottom w:val="nil"/>
              <w:right w:val="nil"/>
            </w:tcBorders>
          </w:tcPr>
          <w:p w14:paraId="3BE0713F" w14:textId="77777777" w:rsidR="00AB3989" w:rsidRDefault="00AB3989" w:rsidP="00F553F3">
            <w:pPr>
              <w:spacing w:after="0" w:line="240" w:lineRule="auto"/>
              <w:jc w:val="center"/>
              <w:rPr>
                <w:rFonts w:eastAsia="Times New Roman"/>
                <w:color w:val="000000"/>
                <w:lang w:val="es-EC" w:eastAsia="es-EC"/>
              </w:rPr>
            </w:pPr>
          </w:p>
        </w:tc>
      </w:tr>
      <w:tr w:rsidR="00CE7A05" w14:paraId="69E87D94"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45E9377E"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T89: F 89</w:t>
            </w:r>
          </w:p>
        </w:tc>
        <w:tc>
          <w:tcPr>
            <w:tcW w:w="744" w:type="dxa"/>
            <w:tcBorders>
              <w:top w:val="nil"/>
              <w:left w:val="nil"/>
              <w:bottom w:val="single" w:sz="4" w:space="0" w:color="auto"/>
              <w:right w:val="single" w:sz="4" w:space="0" w:color="auto"/>
            </w:tcBorders>
            <w:noWrap/>
            <w:vAlign w:val="center"/>
            <w:hideMark/>
          </w:tcPr>
          <w:p w14:paraId="1F02C36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82,35</w:t>
            </w:r>
          </w:p>
        </w:tc>
        <w:tc>
          <w:tcPr>
            <w:tcW w:w="635" w:type="dxa"/>
            <w:tcBorders>
              <w:top w:val="nil"/>
              <w:left w:val="nil"/>
              <w:bottom w:val="single" w:sz="4" w:space="0" w:color="auto"/>
              <w:right w:val="single" w:sz="4" w:space="0" w:color="auto"/>
            </w:tcBorders>
            <w:noWrap/>
            <w:vAlign w:val="center"/>
            <w:hideMark/>
          </w:tcPr>
          <w:p w14:paraId="4810009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28F3927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2346075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13,66</w:t>
            </w:r>
          </w:p>
        </w:tc>
        <w:tc>
          <w:tcPr>
            <w:tcW w:w="682" w:type="dxa"/>
            <w:tcBorders>
              <w:top w:val="nil"/>
              <w:left w:val="nil"/>
              <w:bottom w:val="single" w:sz="4" w:space="0" w:color="auto"/>
              <w:right w:val="single" w:sz="4" w:space="0" w:color="auto"/>
            </w:tcBorders>
            <w:noWrap/>
            <w:vAlign w:val="center"/>
            <w:hideMark/>
          </w:tcPr>
          <w:p w14:paraId="50946BF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252</w:t>
            </w:r>
          </w:p>
        </w:tc>
        <w:tc>
          <w:tcPr>
            <w:tcW w:w="478" w:type="dxa"/>
            <w:tcBorders>
              <w:top w:val="nil"/>
              <w:left w:val="nil"/>
              <w:bottom w:val="single" w:sz="4" w:space="0" w:color="auto"/>
              <w:right w:val="single" w:sz="4" w:space="0" w:color="auto"/>
            </w:tcBorders>
            <w:noWrap/>
            <w:vAlign w:val="center"/>
            <w:hideMark/>
          </w:tcPr>
          <w:p w14:paraId="68FF015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2,57</w:t>
            </w:r>
          </w:p>
        </w:tc>
        <w:tc>
          <w:tcPr>
            <w:tcW w:w="594" w:type="dxa"/>
            <w:tcBorders>
              <w:top w:val="nil"/>
              <w:left w:val="nil"/>
              <w:bottom w:val="single" w:sz="4" w:space="0" w:color="auto"/>
              <w:right w:val="single" w:sz="4" w:space="0" w:color="auto"/>
            </w:tcBorders>
            <w:noWrap/>
            <w:vAlign w:val="center"/>
            <w:hideMark/>
          </w:tcPr>
          <w:p w14:paraId="19E3C7F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1,74</w:t>
            </w:r>
          </w:p>
        </w:tc>
        <w:tc>
          <w:tcPr>
            <w:tcW w:w="642" w:type="dxa"/>
            <w:tcBorders>
              <w:top w:val="nil"/>
              <w:left w:val="nil"/>
              <w:bottom w:val="single" w:sz="4" w:space="0" w:color="auto"/>
              <w:right w:val="single" w:sz="4" w:space="0" w:color="auto"/>
            </w:tcBorders>
            <w:noWrap/>
            <w:vAlign w:val="center"/>
            <w:hideMark/>
          </w:tcPr>
          <w:p w14:paraId="527C1D2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7E76949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649" w:type="dxa"/>
            <w:tcBorders>
              <w:top w:val="nil"/>
              <w:left w:val="nil"/>
              <w:bottom w:val="single" w:sz="4" w:space="0" w:color="auto"/>
              <w:right w:val="single" w:sz="4" w:space="0" w:color="auto"/>
            </w:tcBorders>
            <w:noWrap/>
            <w:vAlign w:val="center"/>
            <w:hideMark/>
          </w:tcPr>
          <w:p w14:paraId="262F4CA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7F9BAC5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1230002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w:t>
            </w:r>
          </w:p>
        </w:tc>
        <w:tc>
          <w:tcPr>
            <w:tcW w:w="654" w:type="dxa"/>
            <w:tcBorders>
              <w:top w:val="nil"/>
              <w:left w:val="nil"/>
              <w:bottom w:val="single" w:sz="4" w:space="0" w:color="auto"/>
              <w:right w:val="single" w:sz="4" w:space="0" w:color="auto"/>
            </w:tcBorders>
            <w:noWrap/>
            <w:vAlign w:val="center"/>
            <w:hideMark/>
          </w:tcPr>
          <w:p w14:paraId="568334A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w:t>
            </w:r>
          </w:p>
        </w:tc>
        <w:tc>
          <w:tcPr>
            <w:tcW w:w="718" w:type="dxa"/>
            <w:tcBorders>
              <w:top w:val="nil"/>
              <w:left w:val="nil"/>
              <w:bottom w:val="single" w:sz="4" w:space="0" w:color="auto"/>
              <w:right w:val="single" w:sz="4" w:space="0" w:color="auto"/>
            </w:tcBorders>
            <w:noWrap/>
            <w:vAlign w:val="center"/>
            <w:hideMark/>
          </w:tcPr>
          <w:p w14:paraId="0288E6D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16,5</w:t>
            </w:r>
          </w:p>
        </w:tc>
        <w:tc>
          <w:tcPr>
            <w:tcW w:w="590" w:type="dxa"/>
            <w:tcBorders>
              <w:top w:val="nil"/>
              <w:left w:val="nil"/>
              <w:bottom w:val="single" w:sz="4" w:space="0" w:color="auto"/>
              <w:right w:val="single" w:sz="4" w:space="0" w:color="auto"/>
            </w:tcBorders>
            <w:noWrap/>
            <w:vAlign w:val="center"/>
            <w:hideMark/>
          </w:tcPr>
          <w:p w14:paraId="590D2BC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5,6</w:t>
            </w:r>
          </w:p>
        </w:tc>
        <w:tc>
          <w:tcPr>
            <w:tcW w:w="671" w:type="dxa"/>
            <w:tcBorders>
              <w:top w:val="nil"/>
              <w:left w:val="nil"/>
              <w:bottom w:val="single" w:sz="4" w:space="0" w:color="auto"/>
              <w:right w:val="single" w:sz="4" w:space="0" w:color="auto"/>
            </w:tcBorders>
            <w:noWrap/>
            <w:vAlign w:val="center"/>
            <w:hideMark/>
          </w:tcPr>
          <w:p w14:paraId="6954A74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w:t>
            </w:r>
          </w:p>
        </w:tc>
        <w:tc>
          <w:tcPr>
            <w:tcW w:w="514" w:type="dxa"/>
            <w:tcBorders>
              <w:top w:val="nil"/>
              <w:left w:val="nil"/>
              <w:bottom w:val="single" w:sz="4" w:space="0" w:color="auto"/>
              <w:right w:val="single" w:sz="4" w:space="0" w:color="auto"/>
            </w:tcBorders>
            <w:noWrap/>
            <w:vAlign w:val="center"/>
            <w:hideMark/>
          </w:tcPr>
          <w:p w14:paraId="6FA1BAD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0,87</w:t>
            </w:r>
          </w:p>
        </w:tc>
        <w:tc>
          <w:tcPr>
            <w:tcW w:w="731" w:type="dxa"/>
            <w:tcBorders>
              <w:top w:val="single" w:sz="4" w:space="0" w:color="auto"/>
              <w:left w:val="nil"/>
              <w:bottom w:val="single" w:sz="4" w:space="0" w:color="auto"/>
              <w:right w:val="single" w:sz="4" w:space="0" w:color="auto"/>
            </w:tcBorders>
            <w:noWrap/>
            <w:vAlign w:val="center"/>
            <w:hideMark/>
          </w:tcPr>
          <w:p w14:paraId="2A8A7DF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2813,33</w:t>
            </w:r>
          </w:p>
        </w:tc>
        <w:tc>
          <w:tcPr>
            <w:tcW w:w="996" w:type="dxa"/>
            <w:tcBorders>
              <w:top w:val="nil"/>
              <w:left w:val="single" w:sz="4" w:space="0" w:color="auto"/>
              <w:bottom w:val="nil"/>
              <w:right w:val="nil"/>
            </w:tcBorders>
          </w:tcPr>
          <w:p w14:paraId="1E101453" w14:textId="77777777" w:rsidR="00AB3989" w:rsidRDefault="00AB3989" w:rsidP="00F553F3">
            <w:pPr>
              <w:spacing w:after="0" w:line="240" w:lineRule="auto"/>
              <w:jc w:val="center"/>
              <w:rPr>
                <w:rFonts w:eastAsia="Times New Roman"/>
                <w:color w:val="000000"/>
                <w:lang w:val="es-EC" w:eastAsia="es-EC"/>
              </w:rPr>
            </w:pPr>
          </w:p>
        </w:tc>
      </w:tr>
      <w:tr w:rsidR="00CE7A05" w14:paraId="50F0FB23"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17269745"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T90: F 90</w:t>
            </w:r>
          </w:p>
        </w:tc>
        <w:tc>
          <w:tcPr>
            <w:tcW w:w="744" w:type="dxa"/>
            <w:tcBorders>
              <w:top w:val="nil"/>
              <w:left w:val="nil"/>
              <w:bottom w:val="single" w:sz="4" w:space="0" w:color="auto"/>
              <w:right w:val="single" w:sz="4" w:space="0" w:color="auto"/>
            </w:tcBorders>
            <w:noWrap/>
            <w:vAlign w:val="center"/>
            <w:hideMark/>
          </w:tcPr>
          <w:p w14:paraId="3E85F94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76,47</w:t>
            </w:r>
          </w:p>
        </w:tc>
        <w:tc>
          <w:tcPr>
            <w:tcW w:w="635" w:type="dxa"/>
            <w:tcBorders>
              <w:top w:val="nil"/>
              <w:left w:val="nil"/>
              <w:bottom w:val="single" w:sz="4" w:space="0" w:color="auto"/>
              <w:right w:val="single" w:sz="4" w:space="0" w:color="auto"/>
            </w:tcBorders>
            <w:noWrap/>
            <w:vAlign w:val="center"/>
            <w:hideMark/>
          </w:tcPr>
          <w:p w14:paraId="34B7D52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128</w:t>
            </w:r>
          </w:p>
        </w:tc>
        <w:tc>
          <w:tcPr>
            <w:tcW w:w="758" w:type="dxa"/>
            <w:tcBorders>
              <w:top w:val="nil"/>
              <w:left w:val="nil"/>
              <w:bottom w:val="single" w:sz="4" w:space="0" w:color="auto"/>
              <w:right w:val="single" w:sz="4" w:space="0" w:color="auto"/>
            </w:tcBorders>
            <w:noWrap/>
            <w:vAlign w:val="center"/>
            <w:hideMark/>
          </w:tcPr>
          <w:p w14:paraId="0B792F4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4316B4A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11,88</w:t>
            </w:r>
          </w:p>
        </w:tc>
        <w:tc>
          <w:tcPr>
            <w:tcW w:w="682" w:type="dxa"/>
            <w:tcBorders>
              <w:top w:val="nil"/>
              <w:left w:val="nil"/>
              <w:bottom w:val="single" w:sz="4" w:space="0" w:color="auto"/>
              <w:right w:val="single" w:sz="4" w:space="0" w:color="auto"/>
            </w:tcBorders>
            <w:noWrap/>
            <w:vAlign w:val="center"/>
            <w:hideMark/>
          </w:tcPr>
          <w:p w14:paraId="591CE43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252</w:t>
            </w:r>
          </w:p>
        </w:tc>
        <w:tc>
          <w:tcPr>
            <w:tcW w:w="478" w:type="dxa"/>
            <w:tcBorders>
              <w:top w:val="nil"/>
              <w:left w:val="nil"/>
              <w:bottom w:val="single" w:sz="4" w:space="0" w:color="auto"/>
              <w:right w:val="single" w:sz="4" w:space="0" w:color="auto"/>
            </w:tcBorders>
            <w:noWrap/>
            <w:vAlign w:val="center"/>
            <w:hideMark/>
          </w:tcPr>
          <w:p w14:paraId="446C471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2,64</w:t>
            </w:r>
          </w:p>
        </w:tc>
        <w:tc>
          <w:tcPr>
            <w:tcW w:w="594" w:type="dxa"/>
            <w:tcBorders>
              <w:top w:val="nil"/>
              <w:left w:val="nil"/>
              <w:bottom w:val="single" w:sz="4" w:space="0" w:color="auto"/>
              <w:right w:val="single" w:sz="4" w:space="0" w:color="auto"/>
            </w:tcBorders>
            <w:noWrap/>
            <w:vAlign w:val="center"/>
            <w:hideMark/>
          </w:tcPr>
          <w:p w14:paraId="08EFCB7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1,72</w:t>
            </w:r>
          </w:p>
        </w:tc>
        <w:tc>
          <w:tcPr>
            <w:tcW w:w="642" w:type="dxa"/>
            <w:tcBorders>
              <w:top w:val="nil"/>
              <w:left w:val="nil"/>
              <w:bottom w:val="single" w:sz="4" w:space="0" w:color="auto"/>
              <w:right w:val="single" w:sz="4" w:space="0" w:color="auto"/>
            </w:tcBorders>
            <w:noWrap/>
            <w:vAlign w:val="center"/>
            <w:hideMark/>
          </w:tcPr>
          <w:p w14:paraId="725C8D9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63B07DA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nil"/>
              <w:left w:val="nil"/>
              <w:bottom w:val="single" w:sz="4" w:space="0" w:color="auto"/>
              <w:right w:val="single" w:sz="4" w:space="0" w:color="auto"/>
            </w:tcBorders>
            <w:noWrap/>
            <w:vAlign w:val="center"/>
            <w:hideMark/>
          </w:tcPr>
          <w:p w14:paraId="04D202B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07BF923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5B58BFA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4,4</w:t>
            </w:r>
          </w:p>
        </w:tc>
        <w:tc>
          <w:tcPr>
            <w:tcW w:w="654" w:type="dxa"/>
            <w:tcBorders>
              <w:top w:val="nil"/>
              <w:left w:val="nil"/>
              <w:bottom w:val="single" w:sz="4" w:space="0" w:color="auto"/>
              <w:right w:val="single" w:sz="4" w:space="0" w:color="auto"/>
            </w:tcBorders>
            <w:noWrap/>
            <w:vAlign w:val="center"/>
            <w:hideMark/>
          </w:tcPr>
          <w:p w14:paraId="76BDB06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w:t>
            </w:r>
          </w:p>
        </w:tc>
        <w:tc>
          <w:tcPr>
            <w:tcW w:w="718" w:type="dxa"/>
            <w:tcBorders>
              <w:top w:val="nil"/>
              <w:left w:val="nil"/>
              <w:bottom w:val="single" w:sz="4" w:space="0" w:color="auto"/>
              <w:right w:val="single" w:sz="4" w:space="0" w:color="auto"/>
            </w:tcBorders>
            <w:noWrap/>
            <w:vAlign w:val="center"/>
            <w:hideMark/>
          </w:tcPr>
          <w:p w14:paraId="662447F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17,33</w:t>
            </w:r>
          </w:p>
        </w:tc>
        <w:tc>
          <w:tcPr>
            <w:tcW w:w="590" w:type="dxa"/>
            <w:tcBorders>
              <w:top w:val="nil"/>
              <w:left w:val="nil"/>
              <w:bottom w:val="single" w:sz="4" w:space="0" w:color="auto"/>
              <w:right w:val="single" w:sz="4" w:space="0" w:color="auto"/>
            </w:tcBorders>
            <w:noWrap/>
            <w:vAlign w:val="center"/>
            <w:hideMark/>
          </w:tcPr>
          <w:p w14:paraId="18EA8B2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5,8</w:t>
            </w:r>
          </w:p>
        </w:tc>
        <w:tc>
          <w:tcPr>
            <w:tcW w:w="671" w:type="dxa"/>
            <w:tcBorders>
              <w:top w:val="nil"/>
              <w:left w:val="nil"/>
              <w:bottom w:val="single" w:sz="4" w:space="0" w:color="auto"/>
              <w:right w:val="single" w:sz="4" w:space="0" w:color="auto"/>
            </w:tcBorders>
            <w:noWrap/>
            <w:vAlign w:val="center"/>
            <w:hideMark/>
          </w:tcPr>
          <w:p w14:paraId="78E933A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256E86E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0,88</w:t>
            </w:r>
          </w:p>
        </w:tc>
        <w:tc>
          <w:tcPr>
            <w:tcW w:w="731" w:type="dxa"/>
            <w:tcBorders>
              <w:top w:val="single" w:sz="4" w:space="0" w:color="auto"/>
              <w:left w:val="nil"/>
              <w:bottom w:val="single" w:sz="4" w:space="0" w:color="auto"/>
              <w:right w:val="single" w:sz="4" w:space="0" w:color="auto"/>
            </w:tcBorders>
            <w:noWrap/>
            <w:vAlign w:val="center"/>
            <w:hideMark/>
          </w:tcPr>
          <w:p w14:paraId="1C38FBB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5149,07</w:t>
            </w:r>
          </w:p>
        </w:tc>
        <w:tc>
          <w:tcPr>
            <w:tcW w:w="996" w:type="dxa"/>
            <w:tcBorders>
              <w:top w:val="nil"/>
              <w:left w:val="single" w:sz="4" w:space="0" w:color="auto"/>
              <w:bottom w:val="nil"/>
              <w:right w:val="nil"/>
            </w:tcBorders>
          </w:tcPr>
          <w:p w14:paraId="511C979B" w14:textId="77777777" w:rsidR="00AB3989" w:rsidRDefault="00AB3989" w:rsidP="00F553F3">
            <w:pPr>
              <w:spacing w:after="0" w:line="240" w:lineRule="auto"/>
              <w:jc w:val="center"/>
              <w:rPr>
                <w:rFonts w:eastAsia="Times New Roman"/>
                <w:color w:val="000000"/>
                <w:lang w:val="es-EC" w:eastAsia="es-EC"/>
              </w:rPr>
            </w:pPr>
          </w:p>
        </w:tc>
      </w:tr>
      <w:tr w:rsidR="00CE7A05" w14:paraId="3C1EB973"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47DF41C9"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T91: F 91</w:t>
            </w:r>
          </w:p>
        </w:tc>
        <w:tc>
          <w:tcPr>
            <w:tcW w:w="744" w:type="dxa"/>
            <w:tcBorders>
              <w:top w:val="nil"/>
              <w:left w:val="nil"/>
              <w:bottom w:val="single" w:sz="4" w:space="0" w:color="auto"/>
              <w:right w:val="single" w:sz="4" w:space="0" w:color="auto"/>
            </w:tcBorders>
            <w:noWrap/>
            <w:vAlign w:val="center"/>
            <w:hideMark/>
          </w:tcPr>
          <w:p w14:paraId="5AEB8E3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74,51</w:t>
            </w:r>
          </w:p>
        </w:tc>
        <w:tc>
          <w:tcPr>
            <w:tcW w:w="635" w:type="dxa"/>
            <w:tcBorders>
              <w:top w:val="nil"/>
              <w:left w:val="nil"/>
              <w:bottom w:val="single" w:sz="4" w:space="0" w:color="auto"/>
              <w:right w:val="single" w:sz="4" w:space="0" w:color="auto"/>
            </w:tcBorders>
            <w:noWrap/>
            <w:vAlign w:val="center"/>
            <w:hideMark/>
          </w:tcPr>
          <w:p w14:paraId="19BBB7C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518671C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2DC7143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12,92</w:t>
            </w:r>
          </w:p>
        </w:tc>
        <w:tc>
          <w:tcPr>
            <w:tcW w:w="682" w:type="dxa"/>
            <w:tcBorders>
              <w:top w:val="nil"/>
              <w:left w:val="nil"/>
              <w:bottom w:val="single" w:sz="4" w:space="0" w:color="auto"/>
              <w:right w:val="single" w:sz="4" w:space="0" w:color="auto"/>
            </w:tcBorders>
            <w:noWrap/>
            <w:vAlign w:val="center"/>
            <w:hideMark/>
          </w:tcPr>
          <w:p w14:paraId="495F5BA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254</w:t>
            </w:r>
          </w:p>
        </w:tc>
        <w:tc>
          <w:tcPr>
            <w:tcW w:w="478" w:type="dxa"/>
            <w:tcBorders>
              <w:top w:val="nil"/>
              <w:left w:val="nil"/>
              <w:bottom w:val="single" w:sz="4" w:space="0" w:color="auto"/>
              <w:right w:val="single" w:sz="4" w:space="0" w:color="auto"/>
            </w:tcBorders>
            <w:noWrap/>
            <w:vAlign w:val="center"/>
            <w:hideMark/>
          </w:tcPr>
          <w:p w14:paraId="6A4C993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2,57</w:t>
            </w:r>
          </w:p>
        </w:tc>
        <w:tc>
          <w:tcPr>
            <w:tcW w:w="594" w:type="dxa"/>
            <w:tcBorders>
              <w:top w:val="nil"/>
              <w:left w:val="nil"/>
              <w:bottom w:val="single" w:sz="4" w:space="0" w:color="auto"/>
              <w:right w:val="single" w:sz="4" w:space="0" w:color="auto"/>
            </w:tcBorders>
            <w:noWrap/>
            <w:vAlign w:val="center"/>
            <w:hideMark/>
          </w:tcPr>
          <w:p w14:paraId="179EDAF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1,76</w:t>
            </w:r>
          </w:p>
        </w:tc>
        <w:tc>
          <w:tcPr>
            <w:tcW w:w="642" w:type="dxa"/>
            <w:tcBorders>
              <w:top w:val="nil"/>
              <w:left w:val="nil"/>
              <w:bottom w:val="single" w:sz="4" w:space="0" w:color="auto"/>
              <w:right w:val="single" w:sz="4" w:space="0" w:color="auto"/>
            </w:tcBorders>
            <w:noWrap/>
            <w:vAlign w:val="center"/>
            <w:hideMark/>
          </w:tcPr>
          <w:p w14:paraId="4443764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6B1E146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nil"/>
              <w:left w:val="nil"/>
              <w:bottom w:val="single" w:sz="4" w:space="0" w:color="auto"/>
              <w:right w:val="single" w:sz="4" w:space="0" w:color="auto"/>
            </w:tcBorders>
            <w:noWrap/>
            <w:vAlign w:val="center"/>
            <w:hideMark/>
          </w:tcPr>
          <w:p w14:paraId="7C01A89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66AE1F7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40F929D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2,3</w:t>
            </w:r>
          </w:p>
        </w:tc>
        <w:tc>
          <w:tcPr>
            <w:tcW w:w="654" w:type="dxa"/>
            <w:tcBorders>
              <w:top w:val="nil"/>
              <w:left w:val="nil"/>
              <w:bottom w:val="single" w:sz="4" w:space="0" w:color="auto"/>
              <w:right w:val="single" w:sz="4" w:space="0" w:color="auto"/>
            </w:tcBorders>
            <w:noWrap/>
            <w:vAlign w:val="center"/>
            <w:hideMark/>
          </w:tcPr>
          <w:p w14:paraId="31C7C7C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w:t>
            </w:r>
          </w:p>
        </w:tc>
        <w:tc>
          <w:tcPr>
            <w:tcW w:w="718" w:type="dxa"/>
            <w:tcBorders>
              <w:top w:val="nil"/>
              <w:left w:val="nil"/>
              <w:bottom w:val="single" w:sz="4" w:space="0" w:color="auto"/>
              <w:right w:val="single" w:sz="4" w:space="0" w:color="auto"/>
            </w:tcBorders>
            <w:noWrap/>
            <w:vAlign w:val="center"/>
            <w:hideMark/>
          </w:tcPr>
          <w:p w14:paraId="5847AB2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15,83</w:t>
            </w:r>
          </w:p>
        </w:tc>
        <w:tc>
          <w:tcPr>
            <w:tcW w:w="590" w:type="dxa"/>
            <w:tcBorders>
              <w:top w:val="nil"/>
              <w:left w:val="nil"/>
              <w:bottom w:val="single" w:sz="4" w:space="0" w:color="auto"/>
              <w:right w:val="single" w:sz="4" w:space="0" w:color="auto"/>
            </w:tcBorders>
            <w:noWrap/>
            <w:vAlign w:val="center"/>
            <w:hideMark/>
          </w:tcPr>
          <w:p w14:paraId="507DE82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6,23</w:t>
            </w:r>
          </w:p>
        </w:tc>
        <w:tc>
          <w:tcPr>
            <w:tcW w:w="671" w:type="dxa"/>
            <w:tcBorders>
              <w:top w:val="nil"/>
              <w:left w:val="nil"/>
              <w:bottom w:val="single" w:sz="4" w:space="0" w:color="auto"/>
              <w:right w:val="single" w:sz="4" w:space="0" w:color="auto"/>
            </w:tcBorders>
            <w:noWrap/>
            <w:vAlign w:val="center"/>
            <w:hideMark/>
          </w:tcPr>
          <w:p w14:paraId="0940437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0167F1A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0,88</w:t>
            </w:r>
          </w:p>
        </w:tc>
        <w:tc>
          <w:tcPr>
            <w:tcW w:w="731" w:type="dxa"/>
            <w:tcBorders>
              <w:top w:val="single" w:sz="4" w:space="0" w:color="auto"/>
              <w:left w:val="nil"/>
              <w:bottom w:val="single" w:sz="4" w:space="0" w:color="auto"/>
              <w:right w:val="single" w:sz="4" w:space="0" w:color="auto"/>
            </w:tcBorders>
            <w:noWrap/>
            <w:vAlign w:val="center"/>
            <w:hideMark/>
          </w:tcPr>
          <w:p w14:paraId="0BAEAF4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2707,71</w:t>
            </w:r>
          </w:p>
        </w:tc>
        <w:tc>
          <w:tcPr>
            <w:tcW w:w="996" w:type="dxa"/>
            <w:tcBorders>
              <w:top w:val="nil"/>
              <w:left w:val="single" w:sz="4" w:space="0" w:color="auto"/>
              <w:bottom w:val="nil"/>
              <w:right w:val="nil"/>
            </w:tcBorders>
          </w:tcPr>
          <w:p w14:paraId="4787B45A" w14:textId="77777777" w:rsidR="00AB3989" w:rsidRDefault="00AB3989" w:rsidP="00F553F3">
            <w:pPr>
              <w:spacing w:after="0" w:line="240" w:lineRule="auto"/>
              <w:jc w:val="center"/>
              <w:rPr>
                <w:rFonts w:eastAsia="Times New Roman"/>
                <w:color w:val="000000"/>
                <w:lang w:val="es-EC" w:eastAsia="es-EC"/>
              </w:rPr>
            </w:pPr>
          </w:p>
        </w:tc>
      </w:tr>
      <w:tr w:rsidR="00CE7A05" w14:paraId="68D89F04"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01BD3D5C"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T82: F 92</w:t>
            </w:r>
          </w:p>
        </w:tc>
        <w:tc>
          <w:tcPr>
            <w:tcW w:w="744" w:type="dxa"/>
            <w:tcBorders>
              <w:top w:val="nil"/>
              <w:left w:val="nil"/>
              <w:bottom w:val="single" w:sz="4" w:space="0" w:color="auto"/>
              <w:right w:val="single" w:sz="4" w:space="0" w:color="auto"/>
            </w:tcBorders>
            <w:noWrap/>
            <w:vAlign w:val="center"/>
            <w:hideMark/>
          </w:tcPr>
          <w:p w14:paraId="53E797F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50,98</w:t>
            </w:r>
          </w:p>
        </w:tc>
        <w:tc>
          <w:tcPr>
            <w:tcW w:w="635" w:type="dxa"/>
            <w:tcBorders>
              <w:top w:val="nil"/>
              <w:left w:val="nil"/>
              <w:bottom w:val="single" w:sz="4" w:space="0" w:color="auto"/>
              <w:right w:val="single" w:sz="4" w:space="0" w:color="auto"/>
            </w:tcBorders>
            <w:noWrap/>
            <w:vAlign w:val="center"/>
            <w:hideMark/>
          </w:tcPr>
          <w:p w14:paraId="76BD924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61A1C3C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15E15BD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13,77</w:t>
            </w:r>
          </w:p>
        </w:tc>
        <w:tc>
          <w:tcPr>
            <w:tcW w:w="682" w:type="dxa"/>
            <w:tcBorders>
              <w:top w:val="nil"/>
              <w:left w:val="nil"/>
              <w:bottom w:val="single" w:sz="4" w:space="0" w:color="auto"/>
              <w:right w:val="single" w:sz="4" w:space="0" w:color="auto"/>
            </w:tcBorders>
            <w:noWrap/>
            <w:vAlign w:val="center"/>
            <w:hideMark/>
          </w:tcPr>
          <w:p w14:paraId="018C8B0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254</w:t>
            </w:r>
          </w:p>
        </w:tc>
        <w:tc>
          <w:tcPr>
            <w:tcW w:w="478" w:type="dxa"/>
            <w:tcBorders>
              <w:top w:val="nil"/>
              <w:left w:val="nil"/>
              <w:bottom w:val="single" w:sz="4" w:space="0" w:color="auto"/>
              <w:right w:val="single" w:sz="4" w:space="0" w:color="auto"/>
            </w:tcBorders>
            <w:noWrap/>
            <w:vAlign w:val="center"/>
            <w:hideMark/>
          </w:tcPr>
          <w:p w14:paraId="07BDD85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2,64</w:t>
            </w:r>
          </w:p>
        </w:tc>
        <w:tc>
          <w:tcPr>
            <w:tcW w:w="594" w:type="dxa"/>
            <w:tcBorders>
              <w:top w:val="nil"/>
              <w:left w:val="nil"/>
              <w:bottom w:val="single" w:sz="4" w:space="0" w:color="auto"/>
              <w:right w:val="single" w:sz="4" w:space="0" w:color="auto"/>
            </w:tcBorders>
            <w:noWrap/>
            <w:vAlign w:val="center"/>
            <w:hideMark/>
          </w:tcPr>
          <w:p w14:paraId="192265A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1,68</w:t>
            </w:r>
          </w:p>
        </w:tc>
        <w:tc>
          <w:tcPr>
            <w:tcW w:w="642" w:type="dxa"/>
            <w:tcBorders>
              <w:top w:val="nil"/>
              <w:left w:val="nil"/>
              <w:bottom w:val="single" w:sz="4" w:space="0" w:color="auto"/>
              <w:right w:val="single" w:sz="4" w:space="0" w:color="auto"/>
            </w:tcBorders>
            <w:noWrap/>
            <w:vAlign w:val="center"/>
            <w:hideMark/>
          </w:tcPr>
          <w:p w14:paraId="57A3161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2693650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nil"/>
              <w:left w:val="nil"/>
              <w:bottom w:val="single" w:sz="4" w:space="0" w:color="auto"/>
              <w:right w:val="single" w:sz="4" w:space="0" w:color="auto"/>
            </w:tcBorders>
            <w:noWrap/>
            <w:vAlign w:val="center"/>
            <w:hideMark/>
          </w:tcPr>
          <w:p w14:paraId="7F98B36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2028920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4F75DA6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3,5</w:t>
            </w:r>
          </w:p>
        </w:tc>
        <w:tc>
          <w:tcPr>
            <w:tcW w:w="654" w:type="dxa"/>
            <w:tcBorders>
              <w:top w:val="nil"/>
              <w:left w:val="nil"/>
              <w:bottom w:val="single" w:sz="4" w:space="0" w:color="auto"/>
              <w:right w:val="single" w:sz="4" w:space="0" w:color="auto"/>
            </w:tcBorders>
            <w:noWrap/>
            <w:vAlign w:val="center"/>
            <w:hideMark/>
          </w:tcPr>
          <w:p w14:paraId="7748511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18</w:t>
            </w:r>
          </w:p>
        </w:tc>
        <w:tc>
          <w:tcPr>
            <w:tcW w:w="718" w:type="dxa"/>
            <w:tcBorders>
              <w:top w:val="nil"/>
              <w:left w:val="nil"/>
              <w:bottom w:val="single" w:sz="4" w:space="0" w:color="auto"/>
              <w:right w:val="single" w:sz="4" w:space="0" w:color="auto"/>
            </w:tcBorders>
            <w:noWrap/>
            <w:vAlign w:val="center"/>
            <w:hideMark/>
          </w:tcPr>
          <w:p w14:paraId="2C5B0D7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w:t>
            </w:r>
          </w:p>
        </w:tc>
        <w:tc>
          <w:tcPr>
            <w:tcW w:w="590" w:type="dxa"/>
            <w:tcBorders>
              <w:top w:val="nil"/>
              <w:left w:val="nil"/>
              <w:bottom w:val="single" w:sz="4" w:space="0" w:color="auto"/>
              <w:right w:val="single" w:sz="4" w:space="0" w:color="auto"/>
            </w:tcBorders>
            <w:noWrap/>
            <w:vAlign w:val="center"/>
            <w:hideMark/>
          </w:tcPr>
          <w:p w14:paraId="3C202D5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5,43</w:t>
            </w:r>
          </w:p>
        </w:tc>
        <w:tc>
          <w:tcPr>
            <w:tcW w:w="671" w:type="dxa"/>
            <w:tcBorders>
              <w:top w:val="nil"/>
              <w:left w:val="nil"/>
              <w:bottom w:val="single" w:sz="4" w:space="0" w:color="auto"/>
              <w:right w:val="single" w:sz="4" w:space="0" w:color="auto"/>
            </w:tcBorders>
            <w:noWrap/>
            <w:vAlign w:val="center"/>
            <w:hideMark/>
          </w:tcPr>
          <w:p w14:paraId="3977B19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3FE542B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0,88</w:t>
            </w:r>
          </w:p>
        </w:tc>
        <w:tc>
          <w:tcPr>
            <w:tcW w:w="731" w:type="dxa"/>
            <w:tcBorders>
              <w:top w:val="single" w:sz="4" w:space="0" w:color="auto"/>
              <w:left w:val="nil"/>
              <w:bottom w:val="single" w:sz="4" w:space="0" w:color="auto"/>
              <w:right w:val="single" w:sz="4" w:space="0" w:color="auto"/>
            </w:tcBorders>
            <w:noWrap/>
            <w:vAlign w:val="center"/>
            <w:hideMark/>
          </w:tcPr>
          <w:p w14:paraId="593DB4F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4130,27</w:t>
            </w:r>
          </w:p>
        </w:tc>
        <w:tc>
          <w:tcPr>
            <w:tcW w:w="996" w:type="dxa"/>
            <w:tcBorders>
              <w:top w:val="nil"/>
              <w:left w:val="single" w:sz="4" w:space="0" w:color="auto"/>
              <w:bottom w:val="nil"/>
              <w:right w:val="nil"/>
            </w:tcBorders>
          </w:tcPr>
          <w:p w14:paraId="2F54F21A" w14:textId="77777777" w:rsidR="00AB3989" w:rsidRDefault="00AB3989" w:rsidP="00F553F3">
            <w:pPr>
              <w:spacing w:after="0" w:line="240" w:lineRule="auto"/>
              <w:jc w:val="center"/>
              <w:rPr>
                <w:rFonts w:eastAsia="Times New Roman"/>
                <w:color w:val="000000"/>
                <w:lang w:val="es-EC" w:eastAsia="es-EC"/>
              </w:rPr>
            </w:pPr>
          </w:p>
        </w:tc>
      </w:tr>
      <w:tr w:rsidR="00CE7A05" w14:paraId="1A82CEDC"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595958E8"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T93: F 93</w:t>
            </w:r>
          </w:p>
        </w:tc>
        <w:tc>
          <w:tcPr>
            <w:tcW w:w="744" w:type="dxa"/>
            <w:tcBorders>
              <w:top w:val="nil"/>
              <w:left w:val="nil"/>
              <w:bottom w:val="single" w:sz="4" w:space="0" w:color="auto"/>
              <w:right w:val="single" w:sz="4" w:space="0" w:color="auto"/>
            </w:tcBorders>
            <w:noWrap/>
            <w:vAlign w:val="center"/>
            <w:hideMark/>
          </w:tcPr>
          <w:p w14:paraId="53B4B12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84,31</w:t>
            </w:r>
          </w:p>
        </w:tc>
        <w:tc>
          <w:tcPr>
            <w:tcW w:w="635" w:type="dxa"/>
            <w:tcBorders>
              <w:top w:val="nil"/>
              <w:left w:val="nil"/>
              <w:bottom w:val="single" w:sz="4" w:space="0" w:color="auto"/>
              <w:right w:val="single" w:sz="4" w:space="0" w:color="auto"/>
            </w:tcBorders>
            <w:noWrap/>
            <w:vAlign w:val="center"/>
            <w:hideMark/>
          </w:tcPr>
          <w:p w14:paraId="55FDA63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119</w:t>
            </w:r>
          </w:p>
        </w:tc>
        <w:tc>
          <w:tcPr>
            <w:tcW w:w="758" w:type="dxa"/>
            <w:tcBorders>
              <w:top w:val="nil"/>
              <w:left w:val="nil"/>
              <w:bottom w:val="single" w:sz="4" w:space="0" w:color="auto"/>
              <w:right w:val="single" w:sz="4" w:space="0" w:color="auto"/>
            </w:tcBorders>
            <w:noWrap/>
            <w:vAlign w:val="center"/>
            <w:hideMark/>
          </w:tcPr>
          <w:p w14:paraId="7EDFA0B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64267B6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10,7</w:t>
            </w:r>
          </w:p>
        </w:tc>
        <w:tc>
          <w:tcPr>
            <w:tcW w:w="682" w:type="dxa"/>
            <w:tcBorders>
              <w:top w:val="nil"/>
              <w:left w:val="nil"/>
              <w:bottom w:val="single" w:sz="4" w:space="0" w:color="auto"/>
              <w:right w:val="single" w:sz="4" w:space="0" w:color="auto"/>
            </w:tcBorders>
            <w:noWrap/>
            <w:vAlign w:val="center"/>
            <w:hideMark/>
          </w:tcPr>
          <w:p w14:paraId="33590B4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254</w:t>
            </w:r>
          </w:p>
        </w:tc>
        <w:tc>
          <w:tcPr>
            <w:tcW w:w="478" w:type="dxa"/>
            <w:tcBorders>
              <w:top w:val="nil"/>
              <w:left w:val="nil"/>
              <w:bottom w:val="single" w:sz="4" w:space="0" w:color="auto"/>
              <w:right w:val="single" w:sz="4" w:space="0" w:color="auto"/>
            </w:tcBorders>
            <w:noWrap/>
            <w:vAlign w:val="center"/>
            <w:hideMark/>
          </w:tcPr>
          <w:p w14:paraId="7A12ECC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2,43</w:t>
            </w:r>
          </w:p>
        </w:tc>
        <w:tc>
          <w:tcPr>
            <w:tcW w:w="594" w:type="dxa"/>
            <w:tcBorders>
              <w:top w:val="nil"/>
              <w:left w:val="nil"/>
              <w:bottom w:val="single" w:sz="4" w:space="0" w:color="auto"/>
              <w:right w:val="single" w:sz="4" w:space="0" w:color="auto"/>
            </w:tcBorders>
            <w:noWrap/>
            <w:vAlign w:val="center"/>
            <w:hideMark/>
          </w:tcPr>
          <w:p w14:paraId="431342E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1,71</w:t>
            </w:r>
          </w:p>
        </w:tc>
        <w:tc>
          <w:tcPr>
            <w:tcW w:w="642" w:type="dxa"/>
            <w:tcBorders>
              <w:top w:val="nil"/>
              <w:left w:val="nil"/>
              <w:bottom w:val="single" w:sz="4" w:space="0" w:color="auto"/>
              <w:right w:val="single" w:sz="4" w:space="0" w:color="auto"/>
            </w:tcBorders>
            <w:noWrap/>
            <w:vAlign w:val="center"/>
            <w:hideMark/>
          </w:tcPr>
          <w:p w14:paraId="54FB387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w:t>
            </w:r>
          </w:p>
        </w:tc>
        <w:tc>
          <w:tcPr>
            <w:tcW w:w="446" w:type="dxa"/>
            <w:tcBorders>
              <w:top w:val="nil"/>
              <w:left w:val="nil"/>
              <w:bottom w:val="single" w:sz="4" w:space="0" w:color="auto"/>
              <w:right w:val="single" w:sz="4" w:space="0" w:color="auto"/>
            </w:tcBorders>
            <w:noWrap/>
            <w:vAlign w:val="center"/>
            <w:hideMark/>
          </w:tcPr>
          <w:p w14:paraId="44B21A2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7,5</w:t>
            </w:r>
          </w:p>
        </w:tc>
        <w:tc>
          <w:tcPr>
            <w:tcW w:w="649" w:type="dxa"/>
            <w:tcBorders>
              <w:top w:val="nil"/>
              <w:left w:val="nil"/>
              <w:bottom w:val="single" w:sz="4" w:space="0" w:color="auto"/>
              <w:right w:val="single" w:sz="4" w:space="0" w:color="auto"/>
            </w:tcBorders>
            <w:noWrap/>
            <w:vAlign w:val="center"/>
            <w:hideMark/>
          </w:tcPr>
          <w:p w14:paraId="7FA30E3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nil"/>
              <w:left w:val="nil"/>
              <w:bottom w:val="single" w:sz="4" w:space="0" w:color="auto"/>
              <w:right w:val="single" w:sz="4" w:space="0" w:color="auto"/>
            </w:tcBorders>
            <w:noWrap/>
            <w:vAlign w:val="center"/>
            <w:hideMark/>
          </w:tcPr>
          <w:p w14:paraId="2D65DE2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380752A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4,1</w:t>
            </w:r>
          </w:p>
        </w:tc>
        <w:tc>
          <w:tcPr>
            <w:tcW w:w="654" w:type="dxa"/>
            <w:tcBorders>
              <w:top w:val="nil"/>
              <w:left w:val="nil"/>
              <w:bottom w:val="single" w:sz="4" w:space="0" w:color="auto"/>
              <w:right w:val="single" w:sz="4" w:space="0" w:color="auto"/>
            </w:tcBorders>
            <w:noWrap/>
            <w:vAlign w:val="center"/>
            <w:hideMark/>
          </w:tcPr>
          <w:p w14:paraId="0BFAD97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w:t>
            </w:r>
          </w:p>
        </w:tc>
        <w:tc>
          <w:tcPr>
            <w:tcW w:w="718" w:type="dxa"/>
            <w:tcBorders>
              <w:top w:val="nil"/>
              <w:left w:val="nil"/>
              <w:bottom w:val="single" w:sz="4" w:space="0" w:color="auto"/>
              <w:right w:val="single" w:sz="4" w:space="0" w:color="auto"/>
            </w:tcBorders>
            <w:noWrap/>
            <w:vAlign w:val="center"/>
            <w:hideMark/>
          </w:tcPr>
          <w:p w14:paraId="31765DD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17,33</w:t>
            </w:r>
          </w:p>
        </w:tc>
        <w:tc>
          <w:tcPr>
            <w:tcW w:w="590" w:type="dxa"/>
            <w:tcBorders>
              <w:top w:val="nil"/>
              <w:left w:val="nil"/>
              <w:bottom w:val="single" w:sz="4" w:space="0" w:color="auto"/>
              <w:right w:val="single" w:sz="4" w:space="0" w:color="auto"/>
            </w:tcBorders>
            <w:noWrap/>
            <w:vAlign w:val="center"/>
            <w:hideMark/>
          </w:tcPr>
          <w:p w14:paraId="24F9C06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5,66</w:t>
            </w:r>
          </w:p>
        </w:tc>
        <w:tc>
          <w:tcPr>
            <w:tcW w:w="671" w:type="dxa"/>
            <w:tcBorders>
              <w:top w:val="nil"/>
              <w:left w:val="nil"/>
              <w:bottom w:val="single" w:sz="4" w:space="0" w:color="auto"/>
              <w:right w:val="single" w:sz="4" w:space="0" w:color="auto"/>
            </w:tcBorders>
            <w:noWrap/>
            <w:vAlign w:val="center"/>
            <w:hideMark/>
          </w:tcPr>
          <w:p w14:paraId="1C568F4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3FC34D3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0,87</w:t>
            </w:r>
          </w:p>
        </w:tc>
        <w:tc>
          <w:tcPr>
            <w:tcW w:w="731" w:type="dxa"/>
            <w:tcBorders>
              <w:top w:val="single" w:sz="4" w:space="0" w:color="auto"/>
              <w:left w:val="nil"/>
              <w:bottom w:val="single" w:sz="4" w:space="0" w:color="auto"/>
              <w:right w:val="single" w:sz="4" w:space="0" w:color="auto"/>
            </w:tcBorders>
            <w:noWrap/>
            <w:vAlign w:val="center"/>
            <w:hideMark/>
          </w:tcPr>
          <w:p w14:paraId="427525B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4783,33</w:t>
            </w:r>
          </w:p>
        </w:tc>
        <w:tc>
          <w:tcPr>
            <w:tcW w:w="996" w:type="dxa"/>
            <w:tcBorders>
              <w:top w:val="nil"/>
              <w:left w:val="single" w:sz="4" w:space="0" w:color="auto"/>
              <w:bottom w:val="nil"/>
              <w:right w:val="nil"/>
            </w:tcBorders>
          </w:tcPr>
          <w:p w14:paraId="2333EFCA" w14:textId="77777777" w:rsidR="00AB3989" w:rsidRDefault="00AB3989" w:rsidP="00F553F3">
            <w:pPr>
              <w:spacing w:after="0" w:line="240" w:lineRule="auto"/>
              <w:jc w:val="center"/>
              <w:rPr>
                <w:rFonts w:eastAsia="Times New Roman"/>
                <w:color w:val="000000"/>
                <w:lang w:val="es-EC" w:eastAsia="es-EC"/>
              </w:rPr>
            </w:pPr>
          </w:p>
        </w:tc>
      </w:tr>
      <w:tr w:rsidR="00CE7A05" w14:paraId="6B76827E" w14:textId="77777777" w:rsidTr="00430173">
        <w:trPr>
          <w:trHeight w:val="300"/>
        </w:trPr>
        <w:tc>
          <w:tcPr>
            <w:tcW w:w="1029" w:type="dxa"/>
            <w:tcBorders>
              <w:top w:val="nil"/>
              <w:left w:val="single" w:sz="4" w:space="0" w:color="auto"/>
              <w:bottom w:val="single" w:sz="4" w:space="0" w:color="auto"/>
              <w:right w:val="single" w:sz="4" w:space="0" w:color="auto"/>
            </w:tcBorders>
            <w:vAlign w:val="center"/>
            <w:hideMark/>
          </w:tcPr>
          <w:p w14:paraId="2746836C"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T94: F 94</w:t>
            </w:r>
          </w:p>
        </w:tc>
        <w:tc>
          <w:tcPr>
            <w:tcW w:w="744" w:type="dxa"/>
            <w:tcBorders>
              <w:top w:val="nil"/>
              <w:left w:val="nil"/>
              <w:bottom w:val="single" w:sz="4" w:space="0" w:color="auto"/>
              <w:right w:val="single" w:sz="4" w:space="0" w:color="auto"/>
            </w:tcBorders>
            <w:noWrap/>
            <w:vAlign w:val="center"/>
            <w:hideMark/>
          </w:tcPr>
          <w:p w14:paraId="572C943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60,78</w:t>
            </w:r>
          </w:p>
        </w:tc>
        <w:tc>
          <w:tcPr>
            <w:tcW w:w="635" w:type="dxa"/>
            <w:tcBorders>
              <w:top w:val="nil"/>
              <w:left w:val="nil"/>
              <w:bottom w:val="single" w:sz="4" w:space="0" w:color="auto"/>
              <w:right w:val="single" w:sz="4" w:space="0" w:color="auto"/>
            </w:tcBorders>
            <w:noWrap/>
            <w:vAlign w:val="center"/>
            <w:hideMark/>
          </w:tcPr>
          <w:p w14:paraId="643F9F0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77C3E81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31AAB3E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11,11</w:t>
            </w:r>
          </w:p>
        </w:tc>
        <w:tc>
          <w:tcPr>
            <w:tcW w:w="682" w:type="dxa"/>
            <w:tcBorders>
              <w:top w:val="nil"/>
              <w:left w:val="nil"/>
              <w:bottom w:val="single" w:sz="4" w:space="0" w:color="auto"/>
              <w:right w:val="single" w:sz="4" w:space="0" w:color="auto"/>
            </w:tcBorders>
            <w:noWrap/>
            <w:vAlign w:val="center"/>
            <w:hideMark/>
          </w:tcPr>
          <w:p w14:paraId="7CC5B70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252</w:t>
            </w:r>
          </w:p>
        </w:tc>
        <w:tc>
          <w:tcPr>
            <w:tcW w:w="478" w:type="dxa"/>
            <w:tcBorders>
              <w:top w:val="nil"/>
              <w:left w:val="nil"/>
              <w:bottom w:val="single" w:sz="4" w:space="0" w:color="auto"/>
              <w:right w:val="single" w:sz="4" w:space="0" w:color="auto"/>
            </w:tcBorders>
            <w:noWrap/>
            <w:vAlign w:val="center"/>
            <w:hideMark/>
          </w:tcPr>
          <w:p w14:paraId="480C8F1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2,51</w:t>
            </w:r>
          </w:p>
        </w:tc>
        <w:tc>
          <w:tcPr>
            <w:tcW w:w="594" w:type="dxa"/>
            <w:tcBorders>
              <w:top w:val="nil"/>
              <w:left w:val="nil"/>
              <w:bottom w:val="single" w:sz="4" w:space="0" w:color="auto"/>
              <w:right w:val="single" w:sz="4" w:space="0" w:color="auto"/>
            </w:tcBorders>
            <w:noWrap/>
            <w:vAlign w:val="center"/>
            <w:hideMark/>
          </w:tcPr>
          <w:p w14:paraId="24DB55A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1,8</w:t>
            </w:r>
          </w:p>
        </w:tc>
        <w:tc>
          <w:tcPr>
            <w:tcW w:w="642" w:type="dxa"/>
            <w:tcBorders>
              <w:top w:val="nil"/>
              <w:left w:val="nil"/>
              <w:bottom w:val="single" w:sz="4" w:space="0" w:color="auto"/>
              <w:right w:val="single" w:sz="4" w:space="0" w:color="auto"/>
            </w:tcBorders>
            <w:noWrap/>
            <w:vAlign w:val="center"/>
            <w:hideMark/>
          </w:tcPr>
          <w:p w14:paraId="0D70D24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3C3F26D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16,66</w:t>
            </w:r>
          </w:p>
        </w:tc>
        <w:tc>
          <w:tcPr>
            <w:tcW w:w="649" w:type="dxa"/>
            <w:tcBorders>
              <w:top w:val="nil"/>
              <w:left w:val="nil"/>
              <w:bottom w:val="single" w:sz="4" w:space="0" w:color="auto"/>
              <w:right w:val="single" w:sz="4" w:space="0" w:color="auto"/>
            </w:tcBorders>
            <w:noWrap/>
            <w:vAlign w:val="center"/>
            <w:hideMark/>
          </w:tcPr>
          <w:p w14:paraId="5DC1B90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6BE53BB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54305EA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2,3</w:t>
            </w:r>
          </w:p>
        </w:tc>
        <w:tc>
          <w:tcPr>
            <w:tcW w:w="654" w:type="dxa"/>
            <w:tcBorders>
              <w:top w:val="nil"/>
              <w:left w:val="nil"/>
              <w:bottom w:val="single" w:sz="4" w:space="0" w:color="auto"/>
              <w:right w:val="single" w:sz="4" w:space="0" w:color="auto"/>
            </w:tcBorders>
            <w:noWrap/>
            <w:vAlign w:val="center"/>
            <w:hideMark/>
          </w:tcPr>
          <w:p w14:paraId="5EAB123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w:t>
            </w:r>
          </w:p>
        </w:tc>
        <w:tc>
          <w:tcPr>
            <w:tcW w:w="718" w:type="dxa"/>
            <w:tcBorders>
              <w:top w:val="nil"/>
              <w:left w:val="nil"/>
              <w:bottom w:val="single" w:sz="4" w:space="0" w:color="auto"/>
              <w:right w:val="single" w:sz="4" w:space="0" w:color="auto"/>
            </w:tcBorders>
            <w:noWrap/>
            <w:vAlign w:val="center"/>
            <w:hideMark/>
          </w:tcPr>
          <w:p w14:paraId="63E7A08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16,4</w:t>
            </w:r>
          </w:p>
        </w:tc>
        <w:tc>
          <w:tcPr>
            <w:tcW w:w="590" w:type="dxa"/>
            <w:tcBorders>
              <w:top w:val="nil"/>
              <w:left w:val="nil"/>
              <w:bottom w:val="single" w:sz="4" w:space="0" w:color="auto"/>
              <w:right w:val="single" w:sz="4" w:space="0" w:color="auto"/>
            </w:tcBorders>
            <w:noWrap/>
            <w:vAlign w:val="center"/>
            <w:hideMark/>
          </w:tcPr>
          <w:p w14:paraId="48052F6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5,36</w:t>
            </w:r>
          </w:p>
        </w:tc>
        <w:tc>
          <w:tcPr>
            <w:tcW w:w="671" w:type="dxa"/>
            <w:tcBorders>
              <w:top w:val="nil"/>
              <w:left w:val="nil"/>
              <w:bottom w:val="single" w:sz="4" w:space="0" w:color="auto"/>
              <w:right w:val="single" w:sz="4" w:space="0" w:color="auto"/>
            </w:tcBorders>
            <w:noWrap/>
            <w:vAlign w:val="center"/>
            <w:hideMark/>
          </w:tcPr>
          <w:p w14:paraId="09F7972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7A6D55E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0,86</w:t>
            </w:r>
          </w:p>
        </w:tc>
        <w:tc>
          <w:tcPr>
            <w:tcW w:w="731" w:type="dxa"/>
            <w:tcBorders>
              <w:top w:val="single" w:sz="4" w:space="0" w:color="auto"/>
              <w:left w:val="nil"/>
              <w:bottom w:val="single" w:sz="4" w:space="0" w:color="auto"/>
              <w:right w:val="single" w:sz="4" w:space="0" w:color="auto"/>
            </w:tcBorders>
            <w:noWrap/>
            <w:vAlign w:val="center"/>
            <w:hideMark/>
          </w:tcPr>
          <w:p w14:paraId="4F85705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2605,12</w:t>
            </w:r>
          </w:p>
        </w:tc>
        <w:tc>
          <w:tcPr>
            <w:tcW w:w="996" w:type="dxa"/>
            <w:tcBorders>
              <w:top w:val="nil"/>
              <w:left w:val="single" w:sz="4" w:space="0" w:color="auto"/>
              <w:bottom w:val="nil"/>
              <w:right w:val="nil"/>
            </w:tcBorders>
          </w:tcPr>
          <w:p w14:paraId="4D34538F" w14:textId="77777777" w:rsidR="00AB3989" w:rsidRDefault="00AB3989" w:rsidP="00F553F3">
            <w:pPr>
              <w:spacing w:after="0" w:line="240" w:lineRule="auto"/>
              <w:jc w:val="center"/>
              <w:rPr>
                <w:rFonts w:eastAsia="Times New Roman"/>
                <w:color w:val="000000"/>
                <w:lang w:val="es-EC" w:eastAsia="es-EC"/>
              </w:rPr>
            </w:pPr>
          </w:p>
        </w:tc>
      </w:tr>
      <w:tr w:rsidR="00CE7A05" w14:paraId="21E4C708" w14:textId="77777777" w:rsidTr="00430173">
        <w:trPr>
          <w:trHeight w:val="300"/>
        </w:trPr>
        <w:tc>
          <w:tcPr>
            <w:tcW w:w="1029" w:type="dxa"/>
            <w:tcBorders>
              <w:top w:val="single" w:sz="4" w:space="0" w:color="auto"/>
              <w:left w:val="single" w:sz="4" w:space="0" w:color="auto"/>
              <w:bottom w:val="single" w:sz="4" w:space="0" w:color="auto"/>
              <w:right w:val="single" w:sz="4" w:space="0" w:color="auto"/>
            </w:tcBorders>
            <w:vAlign w:val="center"/>
            <w:hideMark/>
          </w:tcPr>
          <w:p w14:paraId="3C790B0B"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lastRenderedPageBreak/>
              <w:t>T95: F 95</w:t>
            </w:r>
          </w:p>
        </w:tc>
        <w:tc>
          <w:tcPr>
            <w:tcW w:w="744" w:type="dxa"/>
            <w:tcBorders>
              <w:top w:val="single" w:sz="4" w:space="0" w:color="auto"/>
              <w:left w:val="single" w:sz="4" w:space="0" w:color="auto"/>
              <w:bottom w:val="single" w:sz="4" w:space="0" w:color="auto"/>
              <w:right w:val="single" w:sz="4" w:space="0" w:color="auto"/>
            </w:tcBorders>
            <w:noWrap/>
            <w:vAlign w:val="center"/>
            <w:hideMark/>
          </w:tcPr>
          <w:p w14:paraId="0AA974C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56,86</w:t>
            </w:r>
          </w:p>
        </w:tc>
        <w:tc>
          <w:tcPr>
            <w:tcW w:w="635" w:type="dxa"/>
            <w:tcBorders>
              <w:top w:val="single" w:sz="4" w:space="0" w:color="auto"/>
              <w:left w:val="single" w:sz="4" w:space="0" w:color="auto"/>
              <w:bottom w:val="single" w:sz="4" w:space="0" w:color="auto"/>
              <w:right w:val="single" w:sz="4" w:space="0" w:color="auto"/>
            </w:tcBorders>
            <w:noWrap/>
            <w:vAlign w:val="center"/>
            <w:hideMark/>
          </w:tcPr>
          <w:p w14:paraId="21F27AB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single" w:sz="4" w:space="0" w:color="auto"/>
              <w:left w:val="single" w:sz="4" w:space="0" w:color="auto"/>
              <w:bottom w:val="single" w:sz="4" w:space="0" w:color="auto"/>
              <w:right w:val="single" w:sz="4" w:space="0" w:color="auto"/>
            </w:tcBorders>
            <w:noWrap/>
            <w:vAlign w:val="center"/>
            <w:hideMark/>
          </w:tcPr>
          <w:p w14:paraId="6E5BB38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single" w:sz="4" w:space="0" w:color="auto"/>
              <w:left w:val="single" w:sz="4" w:space="0" w:color="auto"/>
              <w:bottom w:val="single" w:sz="4" w:space="0" w:color="auto"/>
              <w:right w:val="single" w:sz="4" w:space="0" w:color="auto"/>
            </w:tcBorders>
            <w:noWrap/>
            <w:vAlign w:val="center"/>
            <w:hideMark/>
          </w:tcPr>
          <w:p w14:paraId="4F03EA9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11,62</w:t>
            </w:r>
          </w:p>
        </w:tc>
        <w:tc>
          <w:tcPr>
            <w:tcW w:w="682" w:type="dxa"/>
            <w:tcBorders>
              <w:top w:val="single" w:sz="4" w:space="0" w:color="auto"/>
              <w:left w:val="single" w:sz="4" w:space="0" w:color="auto"/>
              <w:bottom w:val="single" w:sz="4" w:space="0" w:color="auto"/>
              <w:right w:val="single" w:sz="4" w:space="0" w:color="auto"/>
            </w:tcBorders>
            <w:noWrap/>
            <w:vAlign w:val="center"/>
            <w:hideMark/>
          </w:tcPr>
          <w:p w14:paraId="644C3A1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252</w:t>
            </w:r>
          </w:p>
        </w:tc>
        <w:tc>
          <w:tcPr>
            <w:tcW w:w="478" w:type="dxa"/>
            <w:tcBorders>
              <w:top w:val="single" w:sz="4" w:space="0" w:color="auto"/>
              <w:left w:val="single" w:sz="4" w:space="0" w:color="auto"/>
              <w:bottom w:val="single" w:sz="4" w:space="0" w:color="auto"/>
              <w:right w:val="single" w:sz="4" w:space="0" w:color="auto"/>
            </w:tcBorders>
            <w:noWrap/>
            <w:vAlign w:val="center"/>
            <w:hideMark/>
          </w:tcPr>
          <w:p w14:paraId="5B5E436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2,48</w:t>
            </w:r>
          </w:p>
        </w:tc>
        <w:tc>
          <w:tcPr>
            <w:tcW w:w="594" w:type="dxa"/>
            <w:tcBorders>
              <w:top w:val="single" w:sz="4" w:space="0" w:color="auto"/>
              <w:left w:val="single" w:sz="4" w:space="0" w:color="auto"/>
              <w:bottom w:val="single" w:sz="4" w:space="0" w:color="auto"/>
              <w:right w:val="single" w:sz="4" w:space="0" w:color="auto"/>
            </w:tcBorders>
            <w:noWrap/>
            <w:vAlign w:val="center"/>
            <w:hideMark/>
          </w:tcPr>
          <w:p w14:paraId="4A4C8A3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1,77</w:t>
            </w:r>
          </w:p>
        </w:tc>
        <w:tc>
          <w:tcPr>
            <w:tcW w:w="642" w:type="dxa"/>
            <w:tcBorders>
              <w:top w:val="single" w:sz="4" w:space="0" w:color="auto"/>
              <w:left w:val="single" w:sz="4" w:space="0" w:color="auto"/>
              <w:bottom w:val="single" w:sz="4" w:space="0" w:color="auto"/>
              <w:right w:val="single" w:sz="4" w:space="0" w:color="auto"/>
            </w:tcBorders>
            <w:noWrap/>
            <w:vAlign w:val="center"/>
            <w:hideMark/>
          </w:tcPr>
          <w:p w14:paraId="755FBBA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7,69</w:t>
            </w:r>
          </w:p>
        </w:tc>
        <w:tc>
          <w:tcPr>
            <w:tcW w:w="446" w:type="dxa"/>
            <w:tcBorders>
              <w:top w:val="single" w:sz="4" w:space="0" w:color="auto"/>
              <w:left w:val="single" w:sz="4" w:space="0" w:color="auto"/>
              <w:bottom w:val="single" w:sz="4" w:space="0" w:color="auto"/>
              <w:right w:val="single" w:sz="4" w:space="0" w:color="auto"/>
            </w:tcBorders>
            <w:noWrap/>
            <w:vAlign w:val="center"/>
            <w:hideMark/>
          </w:tcPr>
          <w:p w14:paraId="74AF7ED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15,38</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0BA1D15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59E93C0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single" w:sz="4" w:space="0" w:color="auto"/>
              <w:left w:val="single" w:sz="4" w:space="0" w:color="auto"/>
              <w:bottom w:val="single" w:sz="4" w:space="0" w:color="auto"/>
              <w:right w:val="single" w:sz="4" w:space="0" w:color="auto"/>
            </w:tcBorders>
            <w:noWrap/>
            <w:vAlign w:val="center"/>
            <w:hideMark/>
          </w:tcPr>
          <w:p w14:paraId="63B13D5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w:t>
            </w:r>
          </w:p>
        </w:tc>
        <w:tc>
          <w:tcPr>
            <w:tcW w:w="654" w:type="dxa"/>
            <w:tcBorders>
              <w:top w:val="single" w:sz="4" w:space="0" w:color="auto"/>
              <w:left w:val="single" w:sz="4" w:space="0" w:color="auto"/>
              <w:bottom w:val="single" w:sz="4" w:space="0" w:color="auto"/>
              <w:right w:val="single" w:sz="4" w:space="0" w:color="auto"/>
            </w:tcBorders>
            <w:noWrap/>
            <w:vAlign w:val="center"/>
            <w:hideMark/>
          </w:tcPr>
          <w:p w14:paraId="218C5B6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9</w:t>
            </w:r>
          </w:p>
        </w:tc>
        <w:tc>
          <w:tcPr>
            <w:tcW w:w="718" w:type="dxa"/>
            <w:tcBorders>
              <w:top w:val="single" w:sz="4" w:space="0" w:color="auto"/>
              <w:left w:val="single" w:sz="4" w:space="0" w:color="auto"/>
              <w:bottom w:val="single" w:sz="4" w:space="0" w:color="auto"/>
              <w:right w:val="single" w:sz="4" w:space="0" w:color="auto"/>
            </w:tcBorders>
            <w:noWrap/>
            <w:vAlign w:val="center"/>
            <w:hideMark/>
          </w:tcPr>
          <w:p w14:paraId="209A410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16,66</w:t>
            </w:r>
          </w:p>
        </w:tc>
        <w:tc>
          <w:tcPr>
            <w:tcW w:w="590" w:type="dxa"/>
            <w:tcBorders>
              <w:top w:val="single" w:sz="4" w:space="0" w:color="auto"/>
              <w:left w:val="single" w:sz="4" w:space="0" w:color="auto"/>
              <w:bottom w:val="single" w:sz="4" w:space="0" w:color="auto"/>
              <w:right w:val="single" w:sz="4" w:space="0" w:color="auto"/>
            </w:tcBorders>
            <w:noWrap/>
            <w:vAlign w:val="center"/>
            <w:hideMark/>
          </w:tcPr>
          <w:p w14:paraId="58BC6FA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5,3</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5013F43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single" w:sz="4" w:space="0" w:color="auto"/>
              <w:left w:val="single" w:sz="4" w:space="0" w:color="auto"/>
              <w:bottom w:val="single" w:sz="4" w:space="0" w:color="auto"/>
              <w:right w:val="single" w:sz="4" w:space="0" w:color="auto"/>
            </w:tcBorders>
            <w:noWrap/>
            <w:vAlign w:val="center"/>
            <w:hideMark/>
          </w:tcPr>
          <w:p w14:paraId="288BE12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0,88</w:t>
            </w:r>
          </w:p>
        </w:tc>
        <w:tc>
          <w:tcPr>
            <w:tcW w:w="731" w:type="dxa"/>
            <w:tcBorders>
              <w:top w:val="single" w:sz="4" w:space="0" w:color="auto"/>
              <w:left w:val="single" w:sz="4" w:space="0" w:color="auto"/>
              <w:bottom w:val="single" w:sz="4" w:space="0" w:color="auto"/>
              <w:right w:val="single" w:sz="4" w:space="0" w:color="auto"/>
            </w:tcBorders>
            <w:noWrap/>
            <w:vAlign w:val="center"/>
            <w:hideMark/>
          </w:tcPr>
          <w:p w14:paraId="194A725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1897,11</w:t>
            </w:r>
          </w:p>
        </w:tc>
        <w:tc>
          <w:tcPr>
            <w:tcW w:w="996" w:type="dxa"/>
            <w:tcBorders>
              <w:top w:val="nil"/>
              <w:left w:val="single" w:sz="4" w:space="0" w:color="auto"/>
              <w:bottom w:val="nil"/>
              <w:right w:val="nil"/>
            </w:tcBorders>
          </w:tcPr>
          <w:p w14:paraId="581111CD" w14:textId="77777777" w:rsidR="00AB3989" w:rsidRDefault="00AB3989" w:rsidP="00F553F3">
            <w:pPr>
              <w:spacing w:after="0" w:line="240" w:lineRule="auto"/>
              <w:jc w:val="center"/>
              <w:rPr>
                <w:rFonts w:eastAsia="Times New Roman"/>
                <w:color w:val="000000"/>
                <w:lang w:val="es-EC" w:eastAsia="es-EC"/>
              </w:rPr>
            </w:pPr>
          </w:p>
        </w:tc>
      </w:tr>
      <w:tr w:rsidR="00CE7A05" w14:paraId="03602A79" w14:textId="77777777" w:rsidTr="00430173">
        <w:trPr>
          <w:trHeight w:val="300"/>
        </w:trPr>
        <w:tc>
          <w:tcPr>
            <w:tcW w:w="1029" w:type="dxa"/>
            <w:tcBorders>
              <w:top w:val="single" w:sz="4" w:space="0" w:color="auto"/>
              <w:left w:val="single" w:sz="4" w:space="0" w:color="auto"/>
              <w:bottom w:val="single" w:sz="4" w:space="0" w:color="auto"/>
              <w:right w:val="single" w:sz="4" w:space="0" w:color="auto"/>
            </w:tcBorders>
            <w:vAlign w:val="center"/>
            <w:hideMark/>
          </w:tcPr>
          <w:p w14:paraId="60B44469"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T96: F 96</w:t>
            </w:r>
          </w:p>
        </w:tc>
        <w:tc>
          <w:tcPr>
            <w:tcW w:w="744" w:type="dxa"/>
            <w:tcBorders>
              <w:top w:val="single" w:sz="4" w:space="0" w:color="auto"/>
              <w:left w:val="nil"/>
              <w:bottom w:val="single" w:sz="4" w:space="0" w:color="auto"/>
              <w:right w:val="single" w:sz="4" w:space="0" w:color="auto"/>
            </w:tcBorders>
            <w:noWrap/>
            <w:vAlign w:val="center"/>
            <w:hideMark/>
          </w:tcPr>
          <w:p w14:paraId="7EB16D6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68,63</w:t>
            </w:r>
          </w:p>
        </w:tc>
        <w:tc>
          <w:tcPr>
            <w:tcW w:w="635" w:type="dxa"/>
            <w:tcBorders>
              <w:top w:val="single" w:sz="4" w:space="0" w:color="auto"/>
              <w:left w:val="nil"/>
              <w:bottom w:val="single" w:sz="4" w:space="0" w:color="auto"/>
              <w:right w:val="single" w:sz="4" w:space="0" w:color="auto"/>
            </w:tcBorders>
            <w:noWrap/>
            <w:vAlign w:val="center"/>
            <w:hideMark/>
          </w:tcPr>
          <w:p w14:paraId="77BFBD0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single" w:sz="4" w:space="0" w:color="auto"/>
              <w:left w:val="nil"/>
              <w:bottom w:val="single" w:sz="4" w:space="0" w:color="auto"/>
              <w:right w:val="single" w:sz="4" w:space="0" w:color="auto"/>
            </w:tcBorders>
            <w:noWrap/>
            <w:vAlign w:val="center"/>
            <w:hideMark/>
          </w:tcPr>
          <w:p w14:paraId="11C4561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single" w:sz="4" w:space="0" w:color="auto"/>
              <w:left w:val="nil"/>
              <w:bottom w:val="single" w:sz="4" w:space="0" w:color="auto"/>
              <w:right w:val="single" w:sz="4" w:space="0" w:color="auto"/>
            </w:tcBorders>
            <w:noWrap/>
            <w:vAlign w:val="center"/>
            <w:hideMark/>
          </w:tcPr>
          <w:p w14:paraId="34279D6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9,48</w:t>
            </w:r>
          </w:p>
        </w:tc>
        <w:tc>
          <w:tcPr>
            <w:tcW w:w="682" w:type="dxa"/>
            <w:tcBorders>
              <w:top w:val="single" w:sz="4" w:space="0" w:color="auto"/>
              <w:left w:val="nil"/>
              <w:bottom w:val="single" w:sz="4" w:space="0" w:color="auto"/>
              <w:right w:val="single" w:sz="4" w:space="0" w:color="auto"/>
            </w:tcBorders>
            <w:noWrap/>
            <w:vAlign w:val="center"/>
            <w:hideMark/>
          </w:tcPr>
          <w:p w14:paraId="6ECD50B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252</w:t>
            </w:r>
          </w:p>
        </w:tc>
        <w:tc>
          <w:tcPr>
            <w:tcW w:w="478" w:type="dxa"/>
            <w:tcBorders>
              <w:top w:val="single" w:sz="4" w:space="0" w:color="auto"/>
              <w:left w:val="nil"/>
              <w:bottom w:val="single" w:sz="4" w:space="0" w:color="auto"/>
              <w:right w:val="single" w:sz="4" w:space="0" w:color="auto"/>
            </w:tcBorders>
            <w:noWrap/>
            <w:vAlign w:val="center"/>
            <w:hideMark/>
          </w:tcPr>
          <w:p w14:paraId="559EDC2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2,58</w:t>
            </w:r>
          </w:p>
        </w:tc>
        <w:tc>
          <w:tcPr>
            <w:tcW w:w="594" w:type="dxa"/>
            <w:tcBorders>
              <w:top w:val="single" w:sz="4" w:space="0" w:color="auto"/>
              <w:left w:val="nil"/>
              <w:bottom w:val="single" w:sz="4" w:space="0" w:color="auto"/>
              <w:right w:val="single" w:sz="4" w:space="0" w:color="auto"/>
            </w:tcBorders>
            <w:noWrap/>
            <w:vAlign w:val="center"/>
            <w:hideMark/>
          </w:tcPr>
          <w:p w14:paraId="4A70328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1,69</w:t>
            </w:r>
          </w:p>
        </w:tc>
        <w:tc>
          <w:tcPr>
            <w:tcW w:w="642" w:type="dxa"/>
            <w:tcBorders>
              <w:top w:val="single" w:sz="4" w:space="0" w:color="auto"/>
              <w:left w:val="nil"/>
              <w:bottom w:val="single" w:sz="4" w:space="0" w:color="auto"/>
              <w:right w:val="single" w:sz="4" w:space="0" w:color="auto"/>
            </w:tcBorders>
            <w:noWrap/>
            <w:vAlign w:val="center"/>
            <w:hideMark/>
          </w:tcPr>
          <w:p w14:paraId="4D507DD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single" w:sz="4" w:space="0" w:color="auto"/>
              <w:left w:val="nil"/>
              <w:bottom w:val="single" w:sz="4" w:space="0" w:color="auto"/>
              <w:right w:val="single" w:sz="4" w:space="0" w:color="auto"/>
            </w:tcBorders>
            <w:noWrap/>
            <w:vAlign w:val="center"/>
            <w:hideMark/>
          </w:tcPr>
          <w:p w14:paraId="23F8EF3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single" w:sz="4" w:space="0" w:color="auto"/>
              <w:left w:val="nil"/>
              <w:bottom w:val="single" w:sz="4" w:space="0" w:color="auto"/>
              <w:right w:val="single" w:sz="4" w:space="0" w:color="auto"/>
            </w:tcBorders>
            <w:noWrap/>
            <w:vAlign w:val="center"/>
            <w:hideMark/>
          </w:tcPr>
          <w:p w14:paraId="1FFE9EE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single" w:sz="4" w:space="0" w:color="auto"/>
              <w:left w:val="nil"/>
              <w:bottom w:val="single" w:sz="4" w:space="0" w:color="auto"/>
              <w:right w:val="single" w:sz="4" w:space="0" w:color="auto"/>
            </w:tcBorders>
            <w:noWrap/>
            <w:vAlign w:val="center"/>
            <w:hideMark/>
          </w:tcPr>
          <w:p w14:paraId="0621B53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single" w:sz="4" w:space="0" w:color="auto"/>
              <w:left w:val="nil"/>
              <w:bottom w:val="single" w:sz="4" w:space="0" w:color="auto"/>
              <w:right w:val="single" w:sz="4" w:space="0" w:color="auto"/>
            </w:tcBorders>
            <w:noWrap/>
            <w:vAlign w:val="center"/>
            <w:hideMark/>
          </w:tcPr>
          <w:p w14:paraId="5630ED0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2,7</w:t>
            </w:r>
          </w:p>
        </w:tc>
        <w:tc>
          <w:tcPr>
            <w:tcW w:w="654" w:type="dxa"/>
            <w:tcBorders>
              <w:top w:val="single" w:sz="4" w:space="0" w:color="auto"/>
              <w:left w:val="nil"/>
              <w:bottom w:val="single" w:sz="4" w:space="0" w:color="auto"/>
              <w:right w:val="single" w:sz="4" w:space="0" w:color="auto"/>
            </w:tcBorders>
            <w:noWrap/>
            <w:vAlign w:val="center"/>
            <w:hideMark/>
          </w:tcPr>
          <w:p w14:paraId="2E01B8F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w:t>
            </w:r>
          </w:p>
        </w:tc>
        <w:tc>
          <w:tcPr>
            <w:tcW w:w="718" w:type="dxa"/>
            <w:tcBorders>
              <w:top w:val="single" w:sz="4" w:space="0" w:color="auto"/>
              <w:left w:val="nil"/>
              <w:bottom w:val="single" w:sz="4" w:space="0" w:color="auto"/>
              <w:right w:val="single" w:sz="4" w:space="0" w:color="auto"/>
            </w:tcBorders>
            <w:noWrap/>
            <w:vAlign w:val="center"/>
            <w:hideMark/>
          </w:tcPr>
          <w:p w14:paraId="13211DD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w:t>
            </w:r>
          </w:p>
        </w:tc>
        <w:tc>
          <w:tcPr>
            <w:tcW w:w="590" w:type="dxa"/>
            <w:tcBorders>
              <w:top w:val="single" w:sz="4" w:space="0" w:color="auto"/>
              <w:left w:val="nil"/>
              <w:bottom w:val="single" w:sz="4" w:space="0" w:color="auto"/>
              <w:right w:val="single" w:sz="4" w:space="0" w:color="auto"/>
            </w:tcBorders>
            <w:noWrap/>
            <w:vAlign w:val="center"/>
            <w:hideMark/>
          </w:tcPr>
          <w:p w14:paraId="7882999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5,8</w:t>
            </w:r>
          </w:p>
        </w:tc>
        <w:tc>
          <w:tcPr>
            <w:tcW w:w="671" w:type="dxa"/>
            <w:tcBorders>
              <w:top w:val="single" w:sz="4" w:space="0" w:color="auto"/>
              <w:left w:val="nil"/>
              <w:bottom w:val="single" w:sz="4" w:space="0" w:color="auto"/>
              <w:right w:val="single" w:sz="4" w:space="0" w:color="auto"/>
            </w:tcBorders>
            <w:noWrap/>
            <w:vAlign w:val="center"/>
            <w:hideMark/>
          </w:tcPr>
          <w:p w14:paraId="454B49E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single" w:sz="4" w:space="0" w:color="auto"/>
              <w:left w:val="nil"/>
              <w:bottom w:val="single" w:sz="4" w:space="0" w:color="auto"/>
              <w:right w:val="single" w:sz="4" w:space="0" w:color="auto"/>
            </w:tcBorders>
            <w:noWrap/>
            <w:vAlign w:val="center"/>
            <w:hideMark/>
          </w:tcPr>
          <w:p w14:paraId="745F6CD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0,89</w:t>
            </w:r>
          </w:p>
        </w:tc>
        <w:tc>
          <w:tcPr>
            <w:tcW w:w="731" w:type="dxa"/>
            <w:tcBorders>
              <w:top w:val="single" w:sz="4" w:space="0" w:color="auto"/>
              <w:left w:val="nil"/>
              <w:bottom w:val="single" w:sz="4" w:space="0" w:color="auto"/>
              <w:right w:val="single" w:sz="4" w:space="0" w:color="auto"/>
            </w:tcBorders>
            <w:noWrap/>
            <w:vAlign w:val="center"/>
            <w:hideMark/>
          </w:tcPr>
          <w:p w14:paraId="0BDFAEA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3191,72</w:t>
            </w:r>
          </w:p>
        </w:tc>
        <w:tc>
          <w:tcPr>
            <w:tcW w:w="996" w:type="dxa"/>
            <w:tcBorders>
              <w:top w:val="nil"/>
              <w:left w:val="single" w:sz="4" w:space="0" w:color="auto"/>
              <w:bottom w:val="nil"/>
              <w:right w:val="nil"/>
            </w:tcBorders>
          </w:tcPr>
          <w:p w14:paraId="1F3D07C7" w14:textId="77777777" w:rsidR="00AB3989" w:rsidRDefault="00AB3989" w:rsidP="00F553F3">
            <w:pPr>
              <w:spacing w:after="0" w:line="240" w:lineRule="auto"/>
              <w:jc w:val="center"/>
              <w:rPr>
                <w:rFonts w:eastAsia="Times New Roman"/>
                <w:color w:val="000000"/>
                <w:lang w:val="es-EC" w:eastAsia="es-EC"/>
              </w:rPr>
            </w:pPr>
          </w:p>
        </w:tc>
      </w:tr>
      <w:tr w:rsidR="00CE7A05" w14:paraId="49B03301" w14:textId="77777777" w:rsidTr="00CE7A05">
        <w:trPr>
          <w:trHeight w:val="300"/>
        </w:trPr>
        <w:tc>
          <w:tcPr>
            <w:tcW w:w="1029" w:type="dxa"/>
            <w:tcBorders>
              <w:top w:val="single" w:sz="4" w:space="0" w:color="auto"/>
              <w:left w:val="single" w:sz="4" w:space="0" w:color="auto"/>
              <w:bottom w:val="single" w:sz="4" w:space="0" w:color="auto"/>
              <w:right w:val="single" w:sz="4" w:space="0" w:color="auto"/>
            </w:tcBorders>
            <w:vAlign w:val="center"/>
            <w:hideMark/>
          </w:tcPr>
          <w:p w14:paraId="1B4A1AE2"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T97: F 97</w:t>
            </w:r>
          </w:p>
        </w:tc>
        <w:tc>
          <w:tcPr>
            <w:tcW w:w="744" w:type="dxa"/>
            <w:tcBorders>
              <w:top w:val="single" w:sz="4" w:space="0" w:color="auto"/>
              <w:left w:val="single" w:sz="4" w:space="0" w:color="auto"/>
              <w:bottom w:val="single" w:sz="4" w:space="0" w:color="auto"/>
              <w:right w:val="single" w:sz="4" w:space="0" w:color="auto"/>
            </w:tcBorders>
            <w:noWrap/>
            <w:vAlign w:val="center"/>
            <w:hideMark/>
          </w:tcPr>
          <w:p w14:paraId="04F6090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78,43</w:t>
            </w:r>
          </w:p>
        </w:tc>
        <w:tc>
          <w:tcPr>
            <w:tcW w:w="635" w:type="dxa"/>
            <w:tcBorders>
              <w:top w:val="single" w:sz="4" w:space="0" w:color="auto"/>
              <w:left w:val="single" w:sz="4" w:space="0" w:color="auto"/>
              <w:bottom w:val="single" w:sz="4" w:space="0" w:color="auto"/>
              <w:right w:val="single" w:sz="4" w:space="0" w:color="auto"/>
            </w:tcBorders>
            <w:noWrap/>
            <w:vAlign w:val="center"/>
            <w:hideMark/>
          </w:tcPr>
          <w:p w14:paraId="6DC5ECF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119</w:t>
            </w:r>
          </w:p>
        </w:tc>
        <w:tc>
          <w:tcPr>
            <w:tcW w:w="758" w:type="dxa"/>
            <w:tcBorders>
              <w:top w:val="single" w:sz="4" w:space="0" w:color="auto"/>
              <w:left w:val="single" w:sz="4" w:space="0" w:color="auto"/>
              <w:bottom w:val="single" w:sz="4" w:space="0" w:color="auto"/>
              <w:right w:val="single" w:sz="4" w:space="0" w:color="auto"/>
            </w:tcBorders>
            <w:noWrap/>
            <w:vAlign w:val="center"/>
            <w:hideMark/>
          </w:tcPr>
          <w:p w14:paraId="5D21D21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single" w:sz="4" w:space="0" w:color="auto"/>
              <w:left w:val="single" w:sz="4" w:space="0" w:color="auto"/>
              <w:bottom w:val="single" w:sz="4" w:space="0" w:color="auto"/>
              <w:right w:val="single" w:sz="4" w:space="0" w:color="auto"/>
            </w:tcBorders>
            <w:noWrap/>
            <w:vAlign w:val="center"/>
            <w:hideMark/>
          </w:tcPr>
          <w:p w14:paraId="7585CC7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11,37</w:t>
            </w:r>
          </w:p>
        </w:tc>
        <w:tc>
          <w:tcPr>
            <w:tcW w:w="682" w:type="dxa"/>
            <w:tcBorders>
              <w:top w:val="single" w:sz="4" w:space="0" w:color="auto"/>
              <w:left w:val="single" w:sz="4" w:space="0" w:color="auto"/>
              <w:bottom w:val="single" w:sz="4" w:space="0" w:color="auto"/>
              <w:right w:val="single" w:sz="4" w:space="0" w:color="auto"/>
            </w:tcBorders>
            <w:noWrap/>
            <w:vAlign w:val="center"/>
            <w:hideMark/>
          </w:tcPr>
          <w:p w14:paraId="2900F03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250</w:t>
            </w:r>
          </w:p>
        </w:tc>
        <w:tc>
          <w:tcPr>
            <w:tcW w:w="478" w:type="dxa"/>
            <w:tcBorders>
              <w:top w:val="single" w:sz="4" w:space="0" w:color="auto"/>
              <w:left w:val="single" w:sz="4" w:space="0" w:color="auto"/>
              <w:bottom w:val="single" w:sz="4" w:space="0" w:color="auto"/>
              <w:right w:val="single" w:sz="4" w:space="0" w:color="auto"/>
            </w:tcBorders>
            <w:noWrap/>
            <w:vAlign w:val="center"/>
            <w:hideMark/>
          </w:tcPr>
          <w:p w14:paraId="240BDD2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2,45</w:t>
            </w:r>
          </w:p>
        </w:tc>
        <w:tc>
          <w:tcPr>
            <w:tcW w:w="594" w:type="dxa"/>
            <w:tcBorders>
              <w:top w:val="single" w:sz="4" w:space="0" w:color="auto"/>
              <w:left w:val="single" w:sz="4" w:space="0" w:color="auto"/>
              <w:bottom w:val="single" w:sz="4" w:space="0" w:color="auto"/>
              <w:right w:val="single" w:sz="4" w:space="0" w:color="auto"/>
            </w:tcBorders>
            <w:noWrap/>
            <w:vAlign w:val="center"/>
            <w:hideMark/>
          </w:tcPr>
          <w:p w14:paraId="762ECD1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1,66</w:t>
            </w:r>
          </w:p>
        </w:tc>
        <w:tc>
          <w:tcPr>
            <w:tcW w:w="642" w:type="dxa"/>
            <w:tcBorders>
              <w:top w:val="single" w:sz="4" w:space="0" w:color="auto"/>
              <w:left w:val="single" w:sz="4" w:space="0" w:color="auto"/>
              <w:bottom w:val="single" w:sz="4" w:space="0" w:color="auto"/>
              <w:right w:val="single" w:sz="4" w:space="0" w:color="auto"/>
            </w:tcBorders>
            <w:noWrap/>
            <w:vAlign w:val="center"/>
            <w:hideMark/>
          </w:tcPr>
          <w:p w14:paraId="7C7FF67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single" w:sz="4" w:space="0" w:color="auto"/>
              <w:left w:val="single" w:sz="4" w:space="0" w:color="auto"/>
              <w:bottom w:val="single" w:sz="4" w:space="0" w:color="auto"/>
              <w:right w:val="single" w:sz="4" w:space="0" w:color="auto"/>
            </w:tcBorders>
            <w:noWrap/>
            <w:vAlign w:val="center"/>
            <w:hideMark/>
          </w:tcPr>
          <w:p w14:paraId="541E920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13,88</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33D551A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19A9C96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single" w:sz="4" w:space="0" w:color="auto"/>
              <w:left w:val="single" w:sz="4" w:space="0" w:color="auto"/>
              <w:bottom w:val="single" w:sz="4" w:space="0" w:color="auto"/>
              <w:right w:val="single" w:sz="4" w:space="0" w:color="auto"/>
            </w:tcBorders>
            <w:noWrap/>
            <w:vAlign w:val="center"/>
            <w:hideMark/>
          </w:tcPr>
          <w:p w14:paraId="21A089E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2,7</w:t>
            </w:r>
          </w:p>
        </w:tc>
        <w:tc>
          <w:tcPr>
            <w:tcW w:w="654" w:type="dxa"/>
            <w:tcBorders>
              <w:top w:val="single" w:sz="4" w:space="0" w:color="auto"/>
              <w:left w:val="single" w:sz="4" w:space="0" w:color="auto"/>
              <w:bottom w:val="single" w:sz="4" w:space="0" w:color="auto"/>
              <w:right w:val="single" w:sz="4" w:space="0" w:color="auto"/>
            </w:tcBorders>
            <w:noWrap/>
            <w:vAlign w:val="center"/>
            <w:hideMark/>
          </w:tcPr>
          <w:p w14:paraId="26D724B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20</w:t>
            </w:r>
          </w:p>
        </w:tc>
        <w:tc>
          <w:tcPr>
            <w:tcW w:w="718" w:type="dxa"/>
            <w:tcBorders>
              <w:top w:val="single" w:sz="4" w:space="0" w:color="auto"/>
              <w:left w:val="single" w:sz="4" w:space="0" w:color="auto"/>
              <w:bottom w:val="single" w:sz="4" w:space="0" w:color="auto"/>
              <w:right w:val="single" w:sz="4" w:space="0" w:color="auto"/>
            </w:tcBorders>
            <w:noWrap/>
            <w:vAlign w:val="center"/>
            <w:hideMark/>
          </w:tcPr>
          <w:p w14:paraId="26A7F9A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17,33</w:t>
            </w:r>
          </w:p>
        </w:tc>
        <w:tc>
          <w:tcPr>
            <w:tcW w:w="590" w:type="dxa"/>
            <w:tcBorders>
              <w:top w:val="single" w:sz="4" w:space="0" w:color="auto"/>
              <w:left w:val="single" w:sz="4" w:space="0" w:color="auto"/>
              <w:bottom w:val="single" w:sz="4" w:space="0" w:color="auto"/>
              <w:right w:val="single" w:sz="4" w:space="0" w:color="auto"/>
            </w:tcBorders>
            <w:noWrap/>
            <w:vAlign w:val="center"/>
            <w:hideMark/>
          </w:tcPr>
          <w:p w14:paraId="1521B44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5,23</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490E6A4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single" w:sz="4" w:space="0" w:color="auto"/>
              <w:left w:val="single" w:sz="4" w:space="0" w:color="auto"/>
              <w:bottom w:val="single" w:sz="4" w:space="0" w:color="auto"/>
              <w:right w:val="single" w:sz="4" w:space="0" w:color="auto"/>
            </w:tcBorders>
            <w:noWrap/>
            <w:vAlign w:val="center"/>
            <w:hideMark/>
          </w:tcPr>
          <w:p w14:paraId="4910E9A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0,99</w:t>
            </w:r>
          </w:p>
        </w:tc>
        <w:tc>
          <w:tcPr>
            <w:tcW w:w="731" w:type="dxa"/>
            <w:tcBorders>
              <w:top w:val="single" w:sz="4" w:space="0" w:color="auto"/>
              <w:left w:val="single" w:sz="4" w:space="0" w:color="auto"/>
              <w:bottom w:val="single" w:sz="4" w:space="0" w:color="auto"/>
              <w:right w:val="single" w:sz="4" w:space="0" w:color="auto"/>
            </w:tcBorders>
            <w:noWrap/>
            <w:vAlign w:val="center"/>
            <w:hideMark/>
          </w:tcPr>
          <w:p w14:paraId="28DFC7A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3588,75</w:t>
            </w:r>
          </w:p>
        </w:tc>
        <w:tc>
          <w:tcPr>
            <w:tcW w:w="996" w:type="dxa"/>
            <w:tcBorders>
              <w:top w:val="nil"/>
              <w:left w:val="single" w:sz="4" w:space="0" w:color="auto"/>
              <w:bottom w:val="nil"/>
              <w:right w:val="nil"/>
            </w:tcBorders>
          </w:tcPr>
          <w:p w14:paraId="2BFAA59D" w14:textId="77777777" w:rsidR="00AB3989" w:rsidRDefault="00AB3989" w:rsidP="00F553F3">
            <w:pPr>
              <w:spacing w:after="0" w:line="240" w:lineRule="auto"/>
              <w:jc w:val="center"/>
              <w:rPr>
                <w:rFonts w:eastAsia="Times New Roman"/>
                <w:color w:val="000000"/>
                <w:lang w:val="es-EC" w:eastAsia="es-EC"/>
              </w:rPr>
            </w:pPr>
          </w:p>
        </w:tc>
      </w:tr>
      <w:tr w:rsidR="00CE7A05" w14:paraId="24CA8E55" w14:textId="77777777" w:rsidTr="00CE7A05">
        <w:trPr>
          <w:trHeight w:val="300"/>
        </w:trPr>
        <w:tc>
          <w:tcPr>
            <w:tcW w:w="1029" w:type="dxa"/>
            <w:tcBorders>
              <w:top w:val="single" w:sz="4" w:space="0" w:color="auto"/>
              <w:left w:val="single" w:sz="4" w:space="0" w:color="auto"/>
              <w:bottom w:val="single" w:sz="4" w:space="0" w:color="auto"/>
              <w:right w:val="single" w:sz="4" w:space="0" w:color="auto"/>
            </w:tcBorders>
            <w:vAlign w:val="center"/>
            <w:hideMark/>
          </w:tcPr>
          <w:p w14:paraId="07A18555"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T98: F 98</w:t>
            </w:r>
          </w:p>
        </w:tc>
        <w:tc>
          <w:tcPr>
            <w:tcW w:w="744" w:type="dxa"/>
            <w:tcBorders>
              <w:top w:val="single" w:sz="4" w:space="0" w:color="auto"/>
              <w:left w:val="nil"/>
              <w:bottom w:val="single" w:sz="4" w:space="0" w:color="auto"/>
              <w:right w:val="single" w:sz="4" w:space="0" w:color="auto"/>
            </w:tcBorders>
            <w:noWrap/>
            <w:vAlign w:val="center"/>
            <w:hideMark/>
          </w:tcPr>
          <w:p w14:paraId="5A84CAC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82,35</w:t>
            </w:r>
          </w:p>
        </w:tc>
        <w:tc>
          <w:tcPr>
            <w:tcW w:w="635" w:type="dxa"/>
            <w:tcBorders>
              <w:top w:val="single" w:sz="4" w:space="0" w:color="auto"/>
              <w:left w:val="nil"/>
              <w:bottom w:val="single" w:sz="4" w:space="0" w:color="auto"/>
              <w:right w:val="single" w:sz="4" w:space="0" w:color="auto"/>
            </w:tcBorders>
            <w:noWrap/>
            <w:vAlign w:val="center"/>
            <w:hideMark/>
          </w:tcPr>
          <w:p w14:paraId="3364C17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119</w:t>
            </w:r>
          </w:p>
        </w:tc>
        <w:tc>
          <w:tcPr>
            <w:tcW w:w="758" w:type="dxa"/>
            <w:tcBorders>
              <w:top w:val="single" w:sz="4" w:space="0" w:color="auto"/>
              <w:left w:val="nil"/>
              <w:bottom w:val="single" w:sz="4" w:space="0" w:color="auto"/>
              <w:right w:val="single" w:sz="4" w:space="0" w:color="auto"/>
            </w:tcBorders>
            <w:noWrap/>
            <w:vAlign w:val="center"/>
            <w:hideMark/>
          </w:tcPr>
          <w:p w14:paraId="3B5DAA8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single" w:sz="4" w:space="0" w:color="auto"/>
              <w:left w:val="nil"/>
              <w:bottom w:val="single" w:sz="4" w:space="0" w:color="auto"/>
              <w:right w:val="single" w:sz="4" w:space="0" w:color="auto"/>
            </w:tcBorders>
            <w:noWrap/>
            <w:vAlign w:val="center"/>
            <w:hideMark/>
          </w:tcPr>
          <w:p w14:paraId="136493E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6,11</w:t>
            </w:r>
          </w:p>
        </w:tc>
        <w:tc>
          <w:tcPr>
            <w:tcW w:w="682" w:type="dxa"/>
            <w:tcBorders>
              <w:top w:val="single" w:sz="4" w:space="0" w:color="auto"/>
              <w:left w:val="nil"/>
              <w:bottom w:val="single" w:sz="4" w:space="0" w:color="auto"/>
              <w:right w:val="single" w:sz="4" w:space="0" w:color="auto"/>
            </w:tcBorders>
            <w:noWrap/>
            <w:vAlign w:val="center"/>
            <w:hideMark/>
          </w:tcPr>
          <w:p w14:paraId="148BC77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252</w:t>
            </w:r>
          </w:p>
        </w:tc>
        <w:tc>
          <w:tcPr>
            <w:tcW w:w="478" w:type="dxa"/>
            <w:tcBorders>
              <w:top w:val="single" w:sz="4" w:space="0" w:color="auto"/>
              <w:left w:val="nil"/>
              <w:bottom w:val="single" w:sz="4" w:space="0" w:color="auto"/>
              <w:right w:val="single" w:sz="4" w:space="0" w:color="auto"/>
            </w:tcBorders>
            <w:noWrap/>
            <w:vAlign w:val="center"/>
            <w:hideMark/>
          </w:tcPr>
          <w:p w14:paraId="5170B87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2,43</w:t>
            </w:r>
          </w:p>
        </w:tc>
        <w:tc>
          <w:tcPr>
            <w:tcW w:w="594" w:type="dxa"/>
            <w:tcBorders>
              <w:top w:val="single" w:sz="4" w:space="0" w:color="auto"/>
              <w:left w:val="nil"/>
              <w:bottom w:val="single" w:sz="4" w:space="0" w:color="auto"/>
              <w:right w:val="single" w:sz="4" w:space="0" w:color="auto"/>
            </w:tcBorders>
            <w:noWrap/>
            <w:vAlign w:val="center"/>
            <w:hideMark/>
          </w:tcPr>
          <w:p w14:paraId="6C616D9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1,73</w:t>
            </w:r>
          </w:p>
        </w:tc>
        <w:tc>
          <w:tcPr>
            <w:tcW w:w="642" w:type="dxa"/>
            <w:tcBorders>
              <w:top w:val="single" w:sz="4" w:space="0" w:color="auto"/>
              <w:left w:val="nil"/>
              <w:bottom w:val="single" w:sz="4" w:space="0" w:color="auto"/>
              <w:right w:val="single" w:sz="4" w:space="0" w:color="auto"/>
            </w:tcBorders>
            <w:noWrap/>
            <w:vAlign w:val="center"/>
            <w:hideMark/>
          </w:tcPr>
          <w:p w14:paraId="70B63B2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2,63</w:t>
            </w:r>
          </w:p>
        </w:tc>
        <w:tc>
          <w:tcPr>
            <w:tcW w:w="446" w:type="dxa"/>
            <w:tcBorders>
              <w:top w:val="single" w:sz="4" w:space="0" w:color="auto"/>
              <w:left w:val="nil"/>
              <w:bottom w:val="single" w:sz="4" w:space="0" w:color="auto"/>
              <w:right w:val="single" w:sz="4" w:space="0" w:color="auto"/>
            </w:tcBorders>
            <w:noWrap/>
            <w:vAlign w:val="center"/>
            <w:hideMark/>
          </w:tcPr>
          <w:p w14:paraId="1A09415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2,63</w:t>
            </w:r>
          </w:p>
        </w:tc>
        <w:tc>
          <w:tcPr>
            <w:tcW w:w="649" w:type="dxa"/>
            <w:tcBorders>
              <w:top w:val="single" w:sz="4" w:space="0" w:color="auto"/>
              <w:left w:val="nil"/>
              <w:bottom w:val="single" w:sz="4" w:space="0" w:color="auto"/>
              <w:right w:val="single" w:sz="4" w:space="0" w:color="auto"/>
            </w:tcBorders>
            <w:noWrap/>
            <w:vAlign w:val="center"/>
            <w:hideMark/>
          </w:tcPr>
          <w:p w14:paraId="701C29D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single" w:sz="4" w:space="0" w:color="auto"/>
              <w:left w:val="nil"/>
              <w:bottom w:val="single" w:sz="4" w:space="0" w:color="auto"/>
              <w:right w:val="single" w:sz="4" w:space="0" w:color="auto"/>
            </w:tcBorders>
            <w:noWrap/>
            <w:vAlign w:val="center"/>
            <w:hideMark/>
          </w:tcPr>
          <w:p w14:paraId="037D7C9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single" w:sz="4" w:space="0" w:color="auto"/>
              <w:left w:val="nil"/>
              <w:bottom w:val="single" w:sz="4" w:space="0" w:color="auto"/>
              <w:right w:val="single" w:sz="4" w:space="0" w:color="auto"/>
            </w:tcBorders>
            <w:noWrap/>
            <w:vAlign w:val="center"/>
            <w:hideMark/>
          </w:tcPr>
          <w:p w14:paraId="002166E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3,6</w:t>
            </w:r>
          </w:p>
        </w:tc>
        <w:tc>
          <w:tcPr>
            <w:tcW w:w="654" w:type="dxa"/>
            <w:tcBorders>
              <w:top w:val="single" w:sz="4" w:space="0" w:color="auto"/>
              <w:left w:val="nil"/>
              <w:bottom w:val="single" w:sz="4" w:space="0" w:color="auto"/>
              <w:right w:val="single" w:sz="4" w:space="0" w:color="auto"/>
            </w:tcBorders>
            <w:noWrap/>
            <w:vAlign w:val="center"/>
            <w:hideMark/>
          </w:tcPr>
          <w:p w14:paraId="1C76632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31</w:t>
            </w:r>
          </w:p>
        </w:tc>
        <w:tc>
          <w:tcPr>
            <w:tcW w:w="718" w:type="dxa"/>
            <w:tcBorders>
              <w:top w:val="single" w:sz="4" w:space="0" w:color="auto"/>
              <w:left w:val="nil"/>
              <w:bottom w:val="single" w:sz="4" w:space="0" w:color="auto"/>
              <w:right w:val="single" w:sz="4" w:space="0" w:color="auto"/>
            </w:tcBorders>
            <w:noWrap/>
            <w:vAlign w:val="center"/>
            <w:hideMark/>
          </w:tcPr>
          <w:p w14:paraId="04C756F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15,43</w:t>
            </w:r>
          </w:p>
        </w:tc>
        <w:tc>
          <w:tcPr>
            <w:tcW w:w="590" w:type="dxa"/>
            <w:tcBorders>
              <w:top w:val="single" w:sz="4" w:space="0" w:color="auto"/>
              <w:left w:val="nil"/>
              <w:bottom w:val="single" w:sz="4" w:space="0" w:color="auto"/>
              <w:right w:val="single" w:sz="4" w:space="0" w:color="auto"/>
            </w:tcBorders>
            <w:noWrap/>
            <w:vAlign w:val="center"/>
            <w:hideMark/>
          </w:tcPr>
          <w:p w14:paraId="6E61257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5,73</w:t>
            </w:r>
          </w:p>
        </w:tc>
        <w:tc>
          <w:tcPr>
            <w:tcW w:w="671" w:type="dxa"/>
            <w:tcBorders>
              <w:top w:val="single" w:sz="4" w:space="0" w:color="auto"/>
              <w:left w:val="nil"/>
              <w:bottom w:val="single" w:sz="4" w:space="0" w:color="auto"/>
              <w:right w:val="single" w:sz="4" w:space="0" w:color="auto"/>
            </w:tcBorders>
            <w:noWrap/>
            <w:vAlign w:val="center"/>
            <w:hideMark/>
          </w:tcPr>
          <w:p w14:paraId="1FE816B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w:t>
            </w:r>
          </w:p>
        </w:tc>
        <w:tc>
          <w:tcPr>
            <w:tcW w:w="514" w:type="dxa"/>
            <w:tcBorders>
              <w:top w:val="single" w:sz="4" w:space="0" w:color="auto"/>
              <w:left w:val="nil"/>
              <w:bottom w:val="single" w:sz="4" w:space="0" w:color="auto"/>
              <w:right w:val="single" w:sz="4" w:space="0" w:color="auto"/>
            </w:tcBorders>
            <w:noWrap/>
            <w:vAlign w:val="center"/>
            <w:hideMark/>
          </w:tcPr>
          <w:p w14:paraId="25BCFA8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0,87</w:t>
            </w:r>
          </w:p>
        </w:tc>
        <w:tc>
          <w:tcPr>
            <w:tcW w:w="731" w:type="dxa"/>
            <w:tcBorders>
              <w:top w:val="single" w:sz="4" w:space="0" w:color="auto"/>
              <w:left w:val="nil"/>
              <w:bottom w:val="single" w:sz="4" w:space="0" w:color="auto"/>
              <w:right w:val="single" w:sz="4" w:space="0" w:color="auto"/>
            </w:tcBorders>
            <w:noWrap/>
            <w:vAlign w:val="center"/>
            <w:hideMark/>
          </w:tcPr>
          <w:p w14:paraId="5DE494F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4170,00</w:t>
            </w:r>
          </w:p>
        </w:tc>
        <w:tc>
          <w:tcPr>
            <w:tcW w:w="996" w:type="dxa"/>
            <w:tcBorders>
              <w:top w:val="nil"/>
              <w:left w:val="single" w:sz="4" w:space="0" w:color="auto"/>
              <w:bottom w:val="nil"/>
              <w:right w:val="nil"/>
            </w:tcBorders>
          </w:tcPr>
          <w:p w14:paraId="2532B15A" w14:textId="77777777" w:rsidR="00AB3989" w:rsidRDefault="00AB3989" w:rsidP="00F553F3">
            <w:pPr>
              <w:spacing w:after="0" w:line="240" w:lineRule="auto"/>
              <w:jc w:val="center"/>
              <w:rPr>
                <w:rFonts w:eastAsia="Times New Roman"/>
                <w:color w:val="000000"/>
                <w:lang w:val="es-EC" w:eastAsia="es-EC"/>
              </w:rPr>
            </w:pPr>
          </w:p>
        </w:tc>
      </w:tr>
      <w:tr w:rsidR="00CE7A05" w14:paraId="63B24806"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09C3150B"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T99: F 99</w:t>
            </w:r>
          </w:p>
        </w:tc>
        <w:tc>
          <w:tcPr>
            <w:tcW w:w="744" w:type="dxa"/>
            <w:tcBorders>
              <w:top w:val="nil"/>
              <w:left w:val="nil"/>
              <w:bottom w:val="single" w:sz="4" w:space="0" w:color="auto"/>
              <w:right w:val="single" w:sz="4" w:space="0" w:color="auto"/>
            </w:tcBorders>
            <w:noWrap/>
            <w:vAlign w:val="center"/>
            <w:hideMark/>
          </w:tcPr>
          <w:p w14:paraId="1C0B096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58,82</w:t>
            </w:r>
          </w:p>
        </w:tc>
        <w:tc>
          <w:tcPr>
            <w:tcW w:w="635" w:type="dxa"/>
            <w:tcBorders>
              <w:top w:val="nil"/>
              <w:left w:val="nil"/>
              <w:bottom w:val="single" w:sz="4" w:space="0" w:color="auto"/>
              <w:right w:val="single" w:sz="4" w:space="0" w:color="auto"/>
            </w:tcBorders>
            <w:noWrap/>
            <w:vAlign w:val="center"/>
            <w:hideMark/>
          </w:tcPr>
          <w:p w14:paraId="6E73CBE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6B61DB1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2420005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8,85</w:t>
            </w:r>
          </w:p>
        </w:tc>
        <w:tc>
          <w:tcPr>
            <w:tcW w:w="682" w:type="dxa"/>
            <w:tcBorders>
              <w:top w:val="nil"/>
              <w:left w:val="nil"/>
              <w:bottom w:val="single" w:sz="4" w:space="0" w:color="auto"/>
              <w:right w:val="single" w:sz="4" w:space="0" w:color="auto"/>
            </w:tcBorders>
            <w:noWrap/>
            <w:vAlign w:val="center"/>
            <w:hideMark/>
          </w:tcPr>
          <w:p w14:paraId="7AB8E4F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252</w:t>
            </w:r>
          </w:p>
        </w:tc>
        <w:tc>
          <w:tcPr>
            <w:tcW w:w="478" w:type="dxa"/>
            <w:tcBorders>
              <w:top w:val="nil"/>
              <w:left w:val="nil"/>
              <w:bottom w:val="single" w:sz="4" w:space="0" w:color="auto"/>
              <w:right w:val="single" w:sz="4" w:space="0" w:color="auto"/>
            </w:tcBorders>
            <w:noWrap/>
            <w:vAlign w:val="center"/>
            <w:hideMark/>
          </w:tcPr>
          <w:p w14:paraId="2235954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2,51</w:t>
            </w:r>
          </w:p>
        </w:tc>
        <w:tc>
          <w:tcPr>
            <w:tcW w:w="594" w:type="dxa"/>
            <w:tcBorders>
              <w:top w:val="nil"/>
              <w:left w:val="nil"/>
              <w:bottom w:val="single" w:sz="4" w:space="0" w:color="auto"/>
              <w:right w:val="single" w:sz="4" w:space="0" w:color="auto"/>
            </w:tcBorders>
            <w:noWrap/>
            <w:vAlign w:val="center"/>
            <w:hideMark/>
          </w:tcPr>
          <w:p w14:paraId="7CAC96D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1,68</w:t>
            </w:r>
          </w:p>
        </w:tc>
        <w:tc>
          <w:tcPr>
            <w:tcW w:w="642" w:type="dxa"/>
            <w:tcBorders>
              <w:top w:val="nil"/>
              <w:left w:val="nil"/>
              <w:bottom w:val="single" w:sz="4" w:space="0" w:color="auto"/>
              <w:right w:val="single" w:sz="4" w:space="0" w:color="auto"/>
            </w:tcBorders>
            <w:noWrap/>
            <w:vAlign w:val="center"/>
            <w:hideMark/>
          </w:tcPr>
          <w:p w14:paraId="04238BF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62BDAF9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nil"/>
              <w:left w:val="nil"/>
              <w:bottom w:val="single" w:sz="4" w:space="0" w:color="auto"/>
              <w:right w:val="single" w:sz="4" w:space="0" w:color="auto"/>
            </w:tcBorders>
            <w:noWrap/>
            <w:vAlign w:val="center"/>
            <w:hideMark/>
          </w:tcPr>
          <w:p w14:paraId="22060F6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nil"/>
              <w:left w:val="nil"/>
              <w:bottom w:val="single" w:sz="4" w:space="0" w:color="auto"/>
              <w:right w:val="single" w:sz="4" w:space="0" w:color="auto"/>
            </w:tcBorders>
            <w:noWrap/>
            <w:vAlign w:val="center"/>
            <w:hideMark/>
          </w:tcPr>
          <w:p w14:paraId="5D8A545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1ED33B1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w:t>
            </w:r>
          </w:p>
        </w:tc>
        <w:tc>
          <w:tcPr>
            <w:tcW w:w="654" w:type="dxa"/>
            <w:tcBorders>
              <w:top w:val="nil"/>
              <w:left w:val="nil"/>
              <w:bottom w:val="single" w:sz="4" w:space="0" w:color="auto"/>
              <w:right w:val="single" w:sz="4" w:space="0" w:color="auto"/>
            </w:tcBorders>
            <w:noWrap/>
            <w:vAlign w:val="center"/>
            <w:hideMark/>
          </w:tcPr>
          <w:p w14:paraId="288FC4B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w:t>
            </w:r>
          </w:p>
        </w:tc>
        <w:tc>
          <w:tcPr>
            <w:tcW w:w="718" w:type="dxa"/>
            <w:tcBorders>
              <w:top w:val="nil"/>
              <w:left w:val="nil"/>
              <w:bottom w:val="single" w:sz="4" w:space="0" w:color="auto"/>
              <w:right w:val="single" w:sz="4" w:space="0" w:color="auto"/>
            </w:tcBorders>
            <w:noWrap/>
            <w:vAlign w:val="center"/>
            <w:hideMark/>
          </w:tcPr>
          <w:p w14:paraId="2E7B748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14,06</w:t>
            </w:r>
          </w:p>
        </w:tc>
        <w:tc>
          <w:tcPr>
            <w:tcW w:w="590" w:type="dxa"/>
            <w:tcBorders>
              <w:top w:val="nil"/>
              <w:left w:val="nil"/>
              <w:bottom w:val="single" w:sz="4" w:space="0" w:color="auto"/>
              <w:right w:val="single" w:sz="4" w:space="0" w:color="auto"/>
            </w:tcBorders>
            <w:noWrap/>
            <w:vAlign w:val="center"/>
            <w:hideMark/>
          </w:tcPr>
          <w:p w14:paraId="51315DA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5,76</w:t>
            </w:r>
          </w:p>
        </w:tc>
        <w:tc>
          <w:tcPr>
            <w:tcW w:w="671" w:type="dxa"/>
            <w:tcBorders>
              <w:top w:val="nil"/>
              <w:left w:val="nil"/>
              <w:bottom w:val="single" w:sz="4" w:space="0" w:color="auto"/>
              <w:right w:val="single" w:sz="4" w:space="0" w:color="auto"/>
            </w:tcBorders>
            <w:noWrap/>
            <w:vAlign w:val="center"/>
            <w:hideMark/>
          </w:tcPr>
          <w:p w14:paraId="6DE2422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w:t>
            </w:r>
          </w:p>
        </w:tc>
        <w:tc>
          <w:tcPr>
            <w:tcW w:w="514" w:type="dxa"/>
            <w:tcBorders>
              <w:top w:val="nil"/>
              <w:left w:val="nil"/>
              <w:bottom w:val="single" w:sz="4" w:space="0" w:color="auto"/>
              <w:right w:val="single" w:sz="4" w:space="0" w:color="auto"/>
            </w:tcBorders>
            <w:noWrap/>
            <w:vAlign w:val="center"/>
            <w:hideMark/>
          </w:tcPr>
          <w:p w14:paraId="1C11C43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0,87</w:t>
            </w:r>
          </w:p>
        </w:tc>
        <w:tc>
          <w:tcPr>
            <w:tcW w:w="731" w:type="dxa"/>
            <w:tcBorders>
              <w:top w:val="single" w:sz="4" w:space="0" w:color="auto"/>
              <w:left w:val="nil"/>
              <w:bottom w:val="single" w:sz="4" w:space="0" w:color="auto"/>
              <w:right w:val="single" w:sz="4" w:space="0" w:color="auto"/>
            </w:tcBorders>
            <w:noWrap/>
            <w:vAlign w:val="center"/>
            <w:hideMark/>
          </w:tcPr>
          <w:p w14:paraId="70A236C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1978,61</w:t>
            </w:r>
          </w:p>
        </w:tc>
        <w:tc>
          <w:tcPr>
            <w:tcW w:w="996" w:type="dxa"/>
            <w:tcBorders>
              <w:top w:val="nil"/>
              <w:left w:val="single" w:sz="4" w:space="0" w:color="auto"/>
              <w:bottom w:val="nil"/>
              <w:right w:val="nil"/>
            </w:tcBorders>
          </w:tcPr>
          <w:p w14:paraId="1A1CF366" w14:textId="77777777" w:rsidR="00AB3989" w:rsidRDefault="00AB3989" w:rsidP="00F553F3">
            <w:pPr>
              <w:spacing w:after="0" w:line="240" w:lineRule="auto"/>
              <w:jc w:val="center"/>
              <w:rPr>
                <w:rFonts w:eastAsia="Times New Roman"/>
                <w:color w:val="000000"/>
                <w:lang w:val="es-EC" w:eastAsia="es-EC"/>
              </w:rPr>
            </w:pPr>
          </w:p>
        </w:tc>
      </w:tr>
      <w:tr w:rsidR="00CE7A05" w14:paraId="5E5B0A74"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49820251"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T100: F 100</w:t>
            </w:r>
          </w:p>
        </w:tc>
        <w:tc>
          <w:tcPr>
            <w:tcW w:w="744" w:type="dxa"/>
            <w:tcBorders>
              <w:top w:val="nil"/>
              <w:left w:val="nil"/>
              <w:bottom w:val="single" w:sz="4" w:space="0" w:color="auto"/>
              <w:right w:val="single" w:sz="4" w:space="0" w:color="auto"/>
            </w:tcBorders>
            <w:noWrap/>
            <w:vAlign w:val="center"/>
            <w:hideMark/>
          </w:tcPr>
          <w:p w14:paraId="1B9FCC1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68,63</w:t>
            </w:r>
          </w:p>
        </w:tc>
        <w:tc>
          <w:tcPr>
            <w:tcW w:w="635" w:type="dxa"/>
            <w:tcBorders>
              <w:top w:val="nil"/>
              <w:left w:val="nil"/>
              <w:bottom w:val="single" w:sz="4" w:space="0" w:color="auto"/>
              <w:right w:val="single" w:sz="4" w:space="0" w:color="auto"/>
            </w:tcBorders>
            <w:noWrap/>
            <w:vAlign w:val="center"/>
            <w:hideMark/>
          </w:tcPr>
          <w:p w14:paraId="5C65996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40BBA2D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7964084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11,51</w:t>
            </w:r>
          </w:p>
        </w:tc>
        <w:tc>
          <w:tcPr>
            <w:tcW w:w="682" w:type="dxa"/>
            <w:tcBorders>
              <w:top w:val="nil"/>
              <w:left w:val="nil"/>
              <w:bottom w:val="single" w:sz="4" w:space="0" w:color="auto"/>
              <w:right w:val="single" w:sz="4" w:space="0" w:color="auto"/>
            </w:tcBorders>
            <w:noWrap/>
            <w:vAlign w:val="center"/>
            <w:hideMark/>
          </w:tcPr>
          <w:p w14:paraId="0D9F29C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252</w:t>
            </w:r>
          </w:p>
        </w:tc>
        <w:tc>
          <w:tcPr>
            <w:tcW w:w="478" w:type="dxa"/>
            <w:tcBorders>
              <w:top w:val="nil"/>
              <w:left w:val="nil"/>
              <w:bottom w:val="single" w:sz="4" w:space="0" w:color="auto"/>
              <w:right w:val="single" w:sz="4" w:space="0" w:color="auto"/>
            </w:tcBorders>
            <w:noWrap/>
            <w:vAlign w:val="center"/>
            <w:hideMark/>
          </w:tcPr>
          <w:p w14:paraId="2E13370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w:t>
            </w:r>
          </w:p>
        </w:tc>
        <w:tc>
          <w:tcPr>
            <w:tcW w:w="594" w:type="dxa"/>
            <w:tcBorders>
              <w:top w:val="nil"/>
              <w:left w:val="nil"/>
              <w:bottom w:val="single" w:sz="4" w:space="0" w:color="auto"/>
              <w:right w:val="single" w:sz="4" w:space="0" w:color="auto"/>
            </w:tcBorders>
            <w:noWrap/>
            <w:vAlign w:val="center"/>
            <w:hideMark/>
          </w:tcPr>
          <w:p w14:paraId="3232B8B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1,71</w:t>
            </w:r>
          </w:p>
        </w:tc>
        <w:tc>
          <w:tcPr>
            <w:tcW w:w="642" w:type="dxa"/>
            <w:tcBorders>
              <w:top w:val="nil"/>
              <w:left w:val="nil"/>
              <w:bottom w:val="single" w:sz="4" w:space="0" w:color="auto"/>
              <w:right w:val="single" w:sz="4" w:space="0" w:color="auto"/>
            </w:tcBorders>
            <w:noWrap/>
            <w:vAlign w:val="center"/>
            <w:hideMark/>
          </w:tcPr>
          <w:p w14:paraId="5EE4647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7AF0423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3,33</w:t>
            </w:r>
          </w:p>
        </w:tc>
        <w:tc>
          <w:tcPr>
            <w:tcW w:w="649" w:type="dxa"/>
            <w:tcBorders>
              <w:top w:val="nil"/>
              <w:left w:val="nil"/>
              <w:bottom w:val="single" w:sz="4" w:space="0" w:color="auto"/>
              <w:right w:val="single" w:sz="4" w:space="0" w:color="auto"/>
            </w:tcBorders>
            <w:noWrap/>
            <w:vAlign w:val="center"/>
            <w:hideMark/>
          </w:tcPr>
          <w:p w14:paraId="6E28146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12A3EC6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35B18A7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2,2</w:t>
            </w:r>
          </w:p>
        </w:tc>
        <w:tc>
          <w:tcPr>
            <w:tcW w:w="654" w:type="dxa"/>
            <w:tcBorders>
              <w:top w:val="nil"/>
              <w:left w:val="nil"/>
              <w:bottom w:val="single" w:sz="4" w:space="0" w:color="auto"/>
              <w:right w:val="single" w:sz="4" w:space="0" w:color="auto"/>
            </w:tcBorders>
            <w:noWrap/>
            <w:vAlign w:val="center"/>
            <w:hideMark/>
          </w:tcPr>
          <w:p w14:paraId="771A60B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19</w:t>
            </w:r>
          </w:p>
        </w:tc>
        <w:tc>
          <w:tcPr>
            <w:tcW w:w="718" w:type="dxa"/>
            <w:tcBorders>
              <w:top w:val="nil"/>
              <w:left w:val="nil"/>
              <w:bottom w:val="single" w:sz="4" w:space="0" w:color="auto"/>
              <w:right w:val="single" w:sz="4" w:space="0" w:color="auto"/>
            </w:tcBorders>
            <w:noWrap/>
            <w:vAlign w:val="center"/>
            <w:hideMark/>
          </w:tcPr>
          <w:p w14:paraId="49FCD94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15,5</w:t>
            </w:r>
          </w:p>
        </w:tc>
        <w:tc>
          <w:tcPr>
            <w:tcW w:w="590" w:type="dxa"/>
            <w:tcBorders>
              <w:top w:val="nil"/>
              <w:left w:val="nil"/>
              <w:bottom w:val="single" w:sz="4" w:space="0" w:color="auto"/>
              <w:right w:val="single" w:sz="4" w:space="0" w:color="auto"/>
            </w:tcBorders>
            <w:noWrap/>
            <w:vAlign w:val="center"/>
            <w:hideMark/>
          </w:tcPr>
          <w:p w14:paraId="0428EE7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5,6</w:t>
            </w:r>
          </w:p>
        </w:tc>
        <w:tc>
          <w:tcPr>
            <w:tcW w:w="671" w:type="dxa"/>
            <w:tcBorders>
              <w:top w:val="nil"/>
              <w:left w:val="nil"/>
              <w:bottom w:val="single" w:sz="4" w:space="0" w:color="auto"/>
              <w:right w:val="single" w:sz="4" w:space="0" w:color="auto"/>
            </w:tcBorders>
            <w:noWrap/>
            <w:vAlign w:val="center"/>
            <w:hideMark/>
          </w:tcPr>
          <w:p w14:paraId="3151D58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w:t>
            </w:r>
          </w:p>
        </w:tc>
        <w:tc>
          <w:tcPr>
            <w:tcW w:w="514" w:type="dxa"/>
            <w:tcBorders>
              <w:top w:val="nil"/>
              <w:left w:val="nil"/>
              <w:bottom w:val="single" w:sz="4" w:space="0" w:color="auto"/>
              <w:right w:val="single" w:sz="4" w:space="0" w:color="auto"/>
            </w:tcBorders>
            <w:noWrap/>
            <w:vAlign w:val="center"/>
            <w:hideMark/>
          </w:tcPr>
          <w:p w14:paraId="2B7964A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0,88</w:t>
            </w:r>
          </w:p>
        </w:tc>
        <w:tc>
          <w:tcPr>
            <w:tcW w:w="731" w:type="dxa"/>
            <w:tcBorders>
              <w:top w:val="single" w:sz="4" w:space="0" w:color="auto"/>
              <w:left w:val="nil"/>
              <w:bottom w:val="single" w:sz="4" w:space="0" w:color="auto"/>
              <w:right w:val="single" w:sz="4" w:space="0" w:color="auto"/>
            </w:tcBorders>
            <w:noWrap/>
            <w:vAlign w:val="center"/>
            <w:hideMark/>
          </w:tcPr>
          <w:p w14:paraId="6B170E8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2586,90</w:t>
            </w:r>
          </w:p>
        </w:tc>
        <w:tc>
          <w:tcPr>
            <w:tcW w:w="996" w:type="dxa"/>
            <w:tcBorders>
              <w:top w:val="nil"/>
              <w:left w:val="single" w:sz="4" w:space="0" w:color="auto"/>
              <w:bottom w:val="nil"/>
              <w:right w:val="nil"/>
            </w:tcBorders>
          </w:tcPr>
          <w:p w14:paraId="6E94D277" w14:textId="77777777" w:rsidR="00AB3989" w:rsidRDefault="00AB3989" w:rsidP="00F553F3">
            <w:pPr>
              <w:spacing w:after="0" w:line="240" w:lineRule="auto"/>
              <w:jc w:val="center"/>
              <w:rPr>
                <w:rFonts w:eastAsia="Times New Roman"/>
                <w:color w:val="000000"/>
                <w:lang w:val="es-EC" w:eastAsia="es-EC"/>
              </w:rPr>
            </w:pPr>
          </w:p>
        </w:tc>
      </w:tr>
      <w:tr w:rsidR="00CE7A05" w14:paraId="7209D282"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65ACDB48"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T101: F 101</w:t>
            </w:r>
          </w:p>
        </w:tc>
        <w:tc>
          <w:tcPr>
            <w:tcW w:w="744" w:type="dxa"/>
            <w:tcBorders>
              <w:top w:val="nil"/>
              <w:left w:val="nil"/>
              <w:bottom w:val="single" w:sz="4" w:space="0" w:color="auto"/>
              <w:right w:val="single" w:sz="4" w:space="0" w:color="auto"/>
            </w:tcBorders>
            <w:noWrap/>
            <w:vAlign w:val="center"/>
            <w:hideMark/>
          </w:tcPr>
          <w:p w14:paraId="33653C8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58,82</w:t>
            </w:r>
          </w:p>
        </w:tc>
        <w:tc>
          <w:tcPr>
            <w:tcW w:w="635" w:type="dxa"/>
            <w:tcBorders>
              <w:top w:val="nil"/>
              <w:left w:val="nil"/>
              <w:bottom w:val="single" w:sz="4" w:space="0" w:color="auto"/>
              <w:right w:val="single" w:sz="4" w:space="0" w:color="auto"/>
            </w:tcBorders>
            <w:noWrap/>
            <w:vAlign w:val="center"/>
            <w:hideMark/>
          </w:tcPr>
          <w:p w14:paraId="4DCF41E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231F623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06073C5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8,74</w:t>
            </w:r>
          </w:p>
        </w:tc>
        <w:tc>
          <w:tcPr>
            <w:tcW w:w="682" w:type="dxa"/>
            <w:tcBorders>
              <w:top w:val="nil"/>
              <w:left w:val="nil"/>
              <w:bottom w:val="single" w:sz="4" w:space="0" w:color="auto"/>
              <w:right w:val="single" w:sz="4" w:space="0" w:color="auto"/>
            </w:tcBorders>
            <w:noWrap/>
            <w:vAlign w:val="center"/>
            <w:hideMark/>
          </w:tcPr>
          <w:p w14:paraId="5EA261B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252</w:t>
            </w:r>
          </w:p>
        </w:tc>
        <w:tc>
          <w:tcPr>
            <w:tcW w:w="478" w:type="dxa"/>
            <w:tcBorders>
              <w:top w:val="nil"/>
              <w:left w:val="nil"/>
              <w:bottom w:val="single" w:sz="4" w:space="0" w:color="auto"/>
              <w:right w:val="single" w:sz="4" w:space="0" w:color="auto"/>
            </w:tcBorders>
            <w:noWrap/>
            <w:vAlign w:val="center"/>
            <w:hideMark/>
          </w:tcPr>
          <w:p w14:paraId="168CA03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2,35</w:t>
            </w:r>
          </w:p>
        </w:tc>
        <w:tc>
          <w:tcPr>
            <w:tcW w:w="594" w:type="dxa"/>
            <w:tcBorders>
              <w:top w:val="nil"/>
              <w:left w:val="nil"/>
              <w:bottom w:val="single" w:sz="4" w:space="0" w:color="auto"/>
              <w:right w:val="single" w:sz="4" w:space="0" w:color="auto"/>
            </w:tcBorders>
            <w:noWrap/>
            <w:vAlign w:val="center"/>
            <w:hideMark/>
          </w:tcPr>
          <w:p w14:paraId="2BEA86C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1,74</w:t>
            </w:r>
          </w:p>
        </w:tc>
        <w:tc>
          <w:tcPr>
            <w:tcW w:w="642" w:type="dxa"/>
            <w:tcBorders>
              <w:top w:val="nil"/>
              <w:left w:val="nil"/>
              <w:bottom w:val="single" w:sz="4" w:space="0" w:color="auto"/>
              <w:right w:val="single" w:sz="4" w:space="0" w:color="auto"/>
            </w:tcBorders>
            <w:noWrap/>
            <w:vAlign w:val="center"/>
            <w:hideMark/>
          </w:tcPr>
          <w:p w14:paraId="5F40D68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13,33</w:t>
            </w:r>
          </w:p>
        </w:tc>
        <w:tc>
          <w:tcPr>
            <w:tcW w:w="446" w:type="dxa"/>
            <w:tcBorders>
              <w:top w:val="nil"/>
              <w:left w:val="nil"/>
              <w:bottom w:val="single" w:sz="4" w:space="0" w:color="auto"/>
              <w:right w:val="single" w:sz="4" w:space="0" w:color="auto"/>
            </w:tcBorders>
            <w:noWrap/>
            <w:vAlign w:val="center"/>
            <w:hideMark/>
          </w:tcPr>
          <w:p w14:paraId="5573FF1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3,33</w:t>
            </w:r>
          </w:p>
        </w:tc>
        <w:tc>
          <w:tcPr>
            <w:tcW w:w="649" w:type="dxa"/>
            <w:tcBorders>
              <w:top w:val="nil"/>
              <w:left w:val="nil"/>
              <w:bottom w:val="single" w:sz="4" w:space="0" w:color="auto"/>
              <w:right w:val="single" w:sz="4" w:space="0" w:color="auto"/>
            </w:tcBorders>
            <w:noWrap/>
            <w:vAlign w:val="center"/>
            <w:hideMark/>
          </w:tcPr>
          <w:p w14:paraId="5E0F139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036E6A3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3DED468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1,9</w:t>
            </w:r>
          </w:p>
        </w:tc>
        <w:tc>
          <w:tcPr>
            <w:tcW w:w="654" w:type="dxa"/>
            <w:tcBorders>
              <w:top w:val="nil"/>
              <w:left w:val="nil"/>
              <w:bottom w:val="single" w:sz="4" w:space="0" w:color="auto"/>
              <w:right w:val="single" w:sz="4" w:space="0" w:color="auto"/>
            </w:tcBorders>
            <w:noWrap/>
            <w:vAlign w:val="center"/>
            <w:hideMark/>
          </w:tcPr>
          <w:p w14:paraId="52B66EC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718" w:type="dxa"/>
            <w:tcBorders>
              <w:top w:val="nil"/>
              <w:left w:val="nil"/>
              <w:bottom w:val="single" w:sz="4" w:space="0" w:color="auto"/>
              <w:right w:val="single" w:sz="4" w:space="0" w:color="auto"/>
            </w:tcBorders>
            <w:noWrap/>
            <w:vAlign w:val="center"/>
            <w:hideMark/>
          </w:tcPr>
          <w:p w14:paraId="3BC4665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17,33</w:t>
            </w:r>
          </w:p>
        </w:tc>
        <w:tc>
          <w:tcPr>
            <w:tcW w:w="590" w:type="dxa"/>
            <w:tcBorders>
              <w:top w:val="nil"/>
              <w:left w:val="nil"/>
              <w:bottom w:val="single" w:sz="4" w:space="0" w:color="auto"/>
              <w:right w:val="single" w:sz="4" w:space="0" w:color="auto"/>
            </w:tcBorders>
            <w:noWrap/>
            <w:vAlign w:val="center"/>
            <w:hideMark/>
          </w:tcPr>
          <w:p w14:paraId="7896EB3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5,96</w:t>
            </w:r>
          </w:p>
        </w:tc>
        <w:tc>
          <w:tcPr>
            <w:tcW w:w="671" w:type="dxa"/>
            <w:tcBorders>
              <w:top w:val="nil"/>
              <w:left w:val="nil"/>
              <w:bottom w:val="single" w:sz="4" w:space="0" w:color="auto"/>
              <w:right w:val="single" w:sz="4" w:space="0" w:color="auto"/>
            </w:tcBorders>
            <w:noWrap/>
            <w:vAlign w:val="center"/>
            <w:hideMark/>
          </w:tcPr>
          <w:p w14:paraId="50CADED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11D2F48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0,87</w:t>
            </w:r>
          </w:p>
        </w:tc>
        <w:tc>
          <w:tcPr>
            <w:tcW w:w="731" w:type="dxa"/>
            <w:tcBorders>
              <w:top w:val="single" w:sz="4" w:space="0" w:color="auto"/>
              <w:left w:val="nil"/>
              <w:bottom w:val="single" w:sz="4" w:space="0" w:color="auto"/>
              <w:right w:val="single" w:sz="4" w:space="0" w:color="auto"/>
            </w:tcBorders>
            <w:noWrap/>
            <w:vAlign w:val="center"/>
            <w:hideMark/>
          </w:tcPr>
          <w:p w14:paraId="64FBE1D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2216,67</w:t>
            </w:r>
          </w:p>
        </w:tc>
        <w:tc>
          <w:tcPr>
            <w:tcW w:w="996" w:type="dxa"/>
            <w:tcBorders>
              <w:top w:val="nil"/>
              <w:left w:val="single" w:sz="4" w:space="0" w:color="auto"/>
              <w:bottom w:val="nil"/>
              <w:right w:val="nil"/>
            </w:tcBorders>
          </w:tcPr>
          <w:p w14:paraId="2E14E109" w14:textId="77777777" w:rsidR="00AB3989" w:rsidRDefault="00AB3989" w:rsidP="00F553F3">
            <w:pPr>
              <w:spacing w:after="0" w:line="240" w:lineRule="auto"/>
              <w:jc w:val="center"/>
              <w:rPr>
                <w:rFonts w:eastAsia="Times New Roman"/>
                <w:color w:val="000000"/>
                <w:lang w:val="es-EC" w:eastAsia="es-EC"/>
              </w:rPr>
            </w:pPr>
          </w:p>
        </w:tc>
      </w:tr>
      <w:tr w:rsidR="00CE7A05" w14:paraId="6F44295F"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7DDDC6ED"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T102: F 102</w:t>
            </w:r>
          </w:p>
        </w:tc>
        <w:tc>
          <w:tcPr>
            <w:tcW w:w="744" w:type="dxa"/>
            <w:tcBorders>
              <w:top w:val="nil"/>
              <w:left w:val="nil"/>
              <w:bottom w:val="single" w:sz="4" w:space="0" w:color="auto"/>
              <w:right w:val="single" w:sz="4" w:space="0" w:color="auto"/>
            </w:tcBorders>
            <w:noWrap/>
            <w:vAlign w:val="center"/>
            <w:hideMark/>
          </w:tcPr>
          <w:p w14:paraId="40255C1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62,75</w:t>
            </w:r>
          </w:p>
        </w:tc>
        <w:tc>
          <w:tcPr>
            <w:tcW w:w="635" w:type="dxa"/>
            <w:tcBorders>
              <w:top w:val="nil"/>
              <w:left w:val="nil"/>
              <w:bottom w:val="single" w:sz="4" w:space="0" w:color="auto"/>
              <w:right w:val="single" w:sz="4" w:space="0" w:color="auto"/>
            </w:tcBorders>
            <w:noWrap/>
            <w:vAlign w:val="center"/>
            <w:hideMark/>
          </w:tcPr>
          <w:p w14:paraId="744BEBF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128</w:t>
            </w:r>
          </w:p>
        </w:tc>
        <w:tc>
          <w:tcPr>
            <w:tcW w:w="758" w:type="dxa"/>
            <w:tcBorders>
              <w:top w:val="nil"/>
              <w:left w:val="nil"/>
              <w:bottom w:val="single" w:sz="4" w:space="0" w:color="auto"/>
              <w:right w:val="single" w:sz="4" w:space="0" w:color="auto"/>
            </w:tcBorders>
            <w:noWrap/>
            <w:vAlign w:val="center"/>
            <w:hideMark/>
          </w:tcPr>
          <w:p w14:paraId="1FA9949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47B54D2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9,37</w:t>
            </w:r>
          </w:p>
        </w:tc>
        <w:tc>
          <w:tcPr>
            <w:tcW w:w="682" w:type="dxa"/>
            <w:tcBorders>
              <w:top w:val="nil"/>
              <w:left w:val="nil"/>
              <w:bottom w:val="single" w:sz="4" w:space="0" w:color="auto"/>
              <w:right w:val="single" w:sz="4" w:space="0" w:color="auto"/>
            </w:tcBorders>
            <w:noWrap/>
            <w:vAlign w:val="center"/>
            <w:hideMark/>
          </w:tcPr>
          <w:p w14:paraId="115CA54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252</w:t>
            </w:r>
          </w:p>
        </w:tc>
        <w:tc>
          <w:tcPr>
            <w:tcW w:w="478" w:type="dxa"/>
            <w:tcBorders>
              <w:top w:val="nil"/>
              <w:left w:val="nil"/>
              <w:bottom w:val="single" w:sz="4" w:space="0" w:color="auto"/>
              <w:right w:val="single" w:sz="4" w:space="0" w:color="auto"/>
            </w:tcBorders>
            <w:noWrap/>
            <w:vAlign w:val="center"/>
            <w:hideMark/>
          </w:tcPr>
          <w:p w14:paraId="2A3DA12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w:t>
            </w:r>
          </w:p>
        </w:tc>
        <w:tc>
          <w:tcPr>
            <w:tcW w:w="594" w:type="dxa"/>
            <w:tcBorders>
              <w:top w:val="nil"/>
              <w:left w:val="nil"/>
              <w:bottom w:val="single" w:sz="4" w:space="0" w:color="auto"/>
              <w:right w:val="single" w:sz="4" w:space="0" w:color="auto"/>
            </w:tcBorders>
            <w:noWrap/>
            <w:vAlign w:val="center"/>
            <w:hideMark/>
          </w:tcPr>
          <w:p w14:paraId="195B775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1,72</w:t>
            </w:r>
          </w:p>
        </w:tc>
        <w:tc>
          <w:tcPr>
            <w:tcW w:w="642" w:type="dxa"/>
            <w:tcBorders>
              <w:top w:val="nil"/>
              <w:left w:val="nil"/>
              <w:bottom w:val="single" w:sz="4" w:space="0" w:color="auto"/>
              <w:right w:val="single" w:sz="4" w:space="0" w:color="auto"/>
            </w:tcBorders>
            <w:noWrap/>
            <w:vAlign w:val="center"/>
            <w:hideMark/>
          </w:tcPr>
          <w:p w14:paraId="64FECE6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7,14</w:t>
            </w:r>
          </w:p>
        </w:tc>
        <w:tc>
          <w:tcPr>
            <w:tcW w:w="446" w:type="dxa"/>
            <w:tcBorders>
              <w:top w:val="nil"/>
              <w:left w:val="nil"/>
              <w:bottom w:val="single" w:sz="4" w:space="0" w:color="auto"/>
              <w:right w:val="single" w:sz="4" w:space="0" w:color="auto"/>
            </w:tcBorders>
            <w:noWrap/>
            <w:vAlign w:val="center"/>
            <w:hideMark/>
          </w:tcPr>
          <w:p w14:paraId="1E401D6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21,42</w:t>
            </w:r>
          </w:p>
        </w:tc>
        <w:tc>
          <w:tcPr>
            <w:tcW w:w="649" w:type="dxa"/>
            <w:tcBorders>
              <w:top w:val="nil"/>
              <w:left w:val="nil"/>
              <w:bottom w:val="single" w:sz="4" w:space="0" w:color="auto"/>
              <w:right w:val="single" w:sz="4" w:space="0" w:color="auto"/>
            </w:tcBorders>
            <w:noWrap/>
            <w:vAlign w:val="center"/>
            <w:hideMark/>
          </w:tcPr>
          <w:p w14:paraId="1CB5D5A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06D27FE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54825E2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w:t>
            </w:r>
          </w:p>
        </w:tc>
        <w:tc>
          <w:tcPr>
            <w:tcW w:w="654" w:type="dxa"/>
            <w:tcBorders>
              <w:top w:val="nil"/>
              <w:left w:val="nil"/>
              <w:bottom w:val="single" w:sz="4" w:space="0" w:color="auto"/>
              <w:right w:val="single" w:sz="4" w:space="0" w:color="auto"/>
            </w:tcBorders>
            <w:noWrap/>
            <w:vAlign w:val="center"/>
            <w:hideMark/>
          </w:tcPr>
          <w:p w14:paraId="286384D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w:t>
            </w:r>
          </w:p>
        </w:tc>
        <w:tc>
          <w:tcPr>
            <w:tcW w:w="718" w:type="dxa"/>
            <w:tcBorders>
              <w:top w:val="nil"/>
              <w:left w:val="nil"/>
              <w:bottom w:val="single" w:sz="4" w:space="0" w:color="auto"/>
              <w:right w:val="single" w:sz="4" w:space="0" w:color="auto"/>
            </w:tcBorders>
            <w:noWrap/>
            <w:vAlign w:val="center"/>
            <w:hideMark/>
          </w:tcPr>
          <w:p w14:paraId="0CED0C0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16,36</w:t>
            </w:r>
          </w:p>
        </w:tc>
        <w:tc>
          <w:tcPr>
            <w:tcW w:w="590" w:type="dxa"/>
            <w:tcBorders>
              <w:top w:val="nil"/>
              <w:left w:val="nil"/>
              <w:bottom w:val="single" w:sz="4" w:space="0" w:color="auto"/>
              <w:right w:val="single" w:sz="4" w:space="0" w:color="auto"/>
            </w:tcBorders>
            <w:noWrap/>
            <w:vAlign w:val="center"/>
            <w:hideMark/>
          </w:tcPr>
          <w:p w14:paraId="7CF3E23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5,73</w:t>
            </w:r>
          </w:p>
        </w:tc>
        <w:tc>
          <w:tcPr>
            <w:tcW w:w="671" w:type="dxa"/>
            <w:tcBorders>
              <w:top w:val="nil"/>
              <w:left w:val="nil"/>
              <w:bottom w:val="single" w:sz="4" w:space="0" w:color="auto"/>
              <w:right w:val="single" w:sz="4" w:space="0" w:color="auto"/>
            </w:tcBorders>
            <w:noWrap/>
            <w:vAlign w:val="center"/>
            <w:hideMark/>
          </w:tcPr>
          <w:p w14:paraId="3339C76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w:t>
            </w:r>
          </w:p>
        </w:tc>
        <w:tc>
          <w:tcPr>
            <w:tcW w:w="514" w:type="dxa"/>
            <w:tcBorders>
              <w:top w:val="nil"/>
              <w:left w:val="nil"/>
              <w:bottom w:val="single" w:sz="4" w:space="0" w:color="auto"/>
              <w:right w:val="single" w:sz="4" w:space="0" w:color="auto"/>
            </w:tcBorders>
            <w:noWrap/>
            <w:vAlign w:val="center"/>
            <w:hideMark/>
          </w:tcPr>
          <w:p w14:paraId="4AA44EA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0,87</w:t>
            </w:r>
          </w:p>
        </w:tc>
        <w:tc>
          <w:tcPr>
            <w:tcW w:w="731" w:type="dxa"/>
            <w:tcBorders>
              <w:top w:val="single" w:sz="4" w:space="0" w:color="auto"/>
              <w:left w:val="nil"/>
              <w:bottom w:val="single" w:sz="4" w:space="0" w:color="auto"/>
              <w:right w:val="single" w:sz="4" w:space="0" w:color="auto"/>
            </w:tcBorders>
            <w:noWrap/>
            <w:vAlign w:val="center"/>
            <w:hideMark/>
          </w:tcPr>
          <w:p w14:paraId="1C6B37E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2810,00</w:t>
            </w:r>
          </w:p>
        </w:tc>
        <w:tc>
          <w:tcPr>
            <w:tcW w:w="996" w:type="dxa"/>
            <w:tcBorders>
              <w:top w:val="nil"/>
              <w:left w:val="single" w:sz="4" w:space="0" w:color="auto"/>
              <w:bottom w:val="nil"/>
              <w:right w:val="nil"/>
            </w:tcBorders>
          </w:tcPr>
          <w:p w14:paraId="584BCEAA" w14:textId="77777777" w:rsidR="00AB3989" w:rsidRDefault="00AB3989" w:rsidP="00F553F3">
            <w:pPr>
              <w:spacing w:after="0" w:line="240" w:lineRule="auto"/>
              <w:jc w:val="center"/>
              <w:rPr>
                <w:rFonts w:eastAsia="Times New Roman"/>
                <w:color w:val="000000"/>
                <w:lang w:val="es-EC" w:eastAsia="es-EC"/>
              </w:rPr>
            </w:pPr>
          </w:p>
        </w:tc>
      </w:tr>
      <w:tr w:rsidR="00CE7A05" w14:paraId="61401FA0"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24F404A5"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T103: F 103</w:t>
            </w:r>
          </w:p>
        </w:tc>
        <w:tc>
          <w:tcPr>
            <w:tcW w:w="744" w:type="dxa"/>
            <w:tcBorders>
              <w:top w:val="nil"/>
              <w:left w:val="nil"/>
              <w:bottom w:val="single" w:sz="4" w:space="0" w:color="auto"/>
              <w:right w:val="single" w:sz="4" w:space="0" w:color="auto"/>
            </w:tcBorders>
            <w:noWrap/>
            <w:vAlign w:val="center"/>
            <w:hideMark/>
          </w:tcPr>
          <w:p w14:paraId="4062ED6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80,39</w:t>
            </w:r>
          </w:p>
        </w:tc>
        <w:tc>
          <w:tcPr>
            <w:tcW w:w="635" w:type="dxa"/>
            <w:tcBorders>
              <w:top w:val="nil"/>
              <w:left w:val="nil"/>
              <w:bottom w:val="single" w:sz="4" w:space="0" w:color="auto"/>
              <w:right w:val="single" w:sz="4" w:space="0" w:color="auto"/>
            </w:tcBorders>
            <w:noWrap/>
            <w:vAlign w:val="center"/>
            <w:hideMark/>
          </w:tcPr>
          <w:p w14:paraId="2E3A82D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15BAB76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371A5B2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15,48</w:t>
            </w:r>
          </w:p>
        </w:tc>
        <w:tc>
          <w:tcPr>
            <w:tcW w:w="682" w:type="dxa"/>
            <w:tcBorders>
              <w:top w:val="nil"/>
              <w:left w:val="nil"/>
              <w:bottom w:val="single" w:sz="4" w:space="0" w:color="auto"/>
              <w:right w:val="single" w:sz="4" w:space="0" w:color="auto"/>
            </w:tcBorders>
            <w:noWrap/>
            <w:vAlign w:val="center"/>
            <w:hideMark/>
          </w:tcPr>
          <w:p w14:paraId="0926FF1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252</w:t>
            </w:r>
          </w:p>
        </w:tc>
        <w:tc>
          <w:tcPr>
            <w:tcW w:w="478" w:type="dxa"/>
            <w:tcBorders>
              <w:top w:val="nil"/>
              <w:left w:val="nil"/>
              <w:bottom w:val="single" w:sz="4" w:space="0" w:color="auto"/>
              <w:right w:val="single" w:sz="4" w:space="0" w:color="auto"/>
            </w:tcBorders>
            <w:noWrap/>
            <w:vAlign w:val="center"/>
            <w:hideMark/>
          </w:tcPr>
          <w:p w14:paraId="38150A1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w:t>
            </w:r>
          </w:p>
        </w:tc>
        <w:tc>
          <w:tcPr>
            <w:tcW w:w="594" w:type="dxa"/>
            <w:tcBorders>
              <w:top w:val="nil"/>
              <w:left w:val="nil"/>
              <w:bottom w:val="single" w:sz="4" w:space="0" w:color="auto"/>
              <w:right w:val="single" w:sz="4" w:space="0" w:color="auto"/>
            </w:tcBorders>
            <w:noWrap/>
            <w:vAlign w:val="center"/>
            <w:hideMark/>
          </w:tcPr>
          <w:p w14:paraId="1A31146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1,68</w:t>
            </w:r>
          </w:p>
        </w:tc>
        <w:tc>
          <w:tcPr>
            <w:tcW w:w="642" w:type="dxa"/>
            <w:tcBorders>
              <w:top w:val="nil"/>
              <w:left w:val="nil"/>
              <w:bottom w:val="single" w:sz="4" w:space="0" w:color="auto"/>
              <w:right w:val="single" w:sz="4" w:space="0" w:color="auto"/>
            </w:tcBorders>
            <w:noWrap/>
            <w:vAlign w:val="center"/>
            <w:hideMark/>
          </w:tcPr>
          <w:p w14:paraId="67E8C3E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67AF705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nil"/>
              <w:left w:val="nil"/>
              <w:bottom w:val="single" w:sz="4" w:space="0" w:color="auto"/>
              <w:right w:val="single" w:sz="4" w:space="0" w:color="auto"/>
            </w:tcBorders>
            <w:noWrap/>
            <w:vAlign w:val="center"/>
            <w:hideMark/>
          </w:tcPr>
          <w:p w14:paraId="5076B9F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75C9F1B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5F4A7B9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3,2</w:t>
            </w:r>
          </w:p>
        </w:tc>
        <w:tc>
          <w:tcPr>
            <w:tcW w:w="654" w:type="dxa"/>
            <w:tcBorders>
              <w:top w:val="nil"/>
              <w:left w:val="nil"/>
              <w:bottom w:val="single" w:sz="4" w:space="0" w:color="auto"/>
              <w:right w:val="single" w:sz="4" w:space="0" w:color="auto"/>
            </w:tcBorders>
            <w:noWrap/>
            <w:vAlign w:val="center"/>
            <w:hideMark/>
          </w:tcPr>
          <w:p w14:paraId="4773B9E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23</w:t>
            </w:r>
          </w:p>
        </w:tc>
        <w:tc>
          <w:tcPr>
            <w:tcW w:w="718" w:type="dxa"/>
            <w:tcBorders>
              <w:top w:val="nil"/>
              <w:left w:val="nil"/>
              <w:bottom w:val="single" w:sz="4" w:space="0" w:color="auto"/>
              <w:right w:val="single" w:sz="4" w:space="0" w:color="auto"/>
            </w:tcBorders>
            <w:noWrap/>
            <w:vAlign w:val="center"/>
            <w:hideMark/>
          </w:tcPr>
          <w:p w14:paraId="3DAFA44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16,1</w:t>
            </w:r>
          </w:p>
        </w:tc>
        <w:tc>
          <w:tcPr>
            <w:tcW w:w="590" w:type="dxa"/>
            <w:tcBorders>
              <w:top w:val="nil"/>
              <w:left w:val="nil"/>
              <w:bottom w:val="single" w:sz="4" w:space="0" w:color="auto"/>
              <w:right w:val="single" w:sz="4" w:space="0" w:color="auto"/>
            </w:tcBorders>
            <w:noWrap/>
            <w:vAlign w:val="center"/>
            <w:hideMark/>
          </w:tcPr>
          <w:p w14:paraId="163E8EC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5,23</w:t>
            </w:r>
          </w:p>
        </w:tc>
        <w:tc>
          <w:tcPr>
            <w:tcW w:w="671" w:type="dxa"/>
            <w:tcBorders>
              <w:top w:val="nil"/>
              <w:left w:val="nil"/>
              <w:bottom w:val="single" w:sz="4" w:space="0" w:color="auto"/>
              <w:right w:val="single" w:sz="4" w:space="0" w:color="auto"/>
            </w:tcBorders>
            <w:noWrap/>
            <w:vAlign w:val="center"/>
            <w:hideMark/>
          </w:tcPr>
          <w:p w14:paraId="78F7AD8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50C9C47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0,86</w:t>
            </w:r>
          </w:p>
        </w:tc>
        <w:tc>
          <w:tcPr>
            <w:tcW w:w="731" w:type="dxa"/>
            <w:tcBorders>
              <w:top w:val="single" w:sz="4" w:space="0" w:color="auto"/>
              <w:left w:val="nil"/>
              <w:bottom w:val="single" w:sz="4" w:space="0" w:color="auto"/>
              <w:right w:val="single" w:sz="4" w:space="0" w:color="auto"/>
            </w:tcBorders>
            <w:noWrap/>
            <w:vAlign w:val="center"/>
            <w:hideMark/>
          </w:tcPr>
          <w:p w14:paraId="6783567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3686,03</w:t>
            </w:r>
          </w:p>
        </w:tc>
        <w:tc>
          <w:tcPr>
            <w:tcW w:w="996" w:type="dxa"/>
            <w:tcBorders>
              <w:top w:val="nil"/>
              <w:left w:val="single" w:sz="4" w:space="0" w:color="auto"/>
              <w:bottom w:val="nil"/>
              <w:right w:val="nil"/>
            </w:tcBorders>
          </w:tcPr>
          <w:p w14:paraId="3498B40D" w14:textId="77777777" w:rsidR="00AB3989" w:rsidRDefault="00AB3989" w:rsidP="00F553F3">
            <w:pPr>
              <w:spacing w:after="0" w:line="240" w:lineRule="auto"/>
              <w:jc w:val="center"/>
              <w:rPr>
                <w:rFonts w:eastAsia="Times New Roman"/>
                <w:color w:val="000000"/>
                <w:lang w:val="es-EC" w:eastAsia="es-EC"/>
              </w:rPr>
            </w:pPr>
          </w:p>
        </w:tc>
      </w:tr>
      <w:tr w:rsidR="00CE7A05" w14:paraId="1595637C"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740A3336"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T104: F 104</w:t>
            </w:r>
          </w:p>
        </w:tc>
        <w:tc>
          <w:tcPr>
            <w:tcW w:w="744" w:type="dxa"/>
            <w:tcBorders>
              <w:top w:val="nil"/>
              <w:left w:val="nil"/>
              <w:bottom w:val="single" w:sz="4" w:space="0" w:color="auto"/>
              <w:right w:val="single" w:sz="4" w:space="0" w:color="auto"/>
            </w:tcBorders>
            <w:noWrap/>
            <w:vAlign w:val="center"/>
            <w:hideMark/>
          </w:tcPr>
          <w:p w14:paraId="465B82A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41,18</w:t>
            </w:r>
          </w:p>
        </w:tc>
        <w:tc>
          <w:tcPr>
            <w:tcW w:w="635" w:type="dxa"/>
            <w:tcBorders>
              <w:top w:val="nil"/>
              <w:left w:val="nil"/>
              <w:bottom w:val="single" w:sz="4" w:space="0" w:color="auto"/>
              <w:right w:val="single" w:sz="4" w:space="0" w:color="auto"/>
            </w:tcBorders>
            <w:noWrap/>
            <w:vAlign w:val="center"/>
            <w:hideMark/>
          </w:tcPr>
          <w:p w14:paraId="3FAFE0A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594AA2B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1F52035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15,25</w:t>
            </w:r>
          </w:p>
        </w:tc>
        <w:tc>
          <w:tcPr>
            <w:tcW w:w="682" w:type="dxa"/>
            <w:tcBorders>
              <w:top w:val="nil"/>
              <w:left w:val="nil"/>
              <w:bottom w:val="single" w:sz="4" w:space="0" w:color="auto"/>
              <w:right w:val="single" w:sz="4" w:space="0" w:color="auto"/>
            </w:tcBorders>
            <w:noWrap/>
            <w:vAlign w:val="center"/>
            <w:hideMark/>
          </w:tcPr>
          <w:p w14:paraId="2857739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249</w:t>
            </w:r>
          </w:p>
        </w:tc>
        <w:tc>
          <w:tcPr>
            <w:tcW w:w="478" w:type="dxa"/>
            <w:tcBorders>
              <w:top w:val="nil"/>
              <w:left w:val="nil"/>
              <w:bottom w:val="single" w:sz="4" w:space="0" w:color="auto"/>
              <w:right w:val="single" w:sz="4" w:space="0" w:color="auto"/>
            </w:tcBorders>
            <w:noWrap/>
            <w:vAlign w:val="center"/>
            <w:hideMark/>
          </w:tcPr>
          <w:p w14:paraId="3DFAC7F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2,47</w:t>
            </w:r>
          </w:p>
        </w:tc>
        <w:tc>
          <w:tcPr>
            <w:tcW w:w="594" w:type="dxa"/>
            <w:tcBorders>
              <w:top w:val="nil"/>
              <w:left w:val="nil"/>
              <w:bottom w:val="single" w:sz="4" w:space="0" w:color="auto"/>
              <w:right w:val="single" w:sz="4" w:space="0" w:color="auto"/>
            </w:tcBorders>
            <w:noWrap/>
            <w:vAlign w:val="center"/>
            <w:hideMark/>
          </w:tcPr>
          <w:p w14:paraId="58D6339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1,58</w:t>
            </w:r>
          </w:p>
        </w:tc>
        <w:tc>
          <w:tcPr>
            <w:tcW w:w="642" w:type="dxa"/>
            <w:tcBorders>
              <w:top w:val="nil"/>
              <w:left w:val="nil"/>
              <w:bottom w:val="single" w:sz="4" w:space="0" w:color="auto"/>
              <w:right w:val="single" w:sz="4" w:space="0" w:color="auto"/>
            </w:tcBorders>
            <w:noWrap/>
            <w:vAlign w:val="center"/>
            <w:hideMark/>
          </w:tcPr>
          <w:p w14:paraId="2C85C7B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234AFF7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nil"/>
              <w:left w:val="nil"/>
              <w:bottom w:val="single" w:sz="4" w:space="0" w:color="auto"/>
              <w:right w:val="single" w:sz="4" w:space="0" w:color="auto"/>
            </w:tcBorders>
            <w:noWrap/>
            <w:vAlign w:val="center"/>
            <w:hideMark/>
          </w:tcPr>
          <w:p w14:paraId="0F36244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2B19D72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195F276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2,7</w:t>
            </w:r>
          </w:p>
        </w:tc>
        <w:tc>
          <w:tcPr>
            <w:tcW w:w="654" w:type="dxa"/>
            <w:tcBorders>
              <w:top w:val="nil"/>
              <w:left w:val="nil"/>
              <w:bottom w:val="single" w:sz="4" w:space="0" w:color="auto"/>
              <w:right w:val="single" w:sz="4" w:space="0" w:color="auto"/>
            </w:tcBorders>
            <w:noWrap/>
            <w:vAlign w:val="center"/>
            <w:hideMark/>
          </w:tcPr>
          <w:p w14:paraId="7277F53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w:t>
            </w:r>
          </w:p>
        </w:tc>
        <w:tc>
          <w:tcPr>
            <w:tcW w:w="718" w:type="dxa"/>
            <w:tcBorders>
              <w:top w:val="nil"/>
              <w:left w:val="nil"/>
              <w:bottom w:val="single" w:sz="4" w:space="0" w:color="auto"/>
              <w:right w:val="single" w:sz="4" w:space="0" w:color="auto"/>
            </w:tcBorders>
            <w:noWrap/>
            <w:vAlign w:val="center"/>
            <w:hideMark/>
          </w:tcPr>
          <w:p w14:paraId="7F06DB1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15,66</w:t>
            </w:r>
          </w:p>
        </w:tc>
        <w:tc>
          <w:tcPr>
            <w:tcW w:w="590" w:type="dxa"/>
            <w:tcBorders>
              <w:top w:val="nil"/>
              <w:left w:val="nil"/>
              <w:bottom w:val="single" w:sz="4" w:space="0" w:color="auto"/>
              <w:right w:val="single" w:sz="4" w:space="0" w:color="auto"/>
            </w:tcBorders>
            <w:noWrap/>
            <w:vAlign w:val="center"/>
            <w:hideMark/>
          </w:tcPr>
          <w:p w14:paraId="450F6C9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6,13</w:t>
            </w:r>
          </w:p>
        </w:tc>
        <w:tc>
          <w:tcPr>
            <w:tcW w:w="671" w:type="dxa"/>
            <w:tcBorders>
              <w:top w:val="nil"/>
              <w:left w:val="nil"/>
              <w:bottom w:val="single" w:sz="4" w:space="0" w:color="auto"/>
              <w:right w:val="single" w:sz="4" w:space="0" w:color="auto"/>
            </w:tcBorders>
            <w:noWrap/>
            <w:vAlign w:val="center"/>
            <w:hideMark/>
          </w:tcPr>
          <w:p w14:paraId="7BC61DC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7A71EA6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0,86</w:t>
            </w:r>
          </w:p>
        </w:tc>
        <w:tc>
          <w:tcPr>
            <w:tcW w:w="731" w:type="dxa"/>
            <w:tcBorders>
              <w:top w:val="single" w:sz="4" w:space="0" w:color="auto"/>
              <w:left w:val="nil"/>
              <w:bottom w:val="single" w:sz="4" w:space="0" w:color="auto"/>
              <w:right w:val="single" w:sz="4" w:space="0" w:color="auto"/>
            </w:tcBorders>
            <w:noWrap/>
            <w:vAlign w:val="center"/>
            <w:hideMark/>
          </w:tcPr>
          <w:p w14:paraId="7F39925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3124,91</w:t>
            </w:r>
          </w:p>
        </w:tc>
        <w:tc>
          <w:tcPr>
            <w:tcW w:w="996" w:type="dxa"/>
            <w:tcBorders>
              <w:top w:val="nil"/>
              <w:left w:val="single" w:sz="4" w:space="0" w:color="auto"/>
              <w:bottom w:val="nil"/>
              <w:right w:val="nil"/>
            </w:tcBorders>
          </w:tcPr>
          <w:p w14:paraId="5EAFB3E6" w14:textId="77777777" w:rsidR="00AB3989" w:rsidRDefault="00AB3989" w:rsidP="00F553F3">
            <w:pPr>
              <w:spacing w:after="0" w:line="240" w:lineRule="auto"/>
              <w:jc w:val="center"/>
              <w:rPr>
                <w:rFonts w:eastAsia="Times New Roman"/>
                <w:color w:val="000000"/>
                <w:lang w:val="es-EC" w:eastAsia="es-EC"/>
              </w:rPr>
            </w:pPr>
          </w:p>
        </w:tc>
      </w:tr>
      <w:tr w:rsidR="00CE7A05" w14:paraId="375B4094"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1F16593A"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T105: F 162</w:t>
            </w:r>
          </w:p>
        </w:tc>
        <w:tc>
          <w:tcPr>
            <w:tcW w:w="744" w:type="dxa"/>
            <w:tcBorders>
              <w:top w:val="nil"/>
              <w:left w:val="nil"/>
              <w:bottom w:val="single" w:sz="4" w:space="0" w:color="auto"/>
              <w:right w:val="single" w:sz="4" w:space="0" w:color="auto"/>
            </w:tcBorders>
            <w:noWrap/>
            <w:vAlign w:val="center"/>
            <w:hideMark/>
          </w:tcPr>
          <w:p w14:paraId="3769BCF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43,14</w:t>
            </w:r>
          </w:p>
        </w:tc>
        <w:tc>
          <w:tcPr>
            <w:tcW w:w="635" w:type="dxa"/>
            <w:tcBorders>
              <w:top w:val="nil"/>
              <w:left w:val="nil"/>
              <w:bottom w:val="single" w:sz="4" w:space="0" w:color="auto"/>
              <w:right w:val="single" w:sz="4" w:space="0" w:color="auto"/>
            </w:tcBorders>
            <w:noWrap/>
            <w:vAlign w:val="center"/>
            <w:hideMark/>
          </w:tcPr>
          <w:p w14:paraId="6E843B9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61EE9EC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161</w:t>
            </w:r>
          </w:p>
        </w:tc>
        <w:tc>
          <w:tcPr>
            <w:tcW w:w="812" w:type="dxa"/>
            <w:tcBorders>
              <w:top w:val="nil"/>
              <w:left w:val="nil"/>
              <w:bottom w:val="single" w:sz="4" w:space="0" w:color="auto"/>
              <w:right w:val="single" w:sz="4" w:space="0" w:color="auto"/>
            </w:tcBorders>
            <w:noWrap/>
            <w:vAlign w:val="center"/>
            <w:hideMark/>
          </w:tcPr>
          <w:p w14:paraId="1A4DA4B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11,81</w:t>
            </w:r>
          </w:p>
        </w:tc>
        <w:tc>
          <w:tcPr>
            <w:tcW w:w="682" w:type="dxa"/>
            <w:tcBorders>
              <w:top w:val="nil"/>
              <w:left w:val="nil"/>
              <w:bottom w:val="single" w:sz="4" w:space="0" w:color="auto"/>
              <w:right w:val="single" w:sz="4" w:space="0" w:color="auto"/>
            </w:tcBorders>
            <w:noWrap/>
            <w:vAlign w:val="center"/>
            <w:hideMark/>
          </w:tcPr>
          <w:p w14:paraId="2FB5B0D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254</w:t>
            </w:r>
          </w:p>
        </w:tc>
        <w:tc>
          <w:tcPr>
            <w:tcW w:w="478" w:type="dxa"/>
            <w:tcBorders>
              <w:top w:val="nil"/>
              <w:left w:val="nil"/>
              <w:bottom w:val="single" w:sz="4" w:space="0" w:color="auto"/>
              <w:right w:val="single" w:sz="4" w:space="0" w:color="auto"/>
            </w:tcBorders>
            <w:noWrap/>
            <w:vAlign w:val="center"/>
            <w:hideMark/>
          </w:tcPr>
          <w:p w14:paraId="684DFB3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2,89</w:t>
            </w:r>
          </w:p>
        </w:tc>
        <w:tc>
          <w:tcPr>
            <w:tcW w:w="594" w:type="dxa"/>
            <w:tcBorders>
              <w:top w:val="nil"/>
              <w:left w:val="nil"/>
              <w:bottom w:val="single" w:sz="4" w:space="0" w:color="auto"/>
              <w:right w:val="single" w:sz="4" w:space="0" w:color="auto"/>
            </w:tcBorders>
            <w:noWrap/>
            <w:vAlign w:val="center"/>
            <w:hideMark/>
          </w:tcPr>
          <w:p w14:paraId="12AABE3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1,57</w:t>
            </w:r>
          </w:p>
        </w:tc>
        <w:tc>
          <w:tcPr>
            <w:tcW w:w="642" w:type="dxa"/>
            <w:tcBorders>
              <w:top w:val="nil"/>
              <w:left w:val="nil"/>
              <w:bottom w:val="single" w:sz="4" w:space="0" w:color="auto"/>
              <w:right w:val="single" w:sz="4" w:space="0" w:color="auto"/>
            </w:tcBorders>
            <w:noWrap/>
            <w:vAlign w:val="center"/>
            <w:hideMark/>
          </w:tcPr>
          <w:p w14:paraId="3B5083B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w:t>
            </w:r>
          </w:p>
        </w:tc>
        <w:tc>
          <w:tcPr>
            <w:tcW w:w="446" w:type="dxa"/>
            <w:tcBorders>
              <w:top w:val="nil"/>
              <w:left w:val="nil"/>
              <w:bottom w:val="single" w:sz="4" w:space="0" w:color="auto"/>
              <w:right w:val="single" w:sz="4" w:space="0" w:color="auto"/>
            </w:tcBorders>
            <w:noWrap/>
            <w:vAlign w:val="center"/>
            <w:hideMark/>
          </w:tcPr>
          <w:p w14:paraId="1ADA231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nil"/>
              <w:left w:val="nil"/>
              <w:bottom w:val="single" w:sz="4" w:space="0" w:color="auto"/>
              <w:right w:val="single" w:sz="4" w:space="0" w:color="auto"/>
            </w:tcBorders>
            <w:noWrap/>
            <w:vAlign w:val="center"/>
            <w:hideMark/>
          </w:tcPr>
          <w:p w14:paraId="3D808C0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nil"/>
              <w:left w:val="nil"/>
              <w:bottom w:val="single" w:sz="4" w:space="0" w:color="auto"/>
              <w:right w:val="single" w:sz="4" w:space="0" w:color="auto"/>
            </w:tcBorders>
            <w:noWrap/>
            <w:vAlign w:val="center"/>
            <w:hideMark/>
          </w:tcPr>
          <w:p w14:paraId="0789F47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52744AF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1,2</w:t>
            </w:r>
          </w:p>
        </w:tc>
        <w:tc>
          <w:tcPr>
            <w:tcW w:w="654" w:type="dxa"/>
            <w:tcBorders>
              <w:top w:val="nil"/>
              <w:left w:val="nil"/>
              <w:bottom w:val="single" w:sz="4" w:space="0" w:color="auto"/>
              <w:right w:val="single" w:sz="4" w:space="0" w:color="auto"/>
            </w:tcBorders>
            <w:noWrap/>
            <w:vAlign w:val="center"/>
            <w:hideMark/>
          </w:tcPr>
          <w:p w14:paraId="526D392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w:t>
            </w:r>
          </w:p>
        </w:tc>
        <w:tc>
          <w:tcPr>
            <w:tcW w:w="718" w:type="dxa"/>
            <w:tcBorders>
              <w:top w:val="nil"/>
              <w:left w:val="nil"/>
              <w:bottom w:val="single" w:sz="4" w:space="0" w:color="auto"/>
              <w:right w:val="single" w:sz="4" w:space="0" w:color="auto"/>
            </w:tcBorders>
            <w:noWrap/>
            <w:vAlign w:val="center"/>
            <w:hideMark/>
          </w:tcPr>
          <w:p w14:paraId="433763D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13,43</w:t>
            </w:r>
          </w:p>
        </w:tc>
        <w:tc>
          <w:tcPr>
            <w:tcW w:w="590" w:type="dxa"/>
            <w:tcBorders>
              <w:top w:val="nil"/>
              <w:left w:val="nil"/>
              <w:bottom w:val="single" w:sz="4" w:space="0" w:color="auto"/>
              <w:right w:val="single" w:sz="4" w:space="0" w:color="auto"/>
            </w:tcBorders>
            <w:noWrap/>
            <w:vAlign w:val="center"/>
            <w:hideMark/>
          </w:tcPr>
          <w:p w14:paraId="3EFD150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6,03</w:t>
            </w:r>
          </w:p>
        </w:tc>
        <w:tc>
          <w:tcPr>
            <w:tcW w:w="671" w:type="dxa"/>
            <w:tcBorders>
              <w:top w:val="nil"/>
              <w:left w:val="nil"/>
              <w:bottom w:val="single" w:sz="4" w:space="0" w:color="auto"/>
              <w:right w:val="single" w:sz="4" w:space="0" w:color="auto"/>
            </w:tcBorders>
            <w:noWrap/>
            <w:vAlign w:val="center"/>
            <w:hideMark/>
          </w:tcPr>
          <w:p w14:paraId="0E1D828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514" w:type="dxa"/>
            <w:tcBorders>
              <w:top w:val="nil"/>
              <w:left w:val="nil"/>
              <w:bottom w:val="single" w:sz="4" w:space="0" w:color="auto"/>
              <w:right w:val="single" w:sz="4" w:space="0" w:color="auto"/>
            </w:tcBorders>
            <w:noWrap/>
            <w:vAlign w:val="center"/>
            <w:hideMark/>
          </w:tcPr>
          <w:p w14:paraId="1D25DAC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0,83</w:t>
            </w:r>
          </w:p>
        </w:tc>
        <w:tc>
          <w:tcPr>
            <w:tcW w:w="731" w:type="dxa"/>
            <w:tcBorders>
              <w:top w:val="single" w:sz="4" w:space="0" w:color="auto"/>
              <w:left w:val="nil"/>
              <w:bottom w:val="single" w:sz="4" w:space="0" w:color="auto"/>
              <w:right w:val="single" w:sz="4" w:space="0" w:color="auto"/>
            </w:tcBorders>
            <w:noWrap/>
            <w:vAlign w:val="center"/>
            <w:hideMark/>
          </w:tcPr>
          <w:p w14:paraId="5046B45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1341,99</w:t>
            </w:r>
          </w:p>
        </w:tc>
        <w:tc>
          <w:tcPr>
            <w:tcW w:w="996" w:type="dxa"/>
            <w:tcBorders>
              <w:top w:val="nil"/>
              <w:left w:val="single" w:sz="4" w:space="0" w:color="auto"/>
              <w:bottom w:val="nil"/>
              <w:right w:val="nil"/>
            </w:tcBorders>
          </w:tcPr>
          <w:p w14:paraId="43809830" w14:textId="77777777" w:rsidR="00AB3989" w:rsidRDefault="00AB3989" w:rsidP="00F553F3">
            <w:pPr>
              <w:spacing w:after="0" w:line="240" w:lineRule="auto"/>
              <w:jc w:val="center"/>
              <w:rPr>
                <w:rFonts w:eastAsia="Times New Roman"/>
                <w:color w:val="000000"/>
                <w:lang w:val="es-EC" w:eastAsia="es-EC"/>
              </w:rPr>
            </w:pPr>
          </w:p>
        </w:tc>
      </w:tr>
      <w:tr w:rsidR="00CE7A05" w14:paraId="6C80A152"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42C9511F"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T106: F 106</w:t>
            </w:r>
          </w:p>
        </w:tc>
        <w:tc>
          <w:tcPr>
            <w:tcW w:w="744" w:type="dxa"/>
            <w:tcBorders>
              <w:top w:val="nil"/>
              <w:left w:val="nil"/>
              <w:bottom w:val="single" w:sz="4" w:space="0" w:color="auto"/>
              <w:right w:val="single" w:sz="4" w:space="0" w:color="auto"/>
            </w:tcBorders>
            <w:noWrap/>
            <w:vAlign w:val="center"/>
            <w:hideMark/>
          </w:tcPr>
          <w:p w14:paraId="4039E68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70,59</w:t>
            </w:r>
          </w:p>
        </w:tc>
        <w:tc>
          <w:tcPr>
            <w:tcW w:w="635" w:type="dxa"/>
            <w:tcBorders>
              <w:top w:val="nil"/>
              <w:left w:val="nil"/>
              <w:bottom w:val="single" w:sz="4" w:space="0" w:color="auto"/>
              <w:right w:val="single" w:sz="4" w:space="0" w:color="auto"/>
            </w:tcBorders>
            <w:noWrap/>
            <w:vAlign w:val="center"/>
            <w:hideMark/>
          </w:tcPr>
          <w:p w14:paraId="084EBCB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4FA9836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3521F91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10,81</w:t>
            </w:r>
          </w:p>
        </w:tc>
        <w:tc>
          <w:tcPr>
            <w:tcW w:w="682" w:type="dxa"/>
            <w:tcBorders>
              <w:top w:val="nil"/>
              <w:left w:val="nil"/>
              <w:bottom w:val="single" w:sz="4" w:space="0" w:color="auto"/>
              <w:right w:val="single" w:sz="4" w:space="0" w:color="auto"/>
            </w:tcBorders>
            <w:noWrap/>
            <w:vAlign w:val="center"/>
            <w:hideMark/>
          </w:tcPr>
          <w:p w14:paraId="735E449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252</w:t>
            </w:r>
          </w:p>
        </w:tc>
        <w:tc>
          <w:tcPr>
            <w:tcW w:w="478" w:type="dxa"/>
            <w:tcBorders>
              <w:top w:val="nil"/>
              <w:left w:val="nil"/>
              <w:bottom w:val="single" w:sz="4" w:space="0" w:color="auto"/>
              <w:right w:val="single" w:sz="4" w:space="0" w:color="auto"/>
            </w:tcBorders>
            <w:noWrap/>
            <w:vAlign w:val="center"/>
            <w:hideMark/>
          </w:tcPr>
          <w:p w14:paraId="027B4A0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w:t>
            </w:r>
          </w:p>
        </w:tc>
        <w:tc>
          <w:tcPr>
            <w:tcW w:w="594" w:type="dxa"/>
            <w:tcBorders>
              <w:top w:val="nil"/>
              <w:left w:val="nil"/>
              <w:bottom w:val="single" w:sz="4" w:space="0" w:color="auto"/>
              <w:right w:val="single" w:sz="4" w:space="0" w:color="auto"/>
            </w:tcBorders>
            <w:noWrap/>
            <w:vAlign w:val="center"/>
            <w:hideMark/>
          </w:tcPr>
          <w:p w14:paraId="4ED2AB5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1,75</w:t>
            </w:r>
          </w:p>
        </w:tc>
        <w:tc>
          <w:tcPr>
            <w:tcW w:w="642" w:type="dxa"/>
            <w:tcBorders>
              <w:top w:val="nil"/>
              <w:left w:val="nil"/>
              <w:bottom w:val="single" w:sz="4" w:space="0" w:color="auto"/>
              <w:right w:val="single" w:sz="4" w:space="0" w:color="auto"/>
            </w:tcBorders>
            <w:noWrap/>
            <w:vAlign w:val="center"/>
            <w:hideMark/>
          </w:tcPr>
          <w:p w14:paraId="0304953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61DDDAB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5,55</w:t>
            </w:r>
          </w:p>
        </w:tc>
        <w:tc>
          <w:tcPr>
            <w:tcW w:w="649" w:type="dxa"/>
            <w:tcBorders>
              <w:top w:val="nil"/>
              <w:left w:val="nil"/>
              <w:bottom w:val="single" w:sz="4" w:space="0" w:color="auto"/>
              <w:right w:val="single" w:sz="4" w:space="0" w:color="auto"/>
            </w:tcBorders>
            <w:noWrap/>
            <w:vAlign w:val="center"/>
            <w:hideMark/>
          </w:tcPr>
          <w:p w14:paraId="171D6A7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5E8B287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1B9CE62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2,8</w:t>
            </w:r>
          </w:p>
        </w:tc>
        <w:tc>
          <w:tcPr>
            <w:tcW w:w="654" w:type="dxa"/>
            <w:tcBorders>
              <w:top w:val="nil"/>
              <w:left w:val="nil"/>
              <w:bottom w:val="single" w:sz="4" w:space="0" w:color="auto"/>
              <w:right w:val="single" w:sz="4" w:space="0" w:color="auto"/>
            </w:tcBorders>
            <w:noWrap/>
            <w:vAlign w:val="center"/>
            <w:hideMark/>
          </w:tcPr>
          <w:p w14:paraId="6D3730F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18</w:t>
            </w:r>
          </w:p>
        </w:tc>
        <w:tc>
          <w:tcPr>
            <w:tcW w:w="718" w:type="dxa"/>
            <w:tcBorders>
              <w:top w:val="nil"/>
              <w:left w:val="nil"/>
              <w:bottom w:val="single" w:sz="4" w:space="0" w:color="auto"/>
              <w:right w:val="single" w:sz="4" w:space="0" w:color="auto"/>
            </w:tcBorders>
            <w:noWrap/>
            <w:vAlign w:val="center"/>
            <w:hideMark/>
          </w:tcPr>
          <w:p w14:paraId="795EBE7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14,83</w:t>
            </w:r>
          </w:p>
        </w:tc>
        <w:tc>
          <w:tcPr>
            <w:tcW w:w="590" w:type="dxa"/>
            <w:tcBorders>
              <w:top w:val="nil"/>
              <w:left w:val="nil"/>
              <w:bottom w:val="single" w:sz="4" w:space="0" w:color="auto"/>
              <w:right w:val="single" w:sz="4" w:space="0" w:color="auto"/>
            </w:tcBorders>
            <w:noWrap/>
            <w:vAlign w:val="center"/>
            <w:hideMark/>
          </w:tcPr>
          <w:p w14:paraId="42BE88F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5,53</w:t>
            </w:r>
          </w:p>
        </w:tc>
        <w:tc>
          <w:tcPr>
            <w:tcW w:w="671" w:type="dxa"/>
            <w:tcBorders>
              <w:top w:val="nil"/>
              <w:left w:val="nil"/>
              <w:bottom w:val="single" w:sz="4" w:space="0" w:color="auto"/>
              <w:right w:val="single" w:sz="4" w:space="0" w:color="auto"/>
            </w:tcBorders>
            <w:noWrap/>
            <w:vAlign w:val="center"/>
            <w:hideMark/>
          </w:tcPr>
          <w:p w14:paraId="2299578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w:t>
            </w:r>
          </w:p>
        </w:tc>
        <w:tc>
          <w:tcPr>
            <w:tcW w:w="514" w:type="dxa"/>
            <w:tcBorders>
              <w:top w:val="nil"/>
              <w:left w:val="nil"/>
              <w:bottom w:val="single" w:sz="4" w:space="0" w:color="auto"/>
              <w:right w:val="single" w:sz="4" w:space="0" w:color="auto"/>
            </w:tcBorders>
            <w:noWrap/>
            <w:vAlign w:val="center"/>
            <w:hideMark/>
          </w:tcPr>
          <w:p w14:paraId="6FC0A4A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0,42</w:t>
            </w:r>
          </w:p>
        </w:tc>
        <w:tc>
          <w:tcPr>
            <w:tcW w:w="731" w:type="dxa"/>
            <w:tcBorders>
              <w:top w:val="single" w:sz="4" w:space="0" w:color="auto"/>
              <w:left w:val="nil"/>
              <w:bottom w:val="single" w:sz="4" w:space="0" w:color="auto"/>
              <w:right w:val="single" w:sz="4" w:space="0" w:color="auto"/>
            </w:tcBorders>
            <w:noWrap/>
            <w:vAlign w:val="center"/>
            <w:hideMark/>
          </w:tcPr>
          <w:p w14:paraId="4C7A3C4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1561,99</w:t>
            </w:r>
          </w:p>
        </w:tc>
        <w:tc>
          <w:tcPr>
            <w:tcW w:w="996" w:type="dxa"/>
            <w:tcBorders>
              <w:top w:val="nil"/>
              <w:left w:val="single" w:sz="4" w:space="0" w:color="auto"/>
              <w:bottom w:val="nil"/>
              <w:right w:val="nil"/>
            </w:tcBorders>
          </w:tcPr>
          <w:p w14:paraId="0866D832" w14:textId="77777777" w:rsidR="00AB3989" w:rsidRDefault="00AB3989" w:rsidP="00F553F3">
            <w:pPr>
              <w:spacing w:after="0" w:line="240" w:lineRule="auto"/>
              <w:jc w:val="center"/>
              <w:rPr>
                <w:rFonts w:eastAsia="Times New Roman"/>
                <w:color w:val="000000"/>
                <w:lang w:val="es-EC" w:eastAsia="es-EC"/>
              </w:rPr>
            </w:pPr>
          </w:p>
        </w:tc>
      </w:tr>
      <w:tr w:rsidR="00CE7A05" w14:paraId="446DBFAF"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1DB9B89C"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T107: F 107</w:t>
            </w:r>
          </w:p>
        </w:tc>
        <w:tc>
          <w:tcPr>
            <w:tcW w:w="744" w:type="dxa"/>
            <w:tcBorders>
              <w:top w:val="nil"/>
              <w:left w:val="nil"/>
              <w:bottom w:val="single" w:sz="4" w:space="0" w:color="auto"/>
              <w:right w:val="single" w:sz="4" w:space="0" w:color="auto"/>
            </w:tcBorders>
            <w:noWrap/>
            <w:vAlign w:val="center"/>
            <w:hideMark/>
          </w:tcPr>
          <w:p w14:paraId="78EBE8D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88,24</w:t>
            </w:r>
          </w:p>
        </w:tc>
        <w:tc>
          <w:tcPr>
            <w:tcW w:w="635" w:type="dxa"/>
            <w:tcBorders>
              <w:top w:val="nil"/>
              <w:left w:val="nil"/>
              <w:bottom w:val="single" w:sz="4" w:space="0" w:color="auto"/>
              <w:right w:val="single" w:sz="4" w:space="0" w:color="auto"/>
            </w:tcBorders>
            <w:noWrap/>
            <w:vAlign w:val="center"/>
            <w:hideMark/>
          </w:tcPr>
          <w:p w14:paraId="0D50C52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6EA8D1A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5D807F2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11,18</w:t>
            </w:r>
          </w:p>
        </w:tc>
        <w:tc>
          <w:tcPr>
            <w:tcW w:w="682" w:type="dxa"/>
            <w:tcBorders>
              <w:top w:val="nil"/>
              <w:left w:val="nil"/>
              <w:bottom w:val="single" w:sz="4" w:space="0" w:color="auto"/>
              <w:right w:val="single" w:sz="4" w:space="0" w:color="auto"/>
            </w:tcBorders>
            <w:noWrap/>
            <w:vAlign w:val="center"/>
            <w:hideMark/>
          </w:tcPr>
          <w:p w14:paraId="259B336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256</w:t>
            </w:r>
          </w:p>
        </w:tc>
        <w:tc>
          <w:tcPr>
            <w:tcW w:w="478" w:type="dxa"/>
            <w:tcBorders>
              <w:top w:val="nil"/>
              <w:left w:val="nil"/>
              <w:bottom w:val="single" w:sz="4" w:space="0" w:color="auto"/>
              <w:right w:val="single" w:sz="4" w:space="0" w:color="auto"/>
            </w:tcBorders>
            <w:noWrap/>
            <w:vAlign w:val="center"/>
            <w:hideMark/>
          </w:tcPr>
          <w:p w14:paraId="4E105C7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2,41</w:t>
            </w:r>
          </w:p>
        </w:tc>
        <w:tc>
          <w:tcPr>
            <w:tcW w:w="594" w:type="dxa"/>
            <w:tcBorders>
              <w:top w:val="nil"/>
              <w:left w:val="nil"/>
              <w:bottom w:val="single" w:sz="4" w:space="0" w:color="auto"/>
              <w:right w:val="single" w:sz="4" w:space="0" w:color="auto"/>
            </w:tcBorders>
            <w:noWrap/>
            <w:vAlign w:val="center"/>
            <w:hideMark/>
          </w:tcPr>
          <w:p w14:paraId="64B773A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1,71</w:t>
            </w:r>
          </w:p>
        </w:tc>
        <w:tc>
          <w:tcPr>
            <w:tcW w:w="642" w:type="dxa"/>
            <w:tcBorders>
              <w:top w:val="nil"/>
              <w:left w:val="nil"/>
              <w:bottom w:val="single" w:sz="4" w:space="0" w:color="auto"/>
              <w:right w:val="single" w:sz="4" w:space="0" w:color="auto"/>
            </w:tcBorders>
            <w:noWrap/>
            <w:vAlign w:val="center"/>
            <w:hideMark/>
          </w:tcPr>
          <w:p w14:paraId="6CDDB41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1054084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nil"/>
              <w:left w:val="nil"/>
              <w:bottom w:val="single" w:sz="4" w:space="0" w:color="auto"/>
              <w:right w:val="single" w:sz="4" w:space="0" w:color="auto"/>
            </w:tcBorders>
            <w:noWrap/>
            <w:vAlign w:val="center"/>
            <w:hideMark/>
          </w:tcPr>
          <w:p w14:paraId="02CDEE0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nil"/>
              <w:left w:val="nil"/>
              <w:bottom w:val="single" w:sz="4" w:space="0" w:color="auto"/>
              <w:right w:val="single" w:sz="4" w:space="0" w:color="auto"/>
            </w:tcBorders>
            <w:noWrap/>
            <w:vAlign w:val="center"/>
            <w:hideMark/>
          </w:tcPr>
          <w:p w14:paraId="313217E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69CCC99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w:t>
            </w:r>
          </w:p>
        </w:tc>
        <w:tc>
          <w:tcPr>
            <w:tcW w:w="654" w:type="dxa"/>
            <w:tcBorders>
              <w:top w:val="nil"/>
              <w:left w:val="nil"/>
              <w:bottom w:val="single" w:sz="4" w:space="0" w:color="auto"/>
              <w:right w:val="single" w:sz="4" w:space="0" w:color="auto"/>
            </w:tcBorders>
            <w:noWrap/>
            <w:vAlign w:val="center"/>
            <w:hideMark/>
          </w:tcPr>
          <w:p w14:paraId="705DDB2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w:t>
            </w:r>
          </w:p>
        </w:tc>
        <w:tc>
          <w:tcPr>
            <w:tcW w:w="718" w:type="dxa"/>
            <w:tcBorders>
              <w:top w:val="nil"/>
              <w:left w:val="nil"/>
              <w:bottom w:val="single" w:sz="4" w:space="0" w:color="auto"/>
              <w:right w:val="single" w:sz="4" w:space="0" w:color="auto"/>
            </w:tcBorders>
            <w:noWrap/>
            <w:vAlign w:val="center"/>
            <w:hideMark/>
          </w:tcPr>
          <w:p w14:paraId="5BAD3D5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15,5</w:t>
            </w:r>
          </w:p>
        </w:tc>
        <w:tc>
          <w:tcPr>
            <w:tcW w:w="590" w:type="dxa"/>
            <w:tcBorders>
              <w:top w:val="nil"/>
              <w:left w:val="nil"/>
              <w:bottom w:val="single" w:sz="4" w:space="0" w:color="auto"/>
              <w:right w:val="single" w:sz="4" w:space="0" w:color="auto"/>
            </w:tcBorders>
            <w:noWrap/>
            <w:vAlign w:val="center"/>
            <w:hideMark/>
          </w:tcPr>
          <w:p w14:paraId="2016E1E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5,83</w:t>
            </w:r>
          </w:p>
        </w:tc>
        <w:tc>
          <w:tcPr>
            <w:tcW w:w="671" w:type="dxa"/>
            <w:tcBorders>
              <w:top w:val="nil"/>
              <w:left w:val="nil"/>
              <w:bottom w:val="single" w:sz="4" w:space="0" w:color="auto"/>
              <w:right w:val="single" w:sz="4" w:space="0" w:color="auto"/>
            </w:tcBorders>
            <w:noWrap/>
            <w:vAlign w:val="center"/>
            <w:hideMark/>
          </w:tcPr>
          <w:p w14:paraId="28E48C8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62F08A7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0,9</w:t>
            </w:r>
          </w:p>
        </w:tc>
        <w:tc>
          <w:tcPr>
            <w:tcW w:w="731" w:type="dxa"/>
            <w:tcBorders>
              <w:top w:val="single" w:sz="4" w:space="0" w:color="auto"/>
              <w:left w:val="nil"/>
              <w:bottom w:val="single" w:sz="4" w:space="0" w:color="auto"/>
              <w:right w:val="single" w:sz="4" w:space="0" w:color="auto"/>
            </w:tcBorders>
            <w:noWrap/>
            <w:vAlign w:val="center"/>
            <w:hideMark/>
          </w:tcPr>
          <w:p w14:paraId="40FD96A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2900,00</w:t>
            </w:r>
          </w:p>
        </w:tc>
        <w:tc>
          <w:tcPr>
            <w:tcW w:w="996" w:type="dxa"/>
            <w:tcBorders>
              <w:top w:val="nil"/>
              <w:left w:val="single" w:sz="4" w:space="0" w:color="auto"/>
              <w:bottom w:val="nil"/>
              <w:right w:val="nil"/>
            </w:tcBorders>
          </w:tcPr>
          <w:p w14:paraId="5B897C2D" w14:textId="77777777" w:rsidR="00AB3989" w:rsidRDefault="00AB3989" w:rsidP="00F553F3">
            <w:pPr>
              <w:spacing w:after="0" w:line="240" w:lineRule="auto"/>
              <w:jc w:val="center"/>
              <w:rPr>
                <w:rFonts w:eastAsia="Times New Roman"/>
                <w:color w:val="000000"/>
                <w:lang w:val="es-EC" w:eastAsia="es-EC"/>
              </w:rPr>
            </w:pPr>
          </w:p>
        </w:tc>
      </w:tr>
      <w:tr w:rsidR="00CE7A05" w14:paraId="73AE9C2B"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415F87A6"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T108: F 108</w:t>
            </w:r>
          </w:p>
        </w:tc>
        <w:tc>
          <w:tcPr>
            <w:tcW w:w="744" w:type="dxa"/>
            <w:tcBorders>
              <w:top w:val="nil"/>
              <w:left w:val="nil"/>
              <w:bottom w:val="single" w:sz="4" w:space="0" w:color="auto"/>
              <w:right w:val="single" w:sz="4" w:space="0" w:color="auto"/>
            </w:tcBorders>
            <w:noWrap/>
            <w:vAlign w:val="center"/>
            <w:hideMark/>
          </w:tcPr>
          <w:p w14:paraId="08E3B47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66,67</w:t>
            </w:r>
          </w:p>
        </w:tc>
        <w:tc>
          <w:tcPr>
            <w:tcW w:w="635" w:type="dxa"/>
            <w:tcBorders>
              <w:top w:val="nil"/>
              <w:left w:val="nil"/>
              <w:bottom w:val="single" w:sz="4" w:space="0" w:color="auto"/>
              <w:right w:val="single" w:sz="4" w:space="0" w:color="auto"/>
            </w:tcBorders>
            <w:noWrap/>
            <w:vAlign w:val="center"/>
            <w:hideMark/>
          </w:tcPr>
          <w:p w14:paraId="228DEAF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119</w:t>
            </w:r>
          </w:p>
        </w:tc>
        <w:tc>
          <w:tcPr>
            <w:tcW w:w="758" w:type="dxa"/>
            <w:tcBorders>
              <w:top w:val="nil"/>
              <w:left w:val="nil"/>
              <w:bottom w:val="single" w:sz="4" w:space="0" w:color="auto"/>
              <w:right w:val="single" w:sz="4" w:space="0" w:color="auto"/>
            </w:tcBorders>
            <w:noWrap/>
            <w:vAlign w:val="center"/>
            <w:hideMark/>
          </w:tcPr>
          <w:p w14:paraId="397B6A4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4EAA201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12,81</w:t>
            </w:r>
          </w:p>
        </w:tc>
        <w:tc>
          <w:tcPr>
            <w:tcW w:w="682" w:type="dxa"/>
            <w:tcBorders>
              <w:top w:val="nil"/>
              <w:left w:val="nil"/>
              <w:bottom w:val="single" w:sz="4" w:space="0" w:color="auto"/>
              <w:right w:val="single" w:sz="4" w:space="0" w:color="auto"/>
            </w:tcBorders>
            <w:noWrap/>
            <w:vAlign w:val="center"/>
            <w:hideMark/>
          </w:tcPr>
          <w:p w14:paraId="6F9E899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257</w:t>
            </w:r>
          </w:p>
        </w:tc>
        <w:tc>
          <w:tcPr>
            <w:tcW w:w="478" w:type="dxa"/>
            <w:tcBorders>
              <w:top w:val="nil"/>
              <w:left w:val="nil"/>
              <w:bottom w:val="single" w:sz="4" w:space="0" w:color="auto"/>
              <w:right w:val="single" w:sz="4" w:space="0" w:color="auto"/>
            </w:tcBorders>
            <w:noWrap/>
            <w:vAlign w:val="center"/>
            <w:hideMark/>
          </w:tcPr>
          <w:p w14:paraId="30125C2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2,48</w:t>
            </w:r>
          </w:p>
        </w:tc>
        <w:tc>
          <w:tcPr>
            <w:tcW w:w="594" w:type="dxa"/>
            <w:tcBorders>
              <w:top w:val="nil"/>
              <w:left w:val="nil"/>
              <w:bottom w:val="single" w:sz="4" w:space="0" w:color="auto"/>
              <w:right w:val="single" w:sz="4" w:space="0" w:color="auto"/>
            </w:tcBorders>
            <w:noWrap/>
            <w:vAlign w:val="center"/>
            <w:hideMark/>
          </w:tcPr>
          <w:p w14:paraId="4B64F67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1,58</w:t>
            </w:r>
          </w:p>
        </w:tc>
        <w:tc>
          <w:tcPr>
            <w:tcW w:w="642" w:type="dxa"/>
            <w:tcBorders>
              <w:top w:val="nil"/>
              <w:left w:val="nil"/>
              <w:bottom w:val="single" w:sz="4" w:space="0" w:color="auto"/>
              <w:right w:val="single" w:sz="4" w:space="0" w:color="auto"/>
            </w:tcBorders>
            <w:noWrap/>
            <w:vAlign w:val="center"/>
            <w:hideMark/>
          </w:tcPr>
          <w:p w14:paraId="7B51027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6,06</w:t>
            </w:r>
          </w:p>
        </w:tc>
        <w:tc>
          <w:tcPr>
            <w:tcW w:w="446" w:type="dxa"/>
            <w:tcBorders>
              <w:top w:val="nil"/>
              <w:left w:val="nil"/>
              <w:bottom w:val="single" w:sz="4" w:space="0" w:color="auto"/>
              <w:right w:val="single" w:sz="4" w:space="0" w:color="auto"/>
            </w:tcBorders>
            <w:noWrap/>
            <w:vAlign w:val="center"/>
            <w:hideMark/>
          </w:tcPr>
          <w:p w14:paraId="6DD835A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12,12</w:t>
            </w:r>
          </w:p>
        </w:tc>
        <w:tc>
          <w:tcPr>
            <w:tcW w:w="649" w:type="dxa"/>
            <w:tcBorders>
              <w:top w:val="nil"/>
              <w:left w:val="nil"/>
              <w:bottom w:val="single" w:sz="4" w:space="0" w:color="auto"/>
              <w:right w:val="single" w:sz="4" w:space="0" w:color="auto"/>
            </w:tcBorders>
            <w:noWrap/>
            <w:vAlign w:val="center"/>
            <w:hideMark/>
          </w:tcPr>
          <w:p w14:paraId="1A8FC20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w:t>
            </w:r>
          </w:p>
        </w:tc>
        <w:tc>
          <w:tcPr>
            <w:tcW w:w="603" w:type="dxa"/>
            <w:tcBorders>
              <w:top w:val="nil"/>
              <w:left w:val="nil"/>
              <w:bottom w:val="single" w:sz="4" w:space="0" w:color="auto"/>
              <w:right w:val="single" w:sz="4" w:space="0" w:color="auto"/>
            </w:tcBorders>
            <w:noWrap/>
            <w:vAlign w:val="center"/>
            <w:hideMark/>
          </w:tcPr>
          <w:p w14:paraId="181274F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171DB79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3,2</w:t>
            </w:r>
          </w:p>
        </w:tc>
        <w:tc>
          <w:tcPr>
            <w:tcW w:w="654" w:type="dxa"/>
            <w:tcBorders>
              <w:top w:val="nil"/>
              <w:left w:val="nil"/>
              <w:bottom w:val="single" w:sz="4" w:space="0" w:color="auto"/>
              <w:right w:val="single" w:sz="4" w:space="0" w:color="auto"/>
            </w:tcBorders>
            <w:noWrap/>
            <w:vAlign w:val="center"/>
            <w:hideMark/>
          </w:tcPr>
          <w:p w14:paraId="6A19EF5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22</w:t>
            </w:r>
          </w:p>
        </w:tc>
        <w:tc>
          <w:tcPr>
            <w:tcW w:w="718" w:type="dxa"/>
            <w:tcBorders>
              <w:top w:val="nil"/>
              <w:left w:val="nil"/>
              <w:bottom w:val="single" w:sz="4" w:space="0" w:color="auto"/>
              <w:right w:val="single" w:sz="4" w:space="0" w:color="auto"/>
            </w:tcBorders>
            <w:noWrap/>
            <w:vAlign w:val="center"/>
            <w:hideMark/>
          </w:tcPr>
          <w:p w14:paraId="0000506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15,16</w:t>
            </w:r>
          </w:p>
        </w:tc>
        <w:tc>
          <w:tcPr>
            <w:tcW w:w="590" w:type="dxa"/>
            <w:tcBorders>
              <w:top w:val="nil"/>
              <w:left w:val="nil"/>
              <w:bottom w:val="single" w:sz="4" w:space="0" w:color="auto"/>
              <w:right w:val="single" w:sz="4" w:space="0" w:color="auto"/>
            </w:tcBorders>
            <w:noWrap/>
            <w:vAlign w:val="center"/>
            <w:hideMark/>
          </w:tcPr>
          <w:p w14:paraId="271A1B5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5,83</w:t>
            </w:r>
          </w:p>
        </w:tc>
        <w:tc>
          <w:tcPr>
            <w:tcW w:w="671" w:type="dxa"/>
            <w:tcBorders>
              <w:top w:val="nil"/>
              <w:left w:val="nil"/>
              <w:bottom w:val="single" w:sz="4" w:space="0" w:color="auto"/>
              <w:right w:val="single" w:sz="4" w:space="0" w:color="auto"/>
            </w:tcBorders>
            <w:noWrap/>
            <w:vAlign w:val="center"/>
            <w:hideMark/>
          </w:tcPr>
          <w:p w14:paraId="2F96FBB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4E42BA4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0,88</w:t>
            </w:r>
          </w:p>
        </w:tc>
        <w:tc>
          <w:tcPr>
            <w:tcW w:w="731" w:type="dxa"/>
            <w:tcBorders>
              <w:top w:val="single" w:sz="4" w:space="0" w:color="auto"/>
              <w:left w:val="nil"/>
              <w:bottom w:val="single" w:sz="4" w:space="0" w:color="auto"/>
              <w:right w:val="single" w:sz="4" w:space="0" w:color="auto"/>
            </w:tcBorders>
            <w:noWrap/>
            <w:vAlign w:val="center"/>
            <w:hideMark/>
          </w:tcPr>
          <w:p w14:paraId="70F1DF4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3789,73</w:t>
            </w:r>
          </w:p>
        </w:tc>
        <w:tc>
          <w:tcPr>
            <w:tcW w:w="996" w:type="dxa"/>
            <w:tcBorders>
              <w:top w:val="nil"/>
              <w:left w:val="single" w:sz="4" w:space="0" w:color="auto"/>
              <w:bottom w:val="nil"/>
              <w:right w:val="nil"/>
            </w:tcBorders>
          </w:tcPr>
          <w:p w14:paraId="0A0EC52A" w14:textId="77777777" w:rsidR="00AB3989" w:rsidRDefault="00AB3989" w:rsidP="00F553F3">
            <w:pPr>
              <w:spacing w:after="0" w:line="240" w:lineRule="auto"/>
              <w:jc w:val="center"/>
              <w:rPr>
                <w:rFonts w:eastAsia="Times New Roman"/>
                <w:color w:val="000000"/>
                <w:lang w:val="es-EC" w:eastAsia="es-EC"/>
              </w:rPr>
            </w:pPr>
          </w:p>
        </w:tc>
      </w:tr>
      <w:tr w:rsidR="00CE7A05" w14:paraId="3F4F6DDD"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0CAA1B81"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T109: F 109</w:t>
            </w:r>
          </w:p>
        </w:tc>
        <w:tc>
          <w:tcPr>
            <w:tcW w:w="744" w:type="dxa"/>
            <w:tcBorders>
              <w:top w:val="nil"/>
              <w:left w:val="nil"/>
              <w:bottom w:val="single" w:sz="4" w:space="0" w:color="auto"/>
              <w:right w:val="single" w:sz="4" w:space="0" w:color="auto"/>
            </w:tcBorders>
            <w:noWrap/>
            <w:vAlign w:val="center"/>
            <w:hideMark/>
          </w:tcPr>
          <w:p w14:paraId="74EDDD5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68,63</w:t>
            </w:r>
          </w:p>
        </w:tc>
        <w:tc>
          <w:tcPr>
            <w:tcW w:w="635" w:type="dxa"/>
            <w:tcBorders>
              <w:top w:val="nil"/>
              <w:left w:val="nil"/>
              <w:bottom w:val="single" w:sz="4" w:space="0" w:color="auto"/>
              <w:right w:val="single" w:sz="4" w:space="0" w:color="auto"/>
            </w:tcBorders>
            <w:noWrap/>
            <w:vAlign w:val="center"/>
            <w:hideMark/>
          </w:tcPr>
          <w:p w14:paraId="6450EBE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0F77F29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07A2384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14,4</w:t>
            </w:r>
          </w:p>
        </w:tc>
        <w:tc>
          <w:tcPr>
            <w:tcW w:w="682" w:type="dxa"/>
            <w:tcBorders>
              <w:top w:val="nil"/>
              <w:left w:val="nil"/>
              <w:bottom w:val="single" w:sz="4" w:space="0" w:color="auto"/>
              <w:right w:val="single" w:sz="4" w:space="0" w:color="auto"/>
            </w:tcBorders>
            <w:noWrap/>
            <w:vAlign w:val="center"/>
            <w:hideMark/>
          </w:tcPr>
          <w:p w14:paraId="75553F0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260</w:t>
            </w:r>
          </w:p>
        </w:tc>
        <w:tc>
          <w:tcPr>
            <w:tcW w:w="478" w:type="dxa"/>
            <w:tcBorders>
              <w:top w:val="nil"/>
              <w:left w:val="nil"/>
              <w:bottom w:val="single" w:sz="4" w:space="0" w:color="auto"/>
              <w:right w:val="single" w:sz="4" w:space="0" w:color="auto"/>
            </w:tcBorders>
            <w:noWrap/>
            <w:vAlign w:val="center"/>
            <w:hideMark/>
          </w:tcPr>
          <w:p w14:paraId="625FBD7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w:t>
            </w:r>
          </w:p>
        </w:tc>
        <w:tc>
          <w:tcPr>
            <w:tcW w:w="594" w:type="dxa"/>
            <w:tcBorders>
              <w:top w:val="nil"/>
              <w:left w:val="nil"/>
              <w:bottom w:val="single" w:sz="4" w:space="0" w:color="auto"/>
              <w:right w:val="single" w:sz="4" w:space="0" w:color="auto"/>
            </w:tcBorders>
            <w:noWrap/>
            <w:vAlign w:val="center"/>
            <w:hideMark/>
          </w:tcPr>
          <w:p w14:paraId="0DF47AD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1,73</w:t>
            </w:r>
          </w:p>
        </w:tc>
        <w:tc>
          <w:tcPr>
            <w:tcW w:w="642" w:type="dxa"/>
            <w:tcBorders>
              <w:top w:val="nil"/>
              <w:left w:val="nil"/>
              <w:bottom w:val="single" w:sz="4" w:space="0" w:color="auto"/>
              <w:right w:val="single" w:sz="4" w:space="0" w:color="auto"/>
            </w:tcBorders>
            <w:noWrap/>
            <w:vAlign w:val="center"/>
            <w:hideMark/>
          </w:tcPr>
          <w:p w14:paraId="7719403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4,34</w:t>
            </w:r>
          </w:p>
        </w:tc>
        <w:tc>
          <w:tcPr>
            <w:tcW w:w="446" w:type="dxa"/>
            <w:tcBorders>
              <w:top w:val="nil"/>
              <w:left w:val="nil"/>
              <w:bottom w:val="single" w:sz="4" w:space="0" w:color="auto"/>
              <w:right w:val="single" w:sz="4" w:space="0" w:color="auto"/>
            </w:tcBorders>
            <w:noWrap/>
            <w:vAlign w:val="center"/>
            <w:hideMark/>
          </w:tcPr>
          <w:p w14:paraId="1EC0EA4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nil"/>
              <w:left w:val="nil"/>
              <w:bottom w:val="single" w:sz="4" w:space="0" w:color="auto"/>
              <w:right w:val="single" w:sz="4" w:space="0" w:color="auto"/>
            </w:tcBorders>
            <w:noWrap/>
            <w:vAlign w:val="center"/>
            <w:hideMark/>
          </w:tcPr>
          <w:p w14:paraId="69E8621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w:t>
            </w:r>
          </w:p>
        </w:tc>
        <w:tc>
          <w:tcPr>
            <w:tcW w:w="603" w:type="dxa"/>
            <w:tcBorders>
              <w:top w:val="nil"/>
              <w:left w:val="nil"/>
              <w:bottom w:val="single" w:sz="4" w:space="0" w:color="auto"/>
              <w:right w:val="single" w:sz="4" w:space="0" w:color="auto"/>
            </w:tcBorders>
            <w:noWrap/>
            <w:vAlign w:val="center"/>
            <w:hideMark/>
          </w:tcPr>
          <w:p w14:paraId="1308AE7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4F1A642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1,2</w:t>
            </w:r>
          </w:p>
        </w:tc>
        <w:tc>
          <w:tcPr>
            <w:tcW w:w="654" w:type="dxa"/>
            <w:tcBorders>
              <w:top w:val="nil"/>
              <w:left w:val="nil"/>
              <w:bottom w:val="single" w:sz="4" w:space="0" w:color="auto"/>
              <w:right w:val="single" w:sz="4" w:space="0" w:color="auto"/>
            </w:tcBorders>
            <w:noWrap/>
            <w:vAlign w:val="center"/>
            <w:hideMark/>
          </w:tcPr>
          <w:p w14:paraId="4280D9E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w:t>
            </w:r>
          </w:p>
        </w:tc>
        <w:tc>
          <w:tcPr>
            <w:tcW w:w="718" w:type="dxa"/>
            <w:tcBorders>
              <w:top w:val="nil"/>
              <w:left w:val="nil"/>
              <w:bottom w:val="single" w:sz="4" w:space="0" w:color="auto"/>
              <w:right w:val="single" w:sz="4" w:space="0" w:color="auto"/>
            </w:tcBorders>
            <w:noWrap/>
            <w:vAlign w:val="center"/>
            <w:hideMark/>
          </w:tcPr>
          <w:p w14:paraId="6433389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17,53</w:t>
            </w:r>
          </w:p>
        </w:tc>
        <w:tc>
          <w:tcPr>
            <w:tcW w:w="590" w:type="dxa"/>
            <w:tcBorders>
              <w:top w:val="nil"/>
              <w:left w:val="nil"/>
              <w:bottom w:val="single" w:sz="4" w:space="0" w:color="auto"/>
              <w:right w:val="single" w:sz="4" w:space="0" w:color="auto"/>
            </w:tcBorders>
            <w:noWrap/>
            <w:vAlign w:val="center"/>
            <w:hideMark/>
          </w:tcPr>
          <w:p w14:paraId="1C0E1CD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5,7</w:t>
            </w:r>
          </w:p>
        </w:tc>
        <w:tc>
          <w:tcPr>
            <w:tcW w:w="671" w:type="dxa"/>
            <w:tcBorders>
              <w:top w:val="nil"/>
              <w:left w:val="nil"/>
              <w:bottom w:val="single" w:sz="4" w:space="0" w:color="auto"/>
              <w:right w:val="single" w:sz="4" w:space="0" w:color="auto"/>
            </w:tcBorders>
            <w:noWrap/>
            <w:vAlign w:val="center"/>
            <w:hideMark/>
          </w:tcPr>
          <w:p w14:paraId="6475623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06457FF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0,87</w:t>
            </w:r>
          </w:p>
        </w:tc>
        <w:tc>
          <w:tcPr>
            <w:tcW w:w="731" w:type="dxa"/>
            <w:tcBorders>
              <w:top w:val="single" w:sz="4" w:space="0" w:color="auto"/>
              <w:left w:val="nil"/>
              <w:bottom w:val="single" w:sz="4" w:space="0" w:color="auto"/>
              <w:right w:val="single" w:sz="4" w:space="0" w:color="auto"/>
            </w:tcBorders>
            <w:noWrap/>
            <w:vAlign w:val="center"/>
            <w:hideMark/>
          </w:tcPr>
          <w:p w14:paraId="334C0CF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1391,67</w:t>
            </w:r>
          </w:p>
        </w:tc>
        <w:tc>
          <w:tcPr>
            <w:tcW w:w="996" w:type="dxa"/>
            <w:tcBorders>
              <w:top w:val="nil"/>
              <w:left w:val="single" w:sz="4" w:space="0" w:color="auto"/>
              <w:bottom w:val="nil"/>
              <w:right w:val="nil"/>
            </w:tcBorders>
          </w:tcPr>
          <w:p w14:paraId="079A2378" w14:textId="77777777" w:rsidR="00AB3989" w:rsidRDefault="00AB3989" w:rsidP="00F553F3">
            <w:pPr>
              <w:spacing w:after="0" w:line="240" w:lineRule="auto"/>
              <w:jc w:val="center"/>
              <w:rPr>
                <w:rFonts w:eastAsia="Times New Roman"/>
                <w:color w:val="000000"/>
                <w:lang w:val="es-EC" w:eastAsia="es-EC"/>
              </w:rPr>
            </w:pPr>
          </w:p>
        </w:tc>
      </w:tr>
      <w:tr w:rsidR="00CE7A05" w14:paraId="751E1DA5"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653684C2"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T110: F 110</w:t>
            </w:r>
          </w:p>
        </w:tc>
        <w:tc>
          <w:tcPr>
            <w:tcW w:w="744" w:type="dxa"/>
            <w:tcBorders>
              <w:top w:val="nil"/>
              <w:left w:val="nil"/>
              <w:bottom w:val="single" w:sz="4" w:space="0" w:color="auto"/>
              <w:right w:val="single" w:sz="4" w:space="0" w:color="auto"/>
            </w:tcBorders>
            <w:noWrap/>
            <w:vAlign w:val="center"/>
            <w:hideMark/>
          </w:tcPr>
          <w:p w14:paraId="778FFFA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74,51</w:t>
            </w:r>
          </w:p>
        </w:tc>
        <w:tc>
          <w:tcPr>
            <w:tcW w:w="635" w:type="dxa"/>
            <w:tcBorders>
              <w:top w:val="nil"/>
              <w:left w:val="nil"/>
              <w:bottom w:val="single" w:sz="4" w:space="0" w:color="auto"/>
              <w:right w:val="single" w:sz="4" w:space="0" w:color="auto"/>
            </w:tcBorders>
            <w:noWrap/>
            <w:vAlign w:val="center"/>
            <w:hideMark/>
          </w:tcPr>
          <w:p w14:paraId="6A4EDF0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6ECF5FC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2499D9F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10,07</w:t>
            </w:r>
          </w:p>
        </w:tc>
        <w:tc>
          <w:tcPr>
            <w:tcW w:w="682" w:type="dxa"/>
            <w:tcBorders>
              <w:top w:val="nil"/>
              <w:left w:val="nil"/>
              <w:bottom w:val="single" w:sz="4" w:space="0" w:color="auto"/>
              <w:right w:val="single" w:sz="4" w:space="0" w:color="auto"/>
            </w:tcBorders>
            <w:noWrap/>
            <w:vAlign w:val="center"/>
            <w:hideMark/>
          </w:tcPr>
          <w:p w14:paraId="3D4AB03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272</w:t>
            </w:r>
          </w:p>
        </w:tc>
        <w:tc>
          <w:tcPr>
            <w:tcW w:w="478" w:type="dxa"/>
            <w:tcBorders>
              <w:top w:val="nil"/>
              <w:left w:val="nil"/>
              <w:bottom w:val="single" w:sz="4" w:space="0" w:color="auto"/>
              <w:right w:val="single" w:sz="4" w:space="0" w:color="auto"/>
            </w:tcBorders>
            <w:noWrap/>
            <w:vAlign w:val="center"/>
            <w:hideMark/>
          </w:tcPr>
          <w:p w14:paraId="75571AA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2,49</w:t>
            </w:r>
          </w:p>
        </w:tc>
        <w:tc>
          <w:tcPr>
            <w:tcW w:w="594" w:type="dxa"/>
            <w:tcBorders>
              <w:top w:val="nil"/>
              <w:left w:val="nil"/>
              <w:bottom w:val="single" w:sz="4" w:space="0" w:color="auto"/>
              <w:right w:val="single" w:sz="4" w:space="0" w:color="auto"/>
            </w:tcBorders>
            <w:noWrap/>
            <w:vAlign w:val="center"/>
            <w:hideMark/>
          </w:tcPr>
          <w:p w14:paraId="29A5548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1,76</w:t>
            </w:r>
          </w:p>
        </w:tc>
        <w:tc>
          <w:tcPr>
            <w:tcW w:w="642" w:type="dxa"/>
            <w:tcBorders>
              <w:top w:val="nil"/>
              <w:left w:val="nil"/>
              <w:bottom w:val="single" w:sz="4" w:space="0" w:color="auto"/>
              <w:right w:val="single" w:sz="4" w:space="0" w:color="auto"/>
            </w:tcBorders>
            <w:noWrap/>
            <w:vAlign w:val="center"/>
            <w:hideMark/>
          </w:tcPr>
          <w:p w14:paraId="46A78D6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24E7F57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14,28</w:t>
            </w:r>
          </w:p>
        </w:tc>
        <w:tc>
          <w:tcPr>
            <w:tcW w:w="649" w:type="dxa"/>
            <w:tcBorders>
              <w:top w:val="nil"/>
              <w:left w:val="nil"/>
              <w:bottom w:val="single" w:sz="4" w:space="0" w:color="auto"/>
              <w:right w:val="single" w:sz="4" w:space="0" w:color="auto"/>
            </w:tcBorders>
            <w:noWrap/>
            <w:vAlign w:val="center"/>
            <w:hideMark/>
          </w:tcPr>
          <w:p w14:paraId="71C0C2A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0AF8542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73C0AA0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3,8</w:t>
            </w:r>
          </w:p>
        </w:tc>
        <w:tc>
          <w:tcPr>
            <w:tcW w:w="654" w:type="dxa"/>
            <w:tcBorders>
              <w:top w:val="nil"/>
              <w:left w:val="nil"/>
              <w:bottom w:val="single" w:sz="4" w:space="0" w:color="auto"/>
              <w:right w:val="single" w:sz="4" w:space="0" w:color="auto"/>
            </w:tcBorders>
            <w:noWrap/>
            <w:vAlign w:val="center"/>
            <w:hideMark/>
          </w:tcPr>
          <w:p w14:paraId="41482DF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7</w:t>
            </w:r>
          </w:p>
        </w:tc>
        <w:tc>
          <w:tcPr>
            <w:tcW w:w="718" w:type="dxa"/>
            <w:tcBorders>
              <w:top w:val="nil"/>
              <w:left w:val="nil"/>
              <w:bottom w:val="single" w:sz="4" w:space="0" w:color="auto"/>
              <w:right w:val="single" w:sz="4" w:space="0" w:color="auto"/>
            </w:tcBorders>
            <w:noWrap/>
            <w:vAlign w:val="center"/>
            <w:hideMark/>
          </w:tcPr>
          <w:p w14:paraId="0918C2D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w:t>
            </w:r>
          </w:p>
        </w:tc>
        <w:tc>
          <w:tcPr>
            <w:tcW w:w="590" w:type="dxa"/>
            <w:tcBorders>
              <w:top w:val="nil"/>
              <w:left w:val="nil"/>
              <w:bottom w:val="single" w:sz="4" w:space="0" w:color="auto"/>
              <w:right w:val="single" w:sz="4" w:space="0" w:color="auto"/>
            </w:tcBorders>
            <w:noWrap/>
            <w:vAlign w:val="center"/>
            <w:hideMark/>
          </w:tcPr>
          <w:p w14:paraId="15F75E9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5,73</w:t>
            </w:r>
          </w:p>
        </w:tc>
        <w:tc>
          <w:tcPr>
            <w:tcW w:w="671" w:type="dxa"/>
            <w:tcBorders>
              <w:top w:val="nil"/>
              <w:left w:val="nil"/>
              <w:bottom w:val="single" w:sz="4" w:space="0" w:color="auto"/>
              <w:right w:val="single" w:sz="4" w:space="0" w:color="auto"/>
            </w:tcBorders>
            <w:noWrap/>
            <w:vAlign w:val="center"/>
            <w:hideMark/>
          </w:tcPr>
          <w:p w14:paraId="4DF582D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5EA8D80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0,88</w:t>
            </w:r>
          </w:p>
        </w:tc>
        <w:tc>
          <w:tcPr>
            <w:tcW w:w="731" w:type="dxa"/>
            <w:tcBorders>
              <w:top w:val="single" w:sz="4" w:space="0" w:color="auto"/>
              <w:left w:val="nil"/>
              <w:bottom w:val="single" w:sz="4" w:space="0" w:color="auto"/>
              <w:right w:val="single" w:sz="4" w:space="0" w:color="auto"/>
            </w:tcBorders>
            <w:noWrap/>
            <w:vAlign w:val="center"/>
            <w:hideMark/>
          </w:tcPr>
          <w:p w14:paraId="0E747CA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4484,29</w:t>
            </w:r>
          </w:p>
        </w:tc>
        <w:tc>
          <w:tcPr>
            <w:tcW w:w="996" w:type="dxa"/>
            <w:tcBorders>
              <w:top w:val="nil"/>
              <w:left w:val="single" w:sz="4" w:space="0" w:color="auto"/>
              <w:bottom w:val="nil"/>
              <w:right w:val="nil"/>
            </w:tcBorders>
          </w:tcPr>
          <w:p w14:paraId="25DEF307" w14:textId="77777777" w:rsidR="00AB3989" w:rsidRDefault="00AB3989" w:rsidP="00F553F3">
            <w:pPr>
              <w:spacing w:after="0" w:line="240" w:lineRule="auto"/>
              <w:jc w:val="center"/>
              <w:rPr>
                <w:rFonts w:eastAsia="Times New Roman"/>
                <w:color w:val="000000"/>
                <w:lang w:val="es-EC" w:eastAsia="es-EC"/>
              </w:rPr>
            </w:pPr>
          </w:p>
        </w:tc>
      </w:tr>
      <w:tr w:rsidR="00CE7A05" w14:paraId="4F70D6CC"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1F64356F"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T111: F 111</w:t>
            </w:r>
          </w:p>
        </w:tc>
        <w:tc>
          <w:tcPr>
            <w:tcW w:w="744" w:type="dxa"/>
            <w:tcBorders>
              <w:top w:val="nil"/>
              <w:left w:val="nil"/>
              <w:bottom w:val="single" w:sz="4" w:space="0" w:color="auto"/>
              <w:right w:val="single" w:sz="4" w:space="0" w:color="auto"/>
            </w:tcBorders>
            <w:noWrap/>
            <w:vAlign w:val="center"/>
            <w:hideMark/>
          </w:tcPr>
          <w:p w14:paraId="6262ABC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58,82</w:t>
            </w:r>
          </w:p>
        </w:tc>
        <w:tc>
          <w:tcPr>
            <w:tcW w:w="635" w:type="dxa"/>
            <w:tcBorders>
              <w:top w:val="nil"/>
              <w:left w:val="nil"/>
              <w:bottom w:val="single" w:sz="4" w:space="0" w:color="auto"/>
              <w:right w:val="single" w:sz="4" w:space="0" w:color="auto"/>
            </w:tcBorders>
            <w:noWrap/>
            <w:vAlign w:val="center"/>
            <w:hideMark/>
          </w:tcPr>
          <w:p w14:paraId="7E64E3E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133</w:t>
            </w:r>
          </w:p>
        </w:tc>
        <w:tc>
          <w:tcPr>
            <w:tcW w:w="758" w:type="dxa"/>
            <w:tcBorders>
              <w:top w:val="nil"/>
              <w:left w:val="nil"/>
              <w:bottom w:val="single" w:sz="4" w:space="0" w:color="auto"/>
              <w:right w:val="single" w:sz="4" w:space="0" w:color="auto"/>
            </w:tcBorders>
            <w:noWrap/>
            <w:vAlign w:val="center"/>
            <w:hideMark/>
          </w:tcPr>
          <w:p w14:paraId="7F891E3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4A590E7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12,22</w:t>
            </w:r>
          </w:p>
        </w:tc>
        <w:tc>
          <w:tcPr>
            <w:tcW w:w="682" w:type="dxa"/>
            <w:tcBorders>
              <w:top w:val="nil"/>
              <w:left w:val="nil"/>
              <w:bottom w:val="single" w:sz="4" w:space="0" w:color="auto"/>
              <w:right w:val="single" w:sz="4" w:space="0" w:color="auto"/>
            </w:tcBorders>
            <w:noWrap/>
            <w:vAlign w:val="center"/>
            <w:hideMark/>
          </w:tcPr>
          <w:p w14:paraId="558C565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272</w:t>
            </w:r>
          </w:p>
        </w:tc>
        <w:tc>
          <w:tcPr>
            <w:tcW w:w="478" w:type="dxa"/>
            <w:tcBorders>
              <w:top w:val="nil"/>
              <w:left w:val="nil"/>
              <w:bottom w:val="single" w:sz="4" w:space="0" w:color="auto"/>
              <w:right w:val="single" w:sz="4" w:space="0" w:color="auto"/>
            </w:tcBorders>
            <w:noWrap/>
            <w:vAlign w:val="center"/>
            <w:hideMark/>
          </w:tcPr>
          <w:p w14:paraId="03D8945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2,46</w:t>
            </w:r>
          </w:p>
        </w:tc>
        <w:tc>
          <w:tcPr>
            <w:tcW w:w="594" w:type="dxa"/>
            <w:tcBorders>
              <w:top w:val="nil"/>
              <w:left w:val="nil"/>
              <w:bottom w:val="single" w:sz="4" w:space="0" w:color="auto"/>
              <w:right w:val="single" w:sz="4" w:space="0" w:color="auto"/>
            </w:tcBorders>
            <w:noWrap/>
            <w:vAlign w:val="center"/>
            <w:hideMark/>
          </w:tcPr>
          <w:p w14:paraId="26C0379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1,72</w:t>
            </w:r>
          </w:p>
        </w:tc>
        <w:tc>
          <w:tcPr>
            <w:tcW w:w="642" w:type="dxa"/>
            <w:tcBorders>
              <w:top w:val="nil"/>
              <w:left w:val="nil"/>
              <w:bottom w:val="single" w:sz="4" w:space="0" w:color="auto"/>
              <w:right w:val="single" w:sz="4" w:space="0" w:color="auto"/>
            </w:tcBorders>
            <w:noWrap/>
            <w:vAlign w:val="center"/>
            <w:hideMark/>
          </w:tcPr>
          <w:p w14:paraId="3722194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5,26</w:t>
            </w:r>
          </w:p>
        </w:tc>
        <w:tc>
          <w:tcPr>
            <w:tcW w:w="446" w:type="dxa"/>
            <w:tcBorders>
              <w:top w:val="nil"/>
              <w:left w:val="nil"/>
              <w:bottom w:val="single" w:sz="4" w:space="0" w:color="auto"/>
              <w:right w:val="single" w:sz="4" w:space="0" w:color="auto"/>
            </w:tcBorders>
            <w:noWrap/>
            <w:vAlign w:val="center"/>
            <w:hideMark/>
          </w:tcPr>
          <w:p w14:paraId="3230050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nil"/>
              <w:left w:val="nil"/>
              <w:bottom w:val="single" w:sz="4" w:space="0" w:color="auto"/>
              <w:right w:val="single" w:sz="4" w:space="0" w:color="auto"/>
            </w:tcBorders>
            <w:noWrap/>
            <w:vAlign w:val="center"/>
            <w:hideMark/>
          </w:tcPr>
          <w:p w14:paraId="773D56F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073D82B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5DCC899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3,6</w:t>
            </w:r>
          </w:p>
        </w:tc>
        <w:tc>
          <w:tcPr>
            <w:tcW w:w="654" w:type="dxa"/>
            <w:tcBorders>
              <w:top w:val="nil"/>
              <w:left w:val="nil"/>
              <w:bottom w:val="single" w:sz="4" w:space="0" w:color="auto"/>
              <w:right w:val="single" w:sz="4" w:space="0" w:color="auto"/>
            </w:tcBorders>
            <w:noWrap/>
            <w:vAlign w:val="center"/>
            <w:hideMark/>
          </w:tcPr>
          <w:p w14:paraId="0AC80B6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18</w:t>
            </w:r>
          </w:p>
        </w:tc>
        <w:tc>
          <w:tcPr>
            <w:tcW w:w="718" w:type="dxa"/>
            <w:tcBorders>
              <w:top w:val="nil"/>
              <w:left w:val="nil"/>
              <w:bottom w:val="single" w:sz="4" w:space="0" w:color="auto"/>
              <w:right w:val="single" w:sz="4" w:space="0" w:color="auto"/>
            </w:tcBorders>
            <w:noWrap/>
            <w:vAlign w:val="center"/>
            <w:hideMark/>
          </w:tcPr>
          <w:p w14:paraId="376B21B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16,33</w:t>
            </w:r>
          </w:p>
        </w:tc>
        <w:tc>
          <w:tcPr>
            <w:tcW w:w="590" w:type="dxa"/>
            <w:tcBorders>
              <w:top w:val="nil"/>
              <w:left w:val="nil"/>
              <w:bottom w:val="single" w:sz="4" w:space="0" w:color="auto"/>
              <w:right w:val="single" w:sz="4" w:space="0" w:color="auto"/>
            </w:tcBorders>
            <w:noWrap/>
            <w:vAlign w:val="center"/>
            <w:hideMark/>
          </w:tcPr>
          <w:p w14:paraId="23F8A65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5,63</w:t>
            </w:r>
          </w:p>
        </w:tc>
        <w:tc>
          <w:tcPr>
            <w:tcW w:w="671" w:type="dxa"/>
            <w:tcBorders>
              <w:top w:val="nil"/>
              <w:left w:val="nil"/>
              <w:bottom w:val="single" w:sz="4" w:space="0" w:color="auto"/>
              <w:right w:val="single" w:sz="4" w:space="0" w:color="auto"/>
            </w:tcBorders>
            <w:noWrap/>
            <w:vAlign w:val="center"/>
            <w:hideMark/>
          </w:tcPr>
          <w:p w14:paraId="1512616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7D2F615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0,89</w:t>
            </w:r>
          </w:p>
        </w:tc>
        <w:tc>
          <w:tcPr>
            <w:tcW w:w="731" w:type="dxa"/>
            <w:tcBorders>
              <w:top w:val="single" w:sz="4" w:space="0" w:color="auto"/>
              <w:left w:val="nil"/>
              <w:bottom w:val="single" w:sz="4" w:space="0" w:color="auto"/>
              <w:right w:val="single" w:sz="4" w:space="0" w:color="auto"/>
            </w:tcBorders>
            <w:noWrap/>
            <w:vAlign w:val="center"/>
            <w:hideMark/>
          </w:tcPr>
          <w:p w14:paraId="1DB5436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4317,01</w:t>
            </w:r>
          </w:p>
        </w:tc>
        <w:tc>
          <w:tcPr>
            <w:tcW w:w="996" w:type="dxa"/>
            <w:tcBorders>
              <w:top w:val="nil"/>
              <w:left w:val="single" w:sz="4" w:space="0" w:color="auto"/>
              <w:bottom w:val="nil"/>
              <w:right w:val="nil"/>
            </w:tcBorders>
          </w:tcPr>
          <w:p w14:paraId="4DE7C4AC" w14:textId="77777777" w:rsidR="00AB3989" w:rsidRDefault="00AB3989" w:rsidP="00F553F3">
            <w:pPr>
              <w:spacing w:after="0" w:line="240" w:lineRule="auto"/>
              <w:jc w:val="center"/>
              <w:rPr>
                <w:rFonts w:eastAsia="Times New Roman"/>
                <w:color w:val="000000"/>
                <w:lang w:val="es-EC" w:eastAsia="es-EC"/>
              </w:rPr>
            </w:pPr>
          </w:p>
        </w:tc>
      </w:tr>
      <w:tr w:rsidR="00CE7A05" w14:paraId="6F55A57E"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36ED218F"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T112: F 112</w:t>
            </w:r>
          </w:p>
        </w:tc>
        <w:tc>
          <w:tcPr>
            <w:tcW w:w="744" w:type="dxa"/>
            <w:tcBorders>
              <w:top w:val="nil"/>
              <w:left w:val="nil"/>
              <w:bottom w:val="single" w:sz="4" w:space="0" w:color="auto"/>
              <w:right w:val="single" w:sz="4" w:space="0" w:color="auto"/>
            </w:tcBorders>
            <w:noWrap/>
            <w:vAlign w:val="center"/>
            <w:hideMark/>
          </w:tcPr>
          <w:p w14:paraId="422D2F6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70,59</w:t>
            </w:r>
          </w:p>
        </w:tc>
        <w:tc>
          <w:tcPr>
            <w:tcW w:w="635" w:type="dxa"/>
            <w:tcBorders>
              <w:top w:val="nil"/>
              <w:left w:val="nil"/>
              <w:bottom w:val="single" w:sz="4" w:space="0" w:color="auto"/>
              <w:right w:val="single" w:sz="4" w:space="0" w:color="auto"/>
            </w:tcBorders>
            <w:noWrap/>
            <w:vAlign w:val="center"/>
            <w:hideMark/>
          </w:tcPr>
          <w:p w14:paraId="5A818FE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133</w:t>
            </w:r>
          </w:p>
        </w:tc>
        <w:tc>
          <w:tcPr>
            <w:tcW w:w="758" w:type="dxa"/>
            <w:tcBorders>
              <w:top w:val="nil"/>
              <w:left w:val="nil"/>
              <w:bottom w:val="single" w:sz="4" w:space="0" w:color="auto"/>
              <w:right w:val="single" w:sz="4" w:space="0" w:color="auto"/>
            </w:tcBorders>
            <w:noWrap/>
            <w:vAlign w:val="center"/>
            <w:hideMark/>
          </w:tcPr>
          <w:p w14:paraId="377ACEA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7D5619C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13,55</w:t>
            </w:r>
          </w:p>
        </w:tc>
        <w:tc>
          <w:tcPr>
            <w:tcW w:w="682" w:type="dxa"/>
            <w:tcBorders>
              <w:top w:val="nil"/>
              <w:left w:val="nil"/>
              <w:bottom w:val="single" w:sz="4" w:space="0" w:color="auto"/>
              <w:right w:val="single" w:sz="4" w:space="0" w:color="auto"/>
            </w:tcBorders>
            <w:noWrap/>
            <w:vAlign w:val="center"/>
            <w:hideMark/>
          </w:tcPr>
          <w:p w14:paraId="6B26F97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272</w:t>
            </w:r>
          </w:p>
        </w:tc>
        <w:tc>
          <w:tcPr>
            <w:tcW w:w="478" w:type="dxa"/>
            <w:tcBorders>
              <w:top w:val="nil"/>
              <w:left w:val="nil"/>
              <w:bottom w:val="single" w:sz="4" w:space="0" w:color="auto"/>
              <w:right w:val="single" w:sz="4" w:space="0" w:color="auto"/>
            </w:tcBorders>
            <w:noWrap/>
            <w:vAlign w:val="center"/>
            <w:hideMark/>
          </w:tcPr>
          <w:p w14:paraId="513C7FD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2,63</w:t>
            </w:r>
          </w:p>
        </w:tc>
        <w:tc>
          <w:tcPr>
            <w:tcW w:w="594" w:type="dxa"/>
            <w:tcBorders>
              <w:top w:val="nil"/>
              <w:left w:val="nil"/>
              <w:bottom w:val="single" w:sz="4" w:space="0" w:color="auto"/>
              <w:right w:val="single" w:sz="4" w:space="0" w:color="auto"/>
            </w:tcBorders>
            <w:noWrap/>
            <w:vAlign w:val="center"/>
            <w:hideMark/>
          </w:tcPr>
          <w:p w14:paraId="1900B3C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1,75</w:t>
            </w:r>
          </w:p>
        </w:tc>
        <w:tc>
          <w:tcPr>
            <w:tcW w:w="642" w:type="dxa"/>
            <w:tcBorders>
              <w:top w:val="nil"/>
              <w:left w:val="nil"/>
              <w:bottom w:val="single" w:sz="4" w:space="0" w:color="auto"/>
              <w:right w:val="single" w:sz="4" w:space="0" w:color="auto"/>
            </w:tcBorders>
            <w:noWrap/>
            <w:vAlign w:val="center"/>
            <w:hideMark/>
          </w:tcPr>
          <w:p w14:paraId="4AFD588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743AAD6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8,33</w:t>
            </w:r>
          </w:p>
        </w:tc>
        <w:tc>
          <w:tcPr>
            <w:tcW w:w="649" w:type="dxa"/>
            <w:tcBorders>
              <w:top w:val="nil"/>
              <w:left w:val="nil"/>
              <w:bottom w:val="single" w:sz="4" w:space="0" w:color="auto"/>
              <w:right w:val="single" w:sz="4" w:space="0" w:color="auto"/>
            </w:tcBorders>
            <w:noWrap/>
            <w:vAlign w:val="center"/>
            <w:hideMark/>
          </w:tcPr>
          <w:p w14:paraId="0A1A36C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nil"/>
              <w:left w:val="nil"/>
              <w:bottom w:val="single" w:sz="4" w:space="0" w:color="auto"/>
              <w:right w:val="single" w:sz="4" w:space="0" w:color="auto"/>
            </w:tcBorders>
            <w:noWrap/>
            <w:vAlign w:val="center"/>
            <w:hideMark/>
          </w:tcPr>
          <w:p w14:paraId="2AB3861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442D1E5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4,1</w:t>
            </w:r>
          </w:p>
        </w:tc>
        <w:tc>
          <w:tcPr>
            <w:tcW w:w="654" w:type="dxa"/>
            <w:tcBorders>
              <w:top w:val="nil"/>
              <w:left w:val="nil"/>
              <w:bottom w:val="single" w:sz="4" w:space="0" w:color="auto"/>
              <w:right w:val="single" w:sz="4" w:space="0" w:color="auto"/>
            </w:tcBorders>
            <w:noWrap/>
            <w:vAlign w:val="center"/>
            <w:hideMark/>
          </w:tcPr>
          <w:p w14:paraId="11F1C99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22</w:t>
            </w:r>
          </w:p>
        </w:tc>
        <w:tc>
          <w:tcPr>
            <w:tcW w:w="718" w:type="dxa"/>
            <w:tcBorders>
              <w:top w:val="nil"/>
              <w:left w:val="nil"/>
              <w:bottom w:val="single" w:sz="4" w:space="0" w:color="auto"/>
              <w:right w:val="single" w:sz="4" w:space="0" w:color="auto"/>
            </w:tcBorders>
            <w:noWrap/>
            <w:vAlign w:val="center"/>
            <w:hideMark/>
          </w:tcPr>
          <w:p w14:paraId="03CFABD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16,83</w:t>
            </w:r>
          </w:p>
        </w:tc>
        <w:tc>
          <w:tcPr>
            <w:tcW w:w="590" w:type="dxa"/>
            <w:tcBorders>
              <w:top w:val="nil"/>
              <w:left w:val="nil"/>
              <w:bottom w:val="single" w:sz="4" w:space="0" w:color="auto"/>
              <w:right w:val="single" w:sz="4" w:space="0" w:color="auto"/>
            </w:tcBorders>
            <w:noWrap/>
            <w:vAlign w:val="center"/>
            <w:hideMark/>
          </w:tcPr>
          <w:p w14:paraId="50FFB52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5,73</w:t>
            </w:r>
          </w:p>
        </w:tc>
        <w:tc>
          <w:tcPr>
            <w:tcW w:w="671" w:type="dxa"/>
            <w:tcBorders>
              <w:top w:val="nil"/>
              <w:left w:val="nil"/>
              <w:bottom w:val="single" w:sz="4" w:space="0" w:color="auto"/>
              <w:right w:val="single" w:sz="4" w:space="0" w:color="auto"/>
            </w:tcBorders>
            <w:noWrap/>
            <w:vAlign w:val="center"/>
            <w:hideMark/>
          </w:tcPr>
          <w:p w14:paraId="7CD5DB3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3348518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0,88</w:t>
            </w:r>
          </w:p>
        </w:tc>
        <w:tc>
          <w:tcPr>
            <w:tcW w:w="731" w:type="dxa"/>
            <w:tcBorders>
              <w:top w:val="single" w:sz="4" w:space="0" w:color="auto"/>
              <w:left w:val="nil"/>
              <w:bottom w:val="single" w:sz="4" w:space="0" w:color="auto"/>
              <w:right w:val="single" w:sz="4" w:space="0" w:color="auto"/>
            </w:tcBorders>
            <w:noWrap/>
            <w:vAlign w:val="center"/>
            <w:hideMark/>
          </w:tcPr>
          <w:p w14:paraId="786BB16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4740,40</w:t>
            </w:r>
          </w:p>
        </w:tc>
        <w:tc>
          <w:tcPr>
            <w:tcW w:w="996" w:type="dxa"/>
            <w:tcBorders>
              <w:top w:val="nil"/>
              <w:left w:val="single" w:sz="4" w:space="0" w:color="auto"/>
              <w:bottom w:val="nil"/>
              <w:right w:val="nil"/>
            </w:tcBorders>
          </w:tcPr>
          <w:p w14:paraId="5682B48F" w14:textId="77777777" w:rsidR="00AB3989" w:rsidRDefault="00AB3989" w:rsidP="00F553F3">
            <w:pPr>
              <w:spacing w:after="0" w:line="240" w:lineRule="auto"/>
              <w:jc w:val="center"/>
              <w:rPr>
                <w:rFonts w:eastAsia="Times New Roman"/>
                <w:color w:val="000000"/>
                <w:lang w:val="es-EC" w:eastAsia="es-EC"/>
              </w:rPr>
            </w:pPr>
          </w:p>
        </w:tc>
      </w:tr>
      <w:tr w:rsidR="00CE7A05" w14:paraId="14C4B4FF" w14:textId="77777777" w:rsidTr="00430173">
        <w:trPr>
          <w:trHeight w:val="300"/>
        </w:trPr>
        <w:tc>
          <w:tcPr>
            <w:tcW w:w="1029" w:type="dxa"/>
            <w:tcBorders>
              <w:top w:val="nil"/>
              <w:left w:val="single" w:sz="4" w:space="0" w:color="auto"/>
              <w:bottom w:val="single" w:sz="4" w:space="0" w:color="auto"/>
              <w:right w:val="single" w:sz="4" w:space="0" w:color="auto"/>
            </w:tcBorders>
            <w:vAlign w:val="center"/>
            <w:hideMark/>
          </w:tcPr>
          <w:p w14:paraId="43BAC0EB"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T113: F 113</w:t>
            </w:r>
          </w:p>
        </w:tc>
        <w:tc>
          <w:tcPr>
            <w:tcW w:w="744" w:type="dxa"/>
            <w:tcBorders>
              <w:top w:val="nil"/>
              <w:left w:val="nil"/>
              <w:bottom w:val="single" w:sz="4" w:space="0" w:color="auto"/>
              <w:right w:val="single" w:sz="4" w:space="0" w:color="auto"/>
            </w:tcBorders>
            <w:noWrap/>
            <w:vAlign w:val="center"/>
            <w:hideMark/>
          </w:tcPr>
          <w:p w14:paraId="6E87D1C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47,06</w:t>
            </w:r>
          </w:p>
        </w:tc>
        <w:tc>
          <w:tcPr>
            <w:tcW w:w="635" w:type="dxa"/>
            <w:tcBorders>
              <w:top w:val="nil"/>
              <w:left w:val="nil"/>
              <w:bottom w:val="single" w:sz="4" w:space="0" w:color="auto"/>
              <w:right w:val="single" w:sz="4" w:space="0" w:color="auto"/>
            </w:tcBorders>
            <w:noWrap/>
            <w:vAlign w:val="center"/>
            <w:hideMark/>
          </w:tcPr>
          <w:p w14:paraId="6B88D54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133</w:t>
            </w:r>
          </w:p>
        </w:tc>
        <w:tc>
          <w:tcPr>
            <w:tcW w:w="758" w:type="dxa"/>
            <w:tcBorders>
              <w:top w:val="nil"/>
              <w:left w:val="nil"/>
              <w:bottom w:val="single" w:sz="4" w:space="0" w:color="auto"/>
              <w:right w:val="single" w:sz="4" w:space="0" w:color="auto"/>
            </w:tcBorders>
            <w:noWrap/>
            <w:vAlign w:val="center"/>
            <w:hideMark/>
          </w:tcPr>
          <w:p w14:paraId="7B69FD8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2C30C31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14,4</w:t>
            </w:r>
          </w:p>
        </w:tc>
        <w:tc>
          <w:tcPr>
            <w:tcW w:w="682" w:type="dxa"/>
            <w:tcBorders>
              <w:top w:val="nil"/>
              <w:left w:val="nil"/>
              <w:bottom w:val="single" w:sz="4" w:space="0" w:color="auto"/>
              <w:right w:val="single" w:sz="4" w:space="0" w:color="auto"/>
            </w:tcBorders>
            <w:noWrap/>
            <w:vAlign w:val="center"/>
            <w:hideMark/>
          </w:tcPr>
          <w:p w14:paraId="65B9447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272</w:t>
            </w:r>
          </w:p>
        </w:tc>
        <w:tc>
          <w:tcPr>
            <w:tcW w:w="478" w:type="dxa"/>
            <w:tcBorders>
              <w:top w:val="nil"/>
              <w:left w:val="nil"/>
              <w:bottom w:val="single" w:sz="4" w:space="0" w:color="auto"/>
              <w:right w:val="single" w:sz="4" w:space="0" w:color="auto"/>
            </w:tcBorders>
            <w:noWrap/>
            <w:vAlign w:val="center"/>
            <w:hideMark/>
          </w:tcPr>
          <w:p w14:paraId="0F844D6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2,72</w:t>
            </w:r>
          </w:p>
        </w:tc>
        <w:tc>
          <w:tcPr>
            <w:tcW w:w="594" w:type="dxa"/>
            <w:tcBorders>
              <w:top w:val="nil"/>
              <w:left w:val="nil"/>
              <w:bottom w:val="single" w:sz="4" w:space="0" w:color="auto"/>
              <w:right w:val="single" w:sz="4" w:space="0" w:color="auto"/>
            </w:tcBorders>
            <w:noWrap/>
            <w:vAlign w:val="center"/>
            <w:hideMark/>
          </w:tcPr>
          <w:p w14:paraId="619AC09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1,58</w:t>
            </w:r>
          </w:p>
        </w:tc>
        <w:tc>
          <w:tcPr>
            <w:tcW w:w="642" w:type="dxa"/>
            <w:tcBorders>
              <w:top w:val="nil"/>
              <w:left w:val="nil"/>
              <w:bottom w:val="single" w:sz="4" w:space="0" w:color="auto"/>
              <w:right w:val="single" w:sz="4" w:space="0" w:color="auto"/>
            </w:tcBorders>
            <w:noWrap/>
            <w:vAlign w:val="center"/>
            <w:hideMark/>
          </w:tcPr>
          <w:p w14:paraId="08DB159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57D8B05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w:t>
            </w:r>
          </w:p>
        </w:tc>
        <w:tc>
          <w:tcPr>
            <w:tcW w:w="649" w:type="dxa"/>
            <w:tcBorders>
              <w:top w:val="nil"/>
              <w:left w:val="nil"/>
              <w:bottom w:val="single" w:sz="4" w:space="0" w:color="auto"/>
              <w:right w:val="single" w:sz="4" w:space="0" w:color="auto"/>
            </w:tcBorders>
            <w:noWrap/>
            <w:vAlign w:val="center"/>
            <w:hideMark/>
          </w:tcPr>
          <w:p w14:paraId="2EF24CC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nil"/>
              <w:left w:val="nil"/>
              <w:bottom w:val="single" w:sz="4" w:space="0" w:color="auto"/>
              <w:right w:val="single" w:sz="4" w:space="0" w:color="auto"/>
            </w:tcBorders>
            <w:noWrap/>
            <w:vAlign w:val="center"/>
            <w:hideMark/>
          </w:tcPr>
          <w:p w14:paraId="20775CB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1E2C685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3,6</w:t>
            </w:r>
          </w:p>
        </w:tc>
        <w:tc>
          <w:tcPr>
            <w:tcW w:w="654" w:type="dxa"/>
            <w:tcBorders>
              <w:top w:val="nil"/>
              <w:left w:val="nil"/>
              <w:bottom w:val="single" w:sz="4" w:space="0" w:color="auto"/>
              <w:right w:val="single" w:sz="4" w:space="0" w:color="auto"/>
            </w:tcBorders>
            <w:noWrap/>
            <w:vAlign w:val="center"/>
            <w:hideMark/>
          </w:tcPr>
          <w:p w14:paraId="28ACA51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20</w:t>
            </w:r>
          </w:p>
        </w:tc>
        <w:tc>
          <w:tcPr>
            <w:tcW w:w="718" w:type="dxa"/>
            <w:tcBorders>
              <w:top w:val="nil"/>
              <w:left w:val="nil"/>
              <w:bottom w:val="single" w:sz="4" w:space="0" w:color="auto"/>
              <w:right w:val="single" w:sz="4" w:space="0" w:color="auto"/>
            </w:tcBorders>
            <w:noWrap/>
            <w:vAlign w:val="center"/>
            <w:hideMark/>
          </w:tcPr>
          <w:p w14:paraId="0246D72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16,83</w:t>
            </w:r>
          </w:p>
        </w:tc>
        <w:tc>
          <w:tcPr>
            <w:tcW w:w="590" w:type="dxa"/>
            <w:tcBorders>
              <w:top w:val="nil"/>
              <w:left w:val="nil"/>
              <w:bottom w:val="single" w:sz="4" w:space="0" w:color="auto"/>
              <w:right w:val="single" w:sz="4" w:space="0" w:color="auto"/>
            </w:tcBorders>
            <w:noWrap/>
            <w:vAlign w:val="center"/>
            <w:hideMark/>
          </w:tcPr>
          <w:p w14:paraId="72B98F1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5,86</w:t>
            </w:r>
          </w:p>
        </w:tc>
        <w:tc>
          <w:tcPr>
            <w:tcW w:w="671" w:type="dxa"/>
            <w:tcBorders>
              <w:top w:val="nil"/>
              <w:left w:val="nil"/>
              <w:bottom w:val="single" w:sz="4" w:space="0" w:color="auto"/>
              <w:right w:val="single" w:sz="4" w:space="0" w:color="auto"/>
            </w:tcBorders>
            <w:noWrap/>
            <w:vAlign w:val="center"/>
            <w:hideMark/>
          </w:tcPr>
          <w:p w14:paraId="53B2887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0329655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0,87</w:t>
            </w:r>
          </w:p>
        </w:tc>
        <w:tc>
          <w:tcPr>
            <w:tcW w:w="731" w:type="dxa"/>
            <w:tcBorders>
              <w:top w:val="single" w:sz="4" w:space="0" w:color="auto"/>
              <w:left w:val="nil"/>
              <w:bottom w:val="single" w:sz="4" w:space="0" w:color="auto"/>
              <w:right w:val="single" w:sz="4" w:space="0" w:color="auto"/>
            </w:tcBorders>
            <w:noWrap/>
            <w:vAlign w:val="center"/>
            <w:hideMark/>
          </w:tcPr>
          <w:p w14:paraId="662191F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4140,00</w:t>
            </w:r>
          </w:p>
        </w:tc>
        <w:tc>
          <w:tcPr>
            <w:tcW w:w="996" w:type="dxa"/>
            <w:tcBorders>
              <w:top w:val="nil"/>
              <w:left w:val="single" w:sz="4" w:space="0" w:color="auto"/>
              <w:bottom w:val="nil"/>
              <w:right w:val="nil"/>
            </w:tcBorders>
          </w:tcPr>
          <w:p w14:paraId="30E9CF5B" w14:textId="77777777" w:rsidR="00AB3989" w:rsidRDefault="00AB3989" w:rsidP="00F553F3">
            <w:pPr>
              <w:spacing w:after="0" w:line="240" w:lineRule="auto"/>
              <w:jc w:val="center"/>
              <w:rPr>
                <w:rFonts w:eastAsia="Times New Roman"/>
                <w:color w:val="000000"/>
                <w:lang w:val="es-EC" w:eastAsia="es-EC"/>
              </w:rPr>
            </w:pPr>
          </w:p>
        </w:tc>
      </w:tr>
      <w:tr w:rsidR="00CE7A05" w14:paraId="413DE606" w14:textId="77777777" w:rsidTr="00430173">
        <w:trPr>
          <w:trHeight w:val="300"/>
        </w:trPr>
        <w:tc>
          <w:tcPr>
            <w:tcW w:w="1029" w:type="dxa"/>
            <w:tcBorders>
              <w:top w:val="single" w:sz="4" w:space="0" w:color="auto"/>
              <w:left w:val="single" w:sz="4" w:space="0" w:color="auto"/>
              <w:bottom w:val="single" w:sz="4" w:space="0" w:color="auto"/>
              <w:right w:val="single" w:sz="4" w:space="0" w:color="auto"/>
            </w:tcBorders>
            <w:vAlign w:val="center"/>
            <w:hideMark/>
          </w:tcPr>
          <w:p w14:paraId="5960536E"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lastRenderedPageBreak/>
              <w:t>T114: F 114</w:t>
            </w:r>
          </w:p>
        </w:tc>
        <w:tc>
          <w:tcPr>
            <w:tcW w:w="744" w:type="dxa"/>
            <w:tcBorders>
              <w:top w:val="single" w:sz="4" w:space="0" w:color="auto"/>
              <w:left w:val="single" w:sz="4" w:space="0" w:color="auto"/>
              <w:bottom w:val="single" w:sz="4" w:space="0" w:color="auto"/>
              <w:right w:val="single" w:sz="4" w:space="0" w:color="auto"/>
            </w:tcBorders>
            <w:noWrap/>
            <w:vAlign w:val="center"/>
            <w:hideMark/>
          </w:tcPr>
          <w:p w14:paraId="5F6D970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54,90</w:t>
            </w:r>
          </w:p>
        </w:tc>
        <w:tc>
          <w:tcPr>
            <w:tcW w:w="635" w:type="dxa"/>
            <w:tcBorders>
              <w:top w:val="single" w:sz="4" w:space="0" w:color="auto"/>
              <w:left w:val="single" w:sz="4" w:space="0" w:color="auto"/>
              <w:bottom w:val="single" w:sz="4" w:space="0" w:color="auto"/>
              <w:right w:val="single" w:sz="4" w:space="0" w:color="auto"/>
            </w:tcBorders>
            <w:noWrap/>
            <w:vAlign w:val="center"/>
            <w:hideMark/>
          </w:tcPr>
          <w:p w14:paraId="0A47A8E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128</w:t>
            </w:r>
          </w:p>
        </w:tc>
        <w:tc>
          <w:tcPr>
            <w:tcW w:w="758" w:type="dxa"/>
            <w:tcBorders>
              <w:top w:val="single" w:sz="4" w:space="0" w:color="auto"/>
              <w:left w:val="single" w:sz="4" w:space="0" w:color="auto"/>
              <w:bottom w:val="single" w:sz="4" w:space="0" w:color="auto"/>
              <w:right w:val="single" w:sz="4" w:space="0" w:color="auto"/>
            </w:tcBorders>
            <w:noWrap/>
            <w:vAlign w:val="center"/>
            <w:hideMark/>
          </w:tcPr>
          <w:p w14:paraId="7A26A88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single" w:sz="4" w:space="0" w:color="auto"/>
              <w:left w:val="single" w:sz="4" w:space="0" w:color="auto"/>
              <w:bottom w:val="single" w:sz="4" w:space="0" w:color="auto"/>
              <w:right w:val="single" w:sz="4" w:space="0" w:color="auto"/>
            </w:tcBorders>
            <w:noWrap/>
            <w:vAlign w:val="center"/>
            <w:hideMark/>
          </w:tcPr>
          <w:p w14:paraId="381D7A9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12,85</w:t>
            </w:r>
          </w:p>
        </w:tc>
        <w:tc>
          <w:tcPr>
            <w:tcW w:w="682" w:type="dxa"/>
            <w:tcBorders>
              <w:top w:val="single" w:sz="4" w:space="0" w:color="auto"/>
              <w:left w:val="single" w:sz="4" w:space="0" w:color="auto"/>
              <w:bottom w:val="single" w:sz="4" w:space="0" w:color="auto"/>
              <w:right w:val="single" w:sz="4" w:space="0" w:color="auto"/>
            </w:tcBorders>
            <w:noWrap/>
            <w:vAlign w:val="center"/>
            <w:hideMark/>
          </w:tcPr>
          <w:p w14:paraId="5DF4205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272</w:t>
            </w:r>
          </w:p>
        </w:tc>
        <w:tc>
          <w:tcPr>
            <w:tcW w:w="478" w:type="dxa"/>
            <w:tcBorders>
              <w:top w:val="single" w:sz="4" w:space="0" w:color="auto"/>
              <w:left w:val="single" w:sz="4" w:space="0" w:color="auto"/>
              <w:bottom w:val="single" w:sz="4" w:space="0" w:color="auto"/>
              <w:right w:val="single" w:sz="4" w:space="0" w:color="auto"/>
            </w:tcBorders>
            <w:noWrap/>
            <w:vAlign w:val="center"/>
            <w:hideMark/>
          </w:tcPr>
          <w:p w14:paraId="798A43C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2,56</w:t>
            </w:r>
          </w:p>
        </w:tc>
        <w:tc>
          <w:tcPr>
            <w:tcW w:w="594" w:type="dxa"/>
            <w:tcBorders>
              <w:top w:val="single" w:sz="4" w:space="0" w:color="auto"/>
              <w:left w:val="single" w:sz="4" w:space="0" w:color="auto"/>
              <w:bottom w:val="single" w:sz="4" w:space="0" w:color="auto"/>
              <w:right w:val="single" w:sz="4" w:space="0" w:color="auto"/>
            </w:tcBorders>
            <w:noWrap/>
            <w:vAlign w:val="center"/>
            <w:hideMark/>
          </w:tcPr>
          <w:p w14:paraId="4857521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1,65</w:t>
            </w:r>
          </w:p>
        </w:tc>
        <w:tc>
          <w:tcPr>
            <w:tcW w:w="642" w:type="dxa"/>
            <w:tcBorders>
              <w:top w:val="single" w:sz="4" w:space="0" w:color="auto"/>
              <w:left w:val="single" w:sz="4" w:space="0" w:color="auto"/>
              <w:bottom w:val="single" w:sz="4" w:space="0" w:color="auto"/>
              <w:right w:val="single" w:sz="4" w:space="0" w:color="auto"/>
            </w:tcBorders>
            <w:noWrap/>
            <w:vAlign w:val="center"/>
            <w:hideMark/>
          </w:tcPr>
          <w:p w14:paraId="58F5B8C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single" w:sz="4" w:space="0" w:color="auto"/>
              <w:left w:val="single" w:sz="4" w:space="0" w:color="auto"/>
              <w:bottom w:val="single" w:sz="4" w:space="0" w:color="auto"/>
              <w:right w:val="single" w:sz="4" w:space="0" w:color="auto"/>
            </w:tcBorders>
            <w:noWrap/>
            <w:vAlign w:val="center"/>
            <w:hideMark/>
          </w:tcPr>
          <w:p w14:paraId="65BEF53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16,66</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69D17AD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2463929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single" w:sz="4" w:space="0" w:color="auto"/>
              <w:left w:val="single" w:sz="4" w:space="0" w:color="auto"/>
              <w:bottom w:val="single" w:sz="4" w:space="0" w:color="auto"/>
              <w:right w:val="single" w:sz="4" w:space="0" w:color="auto"/>
            </w:tcBorders>
            <w:noWrap/>
            <w:vAlign w:val="center"/>
            <w:hideMark/>
          </w:tcPr>
          <w:p w14:paraId="1AFB223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w:t>
            </w:r>
          </w:p>
        </w:tc>
        <w:tc>
          <w:tcPr>
            <w:tcW w:w="654" w:type="dxa"/>
            <w:tcBorders>
              <w:top w:val="single" w:sz="4" w:space="0" w:color="auto"/>
              <w:left w:val="single" w:sz="4" w:space="0" w:color="auto"/>
              <w:bottom w:val="single" w:sz="4" w:space="0" w:color="auto"/>
              <w:right w:val="single" w:sz="4" w:space="0" w:color="auto"/>
            </w:tcBorders>
            <w:noWrap/>
            <w:vAlign w:val="center"/>
            <w:hideMark/>
          </w:tcPr>
          <w:p w14:paraId="2F5D5C4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w:t>
            </w:r>
          </w:p>
        </w:tc>
        <w:tc>
          <w:tcPr>
            <w:tcW w:w="718" w:type="dxa"/>
            <w:tcBorders>
              <w:top w:val="single" w:sz="4" w:space="0" w:color="auto"/>
              <w:left w:val="single" w:sz="4" w:space="0" w:color="auto"/>
              <w:bottom w:val="single" w:sz="4" w:space="0" w:color="auto"/>
              <w:right w:val="single" w:sz="4" w:space="0" w:color="auto"/>
            </w:tcBorders>
            <w:noWrap/>
            <w:vAlign w:val="center"/>
            <w:hideMark/>
          </w:tcPr>
          <w:p w14:paraId="2BA9A24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15,5</w:t>
            </w:r>
          </w:p>
        </w:tc>
        <w:tc>
          <w:tcPr>
            <w:tcW w:w="590" w:type="dxa"/>
            <w:tcBorders>
              <w:top w:val="single" w:sz="4" w:space="0" w:color="auto"/>
              <w:left w:val="single" w:sz="4" w:space="0" w:color="auto"/>
              <w:bottom w:val="single" w:sz="4" w:space="0" w:color="auto"/>
              <w:right w:val="single" w:sz="4" w:space="0" w:color="auto"/>
            </w:tcBorders>
            <w:noWrap/>
            <w:vAlign w:val="center"/>
            <w:hideMark/>
          </w:tcPr>
          <w:p w14:paraId="25C438A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5,9</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73BDCF2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single" w:sz="4" w:space="0" w:color="auto"/>
              <w:left w:val="single" w:sz="4" w:space="0" w:color="auto"/>
              <w:bottom w:val="single" w:sz="4" w:space="0" w:color="auto"/>
              <w:right w:val="single" w:sz="4" w:space="0" w:color="auto"/>
            </w:tcBorders>
            <w:noWrap/>
            <w:vAlign w:val="center"/>
            <w:hideMark/>
          </w:tcPr>
          <w:p w14:paraId="53C11AB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0,85</w:t>
            </w:r>
          </w:p>
        </w:tc>
        <w:tc>
          <w:tcPr>
            <w:tcW w:w="731" w:type="dxa"/>
            <w:tcBorders>
              <w:top w:val="single" w:sz="4" w:space="0" w:color="auto"/>
              <w:left w:val="single" w:sz="4" w:space="0" w:color="auto"/>
              <w:bottom w:val="single" w:sz="4" w:space="0" w:color="auto"/>
              <w:right w:val="single" w:sz="4" w:space="0" w:color="auto"/>
            </w:tcBorders>
            <w:noWrap/>
            <w:vAlign w:val="center"/>
            <w:hideMark/>
          </w:tcPr>
          <w:p w14:paraId="322B52A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1474,74</w:t>
            </w:r>
          </w:p>
        </w:tc>
        <w:tc>
          <w:tcPr>
            <w:tcW w:w="996" w:type="dxa"/>
            <w:tcBorders>
              <w:top w:val="nil"/>
              <w:left w:val="single" w:sz="4" w:space="0" w:color="auto"/>
              <w:bottom w:val="nil"/>
              <w:right w:val="nil"/>
            </w:tcBorders>
          </w:tcPr>
          <w:p w14:paraId="430F690D" w14:textId="77777777" w:rsidR="00AB3989" w:rsidRDefault="00AB3989" w:rsidP="00F553F3">
            <w:pPr>
              <w:spacing w:after="0" w:line="240" w:lineRule="auto"/>
              <w:jc w:val="center"/>
              <w:rPr>
                <w:rFonts w:eastAsia="Times New Roman"/>
                <w:color w:val="000000"/>
                <w:lang w:val="es-EC" w:eastAsia="es-EC"/>
              </w:rPr>
            </w:pPr>
          </w:p>
        </w:tc>
      </w:tr>
      <w:tr w:rsidR="00CE7A05" w14:paraId="3F8DBFCA" w14:textId="77777777" w:rsidTr="00430173">
        <w:trPr>
          <w:trHeight w:val="300"/>
        </w:trPr>
        <w:tc>
          <w:tcPr>
            <w:tcW w:w="1029" w:type="dxa"/>
            <w:tcBorders>
              <w:top w:val="single" w:sz="4" w:space="0" w:color="auto"/>
              <w:left w:val="single" w:sz="4" w:space="0" w:color="auto"/>
              <w:bottom w:val="single" w:sz="4" w:space="0" w:color="auto"/>
              <w:right w:val="single" w:sz="4" w:space="0" w:color="auto"/>
            </w:tcBorders>
            <w:vAlign w:val="center"/>
            <w:hideMark/>
          </w:tcPr>
          <w:p w14:paraId="7EAE46E6"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T115: F 115</w:t>
            </w:r>
          </w:p>
        </w:tc>
        <w:tc>
          <w:tcPr>
            <w:tcW w:w="744" w:type="dxa"/>
            <w:tcBorders>
              <w:top w:val="single" w:sz="4" w:space="0" w:color="auto"/>
              <w:left w:val="single" w:sz="4" w:space="0" w:color="auto"/>
              <w:bottom w:val="single" w:sz="4" w:space="0" w:color="auto"/>
              <w:right w:val="single" w:sz="4" w:space="0" w:color="auto"/>
            </w:tcBorders>
            <w:noWrap/>
            <w:vAlign w:val="center"/>
            <w:hideMark/>
          </w:tcPr>
          <w:p w14:paraId="7EE2D3C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60,78</w:t>
            </w:r>
          </w:p>
        </w:tc>
        <w:tc>
          <w:tcPr>
            <w:tcW w:w="635" w:type="dxa"/>
            <w:tcBorders>
              <w:top w:val="single" w:sz="4" w:space="0" w:color="auto"/>
              <w:left w:val="single" w:sz="4" w:space="0" w:color="auto"/>
              <w:bottom w:val="single" w:sz="4" w:space="0" w:color="auto"/>
              <w:right w:val="single" w:sz="4" w:space="0" w:color="auto"/>
            </w:tcBorders>
            <w:noWrap/>
            <w:vAlign w:val="center"/>
            <w:hideMark/>
          </w:tcPr>
          <w:p w14:paraId="5EE3344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single" w:sz="4" w:space="0" w:color="auto"/>
              <w:left w:val="single" w:sz="4" w:space="0" w:color="auto"/>
              <w:bottom w:val="single" w:sz="4" w:space="0" w:color="auto"/>
              <w:right w:val="single" w:sz="4" w:space="0" w:color="auto"/>
            </w:tcBorders>
            <w:noWrap/>
            <w:vAlign w:val="center"/>
            <w:hideMark/>
          </w:tcPr>
          <w:p w14:paraId="4D58C66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single" w:sz="4" w:space="0" w:color="auto"/>
              <w:left w:val="single" w:sz="4" w:space="0" w:color="auto"/>
              <w:bottom w:val="single" w:sz="4" w:space="0" w:color="auto"/>
              <w:right w:val="single" w:sz="4" w:space="0" w:color="auto"/>
            </w:tcBorders>
            <w:noWrap/>
            <w:vAlign w:val="center"/>
            <w:hideMark/>
          </w:tcPr>
          <w:p w14:paraId="61BF617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682" w:type="dxa"/>
            <w:tcBorders>
              <w:top w:val="single" w:sz="4" w:space="0" w:color="auto"/>
              <w:left w:val="single" w:sz="4" w:space="0" w:color="auto"/>
              <w:bottom w:val="single" w:sz="4" w:space="0" w:color="auto"/>
              <w:right w:val="single" w:sz="4" w:space="0" w:color="auto"/>
            </w:tcBorders>
            <w:noWrap/>
            <w:vAlign w:val="center"/>
            <w:hideMark/>
          </w:tcPr>
          <w:p w14:paraId="060BC19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252</w:t>
            </w:r>
          </w:p>
        </w:tc>
        <w:tc>
          <w:tcPr>
            <w:tcW w:w="478" w:type="dxa"/>
            <w:tcBorders>
              <w:top w:val="single" w:sz="4" w:space="0" w:color="auto"/>
              <w:left w:val="single" w:sz="4" w:space="0" w:color="auto"/>
              <w:bottom w:val="single" w:sz="4" w:space="0" w:color="auto"/>
              <w:right w:val="single" w:sz="4" w:space="0" w:color="auto"/>
            </w:tcBorders>
            <w:noWrap/>
            <w:vAlign w:val="center"/>
            <w:hideMark/>
          </w:tcPr>
          <w:p w14:paraId="0C0F8FA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2,85</w:t>
            </w:r>
          </w:p>
        </w:tc>
        <w:tc>
          <w:tcPr>
            <w:tcW w:w="594" w:type="dxa"/>
            <w:tcBorders>
              <w:top w:val="single" w:sz="4" w:space="0" w:color="auto"/>
              <w:left w:val="single" w:sz="4" w:space="0" w:color="auto"/>
              <w:bottom w:val="single" w:sz="4" w:space="0" w:color="auto"/>
              <w:right w:val="single" w:sz="4" w:space="0" w:color="auto"/>
            </w:tcBorders>
            <w:noWrap/>
            <w:vAlign w:val="center"/>
            <w:hideMark/>
          </w:tcPr>
          <w:p w14:paraId="4C060D6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1,74</w:t>
            </w:r>
          </w:p>
        </w:tc>
        <w:tc>
          <w:tcPr>
            <w:tcW w:w="642" w:type="dxa"/>
            <w:tcBorders>
              <w:top w:val="single" w:sz="4" w:space="0" w:color="auto"/>
              <w:left w:val="single" w:sz="4" w:space="0" w:color="auto"/>
              <w:bottom w:val="single" w:sz="4" w:space="0" w:color="auto"/>
              <w:right w:val="single" w:sz="4" w:space="0" w:color="auto"/>
            </w:tcBorders>
            <w:noWrap/>
            <w:vAlign w:val="center"/>
            <w:hideMark/>
          </w:tcPr>
          <w:p w14:paraId="1F3CC9D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3,44</w:t>
            </w:r>
          </w:p>
        </w:tc>
        <w:tc>
          <w:tcPr>
            <w:tcW w:w="446" w:type="dxa"/>
            <w:tcBorders>
              <w:top w:val="single" w:sz="4" w:space="0" w:color="auto"/>
              <w:left w:val="single" w:sz="4" w:space="0" w:color="auto"/>
              <w:bottom w:val="single" w:sz="4" w:space="0" w:color="auto"/>
              <w:right w:val="single" w:sz="4" w:space="0" w:color="auto"/>
            </w:tcBorders>
            <w:noWrap/>
            <w:vAlign w:val="center"/>
            <w:hideMark/>
          </w:tcPr>
          <w:p w14:paraId="7A17F10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6,89</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0386950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5D0FEE3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single" w:sz="4" w:space="0" w:color="auto"/>
              <w:left w:val="single" w:sz="4" w:space="0" w:color="auto"/>
              <w:bottom w:val="single" w:sz="4" w:space="0" w:color="auto"/>
              <w:right w:val="single" w:sz="4" w:space="0" w:color="auto"/>
            </w:tcBorders>
            <w:noWrap/>
            <w:vAlign w:val="center"/>
            <w:hideMark/>
          </w:tcPr>
          <w:p w14:paraId="473237B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2,8</w:t>
            </w:r>
          </w:p>
        </w:tc>
        <w:tc>
          <w:tcPr>
            <w:tcW w:w="654" w:type="dxa"/>
            <w:tcBorders>
              <w:top w:val="single" w:sz="4" w:space="0" w:color="auto"/>
              <w:left w:val="single" w:sz="4" w:space="0" w:color="auto"/>
              <w:bottom w:val="single" w:sz="4" w:space="0" w:color="auto"/>
              <w:right w:val="single" w:sz="4" w:space="0" w:color="auto"/>
            </w:tcBorders>
            <w:noWrap/>
            <w:vAlign w:val="center"/>
            <w:hideMark/>
          </w:tcPr>
          <w:p w14:paraId="6C90B78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w:t>
            </w:r>
          </w:p>
        </w:tc>
        <w:tc>
          <w:tcPr>
            <w:tcW w:w="718" w:type="dxa"/>
            <w:tcBorders>
              <w:top w:val="single" w:sz="4" w:space="0" w:color="auto"/>
              <w:left w:val="single" w:sz="4" w:space="0" w:color="auto"/>
              <w:bottom w:val="single" w:sz="4" w:space="0" w:color="auto"/>
              <w:right w:val="single" w:sz="4" w:space="0" w:color="auto"/>
            </w:tcBorders>
            <w:noWrap/>
            <w:vAlign w:val="center"/>
            <w:hideMark/>
          </w:tcPr>
          <w:p w14:paraId="06DEAC6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16,16</w:t>
            </w:r>
          </w:p>
        </w:tc>
        <w:tc>
          <w:tcPr>
            <w:tcW w:w="590" w:type="dxa"/>
            <w:tcBorders>
              <w:top w:val="single" w:sz="4" w:space="0" w:color="auto"/>
              <w:left w:val="single" w:sz="4" w:space="0" w:color="auto"/>
              <w:bottom w:val="single" w:sz="4" w:space="0" w:color="auto"/>
              <w:right w:val="single" w:sz="4" w:space="0" w:color="auto"/>
            </w:tcBorders>
            <w:noWrap/>
            <w:vAlign w:val="center"/>
            <w:hideMark/>
          </w:tcPr>
          <w:p w14:paraId="278817B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5,66</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2B02F22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single" w:sz="4" w:space="0" w:color="auto"/>
              <w:left w:val="single" w:sz="4" w:space="0" w:color="auto"/>
              <w:bottom w:val="single" w:sz="4" w:space="0" w:color="auto"/>
              <w:right w:val="single" w:sz="4" w:space="0" w:color="auto"/>
            </w:tcBorders>
            <w:noWrap/>
            <w:vAlign w:val="center"/>
            <w:hideMark/>
          </w:tcPr>
          <w:p w14:paraId="2B112CE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0,86</w:t>
            </w:r>
          </w:p>
        </w:tc>
        <w:tc>
          <w:tcPr>
            <w:tcW w:w="731" w:type="dxa"/>
            <w:tcBorders>
              <w:top w:val="single" w:sz="4" w:space="0" w:color="auto"/>
              <w:left w:val="single" w:sz="4" w:space="0" w:color="auto"/>
              <w:bottom w:val="single" w:sz="4" w:space="0" w:color="auto"/>
              <w:right w:val="single" w:sz="4" w:space="0" w:color="auto"/>
            </w:tcBorders>
            <w:noWrap/>
            <w:vAlign w:val="center"/>
            <w:hideMark/>
          </w:tcPr>
          <w:p w14:paraId="4CF5104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3198,37</w:t>
            </w:r>
          </w:p>
        </w:tc>
        <w:tc>
          <w:tcPr>
            <w:tcW w:w="996" w:type="dxa"/>
            <w:tcBorders>
              <w:top w:val="nil"/>
              <w:left w:val="single" w:sz="4" w:space="0" w:color="auto"/>
              <w:bottom w:val="nil"/>
              <w:right w:val="nil"/>
            </w:tcBorders>
          </w:tcPr>
          <w:p w14:paraId="707E7CFC" w14:textId="77777777" w:rsidR="00AB3989" w:rsidRDefault="00AB3989" w:rsidP="00F553F3">
            <w:pPr>
              <w:spacing w:after="0" w:line="240" w:lineRule="auto"/>
              <w:jc w:val="center"/>
              <w:rPr>
                <w:rFonts w:eastAsia="Times New Roman"/>
                <w:color w:val="000000"/>
                <w:lang w:val="es-EC" w:eastAsia="es-EC"/>
              </w:rPr>
            </w:pPr>
          </w:p>
        </w:tc>
      </w:tr>
      <w:tr w:rsidR="00CE7A05" w14:paraId="3B2DFDD0" w14:textId="77777777" w:rsidTr="00CE7A05">
        <w:trPr>
          <w:trHeight w:val="300"/>
        </w:trPr>
        <w:tc>
          <w:tcPr>
            <w:tcW w:w="1029" w:type="dxa"/>
            <w:tcBorders>
              <w:top w:val="single" w:sz="4" w:space="0" w:color="auto"/>
              <w:left w:val="single" w:sz="4" w:space="0" w:color="auto"/>
              <w:bottom w:val="single" w:sz="4" w:space="0" w:color="auto"/>
              <w:right w:val="single" w:sz="4" w:space="0" w:color="auto"/>
            </w:tcBorders>
            <w:vAlign w:val="center"/>
            <w:hideMark/>
          </w:tcPr>
          <w:p w14:paraId="3C03861E"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T116: F 116</w:t>
            </w:r>
          </w:p>
        </w:tc>
        <w:tc>
          <w:tcPr>
            <w:tcW w:w="744" w:type="dxa"/>
            <w:tcBorders>
              <w:top w:val="single" w:sz="4" w:space="0" w:color="auto"/>
              <w:left w:val="nil"/>
              <w:bottom w:val="single" w:sz="4" w:space="0" w:color="auto"/>
              <w:right w:val="single" w:sz="4" w:space="0" w:color="auto"/>
            </w:tcBorders>
            <w:noWrap/>
            <w:vAlign w:val="center"/>
            <w:hideMark/>
          </w:tcPr>
          <w:p w14:paraId="6E3D0FA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66,67</w:t>
            </w:r>
          </w:p>
        </w:tc>
        <w:tc>
          <w:tcPr>
            <w:tcW w:w="635" w:type="dxa"/>
            <w:tcBorders>
              <w:top w:val="single" w:sz="4" w:space="0" w:color="auto"/>
              <w:left w:val="nil"/>
              <w:bottom w:val="single" w:sz="4" w:space="0" w:color="auto"/>
              <w:right w:val="single" w:sz="4" w:space="0" w:color="auto"/>
            </w:tcBorders>
            <w:noWrap/>
            <w:vAlign w:val="center"/>
            <w:hideMark/>
          </w:tcPr>
          <w:p w14:paraId="378E62F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single" w:sz="4" w:space="0" w:color="auto"/>
              <w:left w:val="nil"/>
              <w:bottom w:val="single" w:sz="4" w:space="0" w:color="auto"/>
              <w:right w:val="single" w:sz="4" w:space="0" w:color="auto"/>
            </w:tcBorders>
            <w:noWrap/>
            <w:vAlign w:val="center"/>
            <w:hideMark/>
          </w:tcPr>
          <w:p w14:paraId="6C76995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single" w:sz="4" w:space="0" w:color="auto"/>
              <w:left w:val="nil"/>
              <w:bottom w:val="single" w:sz="4" w:space="0" w:color="auto"/>
              <w:right w:val="single" w:sz="4" w:space="0" w:color="auto"/>
            </w:tcBorders>
            <w:noWrap/>
            <w:vAlign w:val="center"/>
            <w:hideMark/>
          </w:tcPr>
          <w:p w14:paraId="1CE52D4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12,96</w:t>
            </w:r>
          </w:p>
        </w:tc>
        <w:tc>
          <w:tcPr>
            <w:tcW w:w="682" w:type="dxa"/>
            <w:tcBorders>
              <w:top w:val="single" w:sz="4" w:space="0" w:color="auto"/>
              <w:left w:val="nil"/>
              <w:bottom w:val="single" w:sz="4" w:space="0" w:color="auto"/>
              <w:right w:val="single" w:sz="4" w:space="0" w:color="auto"/>
            </w:tcBorders>
            <w:noWrap/>
            <w:vAlign w:val="center"/>
            <w:hideMark/>
          </w:tcPr>
          <w:p w14:paraId="1F0760C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260</w:t>
            </w:r>
          </w:p>
        </w:tc>
        <w:tc>
          <w:tcPr>
            <w:tcW w:w="478" w:type="dxa"/>
            <w:tcBorders>
              <w:top w:val="single" w:sz="4" w:space="0" w:color="auto"/>
              <w:left w:val="nil"/>
              <w:bottom w:val="single" w:sz="4" w:space="0" w:color="auto"/>
              <w:right w:val="single" w:sz="4" w:space="0" w:color="auto"/>
            </w:tcBorders>
            <w:noWrap/>
            <w:vAlign w:val="center"/>
            <w:hideMark/>
          </w:tcPr>
          <w:p w14:paraId="7919680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2,7</w:t>
            </w:r>
          </w:p>
        </w:tc>
        <w:tc>
          <w:tcPr>
            <w:tcW w:w="594" w:type="dxa"/>
            <w:tcBorders>
              <w:top w:val="single" w:sz="4" w:space="0" w:color="auto"/>
              <w:left w:val="nil"/>
              <w:bottom w:val="single" w:sz="4" w:space="0" w:color="auto"/>
              <w:right w:val="single" w:sz="4" w:space="0" w:color="auto"/>
            </w:tcBorders>
            <w:noWrap/>
            <w:vAlign w:val="center"/>
            <w:hideMark/>
          </w:tcPr>
          <w:p w14:paraId="5EB96A7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1,51</w:t>
            </w:r>
          </w:p>
        </w:tc>
        <w:tc>
          <w:tcPr>
            <w:tcW w:w="642" w:type="dxa"/>
            <w:tcBorders>
              <w:top w:val="single" w:sz="4" w:space="0" w:color="auto"/>
              <w:left w:val="nil"/>
              <w:bottom w:val="single" w:sz="4" w:space="0" w:color="auto"/>
              <w:right w:val="single" w:sz="4" w:space="0" w:color="auto"/>
            </w:tcBorders>
            <w:noWrap/>
            <w:vAlign w:val="center"/>
            <w:hideMark/>
          </w:tcPr>
          <w:p w14:paraId="0A35B2B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single" w:sz="4" w:space="0" w:color="auto"/>
              <w:left w:val="nil"/>
              <w:bottom w:val="single" w:sz="4" w:space="0" w:color="auto"/>
              <w:right w:val="single" w:sz="4" w:space="0" w:color="auto"/>
            </w:tcBorders>
            <w:noWrap/>
            <w:vAlign w:val="center"/>
            <w:hideMark/>
          </w:tcPr>
          <w:p w14:paraId="4916EB4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3,33</w:t>
            </w:r>
          </w:p>
        </w:tc>
        <w:tc>
          <w:tcPr>
            <w:tcW w:w="649" w:type="dxa"/>
            <w:tcBorders>
              <w:top w:val="single" w:sz="4" w:space="0" w:color="auto"/>
              <w:left w:val="nil"/>
              <w:bottom w:val="single" w:sz="4" w:space="0" w:color="auto"/>
              <w:right w:val="single" w:sz="4" w:space="0" w:color="auto"/>
            </w:tcBorders>
            <w:noWrap/>
            <w:vAlign w:val="center"/>
            <w:hideMark/>
          </w:tcPr>
          <w:p w14:paraId="0F4BFA5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single" w:sz="4" w:space="0" w:color="auto"/>
              <w:left w:val="nil"/>
              <w:bottom w:val="single" w:sz="4" w:space="0" w:color="auto"/>
              <w:right w:val="single" w:sz="4" w:space="0" w:color="auto"/>
            </w:tcBorders>
            <w:noWrap/>
            <w:vAlign w:val="center"/>
            <w:hideMark/>
          </w:tcPr>
          <w:p w14:paraId="70D00B1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single" w:sz="4" w:space="0" w:color="auto"/>
              <w:left w:val="nil"/>
              <w:bottom w:val="single" w:sz="4" w:space="0" w:color="auto"/>
              <w:right w:val="single" w:sz="4" w:space="0" w:color="auto"/>
            </w:tcBorders>
            <w:noWrap/>
            <w:vAlign w:val="center"/>
            <w:hideMark/>
          </w:tcPr>
          <w:p w14:paraId="7846344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4,5</w:t>
            </w:r>
          </w:p>
        </w:tc>
        <w:tc>
          <w:tcPr>
            <w:tcW w:w="654" w:type="dxa"/>
            <w:tcBorders>
              <w:top w:val="single" w:sz="4" w:space="0" w:color="auto"/>
              <w:left w:val="nil"/>
              <w:bottom w:val="single" w:sz="4" w:space="0" w:color="auto"/>
              <w:right w:val="single" w:sz="4" w:space="0" w:color="auto"/>
            </w:tcBorders>
            <w:noWrap/>
            <w:vAlign w:val="center"/>
            <w:hideMark/>
          </w:tcPr>
          <w:p w14:paraId="384FF67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23</w:t>
            </w:r>
          </w:p>
        </w:tc>
        <w:tc>
          <w:tcPr>
            <w:tcW w:w="718" w:type="dxa"/>
            <w:tcBorders>
              <w:top w:val="single" w:sz="4" w:space="0" w:color="auto"/>
              <w:left w:val="nil"/>
              <w:bottom w:val="single" w:sz="4" w:space="0" w:color="auto"/>
              <w:right w:val="single" w:sz="4" w:space="0" w:color="auto"/>
            </w:tcBorders>
            <w:noWrap/>
            <w:vAlign w:val="center"/>
            <w:hideMark/>
          </w:tcPr>
          <w:p w14:paraId="6EAFCE8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w:t>
            </w:r>
          </w:p>
        </w:tc>
        <w:tc>
          <w:tcPr>
            <w:tcW w:w="590" w:type="dxa"/>
            <w:tcBorders>
              <w:top w:val="single" w:sz="4" w:space="0" w:color="auto"/>
              <w:left w:val="nil"/>
              <w:bottom w:val="single" w:sz="4" w:space="0" w:color="auto"/>
              <w:right w:val="single" w:sz="4" w:space="0" w:color="auto"/>
            </w:tcBorders>
            <w:noWrap/>
            <w:vAlign w:val="center"/>
            <w:hideMark/>
          </w:tcPr>
          <w:p w14:paraId="69932F4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5,96</w:t>
            </w:r>
          </w:p>
        </w:tc>
        <w:tc>
          <w:tcPr>
            <w:tcW w:w="671" w:type="dxa"/>
            <w:tcBorders>
              <w:top w:val="single" w:sz="4" w:space="0" w:color="auto"/>
              <w:left w:val="nil"/>
              <w:bottom w:val="single" w:sz="4" w:space="0" w:color="auto"/>
              <w:right w:val="single" w:sz="4" w:space="0" w:color="auto"/>
            </w:tcBorders>
            <w:noWrap/>
            <w:vAlign w:val="center"/>
            <w:hideMark/>
          </w:tcPr>
          <w:p w14:paraId="4E8A1BB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single" w:sz="4" w:space="0" w:color="auto"/>
              <w:left w:val="nil"/>
              <w:bottom w:val="single" w:sz="4" w:space="0" w:color="auto"/>
              <w:right w:val="single" w:sz="4" w:space="0" w:color="auto"/>
            </w:tcBorders>
            <w:noWrap/>
            <w:vAlign w:val="center"/>
            <w:hideMark/>
          </w:tcPr>
          <w:p w14:paraId="2355787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0,86</w:t>
            </w:r>
          </w:p>
        </w:tc>
        <w:tc>
          <w:tcPr>
            <w:tcW w:w="731" w:type="dxa"/>
            <w:tcBorders>
              <w:top w:val="single" w:sz="4" w:space="0" w:color="auto"/>
              <w:left w:val="nil"/>
              <w:bottom w:val="single" w:sz="4" w:space="0" w:color="auto"/>
              <w:right w:val="single" w:sz="4" w:space="0" w:color="auto"/>
            </w:tcBorders>
            <w:noWrap/>
            <w:vAlign w:val="center"/>
            <w:hideMark/>
          </w:tcPr>
          <w:p w14:paraId="20FC6B2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5127,87</w:t>
            </w:r>
          </w:p>
        </w:tc>
        <w:tc>
          <w:tcPr>
            <w:tcW w:w="996" w:type="dxa"/>
            <w:tcBorders>
              <w:top w:val="nil"/>
              <w:left w:val="single" w:sz="4" w:space="0" w:color="auto"/>
              <w:bottom w:val="nil"/>
              <w:right w:val="nil"/>
            </w:tcBorders>
          </w:tcPr>
          <w:p w14:paraId="0EA7171A" w14:textId="77777777" w:rsidR="00AB3989" w:rsidRDefault="00AB3989" w:rsidP="00F553F3">
            <w:pPr>
              <w:spacing w:after="0" w:line="240" w:lineRule="auto"/>
              <w:jc w:val="center"/>
              <w:rPr>
                <w:rFonts w:eastAsia="Times New Roman"/>
                <w:color w:val="000000"/>
                <w:lang w:val="es-EC" w:eastAsia="es-EC"/>
              </w:rPr>
            </w:pPr>
          </w:p>
        </w:tc>
      </w:tr>
      <w:tr w:rsidR="00CE7A05" w14:paraId="7BFDC370"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6E6EE555"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T117: F 117</w:t>
            </w:r>
          </w:p>
        </w:tc>
        <w:tc>
          <w:tcPr>
            <w:tcW w:w="744" w:type="dxa"/>
            <w:tcBorders>
              <w:top w:val="nil"/>
              <w:left w:val="nil"/>
              <w:bottom w:val="single" w:sz="4" w:space="0" w:color="auto"/>
              <w:right w:val="single" w:sz="4" w:space="0" w:color="auto"/>
            </w:tcBorders>
            <w:noWrap/>
            <w:vAlign w:val="center"/>
            <w:hideMark/>
          </w:tcPr>
          <w:p w14:paraId="2F60E6B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72,55</w:t>
            </w:r>
          </w:p>
        </w:tc>
        <w:tc>
          <w:tcPr>
            <w:tcW w:w="635" w:type="dxa"/>
            <w:tcBorders>
              <w:top w:val="nil"/>
              <w:left w:val="nil"/>
              <w:bottom w:val="single" w:sz="4" w:space="0" w:color="auto"/>
              <w:right w:val="single" w:sz="4" w:space="0" w:color="auto"/>
            </w:tcBorders>
            <w:noWrap/>
            <w:vAlign w:val="center"/>
            <w:hideMark/>
          </w:tcPr>
          <w:p w14:paraId="3380BA0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6C6E52F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5F71000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11,03</w:t>
            </w:r>
          </w:p>
        </w:tc>
        <w:tc>
          <w:tcPr>
            <w:tcW w:w="682" w:type="dxa"/>
            <w:tcBorders>
              <w:top w:val="nil"/>
              <w:left w:val="nil"/>
              <w:bottom w:val="single" w:sz="4" w:space="0" w:color="auto"/>
              <w:right w:val="single" w:sz="4" w:space="0" w:color="auto"/>
            </w:tcBorders>
            <w:noWrap/>
            <w:vAlign w:val="center"/>
            <w:hideMark/>
          </w:tcPr>
          <w:p w14:paraId="0D1AFEF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255</w:t>
            </w:r>
          </w:p>
        </w:tc>
        <w:tc>
          <w:tcPr>
            <w:tcW w:w="478" w:type="dxa"/>
            <w:tcBorders>
              <w:top w:val="nil"/>
              <w:left w:val="nil"/>
              <w:bottom w:val="single" w:sz="4" w:space="0" w:color="auto"/>
              <w:right w:val="single" w:sz="4" w:space="0" w:color="auto"/>
            </w:tcBorders>
            <w:noWrap/>
            <w:vAlign w:val="center"/>
            <w:hideMark/>
          </w:tcPr>
          <w:p w14:paraId="5FB3E4D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2,78</w:t>
            </w:r>
          </w:p>
        </w:tc>
        <w:tc>
          <w:tcPr>
            <w:tcW w:w="594" w:type="dxa"/>
            <w:tcBorders>
              <w:top w:val="nil"/>
              <w:left w:val="nil"/>
              <w:bottom w:val="single" w:sz="4" w:space="0" w:color="auto"/>
              <w:right w:val="single" w:sz="4" w:space="0" w:color="auto"/>
            </w:tcBorders>
            <w:noWrap/>
            <w:vAlign w:val="center"/>
            <w:hideMark/>
          </w:tcPr>
          <w:p w14:paraId="135F75F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1,55</w:t>
            </w:r>
          </w:p>
        </w:tc>
        <w:tc>
          <w:tcPr>
            <w:tcW w:w="642" w:type="dxa"/>
            <w:tcBorders>
              <w:top w:val="nil"/>
              <w:left w:val="nil"/>
              <w:bottom w:val="single" w:sz="4" w:space="0" w:color="auto"/>
              <w:right w:val="single" w:sz="4" w:space="0" w:color="auto"/>
            </w:tcBorders>
            <w:noWrap/>
            <w:vAlign w:val="center"/>
            <w:hideMark/>
          </w:tcPr>
          <w:p w14:paraId="503D0E0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3,22</w:t>
            </w:r>
          </w:p>
        </w:tc>
        <w:tc>
          <w:tcPr>
            <w:tcW w:w="446" w:type="dxa"/>
            <w:tcBorders>
              <w:top w:val="nil"/>
              <w:left w:val="nil"/>
              <w:bottom w:val="single" w:sz="4" w:space="0" w:color="auto"/>
              <w:right w:val="single" w:sz="4" w:space="0" w:color="auto"/>
            </w:tcBorders>
            <w:noWrap/>
            <w:vAlign w:val="center"/>
            <w:hideMark/>
          </w:tcPr>
          <w:p w14:paraId="514FC3B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19,35</w:t>
            </w:r>
          </w:p>
        </w:tc>
        <w:tc>
          <w:tcPr>
            <w:tcW w:w="649" w:type="dxa"/>
            <w:tcBorders>
              <w:top w:val="nil"/>
              <w:left w:val="nil"/>
              <w:bottom w:val="single" w:sz="4" w:space="0" w:color="auto"/>
              <w:right w:val="single" w:sz="4" w:space="0" w:color="auto"/>
            </w:tcBorders>
            <w:noWrap/>
            <w:vAlign w:val="center"/>
            <w:hideMark/>
          </w:tcPr>
          <w:p w14:paraId="7C14EF0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4A235A7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4952E04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2,1</w:t>
            </w:r>
          </w:p>
        </w:tc>
        <w:tc>
          <w:tcPr>
            <w:tcW w:w="654" w:type="dxa"/>
            <w:tcBorders>
              <w:top w:val="nil"/>
              <w:left w:val="nil"/>
              <w:bottom w:val="single" w:sz="4" w:space="0" w:color="auto"/>
              <w:right w:val="single" w:sz="4" w:space="0" w:color="auto"/>
            </w:tcBorders>
            <w:noWrap/>
            <w:vAlign w:val="center"/>
            <w:hideMark/>
          </w:tcPr>
          <w:p w14:paraId="0B73A59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19</w:t>
            </w:r>
          </w:p>
        </w:tc>
        <w:tc>
          <w:tcPr>
            <w:tcW w:w="718" w:type="dxa"/>
            <w:tcBorders>
              <w:top w:val="nil"/>
              <w:left w:val="nil"/>
              <w:bottom w:val="single" w:sz="4" w:space="0" w:color="auto"/>
              <w:right w:val="single" w:sz="4" w:space="0" w:color="auto"/>
            </w:tcBorders>
            <w:noWrap/>
            <w:vAlign w:val="center"/>
            <w:hideMark/>
          </w:tcPr>
          <w:p w14:paraId="6EA5685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16,33</w:t>
            </w:r>
          </w:p>
        </w:tc>
        <w:tc>
          <w:tcPr>
            <w:tcW w:w="590" w:type="dxa"/>
            <w:tcBorders>
              <w:top w:val="nil"/>
              <w:left w:val="nil"/>
              <w:bottom w:val="single" w:sz="4" w:space="0" w:color="auto"/>
              <w:right w:val="single" w:sz="4" w:space="0" w:color="auto"/>
            </w:tcBorders>
            <w:noWrap/>
            <w:vAlign w:val="center"/>
            <w:hideMark/>
          </w:tcPr>
          <w:p w14:paraId="5AA1293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6,1</w:t>
            </w:r>
          </w:p>
        </w:tc>
        <w:tc>
          <w:tcPr>
            <w:tcW w:w="671" w:type="dxa"/>
            <w:tcBorders>
              <w:top w:val="nil"/>
              <w:left w:val="nil"/>
              <w:bottom w:val="single" w:sz="4" w:space="0" w:color="auto"/>
              <w:right w:val="single" w:sz="4" w:space="0" w:color="auto"/>
            </w:tcBorders>
            <w:noWrap/>
            <w:vAlign w:val="center"/>
            <w:hideMark/>
          </w:tcPr>
          <w:p w14:paraId="73B84D1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0072918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0,87</w:t>
            </w:r>
          </w:p>
        </w:tc>
        <w:tc>
          <w:tcPr>
            <w:tcW w:w="731" w:type="dxa"/>
            <w:tcBorders>
              <w:top w:val="single" w:sz="4" w:space="0" w:color="auto"/>
              <w:left w:val="nil"/>
              <w:bottom w:val="single" w:sz="4" w:space="0" w:color="auto"/>
              <w:right w:val="single" w:sz="4" w:space="0" w:color="auto"/>
            </w:tcBorders>
            <w:noWrap/>
            <w:vAlign w:val="center"/>
            <w:hideMark/>
          </w:tcPr>
          <w:p w14:paraId="46467D3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2409,17</w:t>
            </w:r>
          </w:p>
        </w:tc>
        <w:tc>
          <w:tcPr>
            <w:tcW w:w="996" w:type="dxa"/>
            <w:tcBorders>
              <w:top w:val="nil"/>
              <w:left w:val="single" w:sz="4" w:space="0" w:color="auto"/>
              <w:bottom w:val="nil"/>
              <w:right w:val="nil"/>
            </w:tcBorders>
          </w:tcPr>
          <w:p w14:paraId="193E0976" w14:textId="77777777" w:rsidR="00AB3989" w:rsidRDefault="00AB3989" w:rsidP="00F553F3">
            <w:pPr>
              <w:spacing w:after="0" w:line="240" w:lineRule="auto"/>
              <w:jc w:val="center"/>
              <w:rPr>
                <w:rFonts w:eastAsia="Times New Roman"/>
                <w:color w:val="000000"/>
                <w:lang w:val="es-EC" w:eastAsia="es-EC"/>
              </w:rPr>
            </w:pPr>
          </w:p>
        </w:tc>
      </w:tr>
      <w:tr w:rsidR="00CE7A05" w14:paraId="6C8BA260"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513F9C25"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T118: F 118</w:t>
            </w:r>
          </w:p>
        </w:tc>
        <w:tc>
          <w:tcPr>
            <w:tcW w:w="744" w:type="dxa"/>
            <w:tcBorders>
              <w:top w:val="nil"/>
              <w:left w:val="nil"/>
              <w:bottom w:val="single" w:sz="4" w:space="0" w:color="auto"/>
              <w:right w:val="single" w:sz="4" w:space="0" w:color="auto"/>
            </w:tcBorders>
            <w:noWrap/>
            <w:vAlign w:val="center"/>
            <w:hideMark/>
          </w:tcPr>
          <w:p w14:paraId="1056060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68,63</w:t>
            </w:r>
          </w:p>
        </w:tc>
        <w:tc>
          <w:tcPr>
            <w:tcW w:w="635" w:type="dxa"/>
            <w:tcBorders>
              <w:top w:val="nil"/>
              <w:left w:val="nil"/>
              <w:bottom w:val="single" w:sz="4" w:space="0" w:color="auto"/>
              <w:right w:val="single" w:sz="4" w:space="0" w:color="auto"/>
            </w:tcBorders>
            <w:noWrap/>
            <w:vAlign w:val="center"/>
            <w:hideMark/>
          </w:tcPr>
          <w:p w14:paraId="4F329C3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63A03AC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14FCD39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14,77</w:t>
            </w:r>
          </w:p>
        </w:tc>
        <w:tc>
          <w:tcPr>
            <w:tcW w:w="682" w:type="dxa"/>
            <w:tcBorders>
              <w:top w:val="nil"/>
              <w:left w:val="nil"/>
              <w:bottom w:val="single" w:sz="4" w:space="0" w:color="auto"/>
              <w:right w:val="single" w:sz="4" w:space="0" w:color="auto"/>
            </w:tcBorders>
            <w:noWrap/>
            <w:vAlign w:val="center"/>
            <w:hideMark/>
          </w:tcPr>
          <w:p w14:paraId="424E312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257</w:t>
            </w:r>
          </w:p>
        </w:tc>
        <w:tc>
          <w:tcPr>
            <w:tcW w:w="478" w:type="dxa"/>
            <w:tcBorders>
              <w:top w:val="nil"/>
              <w:left w:val="nil"/>
              <w:bottom w:val="single" w:sz="4" w:space="0" w:color="auto"/>
              <w:right w:val="single" w:sz="4" w:space="0" w:color="auto"/>
            </w:tcBorders>
            <w:noWrap/>
            <w:vAlign w:val="center"/>
            <w:hideMark/>
          </w:tcPr>
          <w:p w14:paraId="4CBFA0B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2,7</w:t>
            </w:r>
          </w:p>
        </w:tc>
        <w:tc>
          <w:tcPr>
            <w:tcW w:w="594" w:type="dxa"/>
            <w:tcBorders>
              <w:top w:val="nil"/>
              <w:left w:val="nil"/>
              <w:bottom w:val="single" w:sz="4" w:space="0" w:color="auto"/>
              <w:right w:val="single" w:sz="4" w:space="0" w:color="auto"/>
            </w:tcBorders>
            <w:noWrap/>
            <w:vAlign w:val="center"/>
            <w:hideMark/>
          </w:tcPr>
          <w:p w14:paraId="6E84A11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1,61</w:t>
            </w:r>
          </w:p>
        </w:tc>
        <w:tc>
          <w:tcPr>
            <w:tcW w:w="642" w:type="dxa"/>
            <w:tcBorders>
              <w:top w:val="nil"/>
              <w:left w:val="nil"/>
              <w:bottom w:val="single" w:sz="4" w:space="0" w:color="auto"/>
              <w:right w:val="single" w:sz="4" w:space="0" w:color="auto"/>
            </w:tcBorders>
            <w:noWrap/>
            <w:vAlign w:val="center"/>
            <w:hideMark/>
          </w:tcPr>
          <w:p w14:paraId="71257DD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w:t>
            </w:r>
          </w:p>
        </w:tc>
        <w:tc>
          <w:tcPr>
            <w:tcW w:w="446" w:type="dxa"/>
            <w:tcBorders>
              <w:top w:val="nil"/>
              <w:left w:val="nil"/>
              <w:bottom w:val="single" w:sz="4" w:space="0" w:color="auto"/>
              <w:right w:val="single" w:sz="4" w:space="0" w:color="auto"/>
            </w:tcBorders>
            <w:noWrap/>
            <w:vAlign w:val="center"/>
            <w:hideMark/>
          </w:tcPr>
          <w:p w14:paraId="4659BD2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30</w:t>
            </w:r>
          </w:p>
        </w:tc>
        <w:tc>
          <w:tcPr>
            <w:tcW w:w="649" w:type="dxa"/>
            <w:tcBorders>
              <w:top w:val="nil"/>
              <w:left w:val="nil"/>
              <w:bottom w:val="single" w:sz="4" w:space="0" w:color="auto"/>
              <w:right w:val="single" w:sz="4" w:space="0" w:color="auto"/>
            </w:tcBorders>
            <w:noWrap/>
            <w:vAlign w:val="center"/>
            <w:hideMark/>
          </w:tcPr>
          <w:p w14:paraId="7BBB755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6191461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1D3B0F9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3,5</w:t>
            </w:r>
          </w:p>
        </w:tc>
        <w:tc>
          <w:tcPr>
            <w:tcW w:w="654" w:type="dxa"/>
            <w:tcBorders>
              <w:top w:val="nil"/>
              <w:left w:val="nil"/>
              <w:bottom w:val="single" w:sz="4" w:space="0" w:color="auto"/>
              <w:right w:val="single" w:sz="4" w:space="0" w:color="auto"/>
            </w:tcBorders>
            <w:noWrap/>
            <w:vAlign w:val="center"/>
            <w:hideMark/>
          </w:tcPr>
          <w:p w14:paraId="7DD2CE6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w:t>
            </w:r>
          </w:p>
        </w:tc>
        <w:tc>
          <w:tcPr>
            <w:tcW w:w="718" w:type="dxa"/>
            <w:tcBorders>
              <w:top w:val="nil"/>
              <w:left w:val="nil"/>
              <w:bottom w:val="single" w:sz="4" w:space="0" w:color="auto"/>
              <w:right w:val="single" w:sz="4" w:space="0" w:color="auto"/>
            </w:tcBorders>
            <w:noWrap/>
            <w:vAlign w:val="center"/>
            <w:hideMark/>
          </w:tcPr>
          <w:p w14:paraId="1B45337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16,16</w:t>
            </w:r>
          </w:p>
        </w:tc>
        <w:tc>
          <w:tcPr>
            <w:tcW w:w="590" w:type="dxa"/>
            <w:tcBorders>
              <w:top w:val="nil"/>
              <w:left w:val="nil"/>
              <w:bottom w:val="single" w:sz="4" w:space="0" w:color="auto"/>
              <w:right w:val="single" w:sz="4" w:space="0" w:color="auto"/>
            </w:tcBorders>
            <w:noWrap/>
            <w:vAlign w:val="center"/>
            <w:hideMark/>
          </w:tcPr>
          <w:p w14:paraId="48D515C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5,66</w:t>
            </w:r>
          </w:p>
        </w:tc>
        <w:tc>
          <w:tcPr>
            <w:tcW w:w="671" w:type="dxa"/>
            <w:tcBorders>
              <w:top w:val="nil"/>
              <w:left w:val="nil"/>
              <w:bottom w:val="single" w:sz="4" w:space="0" w:color="auto"/>
              <w:right w:val="single" w:sz="4" w:space="0" w:color="auto"/>
            </w:tcBorders>
            <w:noWrap/>
            <w:vAlign w:val="center"/>
            <w:hideMark/>
          </w:tcPr>
          <w:p w14:paraId="31B2600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231B688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0,87</w:t>
            </w:r>
          </w:p>
        </w:tc>
        <w:tc>
          <w:tcPr>
            <w:tcW w:w="731" w:type="dxa"/>
            <w:tcBorders>
              <w:top w:val="single" w:sz="4" w:space="0" w:color="auto"/>
              <w:left w:val="nil"/>
              <w:bottom w:val="single" w:sz="4" w:space="0" w:color="auto"/>
              <w:right w:val="single" w:sz="4" w:space="0" w:color="auto"/>
            </w:tcBorders>
            <w:noWrap/>
            <w:vAlign w:val="center"/>
            <w:hideMark/>
          </w:tcPr>
          <w:p w14:paraId="6D85D76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4093,06</w:t>
            </w:r>
          </w:p>
        </w:tc>
        <w:tc>
          <w:tcPr>
            <w:tcW w:w="996" w:type="dxa"/>
            <w:tcBorders>
              <w:top w:val="nil"/>
              <w:left w:val="single" w:sz="4" w:space="0" w:color="auto"/>
              <w:bottom w:val="nil"/>
              <w:right w:val="nil"/>
            </w:tcBorders>
          </w:tcPr>
          <w:p w14:paraId="42A5C537" w14:textId="77777777" w:rsidR="00AB3989" w:rsidRDefault="00AB3989" w:rsidP="00F553F3">
            <w:pPr>
              <w:spacing w:after="0" w:line="240" w:lineRule="auto"/>
              <w:jc w:val="center"/>
              <w:rPr>
                <w:rFonts w:eastAsia="Times New Roman"/>
                <w:color w:val="000000"/>
                <w:lang w:val="es-EC" w:eastAsia="es-EC"/>
              </w:rPr>
            </w:pPr>
          </w:p>
        </w:tc>
      </w:tr>
      <w:tr w:rsidR="00CE7A05" w14:paraId="652D6973"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43E11D15"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T119: F 119</w:t>
            </w:r>
          </w:p>
        </w:tc>
        <w:tc>
          <w:tcPr>
            <w:tcW w:w="744" w:type="dxa"/>
            <w:tcBorders>
              <w:top w:val="nil"/>
              <w:left w:val="nil"/>
              <w:bottom w:val="single" w:sz="4" w:space="0" w:color="auto"/>
              <w:right w:val="single" w:sz="4" w:space="0" w:color="auto"/>
            </w:tcBorders>
            <w:noWrap/>
            <w:vAlign w:val="center"/>
            <w:hideMark/>
          </w:tcPr>
          <w:p w14:paraId="2E25912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66,67</w:t>
            </w:r>
          </w:p>
        </w:tc>
        <w:tc>
          <w:tcPr>
            <w:tcW w:w="635" w:type="dxa"/>
            <w:tcBorders>
              <w:top w:val="nil"/>
              <w:left w:val="nil"/>
              <w:bottom w:val="single" w:sz="4" w:space="0" w:color="auto"/>
              <w:right w:val="single" w:sz="4" w:space="0" w:color="auto"/>
            </w:tcBorders>
            <w:noWrap/>
            <w:vAlign w:val="center"/>
            <w:hideMark/>
          </w:tcPr>
          <w:p w14:paraId="723EA64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687D466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2902FD8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10,14</w:t>
            </w:r>
          </w:p>
        </w:tc>
        <w:tc>
          <w:tcPr>
            <w:tcW w:w="682" w:type="dxa"/>
            <w:tcBorders>
              <w:top w:val="nil"/>
              <w:left w:val="nil"/>
              <w:bottom w:val="single" w:sz="4" w:space="0" w:color="auto"/>
              <w:right w:val="single" w:sz="4" w:space="0" w:color="auto"/>
            </w:tcBorders>
            <w:noWrap/>
            <w:vAlign w:val="center"/>
            <w:hideMark/>
          </w:tcPr>
          <w:p w14:paraId="72C5775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258</w:t>
            </w:r>
          </w:p>
        </w:tc>
        <w:tc>
          <w:tcPr>
            <w:tcW w:w="478" w:type="dxa"/>
            <w:tcBorders>
              <w:top w:val="nil"/>
              <w:left w:val="nil"/>
              <w:bottom w:val="single" w:sz="4" w:space="0" w:color="auto"/>
              <w:right w:val="single" w:sz="4" w:space="0" w:color="auto"/>
            </w:tcBorders>
            <w:noWrap/>
            <w:vAlign w:val="center"/>
            <w:hideMark/>
          </w:tcPr>
          <w:p w14:paraId="1C80272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2,9</w:t>
            </w:r>
          </w:p>
        </w:tc>
        <w:tc>
          <w:tcPr>
            <w:tcW w:w="594" w:type="dxa"/>
            <w:tcBorders>
              <w:top w:val="nil"/>
              <w:left w:val="nil"/>
              <w:bottom w:val="single" w:sz="4" w:space="0" w:color="auto"/>
              <w:right w:val="single" w:sz="4" w:space="0" w:color="auto"/>
            </w:tcBorders>
            <w:noWrap/>
            <w:vAlign w:val="center"/>
            <w:hideMark/>
          </w:tcPr>
          <w:p w14:paraId="7B6A3E2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1,56</w:t>
            </w:r>
          </w:p>
        </w:tc>
        <w:tc>
          <w:tcPr>
            <w:tcW w:w="642" w:type="dxa"/>
            <w:tcBorders>
              <w:top w:val="nil"/>
              <w:left w:val="nil"/>
              <w:bottom w:val="single" w:sz="4" w:space="0" w:color="auto"/>
              <w:right w:val="single" w:sz="4" w:space="0" w:color="auto"/>
            </w:tcBorders>
            <w:noWrap/>
            <w:vAlign w:val="center"/>
            <w:hideMark/>
          </w:tcPr>
          <w:p w14:paraId="35DF799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5947A56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14,28</w:t>
            </w:r>
          </w:p>
        </w:tc>
        <w:tc>
          <w:tcPr>
            <w:tcW w:w="649" w:type="dxa"/>
            <w:tcBorders>
              <w:top w:val="nil"/>
              <w:left w:val="nil"/>
              <w:bottom w:val="single" w:sz="4" w:space="0" w:color="auto"/>
              <w:right w:val="single" w:sz="4" w:space="0" w:color="auto"/>
            </w:tcBorders>
            <w:noWrap/>
            <w:vAlign w:val="center"/>
            <w:hideMark/>
          </w:tcPr>
          <w:p w14:paraId="2CA0AE8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nil"/>
              <w:left w:val="nil"/>
              <w:bottom w:val="single" w:sz="4" w:space="0" w:color="auto"/>
              <w:right w:val="single" w:sz="4" w:space="0" w:color="auto"/>
            </w:tcBorders>
            <w:noWrap/>
            <w:vAlign w:val="center"/>
            <w:hideMark/>
          </w:tcPr>
          <w:p w14:paraId="2B53D8D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4AB2969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3,1</w:t>
            </w:r>
          </w:p>
        </w:tc>
        <w:tc>
          <w:tcPr>
            <w:tcW w:w="654" w:type="dxa"/>
            <w:tcBorders>
              <w:top w:val="nil"/>
              <w:left w:val="nil"/>
              <w:bottom w:val="single" w:sz="4" w:space="0" w:color="auto"/>
              <w:right w:val="single" w:sz="4" w:space="0" w:color="auto"/>
            </w:tcBorders>
            <w:noWrap/>
            <w:vAlign w:val="center"/>
            <w:hideMark/>
          </w:tcPr>
          <w:p w14:paraId="4048A4B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w:t>
            </w:r>
          </w:p>
        </w:tc>
        <w:tc>
          <w:tcPr>
            <w:tcW w:w="718" w:type="dxa"/>
            <w:tcBorders>
              <w:top w:val="nil"/>
              <w:left w:val="nil"/>
              <w:bottom w:val="single" w:sz="4" w:space="0" w:color="auto"/>
              <w:right w:val="single" w:sz="4" w:space="0" w:color="auto"/>
            </w:tcBorders>
            <w:noWrap/>
            <w:vAlign w:val="center"/>
            <w:hideMark/>
          </w:tcPr>
          <w:p w14:paraId="3DE46D6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w:t>
            </w:r>
          </w:p>
        </w:tc>
        <w:tc>
          <w:tcPr>
            <w:tcW w:w="590" w:type="dxa"/>
            <w:tcBorders>
              <w:top w:val="nil"/>
              <w:left w:val="nil"/>
              <w:bottom w:val="single" w:sz="4" w:space="0" w:color="auto"/>
              <w:right w:val="single" w:sz="4" w:space="0" w:color="auto"/>
            </w:tcBorders>
            <w:noWrap/>
            <w:vAlign w:val="center"/>
            <w:hideMark/>
          </w:tcPr>
          <w:p w14:paraId="7F45EF9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5,63</w:t>
            </w:r>
          </w:p>
        </w:tc>
        <w:tc>
          <w:tcPr>
            <w:tcW w:w="671" w:type="dxa"/>
            <w:tcBorders>
              <w:top w:val="nil"/>
              <w:left w:val="nil"/>
              <w:bottom w:val="single" w:sz="4" w:space="0" w:color="auto"/>
              <w:right w:val="single" w:sz="4" w:space="0" w:color="auto"/>
            </w:tcBorders>
            <w:noWrap/>
            <w:vAlign w:val="center"/>
            <w:hideMark/>
          </w:tcPr>
          <w:p w14:paraId="390578A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21F18D3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0,87</w:t>
            </w:r>
          </w:p>
        </w:tc>
        <w:tc>
          <w:tcPr>
            <w:tcW w:w="731" w:type="dxa"/>
            <w:tcBorders>
              <w:top w:val="single" w:sz="4" w:space="0" w:color="auto"/>
              <w:left w:val="nil"/>
              <w:bottom w:val="single" w:sz="4" w:space="0" w:color="auto"/>
              <w:right w:val="single" w:sz="4" w:space="0" w:color="auto"/>
            </w:tcBorders>
            <w:noWrap/>
            <w:vAlign w:val="center"/>
            <w:hideMark/>
          </w:tcPr>
          <w:p w14:paraId="4AC3FAF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3534,86</w:t>
            </w:r>
          </w:p>
        </w:tc>
        <w:tc>
          <w:tcPr>
            <w:tcW w:w="996" w:type="dxa"/>
            <w:tcBorders>
              <w:top w:val="nil"/>
              <w:left w:val="single" w:sz="4" w:space="0" w:color="auto"/>
              <w:bottom w:val="nil"/>
              <w:right w:val="nil"/>
            </w:tcBorders>
          </w:tcPr>
          <w:p w14:paraId="5B805443" w14:textId="77777777" w:rsidR="00AB3989" w:rsidRDefault="00AB3989" w:rsidP="00F553F3">
            <w:pPr>
              <w:spacing w:after="0" w:line="240" w:lineRule="auto"/>
              <w:jc w:val="center"/>
              <w:rPr>
                <w:rFonts w:eastAsia="Times New Roman"/>
                <w:color w:val="000000"/>
                <w:lang w:val="es-EC" w:eastAsia="es-EC"/>
              </w:rPr>
            </w:pPr>
          </w:p>
        </w:tc>
      </w:tr>
      <w:tr w:rsidR="00CE7A05" w14:paraId="421B2DDE"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1A335C30"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T120: F 120</w:t>
            </w:r>
          </w:p>
        </w:tc>
        <w:tc>
          <w:tcPr>
            <w:tcW w:w="744" w:type="dxa"/>
            <w:tcBorders>
              <w:top w:val="nil"/>
              <w:left w:val="nil"/>
              <w:bottom w:val="single" w:sz="4" w:space="0" w:color="auto"/>
              <w:right w:val="single" w:sz="4" w:space="0" w:color="auto"/>
            </w:tcBorders>
            <w:noWrap/>
            <w:vAlign w:val="center"/>
            <w:hideMark/>
          </w:tcPr>
          <w:p w14:paraId="3F64572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82,35</w:t>
            </w:r>
          </w:p>
        </w:tc>
        <w:tc>
          <w:tcPr>
            <w:tcW w:w="635" w:type="dxa"/>
            <w:tcBorders>
              <w:top w:val="nil"/>
              <w:left w:val="nil"/>
              <w:bottom w:val="single" w:sz="4" w:space="0" w:color="auto"/>
              <w:right w:val="single" w:sz="4" w:space="0" w:color="auto"/>
            </w:tcBorders>
            <w:noWrap/>
            <w:vAlign w:val="center"/>
            <w:hideMark/>
          </w:tcPr>
          <w:p w14:paraId="076F87F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133</w:t>
            </w:r>
          </w:p>
        </w:tc>
        <w:tc>
          <w:tcPr>
            <w:tcW w:w="758" w:type="dxa"/>
            <w:tcBorders>
              <w:top w:val="nil"/>
              <w:left w:val="nil"/>
              <w:bottom w:val="single" w:sz="4" w:space="0" w:color="auto"/>
              <w:right w:val="single" w:sz="4" w:space="0" w:color="auto"/>
            </w:tcBorders>
            <w:noWrap/>
            <w:vAlign w:val="center"/>
            <w:hideMark/>
          </w:tcPr>
          <w:p w14:paraId="5CBF2B8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2CF5A10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11,18</w:t>
            </w:r>
          </w:p>
        </w:tc>
        <w:tc>
          <w:tcPr>
            <w:tcW w:w="682" w:type="dxa"/>
            <w:tcBorders>
              <w:top w:val="nil"/>
              <w:left w:val="nil"/>
              <w:bottom w:val="single" w:sz="4" w:space="0" w:color="auto"/>
              <w:right w:val="single" w:sz="4" w:space="0" w:color="auto"/>
            </w:tcBorders>
            <w:noWrap/>
            <w:vAlign w:val="center"/>
            <w:hideMark/>
          </w:tcPr>
          <w:p w14:paraId="662E575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252</w:t>
            </w:r>
          </w:p>
        </w:tc>
        <w:tc>
          <w:tcPr>
            <w:tcW w:w="478" w:type="dxa"/>
            <w:tcBorders>
              <w:top w:val="nil"/>
              <w:left w:val="nil"/>
              <w:bottom w:val="single" w:sz="4" w:space="0" w:color="auto"/>
              <w:right w:val="single" w:sz="4" w:space="0" w:color="auto"/>
            </w:tcBorders>
            <w:noWrap/>
            <w:vAlign w:val="center"/>
            <w:hideMark/>
          </w:tcPr>
          <w:p w14:paraId="1ADA66E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2,68</w:t>
            </w:r>
          </w:p>
        </w:tc>
        <w:tc>
          <w:tcPr>
            <w:tcW w:w="594" w:type="dxa"/>
            <w:tcBorders>
              <w:top w:val="nil"/>
              <w:left w:val="nil"/>
              <w:bottom w:val="single" w:sz="4" w:space="0" w:color="auto"/>
              <w:right w:val="single" w:sz="4" w:space="0" w:color="auto"/>
            </w:tcBorders>
            <w:noWrap/>
            <w:vAlign w:val="center"/>
            <w:hideMark/>
          </w:tcPr>
          <w:p w14:paraId="47A95BE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1,68</w:t>
            </w:r>
          </w:p>
        </w:tc>
        <w:tc>
          <w:tcPr>
            <w:tcW w:w="642" w:type="dxa"/>
            <w:tcBorders>
              <w:top w:val="nil"/>
              <w:left w:val="nil"/>
              <w:bottom w:val="single" w:sz="4" w:space="0" w:color="auto"/>
              <w:right w:val="single" w:sz="4" w:space="0" w:color="auto"/>
            </w:tcBorders>
            <w:noWrap/>
            <w:vAlign w:val="center"/>
            <w:hideMark/>
          </w:tcPr>
          <w:p w14:paraId="4738173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4DDF98C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10,81</w:t>
            </w:r>
          </w:p>
        </w:tc>
        <w:tc>
          <w:tcPr>
            <w:tcW w:w="649" w:type="dxa"/>
            <w:tcBorders>
              <w:top w:val="nil"/>
              <w:left w:val="nil"/>
              <w:bottom w:val="single" w:sz="4" w:space="0" w:color="auto"/>
              <w:right w:val="single" w:sz="4" w:space="0" w:color="auto"/>
            </w:tcBorders>
            <w:noWrap/>
            <w:vAlign w:val="center"/>
            <w:hideMark/>
          </w:tcPr>
          <w:p w14:paraId="15F6126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1C2C745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7077608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3,6</w:t>
            </w:r>
          </w:p>
        </w:tc>
        <w:tc>
          <w:tcPr>
            <w:tcW w:w="654" w:type="dxa"/>
            <w:tcBorders>
              <w:top w:val="nil"/>
              <w:left w:val="nil"/>
              <w:bottom w:val="single" w:sz="4" w:space="0" w:color="auto"/>
              <w:right w:val="single" w:sz="4" w:space="0" w:color="auto"/>
            </w:tcBorders>
            <w:noWrap/>
            <w:vAlign w:val="center"/>
            <w:hideMark/>
          </w:tcPr>
          <w:p w14:paraId="2EBE123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20</w:t>
            </w:r>
          </w:p>
        </w:tc>
        <w:tc>
          <w:tcPr>
            <w:tcW w:w="718" w:type="dxa"/>
            <w:tcBorders>
              <w:top w:val="nil"/>
              <w:left w:val="nil"/>
              <w:bottom w:val="single" w:sz="4" w:space="0" w:color="auto"/>
              <w:right w:val="single" w:sz="4" w:space="0" w:color="auto"/>
            </w:tcBorders>
            <w:noWrap/>
            <w:vAlign w:val="center"/>
            <w:hideMark/>
          </w:tcPr>
          <w:p w14:paraId="4CCDFB2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16,5</w:t>
            </w:r>
          </w:p>
        </w:tc>
        <w:tc>
          <w:tcPr>
            <w:tcW w:w="590" w:type="dxa"/>
            <w:tcBorders>
              <w:top w:val="nil"/>
              <w:left w:val="nil"/>
              <w:bottom w:val="single" w:sz="4" w:space="0" w:color="auto"/>
              <w:right w:val="single" w:sz="4" w:space="0" w:color="auto"/>
            </w:tcBorders>
            <w:noWrap/>
            <w:vAlign w:val="center"/>
            <w:hideMark/>
          </w:tcPr>
          <w:p w14:paraId="15282CC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5,56</w:t>
            </w:r>
          </w:p>
        </w:tc>
        <w:tc>
          <w:tcPr>
            <w:tcW w:w="671" w:type="dxa"/>
            <w:tcBorders>
              <w:top w:val="nil"/>
              <w:left w:val="nil"/>
              <w:bottom w:val="single" w:sz="4" w:space="0" w:color="auto"/>
              <w:right w:val="single" w:sz="4" w:space="0" w:color="auto"/>
            </w:tcBorders>
            <w:noWrap/>
            <w:vAlign w:val="center"/>
            <w:hideMark/>
          </w:tcPr>
          <w:p w14:paraId="414BB26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1008E66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0,85</w:t>
            </w:r>
          </w:p>
        </w:tc>
        <w:tc>
          <w:tcPr>
            <w:tcW w:w="731" w:type="dxa"/>
            <w:tcBorders>
              <w:top w:val="single" w:sz="4" w:space="0" w:color="auto"/>
              <w:left w:val="nil"/>
              <w:bottom w:val="single" w:sz="4" w:space="0" w:color="auto"/>
              <w:right w:val="single" w:sz="4" w:space="0" w:color="auto"/>
            </w:tcBorders>
            <w:noWrap/>
            <w:vAlign w:val="center"/>
            <w:hideMark/>
          </w:tcPr>
          <w:p w14:paraId="407BB8F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4127,87</w:t>
            </w:r>
          </w:p>
        </w:tc>
        <w:tc>
          <w:tcPr>
            <w:tcW w:w="996" w:type="dxa"/>
            <w:tcBorders>
              <w:top w:val="nil"/>
              <w:left w:val="single" w:sz="4" w:space="0" w:color="auto"/>
              <w:bottom w:val="nil"/>
              <w:right w:val="nil"/>
            </w:tcBorders>
          </w:tcPr>
          <w:p w14:paraId="657484E5" w14:textId="77777777" w:rsidR="00AB3989" w:rsidRDefault="00AB3989" w:rsidP="00F553F3">
            <w:pPr>
              <w:spacing w:after="0" w:line="240" w:lineRule="auto"/>
              <w:jc w:val="center"/>
              <w:rPr>
                <w:rFonts w:eastAsia="Times New Roman"/>
                <w:color w:val="000000"/>
                <w:lang w:val="es-EC" w:eastAsia="es-EC"/>
              </w:rPr>
            </w:pPr>
          </w:p>
        </w:tc>
      </w:tr>
      <w:tr w:rsidR="00CE7A05" w14:paraId="3515A6F6"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27BB6DF9"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T121: F 121</w:t>
            </w:r>
          </w:p>
        </w:tc>
        <w:tc>
          <w:tcPr>
            <w:tcW w:w="744" w:type="dxa"/>
            <w:tcBorders>
              <w:top w:val="nil"/>
              <w:left w:val="nil"/>
              <w:bottom w:val="single" w:sz="4" w:space="0" w:color="auto"/>
              <w:right w:val="single" w:sz="4" w:space="0" w:color="auto"/>
            </w:tcBorders>
            <w:noWrap/>
            <w:vAlign w:val="center"/>
            <w:hideMark/>
          </w:tcPr>
          <w:p w14:paraId="5C76B88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66,67</w:t>
            </w:r>
          </w:p>
        </w:tc>
        <w:tc>
          <w:tcPr>
            <w:tcW w:w="635" w:type="dxa"/>
            <w:tcBorders>
              <w:top w:val="nil"/>
              <w:left w:val="nil"/>
              <w:bottom w:val="single" w:sz="4" w:space="0" w:color="auto"/>
              <w:right w:val="single" w:sz="4" w:space="0" w:color="auto"/>
            </w:tcBorders>
            <w:noWrap/>
            <w:vAlign w:val="center"/>
            <w:hideMark/>
          </w:tcPr>
          <w:p w14:paraId="51911EE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475B6F4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19C94EE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12,88</w:t>
            </w:r>
          </w:p>
        </w:tc>
        <w:tc>
          <w:tcPr>
            <w:tcW w:w="682" w:type="dxa"/>
            <w:tcBorders>
              <w:top w:val="nil"/>
              <w:left w:val="nil"/>
              <w:bottom w:val="single" w:sz="4" w:space="0" w:color="auto"/>
              <w:right w:val="single" w:sz="4" w:space="0" w:color="auto"/>
            </w:tcBorders>
            <w:noWrap/>
            <w:vAlign w:val="center"/>
            <w:hideMark/>
          </w:tcPr>
          <w:p w14:paraId="5AE42E9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250</w:t>
            </w:r>
          </w:p>
        </w:tc>
        <w:tc>
          <w:tcPr>
            <w:tcW w:w="478" w:type="dxa"/>
            <w:tcBorders>
              <w:top w:val="nil"/>
              <w:left w:val="nil"/>
              <w:bottom w:val="single" w:sz="4" w:space="0" w:color="auto"/>
              <w:right w:val="single" w:sz="4" w:space="0" w:color="auto"/>
            </w:tcBorders>
            <w:noWrap/>
            <w:vAlign w:val="center"/>
            <w:hideMark/>
          </w:tcPr>
          <w:p w14:paraId="7EDCEFD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2,77</w:t>
            </w:r>
          </w:p>
        </w:tc>
        <w:tc>
          <w:tcPr>
            <w:tcW w:w="594" w:type="dxa"/>
            <w:tcBorders>
              <w:top w:val="nil"/>
              <w:left w:val="nil"/>
              <w:bottom w:val="single" w:sz="4" w:space="0" w:color="auto"/>
              <w:right w:val="single" w:sz="4" w:space="0" w:color="auto"/>
            </w:tcBorders>
            <w:noWrap/>
            <w:vAlign w:val="center"/>
            <w:hideMark/>
          </w:tcPr>
          <w:p w14:paraId="7CE9C46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1,77</w:t>
            </w:r>
          </w:p>
        </w:tc>
        <w:tc>
          <w:tcPr>
            <w:tcW w:w="642" w:type="dxa"/>
            <w:tcBorders>
              <w:top w:val="nil"/>
              <w:left w:val="nil"/>
              <w:bottom w:val="single" w:sz="4" w:space="0" w:color="auto"/>
              <w:right w:val="single" w:sz="4" w:space="0" w:color="auto"/>
            </w:tcBorders>
            <w:noWrap/>
            <w:vAlign w:val="center"/>
            <w:hideMark/>
          </w:tcPr>
          <w:p w14:paraId="2F2161C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2EB1544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649" w:type="dxa"/>
            <w:tcBorders>
              <w:top w:val="nil"/>
              <w:left w:val="nil"/>
              <w:bottom w:val="single" w:sz="4" w:space="0" w:color="auto"/>
              <w:right w:val="single" w:sz="4" w:space="0" w:color="auto"/>
            </w:tcBorders>
            <w:noWrap/>
            <w:vAlign w:val="center"/>
            <w:hideMark/>
          </w:tcPr>
          <w:p w14:paraId="63FB161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328B323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21125B3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3,3</w:t>
            </w:r>
          </w:p>
        </w:tc>
        <w:tc>
          <w:tcPr>
            <w:tcW w:w="654" w:type="dxa"/>
            <w:tcBorders>
              <w:top w:val="nil"/>
              <w:left w:val="nil"/>
              <w:bottom w:val="single" w:sz="4" w:space="0" w:color="auto"/>
              <w:right w:val="single" w:sz="4" w:space="0" w:color="auto"/>
            </w:tcBorders>
            <w:noWrap/>
            <w:vAlign w:val="center"/>
            <w:hideMark/>
          </w:tcPr>
          <w:p w14:paraId="58425B1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12</w:t>
            </w:r>
          </w:p>
        </w:tc>
        <w:tc>
          <w:tcPr>
            <w:tcW w:w="718" w:type="dxa"/>
            <w:tcBorders>
              <w:top w:val="nil"/>
              <w:left w:val="nil"/>
              <w:bottom w:val="single" w:sz="4" w:space="0" w:color="auto"/>
              <w:right w:val="single" w:sz="4" w:space="0" w:color="auto"/>
            </w:tcBorders>
            <w:noWrap/>
            <w:vAlign w:val="center"/>
            <w:hideMark/>
          </w:tcPr>
          <w:p w14:paraId="04AE7DB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13,83</w:t>
            </w:r>
          </w:p>
        </w:tc>
        <w:tc>
          <w:tcPr>
            <w:tcW w:w="590" w:type="dxa"/>
            <w:tcBorders>
              <w:top w:val="nil"/>
              <w:left w:val="nil"/>
              <w:bottom w:val="single" w:sz="4" w:space="0" w:color="auto"/>
              <w:right w:val="single" w:sz="4" w:space="0" w:color="auto"/>
            </w:tcBorders>
            <w:noWrap/>
            <w:vAlign w:val="center"/>
            <w:hideMark/>
          </w:tcPr>
          <w:p w14:paraId="3518C97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5,53</w:t>
            </w:r>
          </w:p>
        </w:tc>
        <w:tc>
          <w:tcPr>
            <w:tcW w:w="671" w:type="dxa"/>
            <w:tcBorders>
              <w:top w:val="nil"/>
              <w:left w:val="nil"/>
              <w:bottom w:val="single" w:sz="4" w:space="0" w:color="auto"/>
              <w:right w:val="single" w:sz="4" w:space="0" w:color="auto"/>
            </w:tcBorders>
            <w:noWrap/>
            <w:vAlign w:val="center"/>
            <w:hideMark/>
          </w:tcPr>
          <w:p w14:paraId="12F4BB3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51BFB5B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w:t>
            </w:r>
          </w:p>
        </w:tc>
        <w:tc>
          <w:tcPr>
            <w:tcW w:w="731" w:type="dxa"/>
            <w:tcBorders>
              <w:top w:val="single" w:sz="4" w:space="0" w:color="auto"/>
              <w:left w:val="nil"/>
              <w:bottom w:val="single" w:sz="4" w:space="0" w:color="auto"/>
              <w:right w:val="single" w:sz="4" w:space="0" w:color="auto"/>
            </w:tcBorders>
            <w:noWrap/>
            <w:vAlign w:val="center"/>
            <w:hideMark/>
          </w:tcPr>
          <w:p w14:paraId="42AA8A1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3557,09</w:t>
            </w:r>
          </w:p>
        </w:tc>
        <w:tc>
          <w:tcPr>
            <w:tcW w:w="996" w:type="dxa"/>
            <w:tcBorders>
              <w:top w:val="nil"/>
              <w:left w:val="single" w:sz="4" w:space="0" w:color="auto"/>
              <w:bottom w:val="nil"/>
              <w:right w:val="nil"/>
            </w:tcBorders>
          </w:tcPr>
          <w:p w14:paraId="23815E91" w14:textId="77777777" w:rsidR="00AB3989" w:rsidRDefault="00AB3989" w:rsidP="00F553F3">
            <w:pPr>
              <w:spacing w:after="0" w:line="240" w:lineRule="auto"/>
              <w:jc w:val="center"/>
              <w:rPr>
                <w:rFonts w:eastAsia="Times New Roman"/>
                <w:color w:val="000000"/>
                <w:lang w:val="es-EC" w:eastAsia="es-EC"/>
              </w:rPr>
            </w:pPr>
          </w:p>
        </w:tc>
      </w:tr>
      <w:tr w:rsidR="00CE7A05" w14:paraId="67A6626F"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1AB2ED62"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T122: F 122</w:t>
            </w:r>
          </w:p>
        </w:tc>
        <w:tc>
          <w:tcPr>
            <w:tcW w:w="744" w:type="dxa"/>
            <w:tcBorders>
              <w:top w:val="nil"/>
              <w:left w:val="nil"/>
              <w:bottom w:val="single" w:sz="4" w:space="0" w:color="auto"/>
              <w:right w:val="single" w:sz="4" w:space="0" w:color="auto"/>
            </w:tcBorders>
            <w:noWrap/>
            <w:vAlign w:val="center"/>
            <w:hideMark/>
          </w:tcPr>
          <w:p w14:paraId="5D497D0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76,47</w:t>
            </w:r>
          </w:p>
        </w:tc>
        <w:tc>
          <w:tcPr>
            <w:tcW w:w="635" w:type="dxa"/>
            <w:tcBorders>
              <w:top w:val="nil"/>
              <w:left w:val="nil"/>
              <w:bottom w:val="single" w:sz="4" w:space="0" w:color="auto"/>
              <w:right w:val="single" w:sz="4" w:space="0" w:color="auto"/>
            </w:tcBorders>
            <w:noWrap/>
            <w:vAlign w:val="center"/>
            <w:hideMark/>
          </w:tcPr>
          <w:p w14:paraId="674F3B4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119</w:t>
            </w:r>
          </w:p>
        </w:tc>
        <w:tc>
          <w:tcPr>
            <w:tcW w:w="758" w:type="dxa"/>
            <w:tcBorders>
              <w:top w:val="nil"/>
              <w:left w:val="nil"/>
              <w:bottom w:val="single" w:sz="4" w:space="0" w:color="auto"/>
              <w:right w:val="single" w:sz="4" w:space="0" w:color="auto"/>
            </w:tcBorders>
            <w:noWrap/>
            <w:vAlign w:val="center"/>
            <w:hideMark/>
          </w:tcPr>
          <w:p w14:paraId="65A11D2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70E85AA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10,77</w:t>
            </w:r>
          </w:p>
        </w:tc>
        <w:tc>
          <w:tcPr>
            <w:tcW w:w="682" w:type="dxa"/>
            <w:tcBorders>
              <w:top w:val="nil"/>
              <w:left w:val="nil"/>
              <w:bottom w:val="single" w:sz="4" w:space="0" w:color="auto"/>
              <w:right w:val="single" w:sz="4" w:space="0" w:color="auto"/>
            </w:tcBorders>
            <w:noWrap/>
            <w:vAlign w:val="center"/>
            <w:hideMark/>
          </w:tcPr>
          <w:p w14:paraId="1CE996D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255</w:t>
            </w:r>
          </w:p>
        </w:tc>
        <w:tc>
          <w:tcPr>
            <w:tcW w:w="478" w:type="dxa"/>
            <w:tcBorders>
              <w:top w:val="nil"/>
              <w:left w:val="nil"/>
              <w:bottom w:val="single" w:sz="4" w:space="0" w:color="auto"/>
              <w:right w:val="single" w:sz="4" w:space="0" w:color="auto"/>
            </w:tcBorders>
            <w:noWrap/>
            <w:vAlign w:val="center"/>
            <w:hideMark/>
          </w:tcPr>
          <w:p w14:paraId="484BE94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2,85</w:t>
            </w:r>
          </w:p>
        </w:tc>
        <w:tc>
          <w:tcPr>
            <w:tcW w:w="594" w:type="dxa"/>
            <w:tcBorders>
              <w:top w:val="nil"/>
              <w:left w:val="nil"/>
              <w:bottom w:val="single" w:sz="4" w:space="0" w:color="auto"/>
              <w:right w:val="single" w:sz="4" w:space="0" w:color="auto"/>
            </w:tcBorders>
            <w:noWrap/>
            <w:vAlign w:val="center"/>
            <w:hideMark/>
          </w:tcPr>
          <w:p w14:paraId="2342283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1,35</w:t>
            </w:r>
          </w:p>
        </w:tc>
        <w:tc>
          <w:tcPr>
            <w:tcW w:w="642" w:type="dxa"/>
            <w:tcBorders>
              <w:top w:val="nil"/>
              <w:left w:val="nil"/>
              <w:bottom w:val="single" w:sz="4" w:space="0" w:color="auto"/>
              <w:right w:val="single" w:sz="4" w:space="0" w:color="auto"/>
            </w:tcBorders>
            <w:noWrap/>
            <w:vAlign w:val="center"/>
            <w:hideMark/>
          </w:tcPr>
          <w:p w14:paraId="3C0D4F0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3,22</w:t>
            </w:r>
          </w:p>
        </w:tc>
        <w:tc>
          <w:tcPr>
            <w:tcW w:w="446" w:type="dxa"/>
            <w:tcBorders>
              <w:top w:val="nil"/>
              <w:left w:val="nil"/>
              <w:bottom w:val="single" w:sz="4" w:space="0" w:color="auto"/>
              <w:right w:val="single" w:sz="4" w:space="0" w:color="auto"/>
            </w:tcBorders>
            <w:noWrap/>
            <w:vAlign w:val="center"/>
            <w:hideMark/>
          </w:tcPr>
          <w:p w14:paraId="659E585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nil"/>
              <w:left w:val="nil"/>
              <w:bottom w:val="single" w:sz="4" w:space="0" w:color="auto"/>
              <w:right w:val="single" w:sz="4" w:space="0" w:color="auto"/>
            </w:tcBorders>
            <w:noWrap/>
            <w:vAlign w:val="center"/>
            <w:hideMark/>
          </w:tcPr>
          <w:p w14:paraId="06B12CA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5609B01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4CB65F5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1,8</w:t>
            </w:r>
          </w:p>
        </w:tc>
        <w:tc>
          <w:tcPr>
            <w:tcW w:w="654" w:type="dxa"/>
            <w:tcBorders>
              <w:top w:val="nil"/>
              <w:left w:val="nil"/>
              <w:bottom w:val="single" w:sz="4" w:space="0" w:color="auto"/>
              <w:right w:val="single" w:sz="4" w:space="0" w:color="auto"/>
            </w:tcBorders>
            <w:noWrap/>
            <w:vAlign w:val="center"/>
            <w:hideMark/>
          </w:tcPr>
          <w:p w14:paraId="0B75654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22</w:t>
            </w:r>
          </w:p>
        </w:tc>
        <w:tc>
          <w:tcPr>
            <w:tcW w:w="718" w:type="dxa"/>
            <w:tcBorders>
              <w:top w:val="nil"/>
              <w:left w:val="nil"/>
              <w:bottom w:val="single" w:sz="4" w:space="0" w:color="auto"/>
              <w:right w:val="single" w:sz="4" w:space="0" w:color="auto"/>
            </w:tcBorders>
            <w:noWrap/>
            <w:vAlign w:val="center"/>
            <w:hideMark/>
          </w:tcPr>
          <w:p w14:paraId="31BB1D4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15,5</w:t>
            </w:r>
          </w:p>
        </w:tc>
        <w:tc>
          <w:tcPr>
            <w:tcW w:w="590" w:type="dxa"/>
            <w:tcBorders>
              <w:top w:val="nil"/>
              <w:left w:val="nil"/>
              <w:bottom w:val="single" w:sz="4" w:space="0" w:color="auto"/>
              <w:right w:val="single" w:sz="4" w:space="0" w:color="auto"/>
            </w:tcBorders>
            <w:noWrap/>
            <w:vAlign w:val="center"/>
            <w:hideMark/>
          </w:tcPr>
          <w:p w14:paraId="725DEC8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5,3</w:t>
            </w:r>
          </w:p>
        </w:tc>
        <w:tc>
          <w:tcPr>
            <w:tcW w:w="671" w:type="dxa"/>
            <w:tcBorders>
              <w:top w:val="nil"/>
              <w:left w:val="nil"/>
              <w:bottom w:val="single" w:sz="4" w:space="0" w:color="auto"/>
              <w:right w:val="single" w:sz="4" w:space="0" w:color="auto"/>
            </w:tcBorders>
            <w:noWrap/>
            <w:vAlign w:val="center"/>
            <w:hideMark/>
          </w:tcPr>
          <w:p w14:paraId="1847CD7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15A105C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0,88</w:t>
            </w:r>
          </w:p>
        </w:tc>
        <w:tc>
          <w:tcPr>
            <w:tcW w:w="731" w:type="dxa"/>
            <w:tcBorders>
              <w:top w:val="single" w:sz="4" w:space="0" w:color="auto"/>
              <w:left w:val="nil"/>
              <w:bottom w:val="single" w:sz="4" w:space="0" w:color="auto"/>
              <w:right w:val="single" w:sz="4" w:space="0" w:color="auto"/>
            </w:tcBorders>
            <w:noWrap/>
            <w:vAlign w:val="center"/>
            <w:hideMark/>
          </w:tcPr>
          <w:p w14:paraId="5D68413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2116,55</w:t>
            </w:r>
          </w:p>
        </w:tc>
        <w:tc>
          <w:tcPr>
            <w:tcW w:w="996" w:type="dxa"/>
            <w:tcBorders>
              <w:top w:val="nil"/>
              <w:left w:val="single" w:sz="4" w:space="0" w:color="auto"/>
              <w:bottom w:val="nil"/>
              <w:right w:val="nil"/>
            </w:tcBorders>
          </w:tcPr>
          <w:p w14:paraId="039AE095" w14:textId="77777777" w:rsidR="00AB3989" w:rsidRDefault="00AB3989" w:rsidP="00F553F3">
            <w:pPr>
              <w:spacing w:after="0" w:line="240" w:lineRule="auto"/>
              <w:jc w:val="center"/>
              <w:rPr>
                <w:rFonts w:eastAsia="Times New Roman"/>
                <w:color w:val="000000"/>
                <w:lang w:val="es-EC" w:eastAsia="es-EC"/>
              </w:rPr>
            </w:pPr>
          </w:p>
        </w:tc>
      </w:tr>
      <w:tr w:rsidR="00CE7A05" w14:paraId="3788D245"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751B1FE7"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T123: F 123</w:t>
            </w:r>
          </w:p>
        </w:tc>
        <w:tc>
          <w:tcPr>
            <w:tcW w:w="744" w:type="dxa"/>
            <w:tcBorders>
              <w:top w:val="nil"/>
              <w:left w:val="nil"/>
              <w:bottom w:val="single" w:sz="4" w:space="0" w:color="auto"/>
              <w:right w:val="single" w:sz="4" w:space="0" w:color="auto"/>
            </w:tcBorders>
            <w:noWrap/>
            <w:vAlign w:val="center"/>
            <w:hideMark/>
          </w:tcPr>
          <w:p w14:paraId="2CA3CA1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72,55</w:t>
            </w:r>
          </w:p>
        </w:tc>
        <w:tc>
          <w:tcPr>
            <w:tcW w:w="635" w:type="dxa"/>
            <w:tcBorders>
              <w:top w:val="nil"/>
              <w:left w:val="nil"/>
              <w:bottom w:val="single" w:sz="4" w:space="0" w:color="auto"/>
              <w:right w:val="single" w:sz="4" w:space="0" w:color="auto"/>
            </w:tcBorders>
            <w:noWrap/>
            <w:vAlign w:val="center"/>
            <w:hideMark/>
          </w:tcPr>
          <w:p w14:paraId="228DBBA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326434C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4949AAF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8</w:t>
            </w:r>
          </w:p>
        </w:tc>
        <w:tc>
          <w:tcPr>
            <w:tcW w:w="682" w:type="dxa"/>
            <w:tcBorders>
              <w:top w:val="nil"/>
              <w:left w:val="nil"/>
              <w:bottom w:val="single" w:sz="4" w:space="0" w:color="auto"/>
              <w:right w:val="single" w:sz="4" w:space="0" w:color="auto"/>
            </w:tcBorders>
            <w:noWrap/>
            <w:vAlign w:val="center"/>
            <w:hideMark/>
          </w:tcPr>
          <w:p w14:paraId="2A304BB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252</w:t>
            </w:r>
          </w:p>
        </w:tc>
        <w:tc>
          <w:tcPr>
            <w:tcW w:w="478" w:type="dxa"/>
            <w:tcBorders>
              <w:top w:val="nil"/>
              <w:left w:val="nil"/>
              <w:bottom w:val="single" w:sz="4" w:space="0" w:color="auto"/>
              <w:right w:val="single" w:sz="4" w:space="0" w:color="auto"/>
            </w:tcBorders>
            <w:noWrap/>
            <w:vAlign w:val="center"/>
            <w:hideMark/>
          </w:tcPr>
          <w:p w14:paraId="19D5E66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w:t>
            </w:r>
          </w:p>
        </w:tc>
        <w:tc>
          <w:tcPr>
            <w:tcW w:w="594" w:type="dxa"/>
            <w:tcBorders>
              <w:top w:val="nil"/>
              <w:left w:val="nil"/>
              <w:bottom w:val="single" w:sz="4" w:space="0" w:color="auto"/>
              <w:right w:val="single" w:sz="4" w:space="0" w:color="auto"/>
            </w:tcBorders>
            <w:noWrap/>
            <w:vAlign w:val="center"/>
            <w:hideMark/>
          </w:tcPr>
          <w:p w14:paraId="3DF5C4D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1,65</w:t>
            </w:r>
          </w:p>
        </w:tc>
        <w:tc>
          <w:tcPr>
            <w:tcW w:w="642" w:type="dxa"/>
            <w:tcBorders>
              <w:top w:val="nil"/>
              <w:left w:val="nil"/>
              <w:bottom w:val="single" w:sz="4" w:space="0" w:color="auto"/>
              <w:right w:val="single" w:sz="4" w:space="0" w:color="auto"/>
            </w:tcBorders>
            <w:noWrap/>
            <w:vAlign w:val="center"/>
            <w:hideMark/>
          </w:tcPr>
          <w:p w14:paraId="188DD68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146CECF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nil"/>
              <w:left w:val="nil"/>
              <w:bottom w:val="single" w:sz="4" w:space="0" w:color="auto"/>
              <w:right w:val="single" w:sz="4" w:space="0" w:color="auto"/>
            </w:tcBorders>
            <w:noWrap/>
            <w:vAlign w:val="center"/>
            <w:hideMark/>
          </w:tcPr>
          <w:p w14:paraId="31CC72D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0B5F50A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62A6756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w:t>
            </w:r>
          </w:p>
        </w:tc>
        <w:tc>
          <w:tcPr>
            <w:tcW w:w="654" w:type="dxa"/>
            <w:tcBorders>
              <w:top w:val="nil"/>
              <w:left w:val="nil"/>
              <w:bottom w:val="single" w:sz="4" w:space="0" w:color="auto"/>
              <w:right w:val="single" w:sz="4" w:space="0" w:color="auto"/>
            </w:tcBorders>
            <w:noWrap/>
            <w:vAlign w:val="center"/>
            <w:hideMark/>
          </w:tcPr>
          <w:p w14:paraId="26F3D77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w:t>
            </w:r>
          </w:p>
        </w:tc>
        <w:tc>
          <w:tcPr>
            <w:tcW w:w="718" w:type="dxa"/>
            <w:tcBorders>
              <w:top w:val="nil"/>
              <w:left w:val="nil"/>
              <w:bottom w:val="single" w:sz="4" w:space="0" w:color="auto"/>
              <w:right w:val="single" w:sz="4" w:space="0" w:color="auto"/>
            </w:tcBorders>
            <w:noWrap/>
            <w:vAlign w:val="center"/>
            <w:hideMark/>
          </w:tcPr>
          <w:p w14:paraId="739E26F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15,6</w:t>
            </w:r>
          </w:p>
        </w:tc>
        <w:tc>
          <w:tcPr>
            <w:tcW w:w="590" w:type="dxa"/>
            <w:tcBorders>
              <w:top w:val="nil"/>
              <w:left w:val="nil"/>
              <w:bottom w:val="single" w:sz="4" w:space="0" w:color="auto"/>
              <w:right w:val="single" w:sz="4" w:space="0" w:color="auto"/>
            </w:tcBorders>
            <w:noWrap/>
            <w:vAlign w:val="center"/>
            <w:hideMark/>
          </w:tcPr>
          <w:p w14:paraId="154A45D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5,9</w:t>
            </w:r>
          </w:p>
        </w:tc>
        <w:tc>
          <w:tcPr>
            <w:tcW w:w="671" w:type="dxa"/>
            <w:tcBorders>
              <w:top w:val="nil"/>
              <w:left w:val="nil"/>
              <w:bottom w:val="single" w:sz="4" w:space="0" w:color="auto"/>
              <w:right w:val="single" w:sz="4" w:space="0" w:color="auto"/>
            </w:tcBorders>
            <w:noWrap/>
            <w:vAlign w:val="center"/>
            <w:hideMark/>
          </w:tcPr>
          <w:p w14:paraId="5D66679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3CA0792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0,87</w:t>
            </w:r>
          </w:p>
        </w:tc>
        <w:tc>
          <w:tcPr>
            <w:tcW w:w="731" w:type="dxa"/>
            <w:tcBorders>
              <w:top w:val="single" w:sz="4" w:space="0" w:color="auto"/>
              <w:left w:val="nil"/>
              <w:bottom w:val="single" w:sz="4" w:space="0" w:color="auto"/>
              <w:right w:val="single" w:sz="4" w:space="0" w:color="auto"/>
            </w:tcBorders>
            <w:noWrap/>
            <w:vAlign w:val="center"/>
            <w:hideMark/>
          </w:tcPr>
          <w:p w14:paraId="73538AB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2930,56</w:t>
            </w:r>
          </w:p>
        </w:tc>
        <w:tc>
          <w:tcPr>
            <w:tcW w:w="996" w:type="dxa"/>
            <w:tcBorders>
              <w:top w:val="nil"/>
              <w:left w:val="single" w:sz="4" w:space="0" w:color="auto"/>
              <w:bottom w:val="nil"/>
              <w:right w:val="nil"/>
            </w:tcBorders>
          </w:tcPr>
          <w:p w14:paraId="66FDF40F" w14:textId="77777777" w:rsidR="00AB3989" w:rsidRDefault="00AB3989" w:rsidP="00F553F3">
            <w:pPr>
              <w:spacing w:after="0" w:line="240" w:lineRule="auto"/>
              <w:jc w:val="center"/>
              <w:rPr>
                <w:rFonts w:eastAsia="Times New Roman"/>
                <w:color w:val="000000"/>
                <w:lang w:val="es-EC" w:eastAsia="es-EC"/>
              </w:rPr>
            </w:pPr>
          </w:p>
        </w:tc>
      </w:tr>
      <w:tr w:rsidR="00CE7A05" w14:paraId="4AE2A6FC"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16F76D59"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T124: F 124</w:t>
            </w:r>
          </w:p>
        </w:tc>
        <w:tc>
          <w:tcPr>
            <w:tcW w:w="744" w:type="dxa"/>
            <w:tcBorders>
              <w:top w:val="nil"/>
              <w:left w:val="nil"/>
              <w:bottom w:val="single" w:sz="4" w:space="0" w:color="auto"/>
              <w:right w:val="single" w:sz="4" w:space="0" w:color="auto"/>
            </w:tcBorders>
            <w:noWrap/>
            <w:vAlign w:val="center"/>
            <w:hideMark/>
          </w:tcPr>
          <w:p w14:paraId="2D2A9F5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76,47</w:t>
            </w:r>
          </w:p>
        </w:tc>
        <w:tc>
          <w:tcPr>
            <w:tcW w:w="635" w:type="dxa"/>
            <w:tcBorders>
              <w:top w:val="nil"/>
              <w:left w:val="nil"/>
              <w:bottom w:val="single" w:sz="4" w:space="0" w:color="auto"/>
              <w:right w:val="single" w:sz="4" w:space="0" w:color="auto"/>
            </w:tcBorders>
            <w:noWrap/>
            <w:vAlign w:val="center"/>
            <w:hideMark/>
          </w:tcPr>
          <w:p w14:paraId="573076D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794B2D6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156</w:t>
            </w:r>
          </w:p>
        </w:tc>
        <w:tc>
          <w:tcPr>
            <w:tcW w:w="812" w:type="dxa"/>
            <w:tcBorders>
              <w:top w:val="nil"/>
              <w:left w:val="nil"/>
              <w:bottom w:val="single" w:sz="4" w:space="0" w:color="auto"/>
              <w:right w:val="single" w:sz="4" w:space="0" w:color="auto"/>
            </w:tcBorders>
            <w:noWrap/>
            <w:vAlign w:val="center"/>
            <w:hideMark/>
          </w:tcPr>
          <w:p w14:paraId="541AB85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11,81</w:t>
            </w:r>
          </w:p>
        </w:tc>
        <w:tc>
          <w:tcPr>
            <w:tcW w:w="682" w:type="dxa"/>
            <w:tcBorders>
              <w:top w:val="nil"/>
              <w:left w:val="nil"/>
              <w:bottom w:val="single" w:sz="4" w:space="0" w:color="auto"/>
              <w:right w:val="single" w:sz="4" w:space="0" w:color="auto"/>
            </w:tcBorders>
            <w:noWrap/>
            <w:vAlign w:val="center"/>
            <w:hideMark/>
          </w:tcPr>
          <w:p w14:paraId="201DCFD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252</w:t>
            </w:r>
          </w:p>
        </w:tc>
        <w:tc>
          <w:tcPr>
            <w:tcW w:w="478" w:type="dxa"/>
            <w:tcBorders>
              <w:top w:val="nil"/>
              <w:left w:val="nil"/>
              <w:bottom w:val="single" w:sz="4" w:space="0" w:color="auto"/>
              <w:right w:val="single" w:sz="4" w:space="0" w:color="auto"/>
            </w:tcBorders>
            <w:noWrap/>
            <w:vAlign w:val="center"/>
            <w:hideMark/>
          </w:tcPr>
          <w:p w14:paraId="32BC6CB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2,66</w:t>
            </w:r>
          </w:p>
        </w:tc>
        <w:tc>
          <w:tcPr>
            <w:tcW w:w="594" w:type="dxa"/>
            <w:tcBorders>
              <w:top w:val="nil"/>
              <w:left w:val="nil"/>
              <w:bottom w:val="single" w:sz="4" w:space="0" w:color="auto"/>
              <w:right w:val="single" w:sz="4" w:space="0" w:color="auto"/>
            </w:tcBorders>
            <w:noWrap/>
            <w:vAlign w:val="center"/>
            <w:hideMark/>
          </w:tcPr>
          <w:p w14:paraId="01A26B2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1,64</w:t>
            </w:r>
          </w:p>
        </w:tc>
        <w:tc>
          <w:tcPr>
            <w:tcW w:w="642" w:type="dxa"/>
            <w:tcBorders>
              <w:top w:val="nil"/>
              <w:left w:val="nil"/>
              <w:bottom w:val="single" w:sz="4" w:space="0" w:color="auto"/>
              <w:right w:val="single" w:sz="4" w:space="0" w:color="auto"/>
            </w:tcBorders>
            <w:noWrap/>
            <w:vAlign w:val="center"/>
            <w:hideMark/>
          </w:tcPr>
          <w:p w14:paraId="4EF4F75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3,33</w:t>
            </w:r>
          </w:p>
        </w:tc>
        <w:tc>
          <w:tcPr>
            <w:tcW w:w="446" w:type="dxa"/>
            <w:tcBorders>
              <w:top w:val="nil"/>
              <w:left w:val="nil"/>
              <w:bottom w:val="single" w:sz="4" w:space="0" w:color="auto"/>
              <w:right w:val="single" w:sz="4" w:space="0" w:color="auto"/>
            </w:tcBorders>
            <w:noWrap/>
            <w:vAlign w:val="center"/>
            <w:hideMark/>
          </w:tcPr>
          <w:p w14:paraId="26C134A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26,66</w:t>
            </w:r>
          </w:p>
        </w:tc>
        <w:tc>
          <w:tcPr>
            <w:tcW w:w="649" w:type="dxa"/>
            <w:tcBorders>
              <w:top w:val="nil"/>
              <w:left w:val="nil"/>
              <w:bottom w:val="single" w:sz="4" w:space="0" w:color="auto"/>
              <w:right w:val="single" w:sz="4" w:space="0" w:color="auto"/>
            </w:tcBorders>
            <w:noWrap/>
            <w:vAlign w:val="center"/>
            <w:hideMark/>
          </w:tcPr>
          <w:p w14:paraId="5D0D8F2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6C39DCF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02DF4EC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2,2</w:t>
            </w:r>
          </w:p>
        </w:tc>
        <w:tc>
          <w:tcPr>
            <w:tcW w:w="654" w:type="dxa"/>
            <w:tcBorders>
              <w:top w:val="nil"/>
              <w:left w:val="nil"/>
              <w:bottom w:val="single" w:sz="4" w:space="0" w:color="auto"/>
              <w:right w:val="single" w:sz="4" w:space="0" w:color="auto"/>
            </w:tcBorders>
            <w:noWrap/>
            <w:vAlign w:val="center"/>
            <w:hideMark/>
          </w:tcPr>
          <w:p w14:paraId="4BDE91D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w:t>
            </w:r>
          </w:p>
        </w:tc>
        <w:tc>
          <w:tcPr>
            <w:tcW w:w="718" w:type="dxa"/>
            <w:tcBorders>
              <w:top w:val="nil"/>
              <w:left w:val="nil"/>
              <w:bottom w:val="single" w:sz="4" w:space="0" w:color="auto"/>
              <w:right w:val="single" w:sz="4" w:space="0" w:color="auto"/>
            </w:tcBorders>
            <w:noWrap/>
            <w:vAlign w:val="center"/>
            <w:hideMark/>
          </w:tcPr>
          <w:p w14:paraId="348DEBF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w:t>
            </w:r>
          </w:p>
        </w:tc>
        <w:tc>
          <w:tcPr>
            <w:tcW w:w="590" w:type="dxa"/>
            <w:tcBorders>
              <w:top w:val="nil"/>
              <w:left w:val="nil"/>
              <w:bottom w:val="single" w:sz="4" w:space="0" w:color="auto"/>
              <w:right w:val="single" w:sz="4" w:space="0" w:color="auto"/>
            </w:tcBorders>
            <w:noWrap/>
            <w:vAlign w:val="center"/>
            <w:hideMark/>
          </w:tcPr>
          <w:p w14:paraId="43A2C4D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5,6</w:t>
            </w:r>
          </w:p>
        </w:tc>
        <w:tc>
          <w:tcPr>
            <w:tcW w:w="671" w:type="dxa"/>
            <w:tcBorders>
              <w:top w:val="nil"/>
              <w:left w:val="nil"/>
              <w:bottom w:val="single" w:sz="4" w:space="0" w:color="auto"/>
              <w:right w:val="single" w:sz="4" w:space="0" w:color="auto"/>
            </w:tcBorders>
            <w:noWrap/>
            <w:vAlign w:val="center"/>
            <w:hideMark/>
          </w:tcPr>
          <w:p w14:paraId="5667337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502E4C9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0,91</w:t>
            </w:r>
          </w:p>
        </w:tc>
        <w:tc>
          <w:tcPr>
            <w:tcW w:w="731" w:type="dxa"/>
            <w:tcBorders>
              <w:top w:val="single" w:sz="4" w:space="0" w:color="auto"/>
              <w:left w:val="nil"/>
              <w:bottom w:val="single" w:sz="4" w:space="0" w:color="auto"/>
              <w:right w:val="single" w:sz="4" w:space="0" w:color="auto"/>
            </w:tcBorders>
            <w:noWrap/>
            <w:vAlign w:val="center"/>
            <w:hideMark/>
          </w:tcPr>
          <w:p w14:paraId="1B3E5B4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2655,91</w:t>
            </w:r>
          </w:p>
        </w:tc>
        <w:tc>
          <w:tcPr>
            <w:tcW w:w="996" w:type="dxa"/>
            <w:tcBorders>
              <w:top w:val="nil"/>
              <w:left w:val="single" w:sz="4" w:space="0" w:color="auto"/>
              <w:bottom w:val="nil"/>
              <w:right w:val="nil"/>
            </w:tcBorders>
          </w:tcPr>
          <w:p w14:paraId="4240CC19" w14:textId="77777777" w:rsidR="00AB3989" w:rsidRDefault="00AB3989" w:rsidP="00F553F3">
            <w:pPr>
              <w:spacing w:after="0" w:line="240" w:lineRule="auto"/>
              <w:jc w:val="center"/>
              <w:rPr>
                <w:rFonts w:eastAsia="Times New Roman"/>
                <w:color w:val="000000"/>
                <w:lang w:val="es-EC" w:eastAsia="es-EC"/>
              </w:rPr>
            </w:pPr>
          </w:p>
        </w:tc>
      </w:tr>
      <w:tr w:rsidR="00CE7A05" w14:paraId="05B0F4C2"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742CEB75"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T125: F 125</w:t>
            </w:r>
          </w:p>
        </w:tc>
        <w:tc>
          <w:tcPr>
            <w:tcW w:w="744" w:type="dxa"/>
            <w:tcBorders>
              <w:top w:val="nil"/>
              <w:left w:val="nil"/>
              <w:bottom w:val="single" w:sz="4" w:space="0" w:color="auto"/>
              <w:right w:val="single" w:sz="4" w:space="0" w:color="auto"/>
            </w:tcBorders>
            <w:noWrap/>
            <w:vAlign w:val="center"/>
            <w:hideMark/>
          </w:tcPr>
          <w:p w14:paraId="7A51E68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70,59</w:t>
            </w:r>
          </w:p>
        </w:tc>
        <w:tc>
          <w:tcPr>
            <w:tcW w:w="635" w:type="dxa"/>
            <w:tcBorders>
              <w:top w:val="nil"/>
              <w:left w:val="nil"/>
              <w:bottom w:val="single" w:sz="4" w:space="0" w:color="auto"/>
              <w:right w:val="single" w:sz="4" w:space="0" w:color="auto"/>
            </w:tcBorders>
            <w:noWrap/>
            <w:vAlign w:val="center"/>
            <w:hideMark/>
          </w:tcPr>
          <w:p w14:paraId="3304DE9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119</w:t>
            </w:r>
          </w:p>
        </w:tc>
        <w:tc>
          <w:tcPr>
            <w:tcW w:w="758" w:type="dxa"/>
            <w:tcBorders>
              <w:top w:val="nil"/>
              <w:left w:val="nil"/>
              <w:bottom w:val="single" w:sz="4" w:space="0" w:color="auto"/>
              <w:right w:val="single" w:sz="4" w:space="0" w:color="auto"/>
            </w:tcBorders>
            <w:noWrap/>
            <w:vAlign w:val="center"/>
            <w:hideMark/>
          </w:tcPr>
          <w:p w14:paraId="5CDB5CA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667F70A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13,51</w:t>
            </w:r>
          </w:p>
        </w:tc>
        <w:tc>
          <w:tcPr>
            <w:tcW w:w="682" w:type="dxa"/>
            <w:tcBorders>
              <w:top w:val="nil"/>
              <w:left w:val="nil"/>
              <w:bottom w:val="single" w:sz="4" w:space="0" w:color="auto"/>
              <w:right w:val="single" w:sz="4" w:space="0" w:color="auto"/>
            </w:tcBorders>
            <w:noWrap/>
            <w:vAlign w:val="center"/>
            <w:hideMark/>
          </w:tcPr>
          <w:p w14:paraId="421190A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255</w:t>
            </w:r>
          </w:p>
        </w:tc>
        <w:tc>
          <w:tcPr>
            <w:tcW w:w="478" w:type="dxa"/>
            <w:tcBorders>
              <w:top w:val="nil"/>
              <w:left w:val="nil"/>
              <w:bottom w:val="single" w:sz="4" w:space="0" w:color="auto"/>
              <w:right w:val="single" w:sz="4" w:space="0" w:color="auto"/>
            </w:tcBorders>
            <w:noWrap/>
            <w:vAlign w:val="center"/>
            <w:hideMark/>
          </w:tcPr>
          <w:p w14:paraId="36E75CA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2,81</w:t>
            </w:r>
          </w:p>
        </w:tc>
        <w:tc>
          <w:tcPr>
            <w:tcW w:w="594" w:type="dxa"/>
            <w:tcBorders>
              <w:top w:val="nil"/>
              <w:left w:val="nil"/>
              <w:bottom w:val="single" w:sz="4" w:space="0" w:color="auto"/>
              <w:right w:val="single" w:sz="4" w:space="0" w:color="auto"/>
            </w:tcBorders>
            <w:noWrap/>
            <w:vAlign w:val="center"/>
            <w:hideMark/>
          </w:tcPr>
          <w:p w14:paraId="64D9D0B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1,77</w:t>
            </w:r>
          </w:p>
        </w:tc>
        <w:tc>
          <w:tcPr>
            <w:tcW w:w="642" w:type="dxa"/>
            <w:tcBorders>
              <w:top w:val="nil"/>
              <w:left w:val="nil"/>
              <w:bottom w:val="single" w:sz="4" w:space="0" w:color="auto"/>
              <w:right w:val="single" w:sz="4" w:space="0" w:color="auto"/>
            </w:tcBorders>
            <w:noWrap/>
            <w:vAlign w:val="center"/>
            <w:hideMark/>
          </w:tcPr>
          <w:p w14:paraId="13293E8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2,7</w:t>
            </w:r>
          </w:p>
        </w:tc>
        <w:tc>
          <w:tcPr>
            <w:tcW w:w="446" w:type="dxa"/>
            <w:tcBorders>
              <w:top w:val="nil"/>
              <w:left w:val="nil"/>
              <w:bottom w:val="single" w:sz="4" w:space="0" w:color="auto"/>
              <w:right w:val="single" w:sz="4" w:space="0" w:color="auto"/>
            </w:tcBorders>
            <w:noWrap/>
            <w:vAlign w:val="center"/>
            <w:hideMark/>
          </w:tcPr>
          <w:p w14:paraId="3051459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13,51</w:t>
            </w:r>
          </w:p>
        </w:tc>
        <w:tc>
          <w:tcPr>
            <w:tcW w:w="649" w:type="dxa"/>
            <w:tcBorders>
              <w:top w:val="nil"/>
              <w:left w:val="nil"/>
              <w:bottom w:val="single" w:sz="4" w:space="0" w:color="auto"/>
              <w:right w:val="single" w:sz="4" w:space="0" w:color="auto"/>
            </w:tcBorders>
            <w:noWrap/>
            <w:vAlign w:val="center"/>
            <w:hideMark/>
          </w:tcPr>
          <w:p w14:paraId="38E6BB2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nil"/>
              <w:left w:val="nil"/>
              <w:bottom w:val="single" w:sz="4" w:space="0" w:color="auto"/>
              <w:right w:val="single" w:sz="4" w:space="0" w:color="auto"/>
            </w:tcBorders>
            <w:noWrap/>
            <w:vAlign w:val="center"/>
            <w:hideMark/>
          </w:tcPr>
          <w:p w14:paraId="06A7454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5A187FE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3,7</w:t>
            </w:r>
          </w:p>
        </w:tc>
        <w:tc>
          <w:tcPr>
            <w:tcW w:w="654" w:type="dxa"/>
            <w:tcBorders>
              <w:top w:val="nil"/>
              <w:left w:val="nil"/>
              <w:bottom w:val="single" w:sz="4" w:space="0" w:color="auto"/>
              <w:right w:val="single" w:sz="4" w:space="0" w:color="auto"/>
            </w:tcBorders>
            <w:noWrap/>
            <w:vAlign w:val="center"/>
            <w:hideMark/>
          </w:tcPr>
          <w:p w14:paraId="78F021C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w:t>
            </w:r>
          </w:p>
        </w:tc>
        <w:tc>
          <w:tcPr>
            <w:tcW w:w="718" w:type="dxa"/>
            <w:tcBorders>
              <w:top w:val="nil"/>
              <w:left w:val="nil"/>
              <w:bottom w:val="single" w:sz="4" w:space="0" w:color="auto"/>
              <w:right w:val="single" w:sz="4" w:space="0" w:color="auto"/>
            </w:tcBorders>
            <w:noWrap/>
            <w:vAlign w:val="center"/>
            <w:hideMark/>
          </w:tcPr>
          <w:p w14:paraId="2F4CAD1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15,16</w:t>
            </w:r>
          </w:p>
        </w:tc>
        <w:tc>
          <w:tcPr>
            <w:tcW w:w="590" w:type="dxa"/>
            <w:tcBorders>
              <w:top w:val="nil"/>
              <w:left w:val="nil"/>
              <w:bottom w:val="single" w:sz="4" w:space="0" w:color="auto"/>
              <w:right w:val="single" w:sz="4" w:space="0" w:color="auto"/>
            </w:tcBorders>
            <w:noWrap/>
            <w:vAlign w:val="center"/>
            <w:hideMark/>
          </w:tcPr>
          <w:p w14:paraId="2B99A82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5,63</w:t>
            </w:r>
          </w:p>
        </w:tc>
        <w:tc>
          <w:tcPr>
            <w:tcW w:w="671" w:type="dxa"/>
            <w:tcBorders>
              <w:top w:val="nil"/>
              <w:left w:val="nil"/>
              <w:bottom w:val="single" w:sz="4" w:space="0" w:color="auto"/>
              <w:right w:val="single" w:sz="4" w:space="0" w:color="auto"/>
            </w:tcBorders>
            <w:noWrap/>
            <w:vAlign w:val="center"/>
            <w:hideMark/>
          </w:tcPr>
          <w:p w14:paraId="40D55EC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54A1B40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0,88</w:t>
            </w:r>
          </w:p>
        </w:tc>
        <w:tc>
          <w:tcPr>
            <w:tcW w:w="731" w:type="dxa"/>
            <w:tcBorders>
              <w:top w:val="single" w:sz="4" w:space="0" w:color="auto"/>
              <w:left w:val="nil"/>
              <w:bottom w:val="single" w:sz="4" w:space="0" w:color="auto"/>
              <w:right w:val="single" w:sz="4" w:space="0" w:color="auto"/>
            </w:tcBorders>
            <w:noWrap/>
            <w:vAlign w:val="center"/>
            <w:hideMark/>
          </w:tcPr>
          <w:p w14:paraId="5A83A80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4335,10</w:t>
            </w:r>
          </w:p>
        </w:tc>
        <w:tc>
          <w:tcPr>
            <w:tcW w:w="996" w:type="dxa"/>
            <w:tcBorders>
              <w:top w:val="nil"/>
              <w:left w:val="single" w:sz="4" w:space="0" w:color="auto"/>
              <w:bottom w:val="nil"/>
              <w:right w:val="nil"/>
            </w:tcBorders>
          </w:tcPr>
          <w:p w14:paraId="07D15B87" w14:textId="77777777" w:rsidR="00AB3989" w:rsidRDefault="00AB3989" w:rsidP="00F553F3">
            <w:pPr>
              <w:spacing w:after="0" w:line="240" w:lineRule="auto"/>
              <w:jc w:val="center"/>
              <w:rPr>
                <w:rFonts w:eastAsia="Times New Roman"/>
                <w:color w:val="000000"/>
                <w:lang w:val="es-EC" w:eastAsia="es-EC"/>
              </w:rPr>
            </w:pPr>
          </w:p>
        </w:tc>
      </w:tr>
      <w:tr w:rsidR="00CE7A05" w14:paraId="42E6AA30"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70AA581E"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T126: F 126</w:t>
            </w:r>
          </w:p>
        </w:tc>
        <w:tc>
          <w:tcPr>
            <w:tcW w:w="744" w:type="dxa"/>
            <w:tcBorders>
              <w:top w:val="nil"/>
              <w:left w:val="nil"/>
              <w:bottom w:val="single" w:sz="4" w:space="0" w:color="auto"/>
              <w:right w:val="single" w:sz="4" w:space="0" w:color="auto"/>
            </w:tcBorders>
            <w:noWrap/>
            <w:vAlign w:val="center"/>
            <w:hideMark/>
          </w:tcPr>
          <w:p w14:paraId="5203661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86,27</w:t>
            </w:r>
          </w:p>
        </w:tc>
        <w:tc>
          <w:tcPr>
            <w:tcW w:w="635" w:type="dxa"/>
            <w:tcBorders>
              <w:top w:val="nil"/>
              <w:left w:val="nil"/>
              <w:bottom w:val="single" w:sz="4" w:space="0" w:color="auto"/>
              <w:right w:val="single" w:sz="4" w:space="0" w:color="auto"/>
            </w:tcBorders>
            <w:noWrap/>
            <w:vAlign w:val="center"/>
            <w:hideMark/>
          </w:tcPr>
          <w:p w14:paraId="67706F7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5F715D1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1B0DC11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13,85</w:t>
            </w:r>
          </w:p>
        </w:tc>
        <w:tc>
          <w:tcPr>
            <w:tcW w:w="682" w:type="dxa"/>
            <w:tcBorders>
              <w:top w:val="nil"/>
              <w:left w:val="nil"/>
              <w:bottom w:val="single" w:sz="4" w:space="0" w:color="auto"/>
              <w:right w:val="single" w:sz="4" w:space="0" w:color="auto"/>
            </w:tcBorders>
            <w:noWrap/>
            <w:vAlign w:val="center"/>
            <w:hideMark/>
          </w:tcPr>
          <w:p w14:paraId="79B5082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255</w:t>
            </w:r>
          </w:p>
        </w:tc>
        <w:tc>
          <w:tcPr>
            <w:tcW w:w="478" w:type="dxa"/>
            <w:tcBorders>
              <w:top w:val="nil"/>
              <w:left w:val="nil"/>
              <w:bottom w:val="single" w:sz="4" w:space="0" w:color="auto"/>
              <w:right w:val="single" w:sz="4" w:space="0" w:color="auto"/>
            </w:tcBorders>
            <w:noWrap/>
            <w:vAlign w:val="center"/>
            <w:hideMark/>
          </w:tcPr>
          <w:p w14:paraId="3106FC5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2,85</w:t>
            </w:r>
          </w:p>
        </w:tc>
        <w:tc>
          <w:tcPr>
            <w:tcW w:w="594" w:type="dxa"/>
            <w:tcBorders>
              <w:top w:val="nil"/>
              <w:left w:val="nil"/>
              <w:bottom w:val="single" w:sz="4" w:space="0" w:color="auto"/>
              <w:right w:val="single" w:sz="4" w:space="0" w:color="auto"/>
            </w:tcBorders>
            <w:noWrap/>
            <w:vAlign w:val="center"/>
            <w:hideMark/>
          </w:tcPr>
          <w:p w14:paraId="740A66C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1,72</w:t>
            </w:r>
          </w:p>
        </w:tc>
        <w:tc>
          <w:tcPr>
            <w:tcW w:w="642" w:type="dxa"/>
            <w:tcBorders>
              <w:top w:val="nil"/>
              <w:left w:val="nil"/>
              <w:bottom w:val="single" w:sz="4" w:space="0" w:color="auto"/>
              <w:right w:val="single" w:sz="4" w:space="0" w:color="auto"/>
            </w:tcBorders>
            <w:noWrap/>
            <w:vAlign w:val="center"/>
            <w:hideMark/>
          </w:tcPr>
          <w:p w14:paraId="4E1682D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50A741B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20</w:t>
            </w:r>
          </w:p>
        </w:tc>
        <w:tc>
          <w:tcPr>
            <w:tcW w:w="649" w:type="dxa"/>
            <w:tcBorders>
              <w:top w:val="nil"/>
              <w:left w:val="nil"/>
              <w:bottom w:val="single" w:sz="4" w:space="0" w:color="auto"/>
              <w:right w:val="single" w:sz="4" w:space="0" w:color="auto"/>
            </w:tcBorders>
            <w:noWrap/>
            <w:vAlign w:val="center"/>
            <w:hideMark/>
          </w:tcPr>
          <w:p w14:paraId="3B90AC6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3832914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06FB606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1,8</w:t>
            </w:r>
          </w:p>
        </w:tc>
        <w:tc>
          <w:tcPr>
            <w:tcW w:w="654" w:type="dxa"/>
            <w:tcBorders>
              <w:top w:val="nil"/>
              <w:left w:val="nil"/>
              <w:bottom w:val="single" w:sz="4" w:space="0" w:color="auto"/>
              <w:right w:val="single" w:sz="4" w:space="0" w:color="auto"/>
            </w:tcBorders>
            <w:noWrap/>
            <w:vAlign w:val="center"/>
            <w:hideMark/>
          </w:tcPr>
          <w:p w14:paraId="74AE179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w:t>
            </w:r>
          </w:p>
        </w:tc>
        <w:tc>
          <w:tcPr>
            <w:tcW w:w="718" w:type="dxa"/>
            <w:tcBorders>
              <w:top w:val="nil"/>
              <w:left w:val="nil"/>
              <w:bottom w:val="single" w:sz="4" w:space="0" w:color="auto"/>
              <w:right w:val="single" w:sz="4" w:space="0" w:color="auto"/>
            </w:tcBorders>
            <w:noWrap/>
            <w:vAlign w:val="center"/>
            <w:hideMark/>
          </w:tcPr>
          <w:p w14:paraId="55CB392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18,66</w:t>
            </w:r>
          </w:p>
        </w:tc>
        <w:tc>
          <w:tcPr>
            <w:tcW w:w="590" w:type="dxa"/>
            <w:tcBorders>
              <w:top w:val="nil"/>
              <w:left w:val="nil"/>
              <w:bottom w:val="single" w:sz="4" w:space="0" w:color="auto"/>
              <w:right w:val="single" w:sz="4" w:space="0" w:color="auto"/>
            </w:tcBorders>
            <w:noWrap/>
            <w:vAlign w:val="center"/>
            <w:hideMark/>
          </w:tcPr>
          <w:p w14:paraId="705D0DA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5,9</w:t>
            </w:r>
          </w:p>
        </w:tc>
        <w:tc>
          <w:tcPr>
            <w:tcW w:w="671" w:type="dxa"/>
            <w:tcBorders>
              <w:top w:val="nil"/>
              <w:left w:val="nil"/>
              <w:bottom w:val="single" w:sz="4" w:space="0" w:color="auto"/>
              <w:right w:val="single" w:sz="4" w:space="0" w:color="auto"/>
            </w:tcBorders>
            <w:noWrap/>
            <w:vAlign w:val="center"/>
            <w:hideMark/>
          </w:tcPr>
          <w:p w14:paraId="3CE169C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w:t>
            </w:r>
          </w:p>
        </w:tc>
        <w:tc>
          <w:tcPr>
            <w:tcW w:w="514" w:type="dxa"/>
            <w:tcBorders>
              <w:top w:val="nil"/>
              <w:left w:val="nil"/>
              <w:bottom w:val="single" w:sz="4" w:space="0" w:color="auto"/>
              <w:right w:val="single" w:sz="4" w:space="0" w:color="auto"/>
            </w:tcBorders>
            <w:noWrap/>
            <w:vAlign w:val="center"/>
            <w:hideMark/>
          </w:tcPr>
          <w:p w14:paraId="2EA3D46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0,89</w:t>
            </w:r>
          </w:p>
        </w:tc>
        <w:tc>
          <w:tcPr>
            <w:tcW w:w="731" w:type="dxa"/>
            <w:tcBorders>
              <w:top w:val="single" w:sz="4" w:space="0" w:color="auto"/>
              <w:left w:val="nil"/>
              <w:bottom w:val="single" w:sz="4" w:space="0" w:color="auto"/>
              <w:right w:val="single" w:sz="4" w:space="0" w:color="auto"/>
            </w:tcBorders>
            <w:noWrap/>
            <w:vAlign w:val="center"/>
            <w:hideMark/>
          </w:tcPr>
          <w:p w14:paraId="5E19515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2140,60</w:t>
            </w:r>
          </w:p>
        </w:tc>
        <w:tc>
          <w:tcPr>
            <w:tcW w:w="996" w:type="dxa"/>
            <w:tcBorders>
              <w:top w:val="nil"/>
              <w:left w:val="single" w:sz="4" w:space="0" w:color="auto"/>
              <w:bottom w:val="nil"/>
              <w:right w:val="nil"/>
            </w:tcBorders>
          </w:tcPr>
          <w:p w14:paraId="0C520DC3" w14:textId="77777777" w:rsidR="00AB3989" w:rsidRDefault="00AB3989" w:rsidP="00F553F3">
            <w:pPr>
              <w:spacing w:after="0" w:line="240" w:lineRule="auto"/>
              <w:jc w:val="center"/>
              <w:rPr>
                <w:rFonts w:eastAsia="Times New Roman"/>
                <w:color w:val="000000"/>
                <w:lang w:val="es-EC" w:eastAsia="es-EC"/>
              </w:rPr>
            </w:pPr>
          </w:p>
        </w:tc>
      </w:tr>
      <w:tr w:rsidR="00CE7A05" w14:paraId="1D62FA67"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261BBDB1"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T127: F 127</w:t>
            </w:r>
          </w:p>
        </w:tc>
        <w:tc>
          <w:tcPr>
            <w:tcW w:w="744" w:type="dxa"/>
            <w:tcBorders>
              <w:top w:val="nil"/>
              <w:left w:val="nil"/>
              <w:bottom w:val="single" w:sz="4" w:space="0" w:color="auto"/>
              <w:right w:val="single" w:sz="4" w:space="0" w:color="auto"/>
            </w:tcBorders>
            <w:noWrap/>
            <w:vAlign w:val="center"/>
            <w:hideMark/>
          </w:tcPr>
          <w:p w14:paraId="1149095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60,78</w:t>
            </w:r>
          </w:p>
        </w:tc>
        <w:tc>
          <w:tcPr>
            <w:tcW w:w="635" w:type="dxa"/>
            <w:tcBorders>
              <w:top w:val="nil"/>
              <w:left w:val="nil"/>
              <w:bottom w:val="single" w:sz="4" w:space="0" w:color="auto"/>
              <w:right w:val="single" w:sz="4" w:space="0" w:color="auto"/>
            </w:tcBorders>
            <w:noWrap/>
            <w:vAlign w:val="center"/>
            <w:hideMark/>
          </w:tcPr>
          <w:p w14:paraId="39F91B5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249B8BD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7E4F79E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10,11</w:t>
            </w:r>
          </w:p>
        </w:tc>
        <w:tc>
          <w:tcPr>
            <w:tcW w:w="682" w:type="dxa"/>
            <w:tcBorders>
              <w:top w:val="nil"/>
              <w:left w:val="nil"/>
              <w:bottom w:val="single" w:sz="4" w:space="0" w:color="auto"/>
              <w:right w:val="single" w:sz="4" w:space="0" w:color="auto"/>
            </w:tcBorders>
            <w:noWrap/>
            <w:vAlign w:val="center"/>
            <w:hideMark/>
          </w:tcPr>
          <w:p w14:paraId="4A04C73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254</w:t>
            </w:r>
          </w:p>
        </w:tc>
        <w:tc>
          <w:tcPr>
            <w:tcW w:w="478" w:type="dxa"/>
            <w:tcBorders>
              <w:top w:val="nil"/>
              <w:left w:val="nil"/>
              <w:bottom w:val="single" w:sz="4" w:space="0" w:color="auto"/>
              <w:right w:val="single" w:sz="4" w:space="0" w:color="auto"/>
            </w:tcBorders>
            <w:noWrap/>
            <w:vAlign w:val="center"/>
            <w:hideMark/>
          </w:tcPr>
          <w:p w14:paraId="345AA43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2,8</w:t>
            </w:r>
          </w:p>
        </w:tc>
        <w:tc>
          <w:tcPr>
            <w:tcW w:w="594" w:type="dxa"/>
            <w:tcBorders>
              <w:top w:val="nil"/>
              <w:left w:val="nil"/>
              <w:bottom w:val="single" w:sz="4" w:space="0" w:color="auto"/>
              <w:right w:val="single" w:sz="4" w:space="0" w:color="auto"/>
            </w:tcBorders>
            <w:noWrap/>
            <w:vAlign w:val="center"/>
            <w:hideMark/>
          </w:tcPr>
          <w:p w14:paraId="145A2CF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1,81</w:t>
            </w:r>
          </w:p>
        </w:tc>
        <w:tc>
          <w:tcPr>
            <w:tcW w:w="642" w:type="dxa"/>
            <w:tcBorders>
              <w:top w:val="nil"/>
              <w:left w:val="nil"/>
              <w:bottom w:val="single" w:sz="4" w:space="0" w:color="auto"/>
              <w:right w:val="single" w:sz="4" w:space="0" w:color="auto"/>
            </w:tcBorders>
            <w:noWrap/>
            <w:vAlign w:val="center"/>
            <w:hideMark/>
          </w:tcPr>
          <w:p w14:paraId="627BE3E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3,22</w:t>
            </w:r>
          </w:p>
        </w:tc>
        <w:tc>
          <w:tcPr>
            <w:tcW w:w="446" w:type="dxa"/>
            <w:tcBorders>
              <w:top w:val="nil"/>
              <w:left w:val="nil"/>
              <w:bottom w:val="single" w:sz="4" w:space="0" w:color="auto"/>
              <w:right w:val="single" w:sz="4" w:space="0" w:color="auto"/>
            </w:tcBorders>
            <w:noWrap/>
            <w:vAlign w:val="center"/>
            <w:hideMark/>
          </w:tcPr>
          <w:p w14:paraId="45E335D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nil"/>
              <w:left w:val="nil"/>
              <w:bottom w:val="single" w:sz="4" w:space="0" w:color="auto"/>
              <w:right w:val="single" w:sz="4" w:space="0" w:color="auto"/>
            </w:tcBorders>
            <w:noWrap/>
            <w:vAlign w:val="center"/>
            <w:hideMark/>
          </w:tcPr>
          <w:p w14:paraId="38963F6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770BC76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19EEC5D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1,8</w:t>
            </w:r>
          </w:p>
        </w:tc>
        <w:tc>
          <w:tcPr>
            <w:tcW w:w="654" w:type="dxa"/>
            <w:tcBorders>
              <w:top w:val="nil"/>
              <w:left w:val="nil"/>
              <w:bottom w:val="single" w:sz="4" w:space="0" w:color="auto"/>
              <w:right w:val="single" w:sz="4" w:space="0" w:color="auto"/>
            </w:tcBorders>
            <w:noWrap/>
            <w:vAlign w:val="center"/>
            <w:hideMark/>
          </w:tcPr>
          <w:p w14:paraId="7827AA5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18</w:t>
            </w:r>
          </w:p>
        </w:tc>
        <w:tc>
          <w:tcPr>
            <w:tcW w:w="718" w:type="dxa"/>
            <w:tcBorders>
              <w:top w:val="nil"/>
              <w:left w:val="nil"/>
              <w:bottom w:val="single" w:sz="4" w:space="0" w:color="auto"/>
              <w:right w:val="single" w:sz="4" w:space="0" w:color="auto"/>
            </w:tcBorders>
            <w:noWrap/>
            <w:vAlign w:val="center"/>
            <w:hideMark/>
          </w:tcPr>
          <w:p w14:paraId="24BE5CB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17,83</w:t>
            </w:r>
          </w:p>
        </w:tc>
        <w:tc>
          <w:tcPr>
            <w:tcW w:w="590" w:type="dxa"/>
            <w:tcBorders>
              <w:top w:val="nil"/>
              <w:left w:val="nil"/>
              <w:bottom w:val="single" w:sz="4" w:space="0" w:color="auto"/>
              <w:right w:val="single" w:sz="4" w:space="0" w:color="auto"/>
            </w:tcBorders>
            <w:noWrap/>
            <w:vAlign w:val="center"/>
            <w:hideMark/>
          </w:tcPr>
          <w:p w14:paraId="35F6B5A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5,7</w:t>
            </w:r>
          </w:p>
        </w:tc>
        <w:tc>
          <w:tcPr>
            <w:tcW w:w="671" w:type="dxa"/>
            <w:tcBorders>
              <w:top w:val="nil"/>
              <w:left w:val="nil"/>
              <w:bottom w:val="single" w:sz="4" w:space="0" w:color="auto"/>
              <w:right w:val="single" w:sz="4" w:space="0" w:color="auto"/>
            </w:tcBorders>
            <w:noWrap/>
            <w:vAlign w:val="center"/>
            <w:hideMark/>
          </w:tcPr>
          <w:p w14:paraId="54A3F98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31A951F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0,87</w:t>
            </w:r>
          </w:p>
        </w:tc>
        <w:tc>
          <w:tcPr>
            <w:tcW w:w="731" w:type="dxa"/>
            <w:tcBorders>
              <w:top w:val="single" w:sz="4" w:space="0" w:color="auto"/>
              <w:left w:val="nil"/>
              <w:bottom w:val="single" w:sz="4" w:space="0" w:color="auto"/>
              <w:right w:val="single" w:sz="4" w:space="0" w:color="auto"/>
            </w:tcBorders>
            <w:noWrap/>
            <w:vAlign w:val="center"/>
            <w:hideMark/>
          </w:tcPr>
          <w:p w14:paraId="47B95B7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2102,50</w:t>
            </w:r>
          </w:p>
        </w:tc>
        <w:tc>
          <w:tcPr>
            <w:tcW w:w="996" w:type="dxa"/>
            <w:tcBorders>
              <w:top w:val="nil"/>
              <w:left w:val="single" w:sz="4" w:space="0" w:color="auto"/>
              <w:bottom w:val="nil"/>
              <w:right w:val="nil"/>
            </w:tcBorders>
          </w:tcPr>
          <w:p w14:paraId="2CF71164" w14:textId="77777777" w:rsidR="00AB3989" w:rsidRDefault="00AB3989" w:rsidP="00F553F3">
            <w:pPr>
              <w:spacing w:after="0" w:line="240" w:lineRule="auto"/>
              <w:jc w:val="center"/>
              <w:rPr>
                <w:rFonts w:eastAsia="Times New Roman"/>
                <w:color w:val="000000"/>
                <w:lang w:val="es-EC" w:eastAsia="es-EC"/>
              </w:rPr>
            </w:pPr>
          </w:p>
        </w:tc>
      </w:tr>
      <w:tr w:rsidR="00CE7A05" w14:paraId="7D1F97ED"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792D096C"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T128: F 128</w:t>
            </w:r>
          </w:p>
        </w:tc>
        <w:tc>
          <w:tcPr>
            <w:tcW w:w="744" w:type="dxa"/>
            <w:tcBorders>
              <w:top w:val="nil"/>
              <w:left w:val="nil"/>
              <w:bottom w:val="single" w:sz="4" w:space="0" w:color="auto"/>
              <w:right w:val="single" w:sz="4" w:space="0" w:color="auto"/>
            </w:tcBorders>
            <w:noWrap/>
            <w:vAlign w:val="center"/>
            <w:hideMark/>
          </w:tcPr>
          <w:p w14:paraId="4FCF636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78,43</w:t>
            </w:r>
          </w:p>
        </w:tc>
        <w:tc>
          <w:tcPr>
            <w:tcW w:w="635" w:type="dxa"/>
            <w:tcBorders>
              <w:top w:val="nil"/>
              <w:left w:val="nil"/>
              <w:bottom w:val="single" w:sz="4" w:space="0" w:color="auto"/>
              <w:right w:val="single" w:sz="4" w:space="0" w:color="auto"/>
            </w:tcBorders>
            <w:noWrap/>
            <w:vAlign w:val="center"/>
            <w:hideMark/>
          </w:tcPr>
          <w:p w14:paraId="62263BB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6FCDC3A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43D6E3C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13,29</w:t>
            </w:r>
          </w:p>
        </w:tc>
        <w:tc>
          <w:tcPr>
            <w:tcW w:w="682" w:type="dxa"/>
            <w:tcBorders>
              <w:top w:val="nil"/>
              <w:left w:val="nil"/>
              <w:bottom w:val="single" w:sz="4" w:space="0" w:color="auto"/>
              <w:right w:val="single" w:sz="4" w:space="0" w:color="auto"/>
            </w:tcBorders>
            <w:noWrap/>
            <w:vAlign w:val="center"/>
            <w:hideMark/>
          </w:tcPr>
          <w:p w14:paraId="25EC757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250</w:t>
            </w:r>
          </w:p>
        </w:tc>
        <w:tc>
          <w:tcPr>
            <w:tcW w:w="478" w:type="dxa"/>
            <w:tcBorders>
              <w:top w:val="nil"/>
              <w:left w:val="nil"/>
              <w:bottom w:val="single" w:sz="4" w:space="0" w:color="auto"/>
              <w:right w:val="single" w:sz="4" w:space="0" w:color="auto"/>
            </w:tcBorders>
            <w:noWrap/>
            <w:vAlign w:val="center"/>
            <w:hideMark/>
          </w:tcPr>
          <w:p w14:paraId="7B628CC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2,92</w:t>
            </w:r>
          </w:p>
        </w:tc>
        <w:tc>
          <w:tcPr>
            <w:tcW w:w="594" w:type="dxa"/>
            <w:tcBorders>
              <w:top w:val="nil"/>
              <w:left w:val="nil"/>
              <w:bottom w:val="single" w:sz="4" w:space="0" w:color="auto"/>
              <w:right w:val="single" w:sz="4" w:space="0" w:color="auto"/>
            </w:tcBorders>
            <w:noWrap/>
            <w:vAlign w:val="center"/>
            <w:hideMark/>
          </w:tcPr>
          <w:p w14:paraId="0EC06E0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1,67</w:t>
            </w:r>
          </w:p>
        </w:tc>
        <w:tc>
          <w:tcPr>
            <w:tcW w:w="642" w:type="dxa"/>
            <w:tcBorders>
              <w:top w:val="nil"/>
              <w:left w:val="nil"/>
              <w:bottom w:val="single" w:sz="4" w:space="0" w:color="auto"/>
              <w:right w:val="single" w:sz="4" w:space="0" w:color="auto"/>
            </w:tcBorders>
            <w:noWrap/>
            <w:vAlign w:val="center"/>
            <w:hideMark/>
          </w:tcPr>
          <w:p w14:paraId="0749455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20F571F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16,12</w:t>
            </w:r>
          </w:p>
        </w:tc>
        <w:tc>
          <w:tcPr>
            <w:tcW w:w="649" w:type="dxa"/>
            <w:tcBorders>
              <w:top w:val="nil"/>
              <w:left w:val="nil"/>
              <w:bottom w:val="single" w:sz="4" w:space="0" w:color="auto"/>
              <w:right w:val="single" w:sz="4" w:space="0" w:color="auto"/>
            </w:tcBorders>
            <w:noWrap/>
            <w:vAlign w:val="center"/>
            <w:hideMark/>
          </w:tcPr>
          <w:p w14:paraId="03230C3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nil"/>
              <w:left w:val="nil"/>
              <w:bottom w:val="single" w:sz="4" w:space="0" w:color="auto"/>
              <w:right w:val="single" w:sz="4" w:space="0" w:color="auto"/>
            </w:tcBorders>
            <w:noWrap/>
            <w:vAlign w:val="center"/>
            <w:hideMark/>
          </w:tcPr>
          <w:p w14:paraId="729980B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05ECA0D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2,3</w:t>
            </w:r>
          </w:p>
        </w:tc>
        <w:tc>
          <w:tcPr>
            <w:tcW w:w="654" w:type="dxa"/>
            <w:tcBorders>
              <w:top w:val="nil"/>
              <w:left w:val="nil"/>
              <w:bottom w:val="single" w:sz="4" w:space="0" w:color="auto"/>
              <w:right w:val="single" w:sz="4" w:space="0" w:color="auto"/>
            </w:tcBorders>
            <w:noWrap/>
            <w:vAlign w:val="center"/>
            <w:hideMark/>
          </w:tcPr>
          <w:p w14:paraId="61E2275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w:t>
            </w:r>
          </w:p>
        </w:tc>
        <w:tc>
          <w:tcPr>
            <w:tcW w:w="718" w:type="dxa"/>
            <w:tcBorders>
              <w:top w:val="nil"/>
              <w:left w:val="nil"/>
              <w:bottom w:val="single" w:sz="4" w:space="0" w:color="auto"/>
              <w:right w:val="single" w:sz="4" w:space="0" w:color="auto"/>
            </w:tcBorders>
            <w:noWrap/>
            <w:vAlign w:val="center"/>
            <w:hideMark/>
          </w:tcPr>
          <w:p w14:paraId="3C0C6EB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15,16</w:t>
            </w:r>
          </w:p>
        </w:tc>
        <w:tc>
          <w:tcPr>
            <w:tcW w:w="590" w:type="dxa"/>
            <w:tcBorders>
              <w:top w:val="nil"/>
              <w:left w:val="nil"/>
              <w:bottom w:val="single" w:sz="4" w:space="0" w:color="auto"/>
              <w:right w:val="single" w:sz="4" w:space="0" w:color="auto"/>
            </w:tcBorders>
            <w:noWrap/>
            <w:vAlign w:val="center"/>
            <w:hideMark/>
          </w:tcPr>
          <w:p w14:paraId="4400B6E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5,8</w:t>
            </w:r>
          </w:p>
        </w:tc>
        <w:tc>
          <w:tcPr>
            <w:tcW w:w="671" w:type="dxa"/>
            <w:tcBorders>
              <w:top w:val="nil"/>
              <w:left w:val="nil"/>
              <w:bottom w:val="single" w:sz="4" w:space="0" w:color="auto"/>
              <w:right w:val="single" w:sz="4" w:space="0" w:color="auto"/>
            </w:tcBorders>
            <w:noWrap/>
            <w:vAlign w:val="center"/>
            <w:hideMark/>
          </w:tcPr>
          <w:p w14:paraId="6A7593E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3BB7286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0,86</w:t>
            </w:r>
          </w:p>
        </w:tc>
        <w:tc>
          <w:tcPr>
            <w:tcW w:w="731" w:type="dxa"/>
            <w:tcBorders>
              <w:top w:val="single" w:sz="4" w:space="0" w:color="auto"/>
              <w:left w:val="nil"/>
              <w:bottom w:val="single" w:sz="4" w:space="0" w:color="auto"/>
              <w:right w:val="single" w:sz="4" w:space="0" w:color="auto"/>
            </w:tcBorders>
            <w:noWrap/>
            <w:vAlign w:val="center"/>
            <w:hideMark/>
          </w:tcPr>
          <w:p w14:paraId="7C9504E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2661,96</w:t>
            </w:r>
          </w:p>
        </w:tc>
        <w:tc>
          <w:tcPr>
            <w:tcW w:w="996" w:type="dxa"/>
            <w:tcBorders>
              <w:top w:val="nil"/>
              <w:left w:val="single" w:sz="4" w:space="0" w:color="auto"/>
              <w:bottom w:val="nil"/>
              <w:right w:val="nil"/>
            </w:tcBorders>
          </w:tcPr>
          <w:p w14:paraId="7BEAE351" w14:textId="77777777" w:rsidR="00AB3989" w:rsidRDefault="00AB3989" w:rsidP="00F553F3">
            <w:pPr>
              <w:spacing w:after="0" w:line="240" w:lineRule="auto"/>
              <w:jc w:val="center"/>
              <w:rPr>
                <w:rFonts w:eastAsia="Times New Roman"/>
                <w:color w:val="000000"/>
                <w:lang w:val="es-EC" w:eastAsia="es-EC"/>
              </w:rPr>
            </w:pPr>
          </w:p>
        </w:tc>
      </w:tr>
      <w:tr w:rsidR="00CE7A05" w14:paraId="4893CF61"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401468E4"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T129: F 129</w:t>
            </w:r>
          </w:p>
        </w:tc>
        <w:tc>
          <w:tcPr>
            <w:tcW w:w="744" w:type="dxa"/>
            <w:tcBorders>
              <w:top w:val="nil"/>
              <w:left w:val="nil"/>
              <w:bottom w:val="single" w:sz="4" w:space="0" w:color="auto"/>
              <w:right w:val="single" w:sz="4" w:space="0" w:color="auto"/>
            </w:tcBorders>
            <w:noWrap/>
            <w:vAlign w:val="center"/>
            <w:hideMark/>
          </w:tcPr>
          <w:p w14:paraId="6A08CE2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72,55</w:t>
            </w:r>
          </w:p>
        </w:tc>
        <w:tc>
          <w:tcPr>
            <w:tcW w:w="635" w:type="dxa"/>
            <w:tcBorders>
              <w:top w:val="nil"/>
              <w:left w:val="nil"/>
              <w:bottom w:val="single" w:sz="4" w:space="0" w:color="auto"/>
              <w:right w:val="single" w:sz="4" w:space="0" w:color="auto"/>
            </w:tcBorders>
            <w:noWrap/>
            <w:vAlign w:val="center"/>
            <w:hideMark/>
          </w:tcPr>
          <w:p w14:paraId="6EDA0B3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3DECC3F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3F26171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11,88</w:t>
            </w:r>
          </w:p>
        </w:tc>
        <w:tc>
          <w:tcPr>
            <w:tcW w:w="682" w:type="dxa"/>
            <w:tcBorders>
              <w:top w:val="nil"/>
              <w:left w:val="nil"/>
              <w:bottom w:val="single" w:sz="4" w:space="0" w:color="auto"/>
              <w:right w:val="single" w:sz="4" w:space="0" w:color="auto"/>
            </w:tcBorders>
            <w:noWrap/>
            <w:vAlign w:val="center"/>
            <w:hideMark/>
          </w:tcPr>
          <w:p w14:paraId="334FE68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249</w:t>
            </w:r>
          </w:p>
        </w:tc>
        <w:tc>
          <w:tcPr>
            <w:tcW w:w="478" w:type="dxa"/>
            <w:tcBorders>
              <w:top w:val="nil"/>
              <w:left w:val="nil"/>
              <w:bottom w:val="single" w:sz="4" w:space="0" w:color="auto"/>
              <w:right w:val="single" w:sz="4" w:space="0" w:color="auto"/>
            </w:tcBorders>
            <w:noWrap/>
            <w:vAlign w:val="center"/>
            <w:hideMark/>
          </w:tcPr>
          <w:p w14:paraId="1B4CA75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2,46</w:t>
            </w:r>
          </w:p>
        </w:tc>
        <w:tc>
          <w:tcPr>
            <w:tcW w:w="594" w:type="dxa"/>
            <w:tcBorders>
              <w:top w:val="nil"/>
              <w:left w:val="nil"/>
              <w:bottom w:val="single" w:sz="4" w:space="0" w:color="auto"/>
              <w:right w:val="single" w:sz="4" w:space="0" w:color="auto"/>
            </w:tcBorders>
            <w:noWrap/>
            <w:vAlign w:val="center"/>
            <w:hideMark/>
          </w:tcPr>
          <w:p w14:paraId="66BC483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1,47</w:t>
            </w:r>
          </w:p>
        </w:tc>
        <w:tc>
          <w:tcPr>
            <w:tcW w:w="642" w:type="dxa"/>
            <w:tcBorders>
              <w:top w:val="nil"/>
              <w:left w:val="nil"/>
              <w:bottom w:val="single" w:sz="4" w:space="0" w:color="auto"/>
              <w:right w:val="single" w:sz="4" w:space="0" w:color="auto"/>
            </w:tcBorders>
            <w:noWrap/>
            <w:vAlign w:val="center"/>
            <w:hideMark/>
          </w:tcPr>
          <w:p w14:paraId="602C164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165EFAD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nil"/>
              <w:left w:val="nil"/>
              <w:bottom w:val="single" w:sz="4" w:space="0" w:color="auto"/>
              <w:right w:val="single" w:sz="4" w:space="0" w:color="auto"/>
            </w:tcBorders>
            <w:noWrap/>
            <w:vAlign w:val="center"/>
            <w:hideMark/>
          </w:tcPr>
          <w:p w14:paraId="54C985D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nil"/>
              <w:left w:val="nil"/>
              <w:bottom w:val="single" w:sz="4" w:space="0" w:color="auto"/>
              <w:right w:val="single" w:sz="4" w:space="0" w:color="auto"/>
            </w:tcBorders>
            <w:noWrap/>
            <w:vAlign w:val="center"/>
            <w:hideMark/>
          </w:tcPr>
          <w:p w14:paraId="52202F0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37B8A93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w:t>
            </w:r>
          </w:p>
        </w:tc>
        <w:tc>
          <w:tcPr>
            <w:tcW w:w="654" w:type="dxa"/>
            <w:tcBorders>
              <w:top w:val="nil"/>
              <w:left w:val="nil"/>
              <w:bottom w:val="single" w:sz="4" w:space="0" w:color="auto"/>
              <w:right w:val="single" w:sz="4" w:space="0" w:color="auto"/>
            </w:tcBorders>
            <w:noWrap/>
            <w:vAlign w:val="center"/>
            <w:hideMark/>
          </w:tcPr>
          <w:p w14:paraId="424040A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8</w:t>
            </w:r>
          </w:p>
        </w:tc>
        <w:tc>
          <w:tcPr>
            <w:tcW w:w="718" w:type="dxa"/>
            <w:tcBorders>
              <w:top w:val="nil"/>
              <w:left w:val="nil"/>
              <w:bottom w:val="single" w:sz="4" w:space="0" w:color="auto"/>
              <w:right w:val="single" w:sz="4" w:space="0" w:color="auto"/>
            </w:tcBorders>
            <w:noWrap/>
            <w:vAlign w:val="center"/>
            <w:hideMark/>
          </w:tcPr>
          <w:p w14:paraId="35FD1DC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13,5</w:t>
            </w:r>
          </w:p>
        </w:tc>
        <w:tc>
          <w:tcPr>
            <w:tcW w:w="590" w:type="dxa"/>
            <w:tcBorders>
              <w:top w:val="nil"/>
              <w:left w:val="nil"/>
              <w:bottom w:val="single" w:sz="4" w:space="0" w:color="auto"/>
              <w:right w:val="single" w:sz="4" w:space="0" w:color="auto"/>
            </w:tcBorders>
            <w:noWrap/>
            <w:vAlign w:val="center"/>
            <w:hideMark/>
          </w:tcPr>
          <w:p w14:paraId="4A6D718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5,23</w:t>
            </w:r>
          </w:p>
        </w:tc>
        <w:tc>
          <w:tcPr>
            <w:tcW w:w="671" w:type="dxa"/>
            <w:tcBorders>
              <w:top w:val="nil"/>
              <w:left w:val="nil"/>
              <w:bottom w:val="single" w:sz="4" w:space="0" w:color="auto"/>
              <w:right w:val="single" w:sz="4" w:space="0" w:color="auto"/>
            </w:tcBorders>
            <w:noWrap/>
            <w:vAlign w:val="center"/>
            <w:hideMark/>
          </w:tcPr>
          <w:p w14:paraId="63AA28E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w:t>
            </w:r>
          </w:p>
        </w:tc>
        <w:tc>
          <w:tcPr>
            <w:tcW w:w="514" w:type="dxa"/>
            <w:tcBorders>
              <w:top w:val="nil"/>
              <w:left w:val="nil"/>
              <w:bottom w:val="single" w:sz="4" w:space="0" w:color="auto"/>
              <w:right w:val="single" w:sz="4" w:space="0" w:color="auto"/>
            </w:tcBorders>
            <w:noWrap/>
            <w:vAlign w:val="center"/>
            <w:hideMark/>
          </w:tcPr>
          <w:p w14:paraId="11EF26D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0,88</w:t>
            </w:r>
          </w:p>
        </w:tc>
        <w:tc>
          <w:tcPr>
            <w:tcW w:w="731" w:type="dxa"/>
            <w:tcBorders>
              <w:top w:val="single" w:sz="4" w:space="0" w:color="auto"/>
              <w:left w:val="nil"/>
              <w:bottom w:val="single" w:sz="4" w:space="0" w:color="auto"/>
              <w:right w:val="single" w:sz="4" w:space="0" w:color="auto"/>
            </w:tcBorders>
            <w:noWrap/>
            <w:vAlign w:val="center"/>
            <w:hideMark/>
          </w:tcPr>
          <w:p w14:paraId="1EB1DD8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946,31</w:t>
            </w:r>
          </w:p>
        </w:tc>
        <w:tc>
          <w:tcPr>
            <w:tcW w:w="996" w:type="dxa"/>
            <w:tcBorders>
              <w:top w:val="nil"/>
              <w:left w:val="single" w:sz="4" w:space="0" w:color="auto"/>
              <w:bottom w:val="nil"/>
              <w:right w:val="nil"/>
            </w:tcBorders>
          </w:tcPr>
          <w:p w14:paraId="288D1CBA" w14:textId="77777777" w:rsidR="00AB3989" w:rsidRDefault="00AB3989" w:rsidP="00F553F3">
            <w:pPr>
              <w:spacing w:after="0" w:line="240" w:lineRule="auto"/>
              <w:jc w:val="center"/>
              <w:rPr>
                <w:rFonts w:eastAsia="Times New Roman"/>
                <w:color w:val="000000"/>
                <w:lang w:val="es-EC" w:eastAsia="es-EC"/>
              </w:rPr>
            </w:pPr>
          </w:p>
        </w:tc>
      </w:tr>
      <w:tr w:rsidR="00CE7A05" w14:paraId="14178302"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6987A4D6"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T130: F 130</w:t>
            </w:r>
          </w:p>
        </w:tc>
        <w:tc>
          <w:tcPr>
            <w:tcW w:w="744" w:type="dxa"/>
            <w:tcBorders>
              <w:top w:val="nil"/>
              <w:left w:val="nil"/>
              <w:bottom w:val="single" w:sz="4" w:space="0" w:color="auto"/>
              <w:right w:val="single" w:sz="4" w:space="0" w:color="auto"/>
            </w:tcBorders>
            <w:noWrap/>
            <w:vAlign w:val="center"/>
            <w:hideMark/>
          </w:tcPr>
          <w:p w14:paraId="13CB957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80,39</w:t>
            </w:r>
          </w:p>
        </w:tc>
        <w:tc>
          <w:tcPr>
            <w:tcW w:w="635" w:type="dxa"/>
            <w:tcBorders>
              <w:top w:val="nil"/>
              <w:left w:val="nil"/>
              <w:bottom w:val="single" w:sz="4" w:space="0" w:color="auto"/>
              <w:right w:val="single" w:sz="4" w:space="0" w:color="auto"/>
            </w:tcBorders>
            <w:noWrap/>
            <w:vAlign w:val="center"/>
            <w:hideMark/>
          </w:tcPr>
          <w:p w14:paraId="0431A30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7F4881E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1BAD9CB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12,7</w:t>
            </w:r>
          </w:p>
        </w:tc>
        <w:tc>
          <w:tcPr>
            <w:tcW w:w="682" w:type="dxa"/>
            <w:tcBorders>
              <w:top w:val="nil"/>
              <w:left w:val="nil"/>
              <w:bottom w:val="single" w:sz="4" w:space="0" w:color="auto"/>
              <w:right w:val="single" w:sz="4" w:space="0" w:color="auto"/>
            </w:tcBorders>
            <w:noWrap/>
            <w:vAlign w:val="center"/>
            <w:hideMark/>
          </w:tcPr>
          <w:p w14:paraId="6E62121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252</w:t>
            </w:r>
          </w:p>
        </w:tc>
        <w:tc>
          <w:tcPr>
            <w:tcW w:w="478" w:type="dxa"/>
            <w:tcBorders>
              <w:top w:val="nil"/>
              <w:left w:val="nil"/>
              <w:bottom w:val="single" w:sz="4" w:space="0" w:color="auto"/>
              <w:right w:val="single" w:sz="4" w:space="0" w:color="auto"/>
            </w:tcBorders>
            <w:noWrap/>
            <w:vAlign w:val="center"/>
            <w:hideMark/>
          </w:tcPr>
          <w:p w14:paraId="435CCEA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2,54</w:t>
            </w:r>
          </w:p>
        </w:tc>
        <w:tc>
          <w:tcPr>
            <w:tcW w:w="594" w:type="dxa"/>
            <w:tcBorders>
              <w:top w:val="nil"/>
              <w:left w:val="nil"/>
              <w:bottom w:val="single" w:sz="4" w:space="0" w:color="auto"/>
              <w:right w:val="single" w:sz="4" w:space="0" w:color="auto"/>
            </w:tcBorders>
            <w:noWrap/>
            <w:vAlign w:val="center"/>
            <w:hideMark/>
          </w:tcPr>
          <w:p w14:paraId="5A6FBB0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1,38</w:t>
            </w:r>
          </w:p>
        </w:tc>
        <w:tc>
          <w:tcPr>
            <w:tcW w:w="642" w:type="dxa"/>
            <w:tcBorders>
              <w:top w:val="nil"/>
              <w:left w:val="nil"/>
              <w:bottom w:val="single" w:sz="4" w:space="0" w:color="auto"/>
              <w:right w:val="single" w:sz="4" w:space="0" w:color="auto"/>
            </w:tcBorders>
            <w:noWrap/>
            <w:vAlign w:val="center"/>
            <w:hideMark/>
          </w:tcPr>
          <w:p w14:paraId="0B679CE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20FBA9E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19,04</w:t>
            </w:r>
          </w:p>
        </w:tc>
        <w:tc>
          <w:tcPr>
            <w:tcW w:w="649" w:type="dxa"/>
            <w:tcBorders>
              <w:top w:val="nil"/>
              <w:left w:val="nil"/>
              <w:bottom w:val="single" w:sz="4" w:space="0" w:color="auto"/>
              <w:right w:val="single" w:sz="4" w:space="0" w:color="auto"/>
            </w:tcBorders>
            <w:noWrap/>
            <w:vAlign w:val="center"/>
            <w:hideMark/>
          </w:tcPr>
          <w:p w14:paraId="71B0F3A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2C80427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4F83496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w:t>
            </w:r>
          </w:p>
        </w:tc>
        <w:tc>
          <w:tcPr>
            <w:tcW w:w="654" w:type="dxa"/>
            <w:tcBorders>
              <w:top w:val="nil"/>
              <w:left w:val="nil"/>
              <w:bottom w:val="single" w:sz="4" w:space="0" w:color="auto"/>
              <w:right w:val="single" w:sz="4" w:space="0" w:color="auto"/>
            </w:tcBorders>
            <w:noWrap/>
            <w:vAlign w:val="center"/>
            <w:hideMark/>
          </w:tcPr>
          <w:p w14:paraId="7AA4547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718" w:type="dxa"/>
            <w:tcBorders>
              <w:top w:val="nil"/>
              <w:left w:val="nil"/>
              <w:bottom w:val="single" w:sz="4" w:space="0" w:color="auto"/>
              <w:right w:val="single" w:sz="4" w:space="0" w:color="auto"/>
            </w:tcBorders>
            <w:noWrap/>
            <w:vAlign w:val="center"/>
            <w:hideMark/>
          </w:tcPr>
          <w:p w14:paraId="0D48C40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w:t>
            </w:r>
          </w:p>
        </w:tc>
        <w:tc>
          <w:tcPr>
            <w:tcW w:w="590" w:type="dxa"/>
            <w:tcBorders>
              <w:top w:val="nil"/>
              <w:left w:val="nil"/>
              <w:bottom w:val="single" w:sz="4" w:space="0" w:color="auto"/>
              <w:right w:val="single" w:sz="4" w:space="0" w:color="auto"/>
            </w:tcBorders>
            <w:noWrap/>
            <w:vAlign w:val="center"/>
            <w:hideMark/>
          </w:tcPr>
          <w:p w14:paraId="3B950AF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5,53</w:t>
            </w:r>
          </w:p>
        </w:tc>
        <w:tc>
          <w:tcPr>
            <w:tcW w:w="671" w:type="dxa"/>
            <w:tcBorders>
              <w:top w:val="nil"/>
              <w:left w:val="nil"/>
              <w:bottom w:val="single" w:sz="4" w:space="0" w:color="auto"/>
              <w:right w:val="single" w:sz="4" w:space="0" w:color="auto"/>
            </w:tcBorders>
            <w:noWrap/>
            <w:vAlign w:val="center"/>
            <w:hideMark/>
          </w:tcPr>
          <w:p w14:paraId="5FD1CDE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0ED5685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0,89</w:t>
            </w:r>
          </w:p>
        </w:tc>
        <w:tc>
          <w:tcPr>
            <w:tcW w:w="731" w:type="dxa"/>
            <w:tcBorders>
              <w:top w:val="single" w:sz="4" w:space="0" w:color="auto"/>
              <w:left w:val="nil"/>
              <w:bottom w:val="single" w:sz="4" w:space="0" w:color="auto"/>
              <w:right w:val="single" w:sz="4" w:space="0" w:color="auto"/>
            </w:tcBorders>
            <w:noWrap/>
            <w:vAlign w:val="center"/>
            <w:hideMark/>
          </w:tcPr>
          <w:p w14:paraId="2C10C5B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1927,77</w:t>
            </w:r>
          </w:p>
        </w:tc>
        <w:tc>
          <w:tcPr>
            <w:tcW w:w="996" w:type="dxa"/>
            <w:tcBorders>
              <w:top w:val="nil"/>
              <w:left w:val="single" w:sz="4" w:space="0" w:color="auto"/>
              <w:bottom w:val="nil"/>
              <w:right w:val="nil"/>
            </w:tcBorders>
          </w:tcPr>
          <w:p w14:paraId="1A7EF8B2" w14:textId="77777777" w:rsidR="00AB3989" w:rsidRDefault="00AB3989" w:rsidP="00F553F3">
            <w:pPr>
              <w:spacing w:after="0" w:line="240" w:lineRule="auto"/>
              <w:jc w:val="center"/>
              <w:rPr>
                <w:rFonts w:eastAsia="Times New Roman"/>
                <w:color w:val="000000"/>
                <w:lang w:val="es-EC" w:eastAsia="es-EC"/>
              </w:rPr>
            </w:pPr>
          </w:p>
        </w:tc>
      </w:tr>
      <w:tr w:rsidR="00CE7A05" w14:paraId="79542665" w14:textId="77777777" w:rsidTr="00430173">
        <w:trPr>
          <w:trHeight w:val="300"/>
        </w:trPr>
        <w:tc>
          <w:tcPr>
            <w:tcW w:w="1029" w:type="dxa"/>
            <w:tcBorders>
              <w:top w:val="nil"/>
              <w:left w:val="single" w:sz="4" w:space="0" w:color="auto"/>
              <w:bottom w:val="single" w:sz="4" w:space="0" w:color="auto"/>
              <w:right w:val="single" w:sz="4" w:space="0" w:color="auto"/>
            </w:tcBorders>
            <w:vAlign w:val="center"/>
            <w:hideMark/>
          </w:tcPr>
          <w:p w14:paraId="65099BFF"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T131: F 131</w:t>
            </w:r>
          </w:p>
        </w:tc>
        <w:tc>
          <w:tcPr>
            <w:tcW w:w="744" w:type="dxa"/>
            <w:tcBorders>
              <w:top w:val="nil"/>
              <w:left w:val="nil"/>
              <w:bottom w:val="single" w:sz="4" w:space="0" w:color="auto"/>
              <w:right w:val="single" w:sz="4" w:space="0" w:color="auto"/>
            </w:tcBorders>
            <w:noWrap/>
            <w:vAlign w:val="center"/>
            <w:hideMark/>
          </w:tcPr>
          <w:p w14:paraId="3CB26F4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80,39</w:t>
            </w:r>
          </w:p>
        </w:tc>
        <w:tc>
          <w:tcPr>
            <w:tcW w:w="635" w:type="dxa"/>
            <w:tcBorders>
              <w:top w:val="nil"/>
              <w:left w:val="nil"/>
              <w:bottom w:val="single" w:sz="4" w:space="0" w:color="auto"/>
              <w:right w:val="single" w:sz="4" w:space="0" w:color="auto"/>
            </w:tcBorders>
            <w:noWrap/>
            <w:vAlign w:val="center"/>
            <w:hideMark/>
          </w:tcPr>
          <w:p w14:paraId="246421B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133</w:t>
            </w:r>
          </w:p>
        </w:tc>
        <w:tc>
          <w:tcPr>
            <w:tcW w:w="758" w:type="dxa"/>
            <w:tcBorders>
              <w:top w:val="nil"/>
              <w:left w:val="nil"/>
              <w:bottom w:val="single" w:sz="4" w:space="0" w:color="auto"/>
              <w:right w:val="single" w:sz="4" w:space="0" w:color="auto"/>
            </w:tcBorders>
            <w:noWrap/>
            <w:vAlign w:val="center"/>
            <w:hideMark/>
          </w:tcPr>
          <w:p w14:paraId="306DDC9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01B483C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682" w:type="dxa"/>
            <w:tcBorders>
              <w:top w:val="nil"/>
              <w:left w:val="nil"/>
              <w:bottom w:val="single" w:sz="4" w:space="0" w:color="auto"/>
              <w:right w:val="single" w:sz="4" w:space="0" w:color="auto"/>
            </w:tcBorders>
            <w:noWrap/>
            <w:vAlign w:val="center"/>
            <w:hideMark/>
          </w:tcPr>
          <w:p w14:paraId="052FDA2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254</w:t>
            </w:r>
          </w:p>
        </w:tc>
        <w:tc>
          <w:tcPr>
            <w:tcW w:w="478" w:type="dxa"/>
            <w:tcBorders>
              <w:top w:val="nil"/>
              <w:left w:val="nil"/>
              <w:bottom w:val="single" w:sz="4" w:space="0" w:color="auto"/>
              <w:right w:val="single" w:sz="4" w:space="0" w:color="auto"/>
            </w:tcBorders>
            <w:noWrap/>
            <w:vAlign w:val="center"/>
            <w:hideMark/>
          </w:tcPr>
          <w:p w14:paraId="17D1163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2,64</w:t>
            </w:r>
          </w:p>
        </w:tc>
        <w:tc>
          <w:tcPr>
            <w:tcW w:w="594" w:type="dxa"/>
            <w:tcBorders>
              <w:top w:val="nil"/>
              <w:left w:val="nil"/>
              <w:bottom w:val="single" w:sz="4" w:space="0" w:color="auto"/>
              <w:right w:val="single" w:sz="4" w:space="0" w:color="auto"/>
            </w:tcBorders>
            <w:noWrap/>
            <w:vAlign w:val="center"/>
            <w:hideMark/>
          </w:tcPr>
          <w:p w14:paraId="4B4DF2B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642" w:type="dxa"/>
            <w:tcBorders>
              <w:top w:val="nil"/>
              <w:left w:val="nil"/>
              <w:bottom w:val="single" w:sz="4" w:space="0" w:color="auto"/>
              <w:right w:val="single" w:sz="4" w:space="0" w:color="auto"/>
            </w:tcBorders>
            <w:noWrap/>
            <w:vAlign w:val="center"/>
            <w:hideMark/>
          </w:tcPr>
          <w:p w14:paraId="08664B8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576BB2B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nil"/>
              <w:left w:val="nil"/>
              <w:bottom w:val="single" w:sz="4" w:space="0" w:color="auto"/>
              <w:right w:val="single" w:sz="4" w:space="0" w:color="auto"/>
            </w:tcBorders>
            <w:noWrap/>
            <w:vAlign w:val="center"/>
            <w:hideMark/>
          </w:tcPr>
          <w:p w14:paraId="59B3CCF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nil"/>
              <w:left w:val="nil"/>
              <w:bottom w:val="single" w:sz="4" w:space="0" w:color="auto"/>
              <w:right w:val="single" w:sz="4" w:space="0" w:color="auto"/>
            </w:tcBorders>
            <w:noWrap/>
            <w:vAlign w:val="center"/>
            <w:hideMark/>
          </w:tcPr>
          <w:p w14:paraId="61CA888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31E38AD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3,2</w:t>
            </w:r>
          </w:p>
        </w:tc>
        <w:tc>
          <w:tcPr>
            <w:tcW w:w="654" w:type="dxa"/>
            <w:tcBorders>
              <w:top w:val="nil"/>
              <w:left w:val="nil"/>
              <w:bottom w:val="single" w:sz="4" w:space="0" w:color="auto"/>
              <w:right w:val="single" w:sz="4" w:space="0" w:color="auto"/>
            </w:tcBorders>
            <w:noWrap/>
            <w:vAlign w:val="center"/>
            <w:hideMark/>
          </w:tcPr>
          <w:p w14:paraId="01531D8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18</w:t>
            </w:r>
          </w:p>
        </w:tc>
        <w:tc>
          <w:tcPr>
            <w:tcW w:w="718" w:type="dxa"/>
            <w:tcBorders>
              <w:top w:val="nil"/>
              <w:left w:val="nil"/>
              <w:bottom w:val="single" w:sz="4" w:space="0" w:color="auto"/>
              <w:right w:val="single" w:sz="4" w:space="0" w:color="auto"/>
            </w:tcBorders>
            <w:noWrap/>
            <w:vAlign w:val="center"/>
            <w:hideMark/>
          </w:tcPr>
          <w:p w14:paraId="6C9F697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16,5</w:t>
            </w:r>
          </w:p>
        </w:tc>
        <w:tc>
          <w:tcPr>
            <w:tcW w:w="590" w:type="dxa"/>
            <w:tcBorders>
              <w:top w:val="nil"/>
              <w:left w:val="nil"/>
              <w:bottom w:val="single" w:sz="4" w:space="0" w:color="auto"/>
              <w:right w:val="single" w:sz="4" w:space="0" w:color="auto"/>
            </w:tcBorders>
            <w:noWrap/>
            <w:vAlign w:val="center"/>
            <w:hideMark/>
          </w:tcPr>
          <w:p w14:paraId="3A9E4D1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5,4</w:t>
            </w:r>
          </w:p>
        </w:tc>
        <w:tc>
          <w:tcPr>
            <w:tcW w:w="671" w:type="dxa"/>
            <w:tcBorders>
              <w:top w:val="nil"/>
              <w:left w:val="nil"/>
              <w:bottom w:val="single" w:sz="4" w:space="0" w:color="auto"/>
              <w:right w:val="single" w:sz="4" w:space="0" w:color="auto"/>
            </w:tcBorders>
            <w:noWrap/>
            <w:vAlign w:val="center"/>
            <w:hideMark/>
          </w:tcPr>
          <w:p w14:paraId="65FFE2E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24B00A8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0,89</w:t>
            </w:r>
          </w:p>
        </w:tc>
        <w:tc>
          <w:tcPr>
            <w:tcW w:w="731" w:type="dxa"/>
            <w:tcBorders>
              <w:top w:val="single" w:sz="4" w:space="0" w:color="auto"/>
              <w:left w:val="nil"/>
              <w:bottom w:val="single" w:sz="4" w:space="0" w:color="auto"/>
              <w:right w:val="single" w:sz="4" w:space="0" w:color="auto"/>
            </w:tcBorders>
            <w:noWrap/>
            <w:vAlign w:val="center"/>
            <w:hideMark/>
          </w:tcPr>
          <w:p w14:paraId="10901A9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3837,34</w:t>
            </w:r>
          </w:p>
        </w:tc>
        <w:tc>
          <w:tcPr>
            <w:tcW w:w="996" w:type="dxa"/>
            <w:tcBorders>
              <w:top w:val="nil"/>
              <w:left w:val="single" w:sz="4" w:space="0" w:color="auto"/>
              <w:bottom w:val="nil"/>
              <w:right w:val="nil"/>
            </w:tcBorders>
          </w:tcPr>
          <w:p w14:paraId="03589B8D" w14:textId="77777777" w:rsidR="00AB3989" w:rsidRDefault="00AB3989" w:rsidP="00F553F3">
            <w:pPr>
              <w:spacing w:after="0" w:line="240" w:lineRule="auto"/>
              <w:jc w:val="center"/>
              <w:rPr>
                <w:rFonts w:eastAsia="Times New Roman"/>
                <w:color w:val="000000"/>
                <w:lang w:val="es-EC" w:eastAsia="es-EC"/>
              </w:rPr>
            </w:pPr>
          </w:p>
        </w:tc>
      </w:tr>
      <w:tr w:rsidR="00CE7A05" w14:paraId="39B0AB80" w14:textId="77777777" w:rsidTr="00430173">
        <w:trPr>
          <w:trHeight w:val="300"/>
        </w:trPr>
        <w:tc>
          <w:tcPr>
            <w:tcW w:w="1029" w:type="dxa"/>
            <w:tcBorders>
              <w:top w:val="single" w:sz="4" w:space="0" w:color="auto"/>
              <w:left w:val="single" w:sz="4" w:space="0" w:color="auto"/>
              <w:bottom w:val="single" w:sz="4" w:space="0" w:color="auto"/>
              <w:right w:val="single" w:sz="4" w:space="0" w:color="auto"/>
            </w:tcBorders>
            <w:vAlign w:val="center"/>
            <w:hideMark/>
          </w:tcPr>
          <w:p w14:paraId="2C51D70C"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lastRenderedPageBreak/>
              <w:t>T132: F 132</w:t>
            </w:r>
          </w:p>
        </w:tc>
        <w:tc>
          <w:tcPr>
            <w:tcW w:w="744" w:type="dxa"/>
            <w:tcBorders>
              <w:top w:val="single" w:sz="4" w:space="0" w:color="auto"/>
              <w:left w:val="single" w:sz="4" w:space="0" w:color="auto"/>
              <w:bottom w:val="single" w:sz="4" w:space="0" w:color="auto"/>
              <w:right w:val="single" w:sz="4" w:space="0" w:color="auto"/>
            </w:tcBorders>
            <w:noWrap/>
            <w:vAlign w:val="center"/>
            <w:hideMark/>
          </w:tcPr>
          <w:p w14:paraId="5AB39FA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66,67</w:t>
            </w:r>
          </w:p>
        </w:tc>
        <w:tc>
          <w:tcPr>
            <w:tcW w:w="635" w:type="dxa"/>
            <w:tcBorders>
              <w:top w:val="single" w:sz="4" w:space="0" w:color="auto"/>
              <w:left w:val="single" w:sz="4" w:space="0" w:color="auto"/>
              <w:bottom w:val="single" w:sz="4" w:space="0" w:color="auto"/>
              <w:right w:val="single" w:sz="4" w:space="0" w:color="auto"/>
            </w:tcBorders>
            <w:noWrap/>
            <w:vAlign w:val="center"/>
            <w:hideMark/>
          </w:tcPr>
          <w:p w14:paraId="37FFCD2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single" w:sz="4" w:space="0" w:color="auto"/>
              <w:left w:val="single" w:sz="4" w:space="0" w:color="auto"/>
              <w:bottom w:val="single" w:sz="4" w:space="0" w:color="auto"/>
              <w:right w:val="single" w:sz="4" w:space="0" w:color="auto"/>
            </w:tcBorders>
            <w:noWrap/>
            <w:vAlign w:val="center"/>
            <w:hideMark/>
          </w:tcPr>
          <w:p w14:paraId="6B6D95E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single" w:sz="4" w:space="0" w:color="auto"/>
              <w:left w:val="single" w:sz="4" w:space="0" w:color="auto"/>
              <w:bottom w:val="single" w:sz="4" w:space="0" w:color="auto"/>
              <w:right w:val="single" w:sz="4" w:space="0" w:color="auto"/>
            </w:tcBorders>
            <w:noWrap/>
            <w:vAlign w:val="center"/>
            <w:hideMark/>
          </w:tcPr>
          <w:p w14:paraId="661C7EC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8,25</w:t>
            </w:r>
          </w:p>
        </w:tc>
        <w:tc>
          <w:tcPr>
            <w:tcW w:w="682" w:type="dxa"/>
            <w:tcBorders>
              <w:top w:val="single" w:sz="4" w:space="0" w:color="auto"/>
              <w:left w:val="single" w:sz="4" w:space="0" w:color="auto"/>
              <w:bottom w:val="single" w:sz="4" w:space="0" w:color="auto"/>
              <w:right w:val="single" w:sz="4" w:space="0" w:color="auto"/>
            </w:tcBorders>
            <w:noWrap/>
            <w:vAlign w:val="center"/>
            <w:hideMark/>
          </w:tcPr>
          <w:p w14:paraId="6E37A90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252</w:t>
            </w:r>
          </w:p>
        </w:tc>
        <w:tc>
          <w:tcPr>
            <w:tcW w:w="478" w:type="dxa"/>
            <w:tcBorders>
              <w:top w:val="single" w:sz="4" w:space="0" w:color="auto"/>
              <w:left w:val="single" w:sz="4" w:space="0" w:color="auto"/>
              <w:bottom w:val="single" w:sz="4" w:space="0" w:color="auto"/>
              <w:right w:val="single" w:sz="4" w:space="0" w:color="auto"/>
            </w:tcBorders>
            <w:noWrap/>
            <w:vAlign w:val="center"/>
            <w:hideMark/>
          </w:tcPr>
          <w:p w14:paraId="685C2F2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2,63</w:t>
            </w:r>
          </w:p>
        </w:tc>
        <w:tc>
          <w:tcPr>
            <w:tcW w:w="594" w:type="dxa"/>
            <w:tcBorders>
              <w:top w:val="single" w:sz="4" w:space="0" w:color="auto"/>
              <w:left w:val="single" w:sz="4" w:space="0" w:color="auto"/>
              <w:bottom w:val="single" w:sz="4" w:space="0" w:color="auto"/>
              <w:right w:val="single" w:sz="4" w:space="0" w:color="auto"/>
            </w:tcBorders>
            <w:noWrap/>
            <w:vAlign w:val="center"/>
            <w:hideMark/>
          </w:tcPr>
          <w:p w14:paraId="3389112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642" w:type="dxa"/>
            <w:tcBorders>
              <w:top w:val="single" w:sz="4" w:space="0" w:color="auto"/>
              <w:left w:val="single" w:sz="4" w:space="0" w:color="auto"/>
              <w:bottom w:val="single" w:sz="4" w:space="0" w:color="auto"/>
              <w:right w:val="single" w:sz="4" w:space="0" w:color="auto"/>
            </w:tcBorders>
            <w:noWrap/>
            <w:vAlign w:val="center"/>
            <w:hideMark/>
          </w:tcPr>
          <w:p w14:paraId="2C64E5C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single" w:sz="4" w:space="0" w:color="auto"/>
              <w:left w:val="single" w:sz="4" w:space="0" w:color="auto"/>
              <w:bottom w:val="single" w:sz="4" w:space="0" w:color="auto"/>
              <w:right w:val="single" w:sz="4" w:space="0" w:color="auto"/>
            </w:tcBorders>
            <w:noWrap/>
            <w:vAlign w:val="center"/>
            <w:hideMark/>
          </w:tcPr>
          <w:p w14:paraId="35CFFBD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2,94</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06FDBE0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4F6EDDB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single" w:sz="4" w:space="0" w:color="auto"/>
              <w:left w:val="single" w:sz="4" w:space="0" w:color="auto"/>
              <w:bottom w:val="single" w:sz="4" w:space="0" w:color="auto"/>
              <w:right w:val="single" w:sz="4" w:space="0" w:color="auto"/>
            </w:tcBorders>
            <w:noWrap/>
            <w:vAlign w:val="center"/>
            <w:hideMark/>
          </w:tcPr>
          <w:p w14:paraId="6B3D906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2,2</w:t>
            </w:r>
          </w:p>
        </w:tc>
        <w:tc>
          <w:tcPr>
            <w:tcW w:w="654" w:type="dxa"/>
            <w:tcBorders>
              <w:top w:val="single" w:sz="4" w:space="0" w:color="auto"/>
              <w:left w:val="single" w:sz="4" w:space="0" w:color="auto"/>
              <w:bottom w:val="single" w:sz="4" w:space="0" w:color="auto"/>
              <w:right w:val="single" w:sz="4" w:space="0" w:color="auto"/>
            </w:tcBorders>
            <w:noWrap/>
            <w:vAlign w:val="center"/>
            <w:hideMark/>
          </w:tcPr>
          <w:p w14:paraId="33D972B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w:t>
            </w:r>
          </w:p>
        </w:tc>
        <w:tc>
          <w:tcPr>
            <w:tcW w:w="718" w:type="dxa"/>
            <w:tcBorders>
              <w:top w:val="single" w:sz="4" w:space="0" w:color="auto"/>
              <w:left w:val="single" w:sz="4" w:space="0" w:color="auto"/>
              <w:bottom w:val="single" w:sz="4" w:space="0" w:color="auto"/>
              <w:right w:val="single" w:sz="4" w:space="0" w:color="auto"/>
            </w:tcBorders>
            <w:noWrap/>
            <w:vAlign w:val="center"/>
            <w:hideMark/>
          </w:tcPr>
          <w:p w14:paraId="3813CD3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13,5</w:t>
            </w:r>
          </w:p>
        </w:tc>
        <w:tc>
          <w:tcPr>
            <w:tcW w:w="590" w:type="dxa"/>
            <w:tcBorders>
              <w:top w:val="single" w:sz="4" w:space="0" w:color="auto"/>
              <w:left w:val="single" w:sz="4" w:space="0" w:color="auto"/>
              <w:bottom w:val="single" w:sz="4" w:space="0" w:color="auto"/>
              <w:right w:val="single" w:sz="4" w:space="0" w:color="auto"/>
            </w:tcBorders>
            <w:noWrap/>
            <w:vAlign w:val="center"/>
            <w:hideMark/>
          </w:tcPr>
          <w:p w14:paraId="6AB3DFC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5,6</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119C2B9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single" w:sz="4" w:space="0" w:color="auto"/>
              <w:left w:val="single" w:sz="4" w:space="0" w:color="auto"/>
              <w:bottom w:val="single" w:sz="4" w:space="0" w:color="auto"/>
              <w:right w:val="single" w:sz="4" w:space="0" w:color="auto"/>
            </w:tcBorders>
            <w:noWrap/>
            <w:vAlign w:val="center"/>
            <w:hideMark/>
          </w:tcPr>
          <w:p w14:paraId="2F3FE01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0,87</w:t>
            </w:r>
          </w:p>
        </w:tc>
        <w:tc>
          <w:tcPr>
            <w:tcW w:w="731" w:type="dxa"/>
            <w:tcBorders>
              <w:top w:val="single" w:sz="4" w:space="0" w:color="auto"/>
              <w:left w:val="single" w:sz="4" w:space="0" w:color="auto"/>
              <w:bottom w:val="single" w:sz="4" w:space="0" w:color="auto"/>
              <w:right w:val="single" w:sz="4" w:space="0" w:color="auto"/>
            </w:tcBorders>
            <w:noWrap/>
            <w:vAlign w:val="center"/>
            <w:hideMark/>
          </w:tcPr>
          <w:p w14:paraId="4085D09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2588,06</w:t>
            </w:r>
          </w:p>
        </w:tc>
        <w:tc>
          <w:tcPr>
            <w:tcW w:w="996" w:type="dxa"/>
            <w:tcBorders>
              <w:top w:val="nil"/>
              <w:left w:val="single" w:sz="4" w:space="0" w:color="auto"/>
              <w:bottom w:val="nil"/>
              <w:right w:val="nil"/>
            </w:tcBorders>
          </w:tcPr>
          <w:p w14:paraId="689F1334" w14:textId="77777777" w:rsidR="00AB3989" w:rsidRDefault="00AB3989" w:rsidP="00F553F3">
            <w:pPr>
              <w:spacing w:after="0" w:line="240" w:lineRule="auto"/>
              <w:jc w:val="center"/>
              <w:rPr>
                <w:rFonts w:eastAsia="Times New Roman"/>
                <w:color w:val="000000"/>
                <w:lang w:val="es-EC" w:eastAsia="es-EC"/>
              </w:rPr>
            </w:pPr>
          </w:p>
        </w:tc>
      </w:tr>
      <w:tr w:rsidR="00CE7A05" w14:paraId="5212E271" w14:textId="77777777" w:rsidTr="00430173">
        <w:trPr>
          <w:trHeight w:val="300"/>
        </w:trPr>
        <w:tc>
          <w:tcPr>
            <w:tcW w:w="1029" w:type="dxa"/>
            <w:tcBorders>
              <w:top w:val="single" w:sz="4" w:space="0" w:color="auto"/>
              <w:left w:val="single" w:sz="4" w:space="0" w:color="auto"/>
              <w:bottom w:val="single" w:sz="4" w:space="0" w:color="auto"/>
              <w:right w:val="single" w:sz="4" w:space="0" w:color="auto"/>
            </w:tcBorders>
            <w:vAlign w:val="center"/>
            <w:hideMark/>
          </w:tcPr>
          <w:p w14:paraId="49B01FC5"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T133: F 133</w:t>
            </w:r>
          </w:p>
        </w:tc>
        <w:tc>
          <w:tcPr>
            <w:tcW w:w="744" w:type="dxa"/>
            <w:tcBorders>
              <w:top w:val="single" w:sz="4" w:space="0" w:color="auto"/>
              <w:left w:val="single" w:sz="4" w:space="0" w:color="auto"/>
              <w:bottom w:val="single" w:sz="4" w:space="0" w:color="auto"/>
              <w:right w:val="single" w:sz="4" w:space="0" w:color="auto"/>
            </w:tcBorders>
            <w:noWrap/>
            <w:vAlign w:val="center"/>
            <w:hideMark/>
          </w:tcPr>
          <w:p w14:paraId="04BFB35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82,35</w:t>
            </w:r>
          </w:p>
        </w:tc>
        <w:tc>
          <w:tcPr>
            <w:tcW w:w="635" w:type="dxa"/>
            <w:tcBorders>
              <w:top w:val="single" w:sz="4" w:space="0" w:color="auto"/>
              <w:left w:val="single" w:sz="4" w:space="0" w:color="auto"/>
              <w:bottom w:val="single" w:sz="4" w:space="0" w:color="auto"/>
              <w:right w:val="single" w:sz="4" w:space="0" w:color="auto"/>
            </w:tcBorders>
            <w:noWrap/>
            <w:vAlign w:val="center"/>
            <w:hideMark/>
          </w:tcPr>
          <w:p w14:paraId="494FE43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single" w:sz="4" w:space="0" w:color="auto"/>
              <w:left w:val="single" w:sz="4" w:space="0" w:color="auto"/>
              <w:bottom w:val="single" w:sz="4" w:space="0" w:color="auto"/>
              <w:right w:val="single" w:sz="4" w:space="0" w:color="auto"/>
            </w:tcBorders>
            <w:noWrap/>
            <w:vAlign w:val="center"/>
            <w:hideMark/>
          </w:tcPr>
          <w:p w14:paraId="18F353D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single" w:sz="4" w:space="0" w:color="auto"/>
              <w:left w:val="single" w:sz="4" w:space="0" w:color="auto"/>
              <w:bottom w:val="single" w:sz="4" w:space="0" w:color="auto"/>
              <w:right w:val="single" w:sz="4" w:space="0" w:color="auto"/>
            </w:tcBorders>
            <w:noWrap/>
            <w:vAlign w:val="center"/>
            <w:hideMark/>
          </w:tcPr>
          <w:p w14:paraId="49E3757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7,33</w:t>
            </w:r>
          </w:p>
        </w:tc>
        <w:tc>
          <w:tcPr>
            <w:tcW w:w="682" w:type="dxa"/>
            <w:tcBorders>
              <w:top w:val="single" w:sz="4" w:space="0" w:color="auto"/>
              <w:left w:val="single" w:sz="4" w:space="0" w:color="auto"/>
              <w:bottom w:val="single" w:sz="4" w:space="0" w:color="auto"/>
              <w:right w:val="single" w:sz="4" w:space="0" w:color="auto"/>
            </w:tcBorders>
            <w:noWrap/>
            <w:vAlign w:val="center"/>
            <w:hideMark/>
          </w:tcPr>
          <w:p w14:paraId="361DDEF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252</w:t>
            </w:r>
          </w:p>
        </w:tc>
        <w:tc>
          <w:tcPr>
            <w:tcW w:w="478" w:type="dxa"/>
            <w:tcBorders>
              <w:top w:val="single" w:sz="4" w:space="0" w:color="auto"/>
              <w:left w:val="single" w:sz="4" w:space="0" w:color="auto"/>
              <w:bottom w:val="single" w:sz="4" w:space="0" w:color="auto"/>
              <w:right w:val="single" w:sz="4" w:space="0" w:color="auto"/>
            </w:tcBorders>
            <w:noWrap/>
            <w:vAlign w:val="center"/>
            <w:hideMark/>
          </w:tcPr>
          <w:p w14:paraId="3300C02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2,48</w:t>
            </w:r>
          </w:p>
        </w:tc>
        <w:tc>
          <w:tcPr>
            <w:tcW w:w="594" w:type="dxa"/>
            <w:tcBorders>
              <w:top w:val="single" w:sz="4" w:space="0" w:color="auto"/>
              <w:left w:val="single" w:sz="4" w:space="0" w:color="auto"/>
              <w:bottom w:val="single" w:sz="4" w:space="0" w:color="auto"/>
              <w:right w:val="single" w:sz="4" w:space="0" w:color="auto"/>
            </w:tcBorders>
            <w:noWrap/>
            <w:vAlign w:val="center"/>
            <w:hideMark/>
          </w:tcPr>
          <w:p w14:paraId="3ED8074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1,44</w:t>
            </w:r>
          </w:p>
        </w:tc>
        <w:tc>
          <w:tcPr>
            <w:tcW w:w="642" w:type="dxa"/>
            <w:tcBorders>
              <w:top w:val="single" w:sz="4" w:space="0" w:color="auto"/>
              <w:left w:val="single" w:sz="4" w:space="0" w:color="auto"/>
              <w:bottom w:val="single" w:sz="4" w:space="0" w:color="auto"/>
              <w:right w:val="single" w:sz="4" w:space="0" w:color="auto"/>
            </w:tcBorders>
            <w:noWrap/>
            <w:vAlign w:val="center"/>
            <w:hideMark/>
          </w:tcPr>
          <w:p w14:paraId="009D409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3,84</w:t>
            </w:r>
          </w:p>
        </w:tc>
        <w:tc>
          <w:tcPr>
            <w:tcW w:w="446" w:type="dxa"/>
            <w:tcBorders>
              <w:top w:val="single" w:sz="4" w:space="0" w:color="auto"/>
              <w:left w:val="single" w:sz="4" w:space="0" w:color="auto"/>
              <w:bottom w:val="single" w:sz="4" w:space="0" w:color="auto"/>
              <w:right w:val="single" w:sz="4" w:space="0" w:color="auto"/>
            </w:tcBorders>
            <w:noWrap/>
            <w:vAlign w:val="center"/>
            <w:hideMark/>
          </w:tcPr>
          <w:p w14:paraId="2BC2862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60A0E4E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177A3E6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single" w:sz="4" w:space="0" w:color="auto"/>
              <w:left w:val="single" w:sz="4" w:space="0" w:color="auto"/>
              <w:bottom w:val="single" w:sz="4" w:space="0" w:color="auto"/>
              <w:right w:val="single" w:sz="4" w:space="0" w:color="auto"/>
            </w:tcBorders>
            <w:noWrap/>
            <w:vAlign w:val="center"/>
            <w:hideMark/>
          </w:tcPr>
          <w:p w14:paraId="47B80A4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w:t>
            </w:r>
          </w:p>
        </w:tc>
        <w:tc>
          <w:tcPr>
            <w:tcW w:w="654" w:type="dxa"/>
            <w:tcBorders>
              <w:top w:val="single" w:sz="4" w:space="0" w:color="auto"/>
              <w:left w:val="single" w:sz="4" w:space="0" w:color="auto"/>
              <w:bottom w:val="single" w:sz="4" w:space="0" w:color="auto"/>
              <w:right w:val="single" w:sz="4" w:space="0" w:color="auto"/>
            </w:tcBorders>
            <w:noWrap/>
            <w:vAlign w:val="center"/>
            <w:hideMark/>
          </w:tcPr>
          <w:p w14:paraId="7A6EDCA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w:t>
            </w:r>
          </w:p>
        </w:tc>
        <w:tc>
          <w:tcPr>
            <w:tcW w:w="718" w:type="dxa"/>
            <w:tcBorders>
              <w:top w:val="single" w:sz="4" w:space="0" w:color="auto"/>
              <w:left w:val="single" w:sz="4" w:space="0" w:color="auto"/>
              <w:bottom w:val="single" w:sz="4" w:space="0" w:color="auto"/>
              <w:right w:val="single" w:sz="4" w:space="0" w:color="auto"/>
            </w:tcBorders>
            <w:noWrap/>
            <w:vAlign w:val="center"/>
            <w:hideMark/>
          </w:tcPr>
          <w:p w14:paraId="0A138F2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16,16</w:t>
            </w:r>
          </w:p>
        </w:tc>
        <w:tc>
          <w:tcPr>
            <w:tcW w:w="590" w:type="dxa"/>
            <w:tcBorders>
              <w:top w:val="single" w:sz="4" w:space="0" w:color="auto"/>
              <w:left w:val="single" w:sz="4" w:space="0" w:color="auto"/>
              <w:bottom w:val="single" w:sz="4" w:space="0" w:color="auto"/>
              <w:right w:val="single" w:sz="4" w:space="0" w:color="auto"/>
            </w:tcBorders>
            <w:noWrap/>
            <w:vAlign w:val="center"/>
            <w:hideMark/>
          </w:tcPr>
          <w:p w14:paraId="2B6732D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5,36</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3115547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single" w:sz="4" w:space="0" w:color="auto"/>
              <w:left w:val="single" w:sz="4" w:space="0" w:color="auto"/>
              <w:bottom w:val="single" w:sz="4" w:space="0" w:color="auto"/>
              <w:right w:val="single" w:sz="4" w:space="0" w:color="auto"/>
            </w:tcBorders>
            <w:noWrap/>
            <w:vAlign w:val="center"/>
            <w:hideMark/>
          </w:tcPr>
          <w:p w14:paraId="1A57341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0,88</w:t>
            </w:r>
          </w:p>
        </w:tc>
        <w:tc>
          <w:tcPr>
            <w:tcW w:w="731" w:type="dxa"/>
            <w:tcBorders>
              <w:top w:val="single" w:sz="4" w:space="0" w:color="auto"/>
              <w:left w:val="single" w:sz="4" w:space="0" w:color="auto"/>
              <w:bottom w:val="single" w:sz="4" w:space="0" w:color="auto"/>
              <w:right w:val="single" w:sz="4" w:space="0" w:color="auto"/>
            </w:tcBorders>
            <w:noWrap/>
            <w:vAlign w:val="center"/>
            <w:hideMark/>
          </w:tcPr>
          <w:p w14:paraId="1E758FA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1989,41</w:t>
            </w:r>
          </w:p>
        </w:tc>
        <w:tc>
          <w:tcPr>
            <w:tcW w:w="996" w:type="dxa"/>
            <w:tcBorders>
              <w:top w:val="nil"/>
              <w:left w:val="single" w:sz="4" w:space="0" w:color="auto"/>
              <w:bottom w:val="nil"/>
              <w:right w:val="nil"/>
            </w:tcBorders>
          </w:tcPr>
          <w:p w14:paraId="1F13B4FC" w14:textId="77777777" w:rsidR="00AB3989" w:rsidRDefault="00AB3989" w:rsidP="00F553F3">
            <w:pPr>
              <w:spacing w:after="0" w:line="240" w:lineRule="auto"/>
              <w:jc w:val="center"/>
              <w:rPr>
                <w:rFonts w:eastAsia="Times New Roman"/>
                <w:color w:val="000000"/>
                <w:lang w:val="es-EC" w:eastAsia="es-EC"/>
              </w:rPr>
            </w:pPr>
          </w:p>
        </w:tc>
      </w:tr>
      <w:tr w:rsidR="00CE7A05" w14:paraId="5AF09EF0" w14:textId="77777777" w:rsidTr="00CE7A05">
        <w:trPr>
          <w:trHeight w:val="300"/>
        </w:trPr>
        <w:tc>
          <w:tcPr>
            <w:tcW w:w="1029" w:type="dxa"/>
            <w:tcBorders>
              <w:top w:val="single" w:sz="4" w:space="0" w:color="auto"/>
              <w:left w:val="single" w:sz="4" w:space="0" w:color="auto"/>
              <w:bottom w:val="single" w:sz="4" w:space="0" w:color="auto"/>
              <w:right w:val="single" w:sz="4" w:space="0" w:color="auto"/>
            </w:tcBorders>
            <w:vAlign w:val="center"/>
            <w:hideMark/>
          </w:tcPr>
          <w:p w14:paraId="3985DA0D"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T134: F 134</w:t>
            </w:r>
          </w:p>
        </w:tc>
        <w:tc>
          <w:tcPr>
            <w:tcW w:w="744" w:type="dxa"/>
            <w:tcBorders>
              <w:top w:val="single" w:sz="4" w:space="0" w:color="auto"/>
              <w:left w:val="nil"/>
              <w:bottom w:val="single" w:sz="4" w:space="0" w:color="auto"/>
              <w:right w:val="single" w:sz="4" w:space="0" w:color="auto"/>
            </w:tcBorders>
            <w:noWrap/>
            <w:vAlign w:val="center"/>
            <w:hideMark/>
          </w:tcPr>
          <w:p w14:paraId="5F0AE5C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70,59</w:t>
            </w:r>
          </w:p>
        </w:tc>
        <w:tc>
          <w:tcPr>
            <w:tcW w:w="635" w:type="dxa"/>
            <w:tcBorders>
              <w:top w:val="single" w:sz="4" w:space="0" w:color="auto"/>
              <w:left w:val="nil"/>
              <w:bottom w:val="single" w:sz="4" w:space="0" w:color="auto"/>
              <w:right w:val="single" w:sz="4" w:space="0" w:color="auto"/>
            </w:tcBorders>
            <w:noWrap/>
            <w:vAlign w:val="center"/>
            <w:hideMark/>
          </w:tcPr>
          <w:p w14:paraId="401D36C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single" w:sz="4" w:space="0" w:color="auto"/>
              <w:left w:val="nil"/>
              <w:bottom w:val="single" w:sz="4" w:space="0" w:color="auto"/>
              <w:right w:val="single" w:sz="4" w:space="0" w:color="auto"/>
            </w:tcBorders>
            <w:noWrap/>
            <w:vAlign w:val="center"/>
            <w:hideMark/>
          </w:tcPr>
          <w:p w14:paraId="3BCBD22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single" w:sz="4" w:space="0" w:color="auto"/>
              <w:left w:val="nil"/>
              <w:bottom w:val="single" w:sz="4" w:space="0" w:color="auto"/>
              <w:right w:val="single" w:sz="4" w:space="0" w:color="auto"/>
            </w:tcBorders>
            <w:noWrap/>
            <w:vAlign w:val="center"/>
            <w:hideMark/>
          </w:tcPr>
          <w:p w14:paraId="1549014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10,25</w:t>
            </w:r>
          </w:p>
        </w:tc>
        <w:tc>
          <w:tcPr>
            <w:tcW w:w="682" w:type="dxa"/>
            <w:tcBorders>
              <w:top w:val="single" w:sz="4" w:space="0" w:color="auto"/>
              <w:left w:val="nil"/>
              <w:bottom w:val="single" w:sz="4" w:space="0" w:color="auto"/>
              <w:right w:val="single" w:sz="4" w:space="0" w:color="auto"/>
            </w:tcBorders>
            <w:noWrap/>
            <w:vAlign w:val="center"/>
            <w:hideMark/>
          </w:tcPr>
          <w:p w14:paraId="2CC39B2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255</w:t>
            </w:r>
          </w:p>
        </w:tc>
        <w:tc>
          <w:tcPr>
            <w:tcW w:w="478" w:type="dxa"/>
            <w:tcBorders>
              <w:top w:val="single" w:sz="4" w:space="0" w:color="auto"/>
              <w:left w:val="nil"/>
              <w:bottom w:val="single" w:sz="4" w:space="0" w:color="auto"/>
              <w:right w:val="single" w:sz="4" w:space="0" w:color="auto"/>
            </w:tcBorders>
            <w:noWrap/>
            <w:vAlign w:val="center"/>
            <w:hideMark/>
          </w:tcPr>
          <w:p w14:paraId="6722DE4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w:t>
            </w:r>
          </w:p>
        </w:tc>
        <w:tc>
          <w:tcPr>
            <w:tcW w:w="594" w:type="dxa"/>
            <w:tcBorders>
              <w:top w:val="single" w:sz="4" w:space="0" w:color="auto"/>
              <w:left w:val="nil"/>
              <w:bottom w:val="single" w:sz="4" w:space="0" w:color="auto"/>
              <w:right w:val="single" w:sz="4" w:space="0" w:color="auto"/>
            </w:tcBorders>
            <w:noWrap/>
            <w:vAlign w:val="center"/>
            <w:hideMark/>
          </w:tcPr>
          <w:p w14:paraId="3FB6712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1,61</w:t>
            </w:r>
          </w:p>
        </w:tc>
        <w:tc>
          <w:tcPr>
            <w:tcW w:w="642" w:type="dxa"/>
            <w:tcBorders>
              <w:top w:val="single" w:sz="4" w:space="0" w:color="auto"/>
              <w:left w:val="nil"/>
              <w:bottom w:val="single" w:sz="4" w:space="0" w:color="auto"/>
              <w:right w:val="single" w:sz="4" w:space="0" w:color="auto"/>
            </w:tcBorders>
            <w:noWrap/>
            <w:vAlign w:val="center"/>
            <w:hideMark/>
          </w:tcPr>
          <w:p w14:paraId="5520E9A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single" w:sz="4" w:space="0" w:color="auto"/>
              <w:left w:val="nil"/>
              <w:bottom w:val="single" w:sz="4" w:space="0" w:color="auto"/>
              <w:right w:val="single" w:sz="4" w:space="0" w:color="auto"/>
            </w:tcBorders>
            <w:noWrap/>
            <w:vAlign w:val="center"/>
            <w:hideMark/>
          </w:tcPr>
          <w:p w14:paraId="6AB13DE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30</w:t>
            </w:r>
          </w:p>
        </w:tc>
        <w:tc>
          <w:tcPr>
            <w:tcW w:w="649" w:type="dxa"/>
            <w:tcBorders>
              <w:top w:val="single" w:sz="4" w:space="0" w:color="auto"/>
              <w:left w:val="nil"/>
              <w:bottom w:val="single" w:sz="4" w:space="0" w:color="auto"/>
              <w:right w:val="single" w:sz="4" w:space="0" w:color="auto"/>
            </w:tcBorders>
            <w:noWrap/>
            <w:vAlign w:val="center"/>
            <w:hideMark/>
          </w:tcPr>
          <w:p w14:paraId="2CA0BFA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single" w:sz="4" w:space="0" w:color="auto"/>
              <w:left w:val="nil"/>
              <w:bottom w:val="single" w:sz="4" w:space="0" w:color="auto"/>
              <w:right w:val="single" w:sz="4" w:space="0" w:color="auto"/>
            </w:tcBorders>
            <w:noWrap/>
            <w:vAlign w:val="center"/>
            <w:hideMark/>
          </w:tcPr>
          <w:p w14:paraId="2DE44ED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single" w:sz="4" w:space="0" w:color="auto"/>
              <w:left w:val="nil"/>
              <w:bottom w:val="single" w:sz="4" w:space="0" w:color="auto"/>
              <w:right w:val="single" w:sz="4" w:space="0" w:color="auto"/>
            </w:tcBorders>
            <w:noWrap/>
            <w:vAlign w:val="center"/>
            <w:hideMark/>
          </w:tcPr>
          <w:p w14:paraId="2AB26A2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2,1</w:t>
            </w:r>
          </w:p>
        </w:tc>
        <w:tc>
          <w:tcPr>
            <w:tcW w:w="654" w:type="dxa"/>
            <w:tcBorders>
              <w:top w:val="single" w:sz="4" w:space="0" w:color="auto"/>
              <w:left w:val="nil"/>
              <w:bottom w:val="single" w:sz="4" w:space="0" w:color="auto"/>
              <w:right w:val="single" w:sz="4" w:space="0" w:color="auto"/>
            </w:tcBorders>
            <w:noWrap/>
            <w:vAlign w:val="center"/>
            <w:hideMark/>
          </w:tcPr>
          <w:p w14:paraId="199F02E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9</w:t>
            </w:r>
          </w:p>
        </w:tc>
        <w:tc>
          <w:tcPr>
            <w:tcW w:w="718" w:type="dxa"/>
            <w:tcBorders>
              <w:top w:val="single" w:sz="4" w:space="0" w:color="auto"/>
              <w:left w:val="nil"/>
              <w:bottom w:val="single" w:sz="4" w:space="0" w:color="auto"/>
              <w:right w:val="single" w:sz="4" w:space="0" w:color="auto"/>
            </w:tcBorders>
            <w:noWrap/>
            <w:vAlign w:val="center"/>
            <w:hideMark/>
          </w:tcPr>
          <w:p w14:paraId="0440371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16,5</w:t>
            </w:r>
          </w:p>
        </w:tc>
        <w:tc>
          <w:tcPr>
            <w:tcW w:w="590" w:type="dxa"/>
            <w:tcBorders>
              <w:top w:val="single" w:sz="4" w:space="0" w:color="auto"/>
              <w:left w:val="nil"/>
              <w:bottom w:val="single" w:sz="4" w:space="0" w:color="auto"/>
              <w:right w:val="single" w:sz="4" w:space="0" w:color="auto"/>
            </w:tcBorders>
            <w:noWrap/>
            <w:vAlign w:val="center"/>
            <w:hideMark/>
          </w:tcPr>
          <w:p w14:paraId="2E8EEE1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5,9</w:t>
            </w:r>
          </w:p>
        </w:tc>
        <w:tc>
          <w:tcPr>
            <w:tcW w:w="671" w:type="dxa"/>
            <w:tcBorders>
              <w:top w:val="single" w:sz="4" w:space="0" w:color="auto"/>
              <w:left w:val="nil"/>
              <w:bottom w:val="single" w:sz="4" w:space="0" w:color="auto"/>
              <w:right w:val="single" w:sz="4" w:space="0" w:color="auto"/>
            </w:tcBorders>
            <w:noWrap/>
            <w:vAlign w:val="center"/>
            <w:hideMark/>
          </w:tcPr>
          <w:p w14:paraId="3C4F9AD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single" w:sz="4" w:space="0" w:color="auto"/>
              <w:left w:val="nil"/>
              <w:bottom w:val="single" w:sz="4" w:space="0" w:color="auto"/>
              <w:right w:val="single" w:sz="4" w:space="0" w:color="auto"/>
            </w:tcBorders>
            <w:noWrap/>
            <w:vAlign w:val="center"/>
            <w:hideMark/>
          </w:tcPr>
          <w:p w14:paraId="54F387A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0,87</w:t>
            </w:r>
          </w:p>
        </w:tc>
        <w:tc>
          <w:tcPr>
            <w:tcW w:w="731" w:type="dxa"/>
            <w:tcBorders>
              <w:top w:val="single" w:sz="4" w:space="0" w:color="auto"/>
              <w:left w:val="nil"/>
              <w:bottom w:val="single" w:sz="4" w:space="0" w:color="auto"/>
              <w:right w:val="single" w:sz="4" w:space="0" w:color="auto"/>
            </w:tcBorders>
            <w:noWrap/>
            <w:vAlign w:val="center"/>
            <w:hideMark/>
          </w:tcPr>
          <w:p w14:paraId="1DA7632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2432,50</w:t>
            </w:r>
          </w:p>
        </w:tc>
        <w:tc>
          <w:tcPr>
            <w:tcW w:w="996" w:type="dxa"/>
            <w:tcBorders>
              <w:top w:val="nil"/>
              <w:left w:val="single" w:sz="4" w:space="0" w:color="auto"/>
              <w:bottom w:val="nil"/>
              <w:right w:val="nil"/>
            </w:tcBorders>
          </w:tcPr>
          <w:p w14:paraId="39931746" w14:textId="77777777" w:rsidR="00AB3989" w:rsidRDefault="00AB3989" w:rsidP="00F553F3">
            <w:pPr>
              <w:spacing w:after="0" w:line="240" w:lineRule="auto"/>
              <w:jc w:val="center"/>
              <w:rPr>
                <w:rFonts w:eastAsia="Times New Roman"/>
                <w:color w:val="000000"/>
                <w:lang w:val="es-EC" w:eastAsia="es-EC"/>
              </w:rPr>
            </w:pPr>
          </w:p>
        </w:tc>
      </w:tr>
      <w:tr w:rsidR="00CE7A05" w14:paraId="4F6ECD09"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5C0E341A"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T135: F 135</w:t>
            </w:r>
          </w:p>
        </w:tc>
        <w:tc>
          <w:tcPr>
            <w:tcW w:w="744" w:type="dxa"/>
            <w:tcBorders>
              <w:top w:val="nil"/>
              <w:left w:val="nil"/>
              <w:bottom w:val="single" w:sz="4" w:space="0" w:color="auto"/>
              <w:right w:val="single" w:sz="4" w:space="0" w:color="auto"/>
            </w:tcBorders>
            <w:noWrap/>
            <w:vAlign w:val="center"/>
            <w:hideMark/>
          </w:tcPr>
          <w:p w14:paraId="27F1BE4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84,31</w:t>
            </w:r>
          </w:p>
        </w:tc>
        <w:tc>
          <w:tcPr>
            <w:tcW w:w="635" w:type="dxa"/>
            <w:tcBorders>
              <w:top w:val="nil"/>
              <w:left w:val="nil"/>
              <w:bottom w:val="single" w:sz="4" w:space="0" w:color="auto"/>
              <w:right w:val="single" w:sz="4" w:space="0" w:color="auto"/>
            </w:tcBorders>
            <w:noWrap/>
            <w:vAlign w:val="center"/>
            <w:hideMark/>
          </w:tcPr>
          <w:p w14:paraId="001CCAA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6B968ED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09F23D0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13,96</w:t>
            </w:r>
          </w:p>
        </w:tc>
        <w:tc>
          <w:tcPr>
            <w:tcW w:w="682" w:type="dxa"/>
            <w:tcBorders>
              <w:top w:val="nil"/>
              <w:left w:val="nil"/>
              <w:bottom w:val="single" w:sz="4" w:space="0" w:color="auto"/>
              <w:right w:val="single" w:sz="4" w:space="0" w:color="auto"/>
            </w:tcBorders>
            <w:noWrap/>
            <w:vAlign w:val="center"/>
            <w:hideMark/>
          </w:tcPr>
          <w:p w14:paraId="2D1BE78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256</w:t>
            </w:r>
          </w:p>
        </w:tc>
        <w:tc>
          <w:tcPr>
            <w:tcW w:w="478" w:type="dxa"/>
            <w:tcBorders>
              <w:top w:val="nil"/>
              <w:left w:val="nil"/>
              <w:bottom w:val="single" w:sz="4" w:space="0" w:color="auto"/>
              <w:right w:val="single" w:sz="4" w:space="0" w:color="auto"/>
            </w:tcBorders>
            <w:noWrap/>
            <w:vAlign w:val="center"/>
            <w:hideMark/>
          </w:tcPr>
          <w:p w14:paraId="228DB91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w:t>
            </w:r>
          </w:p>
        </w:tc>
        <w:tc>
          <w:tcPr>
            <w:tcW w:w="594" w:type="dxa"/>
            <w:tcBorders>
              <w:top w:val="nil"/>
              <w:left w:val="nil"/>
              <w:bottom w:val="single" w:sz="4" w:space="0" w:color="auto"/>
              <w:right w:val="single" w:sz="4" w:space="0" w:color="auto"/>
            </w:tcBorders>
            <w:noWrap/>
            <w:vAlign w:val="center"/>
            <w:hideMark/>
          </w:tcPr>
          <w:p w14:paraId="3201ECF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1,45</w:t>
            </w:r>
          </w:p>
        </w:tc>
        <w:tc>
          <w:tcPr>
            <w:tcW w:w="642" w:type="dxa"/>
            <w:tcBorders>
              <w:top w:val="nil"/>
              <w:left w:val="nil"/>
              <w:bottom w:val="single" w:sz="4" w:space="0" w:color="auto"/>
              <w:right w:val="single" w:sz="4" w:space="0" w:color="auto"/>
            </w:tcBorders>
            <w:noWrap/>
            <w:vAlign w:val="center"/>
            <w:hideMark/>
          </w:tcPr>
          <w:p w14:paraId="0EED6CA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3,57</w:t>
            </w:r>
          </w:p>
        </w:tc>
        <w:tc>
          <w:tcPr>
            <w:tcW w:w="446" w:type="dxa"/>
            <w:tcBorders>
              <w:top w:val="nil"/>
              <w:left w:val="nil"/>
              <w:bottom w:val="single" w:sz="4" w:space="0" w:color="auto"/>
              <w:right w:val="single" w:sz="4" w:space="0" w:color="auto"/>
            </w:tcBorders>
            <w:noWrap/>
            <w:vAlign w:val="center"/>
            <w:hideMark/>
          </w:tcPr>
          <w:p w14:paraId="456DBB6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nil"/>
              <w:left w:val="nil"/>
              <w:bottom w:val="single" w:sz="4" w:space="0" w:color="auto"/>
              <w:right w:val="single" w:sz="4" w:space="0" w:color="auto"/>
            </w:tcBorders>
            <w:noWrap/>
            <w:vAlign w:val="center"/>
            <w:hideMark/>
          </w:tcPr>
          <w:p w14:paraId="1DBB208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nil"/>
              <w:left w:val="nil"/>
              <w:bottom w:val="single" w:sz="4" w:space="0" w:color="auto"/>
              <w:right w:val="single" w:sz="4" w:space="0" w:color="auto"/>
            </w:tcBorders>
            <w:noWrap/>
            <w:vAlign w:val="center"/>
            <w:hideMark/>
          </w:tcPr>
          <w:p w14:paraId="2EDAD6A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1C69535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w:t>
            </w:r>
          </w:p>
        </w:tc>
        <w:tc>
          <w:tcPr>
            <w:tcW w:w="654" w:type="dxa"/>
            <w:tcBorders>
              <w:top w:val="nil"/>
              <w:left w:val="nil"/>
              <w:bottom w:val="single" w:sz="4" w:space="0" w:color="auto"/>
              <w:right w:val="single" w:sz="4" w:space="0" w:color="auto"/>
            </w:tcBorders>
            <w:noWrap/>
            <w:vAlign w:val="center"/>
            <w:hideMark/>
          </w:tcPr>
          <w:p w14:paraId="0FAF949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w:t>
            </w:r>
          </w:p>
        </w:tc>
        <w:tc>
          <w:tcPr>
            <w:tcW w:w="718" w:type="dxa"/>
            <w:tcBorders>
              <w:top w:val="nil"/>
              <w:left w:val="nil"/>
              <w:bottom w:val="single" w:sz="4" w:space="0" w:color="auto"/>
              <w:right w:val="single" w:sz="4" w:space="0" w:color="auto"/>
            </w:tcBorders>
            <w:noWrap/>
            <w:vAlign w:val="center"/>
            <w:hideMark/>
          </w:tcPr>
          <w:p w14:paraId="5DE51A9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14,66</w:t>
            </w:r>
          </w:p>
        </w:tc>
        <w:tc>
          <w:tcPr>
            <w:tcW w:w="590" w:type="dxa"/>
            <w:tcBorders>
              <w:top w:val="nil"/>
              <w:left w:val="nil"/>
              <w:bottom w:val="single" w:sz="4" w:space="0" w:color="auto"/>
              <w:right w:val="single" w:sz="4" w:space="0" w:color="auto"/>
            </w:tcBorders>
            <w:noWrap/>
            <w:vAlign w:val="center"/>
            <w:hideMark/>
          </w:tcPr>
          <w:p w14:paraId="393AA8C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w:t>
            </w:r>
          </w:p>
        </w:tc>
        <w:tc>
          <w:tcPr>
            <w:tcW w:w="671" w:type="dxa"/>
            <w:tcBorders>
              <w:top w:val="nil"/>
              <w:left w:val="nil"/>
              <w:bottom w:val="single" w:sz="4" w:space="0" w:color="auto"/>
              <w:right w:val="single" w:sz="4" w:space="0" w:color="auto"/>
            </w:tcBorders>
            <w:noWrap/>
            <w:vAlign w:val="center"/>
            <w:hideMark/>
          </w:tcPr>
          <w:p w14:paraId="1A6935B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513F083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0,88</w:t>
            </w:r>
          </w:p>
        </w:tc>
        <w:tc>
          <w:tcPr>
            <w:tcW w:w="731" w:type="dxa"/>
            <w:tcBorders>
              <w:top w:val="single" w:sz="4" w:space="0" w:color="auto"/>
              <w:left w:val="nil"/>
              <w:bottom w:val="single" w:sz="4" w:space="0" w:color="auto"/>
              <w:right w:val="single" w:sz="4" w:space="0" w:color="auto"/>
            </w:tcBorders>
            <w:noWrap/>
            <w:vAlign w:val="center"/>
            <w:hideMark/>
          </w:tcPr>
          <w:p w14:paraId="7A2A480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1987,02</w:t>
            </w:r>
          </w:p>
        </w:tc>
        <w:tc>
          <w:tcPr>
            <w:tcW w:w="996" w:type="dxa"/>
            <w:tcBorders>
              <w:top w:val="nil"/>
              <w:left w:val="single" w:sz="4" w:space="0" w:color="auto"/>
              <w:bottom w:val="nil"/>
              <w:right w:val="nil"/>
            </w:tcBorders>
          </w:tcPr>
          <w:p w14:paraId="4319CA33" w14:textId="77777777" w:rsidR="00AB3989" w:rsidRDefault="00AB3989" w:rsidP="00F553F3">
            <w:pPr>
              <w:spacing w:after="0" w:line="240" w:lineRule="auto"/>
              <w:jc w:val="center"/>
              <w:rPr>
                <w:rFonts w:eastAsia="Times New Roman"/>
                <w:color w:val="000000"/>
                <w:lang w:val="es-EC" w:eastAsia="es-EC"/>
              </w:rPr>
            </w:pPr>
          </w:p>
        </w:tc>
      </w:tr>
      <w:tr w:rsidR="00CE7A05" w14:paraId="6D12399A"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68BCA92F"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T136: F 136</w:t>
            </w:r>
          </w:p>
        </w:tc>
        <w:tc>
          <w:tcPr>
            <w:tcW w:w="744" w:type="dxa"/>
            <w:tcBorders>
              <w:top w:val="nil"/>
              <w:left w:val="nil"/>
              <w:bottom w:val="single" w:sz="4" w:space="0" w:color="auto"/>
              <w:right w:val="single" w:sz="4" w:space="0" w:color="auto"/>
            </w:tcBorders>
            <w:noWrap/>
            <w:vAlign w:val="center"/>
            <w:hideMark/>
          </w:tcPr>
          <w:p w14:paraId="28B364E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62,75</w:t>
            </w:r>
          </w:p>
        </w:tc>
        <w:tc>
          <w:tcPr>
            <w:tcW w:w="635" w:type="dxa"/>
            <w:tcBorders>
              <w:top w:val="nil"/>
              <w:left w:val="nil"/>
              <w:bottom w:val="single" w:sz="4" w:space="0" w:color="auto"/>
              <w:right w:val="single" w:sz="4" w:space="0" w:color="auto"/>
            </w:tcBorders>
            <w:noWrap/>
            <w:vAlign w:val="center"/>
            <w:hideMark/>
          </w:tcPr>
          <w:p w14:paraId="0532392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72C6403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3A9B462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11,88</w:t>
            </w:r>
          </w:p>
        </w:tc>
        <w:tc>
          <w:tcPr>
            <w:tcW w:w="682" w:type="dxa"/>
            <w:tcBorders>
              <w:top w:val="nil"/>
              <w:left w:val="nil"/>
              <w:bottom w:val="single" w:sz="4" w:space="0" w:color="auto"/>
              <w:right w:val="single" w:sz="4" w:space="0" w:color="auto"/>
            </w:tcBorders>
            <w:noWrap/>
            <w:vAlign w:val="center"/>
            <w:hideMark/>
          </w:tcPr>
          <w:p w14:paraId="71DFA99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252</w:t>
            </w:r>
          </w:p>
        </w:tc>
        <w:tc>
          <w:tcPr>
            <w:tcW w:w="478" w:type="dxa"/>
            <w:tcBorders>
              <w:top w:val="nil"/>
              <w:left w:val="nil"/>
              <w:bottom w:val="single" w:sz="4" w:space="0" w:color="auto"/>
              <w:right w:val="single" w:sz="4" w:space="0" w:color="auto"/>
            </w:tcBorders>
            <w:noWrap/>
            <w:vAlign w:val="center"/>
            <w:hideMark/>
          </w:tcPr>
          <w:p w14:paraId="2C7950F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2,28</w:t>
            </w:r>
          </w:p>
        </w:tc>
        <w:tc>
          <w:tcPr>
            <w:tcW w:w="594" w:type="dxa"/>
            <w:tcBorders>
              <w:top w:val="nil"/>
              <w:left w:val="nil"/>
              <w:bottom w:val="single" w:sz="4" w:space="0" w:color="auto"/>
              <w:right w:val="single" w:sz="4" w:space="0" w:color="auto"/>
            </w:tcBorders>
            <w:noWrap/>
            <w:vAlign w:val="center"/>
            <w:hideMark/>
          </w:tcPr>
          <w:p w14:paraId="452397D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1,46</w:t>
            </w:r>
          </w:p>
        </w:tc>
        <w:tc>
          <w:tcPr>
            <w:tcW w:w="642" w:type="dxa"/>
            <w:tcBorders>
              <w:top w:val="nil"/>
              <w:left w:val="nil"/>
              <w:bottom w:val="single" w:sz="4" w:space="0" w:color="auto"/>
              <w:right w:val="single" w:sz="4" w:space="0" w:color="auto"/>
            </w:tcBorders>
            <w:noWrap/>
            <w:vAlign w:val="center"/>
            <w:hideMark/>
          </w:tcPr>
          <w:p w14:paraId="01855FA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3,57</w:t>
            </w:r>
          </w:p>
        </w:tc>
        <w:tc>
          <w:tcPr>
            <w:tcW w:w="446" w:type="dxa"/>
            <w:tcBorders>
              <w:top w:val="nil"/>
              <w:left w:val="nil"/>
              <w:bottom w:val="single" w:sz="4" w:space="0" w:color="auto"/>
              <w:right w:val="single" w:sz="4" w:space="0" w:color="auto"/>
            </w:tcBorders>
            <w:noWrap/>
            <w:vAlign w:val="center"/>
            <w:hideMark/>
          </w:tcPr>
          <w:p w14:paraId="74B3AB9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21,42</w:t>
            </w:r>
          </w:p>
        </w:tc>
        <w:tc>
          <w:tcPr>
            <w:tcW w:w="649" w:type="dxa"/>
            <w:tcBorders>
              <w:top w:val="nil"/>
              <w:left w:val="nil"/>
              <w:bottom w:val="single" w:sz="4" w:space="0" w:color="auto"/>
              <w:right w:val="single" w:sz="4" w:space="0" w:color="auto"/>
            </w:tcBorders>
            <w:noWrap/>
            <w:vAlign w:val="center"/>
            <w:hideMark/>
          </w:tcPr>
          <w:p w14:paraId="2BCA877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nil"/>
              <w:left w:val="nil"/>
              <w:bottom w:val="single" w:sz="4" w:space="0" w:color="auto"/>
              <w:right w:val="single" w:sz="4" w:space="0" w:color="auto"/>
            </w:tcBorders>
            <w:noWrap/>
            <w:vAlign w:val="center"/>
            <w:hideMark/>
          </w:tcPr>
          <w:p w14:paraId="13BC9E4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4611CC4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2,7</w:t>
            </w:r>
          </w:p>
        </w:tc>
        <w:tc>
          <w:tcPr>
            <w:tcW w:w="654" w:type="dxa"/>
            <w:tcBorders>
              <w:top w:val="nil"/>
              <w:left w:val="nil"/>
              <w:bottom w:val="single" w:sz="4" w:space="0" w:color="auto"/>
              <w:right w:val="single" w:sz="4" w:space="0" w:color="auto"/>
            </w:tcBorders>
            <w:noWrap/>
            <w:vAlign w:val="center"/>
            <w:hideMark/>
          </w:tcPr>
          <w:p w14:paraId="33D6DDF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w:t>
            </w:r>
          </w:p>
        </w:tc>
        <w:tc>
          <w:tcPr>
            <w:tcW w:w="718" w:type="dxa"/>
            <w:tcBorders>
              <w:top w:val="nil"/>
              <w:left w:val="nil"/>
              <w:bottom w:val="single" w:sz="4" w:space="0" w:color="auto"/>
              <w:right w:val="single" w:sz="4" w:space="0" w:color="auto"/>
            </w:tcBorders>
            <w:noWrap/>
            <w:vAlign w:val="center"/>
            <w:hideMark/>
          </w:tcPr>
          <w:p w14:paraId="550E379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14,33</w:t>
            </w:r>
          </w:p>
        </w:tc>
        <w:tc>
          <w:tcPr>
            <w:tcW w:w="590" w:type="dxa"/>
            <w:tcBorders>
              <w:top w:val="nil"/>
              <w:left w:val="nil"/>
              <w:bottom w:val="single" w:sz="4" w:space="0" w:color="auto"/>
              <w:right w:val="single" w:sz="4" w:space="0" w:color="auto"/>
            </w:tcBorders>
            <w:noWrap/>
            <w:vAlign w:val="center"/>
            <w:hideMark/>
          </w:tcPr>
          <w:p w14:paraId="1D77035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4,96</w:t>
            </w:r>
          </w:p>
        </w:tc>
        <w:tc>
          <w:tcPr>
            <w:tcW w:w="671" w:type="dxa"/>
            <w:tcBorders>
              <w:top w:val="nil"/>
              <w:left w:val="nil"/>
              <w:bottom w:val="single" w:sz="4" w:space="0" w:color="auto"/>
              <w:right w:val="single" w:sz="4" w:space="0" w:color="auto"/>
            </w:tcBorders>
            <w:noWrap/>
            <w:vAlign w:val="center"/>
            <w:hideMark/>
          </w:tcPr>
          <w:p w14:paraId="79C884A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w:t>
            </w:r>
          </w:p>
        </w:tc>
        <w:tc>
          <w:tcPr>
            <w:tcW w:w="514" w:type="dxa"/>
            <w:tcBorders>
              <w:top w:val="nil"/>
              <w:left w:val="nil"/>
              <w:bottom w:val="single" w:sz="4" w:space="0" w:color="auto"/>
              <w:right w:val="single" w:sz="4" w:space="0" w:color="auto"/>
            </w:tcBorders>
            <w:noWrap/>
            <w:vAlign w:val="center"/>
            <w:hideMark/>
          </w:tcPr>
          <w:p w14:paraId="1C972A7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0,9</w:t>
            </w:r>
          </w:p>
        </w:tc>
        <w:tc>
          <w:tcPr>
            <w:tcW w:w="731" w:type="dxa"/>
            <w:tcBorders>
              <w:top w:val="single" w:sz="4" w:space="0" w:color="auto"/>
              <w:left w:val="nil"/>
              <w:bottom w:val="single" w:sz="4" w:space="0" w:color="auto"/>
              <w:right w:val="single" w:sz="4" w:space="0" w:color="auto"/>
            </w:tcBorders>
            <w:noWrap/>
            <w:vAlign w:val="center"/>
            <w:hideMark/>
          </w:tcPr>
          <w:p w14:paraId="6E4582B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3254,74</w:t>
            </w:r>
          </w:p>
        </w:tc>
        <w:tc>
          <w:tcPr>
            <w:tcW w:w="996" w:type="dxa"/>
            <w:tcBorders>
              <w:top w:val="nil"/>
              <w:left w:val="single" w:sz="4" w:space="0" w:color="auto"/>
              <w:bottom w:val="nil"/>
              <w:right w:val="nil"/>
            </w:tcBorders>
          </w:tcPr>
          <w:p w14:paraId="7BB515CC" w14:textId="77777777" w:rsidR="00AB3989" w:rsidRDefault="00AB3989" w:rsidP="00F553F3">
            <w:pPr>
              <w:spacing w:after="0" w:line="240" w:lineRule="auto"/>
              <w:jc w:val="center"/>
              <w:rPr>
                <w:rFonts w:eastAsia="Times New Roman"/>
                <w:color w:val="000000"/>
                <w:lang w:val="es-EC" w:eastAsia="es-EC"/>
              </w:rPr>
            </w:pPr>
          </w:p>
        </w:tc>
      </w:tr>
      <w:tr w:rsidR="00CE7A05" w14:paraId="519541D0"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6F38CAF1"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T137: F 137</w:t>
            </w:r>
          </w:p>
        </w:tc>
        <w:tc>
          <w:tcPr>
            <w:tcW w:w="744" w:type="dxa"/>
            <w:tcBorders>
              <w:top w:val="nil"/>
              <w:left w:val="nil"/>
              <w:bottom w:val="single" w:sz="4" w:space="0" w:color="auto"/>
              <w:right w:val="single" w:sz="4" w:space="0" w:color="auto"/>
            </w:tcBorders>
            <w:noWrap/>
            <w:vAlign w:val="center"/>
            <w:hideMark/>
          </w:tcPr>
          <w:p w14:paraId="70CE857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96,08</w:t>
            </w:r>
          </w:p>
        </w:tc>
        <w:tc>
          <w:tcPr>
            <w:tcW w:w="635" w:type="dxa"/>
            <w:tcBorders>
              <w:top w:val="nil"/>
              <w:left w:val="nil"/>
              <w:bottom w:val="single" w:sz="4" w:space="0" w:color="auto"/>
              <w:right w:val="single" w:sz="4" w:space="0" w:color="auto"/>
            </w:tcBorders>
            <w:noWrap/>
            <w:vAlign w:val="center"/>
            <w:hideMark/>
          </w:tcPr>
          <w:p w14:paraId="3DE2570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2F31A80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161</w:t>
            </w:r>
          </w:p>
        </w:tc>
        <w:tc>
          <w:tcPr>
            <w:tcW w:w="812" w:type="dxa"/>
            <w:tcBorders>
              <w:top w:val="nil"/>
              <w:left w:val="nil"/>
              <w:bottom w:val="single" w:sz="4" w:space="0" w:color="auto"/>
              <w:right w:val="single" w:sz="4" w:space="0" w:color="auto"/>
            </w:tcBorders>
            <w:noWrap/>
            <w:vAlign w:val="center"/>
            <w:hideMark/>
          </w:tcPr>
          <w:p w14:paraId="1F089B8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10,7</w:t>
            </w:r>
          </w:p>
        </w:tc>
        <w:tc>
          <w:tcPr>
            <w:tcW w:w="682" w:type="dxa"/>
            <w:tcBorders>
              <w:top w:val="nil"/>
              <w:left w:val="nil"/>
              <w:bottom w:val="single" w:sz="4" w:space="0" w:color="auto"/>
              <w:right w:val="single" w:sz="4" w:space="0" w:color="auto"/>
            </w:tcBorders>
            <w:noWrap/>
            <w:vAlign w:val="center"/>
            <w:hideMark/>
          </w:tcPr>
          <w:p w14:paraId="2843EC6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257</w:t>
            </w:r>
          </w:p>
        </w:tc>
        <w:tc>
          <w:tcPr>
            <w:tcW w:w="478" w:type="dxa"/>
            <w:tcBorders>
              <w:top w:val="nil"/>
              <w:left w:val="nil"/>
              <w:bottom w:val="single" w:sz="4" w:space="0" w:color="auto"/>
              <w:right w:val="single" w:sz="4" w:space="0" w:color="auto"/>
            </w:tcBorders>
            <w:noWrap/>
            <w:vAlign w:val="center"/>
            <w:hideMark/>
          </w:tcPr>
          <w:p w14:paraId="50D0FB2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2,36</w:t>
            </w:r>
          </w:p>
        </w:tc>
        <w:tc>
          <w:tcPr>
            <w:tcW w:w="594" w:type="dxa"/>
            <w:tcBorders>
              <w:top w:val="nil"/>
              <w:left w:val="nil"/>
              <w:bottom w:val="single" w:sz="4" w:space="0" w:color="auto"/>
              <w:right w:val="single" w:sz="4" w:space="0" w:color="auto"/>
            </w:tcBorders>
            <w:noWrap/>
            <w:vAlign w:val="center"/>
            <w:hideMark/>
          </w:tcPr>
          <w:p w14:paraId="7C3F781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1,58</w:t>
            </w:r>
          </w:p>
        </w:tc>
        <w:tc>
          <w:tcPr>
            <w:tcW w:w="642" w:type="dxa"/>
            <w:tcBorders>
              <w:top w:val="nil"/>
              <w:left w:val="nil"/>
              <w:bottom w:val="single" w:sz="4" w:space="0" w:color="auto"/>
              <w:right w:val="single" w:sz="4" w:space="0" w:color="auto"/>
            </w:tcBorders>
            <w:noWrap/>
            <w:vAlign w:val="center"/>
            <w:hideMark/>
          </w:tcPr>
          <w:p w14:paraId="29EF907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66859AA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nil"/>
              <w:left w:val="nil"/>
              <w:bottom w:val="single" w:sz="4" w:space="0" w:color="auto"/>
              <w:right w:val="single" w:sz="4" w:space="0" w:color="auto"/>
            </w:tcBorders>
            <w:noWrap/>
            <w:vAlign w:val="center"/>
            <w:hideMark/>
          </w:tcPr>
          <w:p w14:paraId="2E8B548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nil"/>
              <w:left w:val="nil"/>
              <w:bottom w:val="single" w:sz="4" w:space="0" w:color="auto"/>
              <w:right w:val="single" w:sz="4" w:space="0" w:color="auto"/>
            </w:tcBorders>
            <w:noWrap/>
            <w:vAlign w:val="center"/>
            <w:hideMark/>
          </w:tcPr>
          <w:p w14:paraId="3235D68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5673773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1,9</w:t>
            </w:r>
          </w:p>
        </w:tc>
        <w:tc>
          <w:tcPr>
            <w:tcW w:w="654" w:type="dxa"/>
            <w:tcBorders>
              <w:top w:val="nil"/>
              <w:left w:val="nil"/>
              <w:bottom w:val="single" w:sz="4" w:space="0" w:color="auto"/>
              <w:right w:val="single" w:sz="4" w:space="0" w:color="auto"/>
            </w:tcBorders>
            <w:noWrap/>
            <w:vAlign w:val="center"/>
            <w:hideMark/>
          </w:tcPr>
          <w:p w14:paraId="26B277F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20</w:t>
            </w:r>
          </w:p>
        </w:tc>
        <w:tc>
          <w:tcPr>
            <w:tcW w:w="718" w:type="dxa"/>
            <w:tcBorders>
              <w:top w:val="nil"/>
              <w:left w:val="nil"/>
              <w:bottom w:val="single" w:sz="4" w:space="0" w:color="auto"/>
              <w:right w:val="single" w:sz="4" w:space="0" w:color="auto"/>
            </w:tcBorders>
            <w:noWrap/>
            <w:vAlign w:val="center"/>
            <w:hideMark/>
          </w:tcPr>
          <w:p w14:paraId="27B01A0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13,6</w:t>
            </w:r>
          </w:p>
        </w:tc>
        <w:tc>
          <w:tcPr>
            <w:tcW w:w="590" w:type="dxa"/>
            <w:tcBorders>
              <w:top w:val="nil"/>
              <w:left w:val="nil"/>
              <w:bottom w:val="single" w:sz="4" w:space="0" w:color="auto"/>
              <w:right w:val="single" w:sz="4" w:space="0" w:color="auto"/>
            </w:tcBorders>
            <w:noWrap/>
            <w:vAlign w:val="center"/>
            <w:hideMark/>
          </w:tcPr>
          <w:p w14:paraId="29E3C20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5,13</w:t>
            </w:r>
          </w:p>
        </w:tc>
        <w:tc>
          <w:tcPr>
            <w:tcW w:w="671" w:type="dxa"/>
            <w:tcBorders>
              <w:top w:val="nil"/>
              <w:left w:val="nil"/>
              <w:bottom w:val="single" w:sz="4" w:space="0" w:color="auto"/>
              <w:right w:val="single" w:sz="4" w:space="0" w:color="auto"/>
            </w:tcBorders>
            <w:noWrap/>
            <w:vAlign w:val="center"/>
            <w:hideMark/>
          </w:tcPr>
          <w:p w14:paraId="219782E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w:t>
            </w:r>
          </w:p>
        </w:tc>
        <w:tc>
          <w:tcPr>
            <w:tcW w:w="514" w:type="dxa"/>
            <w:tcBorders>
              <w:top w:val="nil"/>
              <w:left w:val="nil"/>
              <w:bottom w:val="single" w:sz="4" w:space="0" w:color="auto"/>
              <w:right w:val="single" w:sz="4" w:space="0" w:color="auto"/>
            </w:tcBorders>
            <w:noWrap/>
            <w:vAlign w:val="center"/>
            <w:hideMark/>
          </w:tcPr>
          <w:p w14:paraId="4C8685A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0,92</w:t>
            </w:r>
          </w:p>
        </w:tc>
        <w:tc>
          <w:tcPr>
            <w:tcW w:w="731" w:type="dxa"/>
            <w:tcBorders>
              <w:top w:val="single" w:sz="4" w:space="0" w:color="auto"/>
              <w:left w:val="nil"/>
              <w:bottom w:val="single" w:sz="4" w:space="0" w:color="auto"/>
              <w:right w:val="single" w:sz="4" w:space="0" w:color="auto"/>
            </w:tcBorders>
            <w:noWrap/>
            <w:vAlign w:val="center"/>
            <w:hideMark/>
          </w:tcPr>
          <w:p w14:paraId="5FC2436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2327,32</w:t>
            </w:r>
          </w:p>
        </w:tc>
        <w:tc>
          <w:tcPr>
            <w:tcW w:w="996" w:type="dxa"/>
            <w:tcBorders>
              <w:top w:val="nil"/>
              <w:left w:val="single" w:sz="4" w:space="0" w:color="auto"/>
              <w:bottom w:val="nil"/>
              <w:right w:val="nil"/>
            </w:tcBorders>
          </w:tcPr>
          <w:p w14:paraId="3AA11AFD" w14:textId="77777777" w:rsidR="00AB3989" w:rsidRDefault="00AB3989" w:rsidP="00F553F3">
            <w:pPr>
              <w:spacing w:after="0" w:line="240" w:lineRule="auto"/>
              <w:jc w:val="center"/>
              <w:rPr>
                <w:rFonts w:eastAsia="Times New Roman"/>
                <w:color w:val="000000"/>
                <w:lang w:val="es-EC" w:eastAsia="es-EC"/>
              </w:rPr>
            </w:pPr>
          </w:p>
        </w:tc>
      </w:tr>
      <w:tr w:rsidR="00CE7A05" w14:paraId="17AACDE5"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660AA399"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T138: F 138</w:t>
            </w:r>
          </w:p>
        </w:tc>
        <w:tc>
          <w:tcPr>
            <w:tcW w:w="744" w:type="dxa"/>
            <w:tcBorders>
              <w:top w:val="nil"/>
              <w:left w:val="nil"/>
              <w:bottom w:val="single" w:sz="4" w:space="0" w:color="auto"/>
              <w:right w:val="single" w:sz="4" w:space="0" w:color="auto"/>
            </w:tcBorders>
            <w:noWrap/>
            <w:vAlign w:val="center"/>
            <w:hideMark/>
          </w:tcPr>
          <w:p w14:paraId="4133190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76,47</w:t>
            </w:r>
          </w:p>
        </w:tc>
        <w:tc>
          <w:tcPr>
            <w:tcW w:w="635" w:type="dxa"/>
            <w:tcBorders>
              <w:top w:val="nil"/>
              <w:left w:val="nil"/>
              <w:bottom w:val="single" w:sz="4" w:space="0" w:color="auto"/>
              <w:right w:val="single" w:sz="4" w:space="0" w:color="auto"/>
            </w:tcBorders>
            <w:noWrap/>
            <w:vAlign w:val="center"/>
            <w:hideMark/>
          </w:tcPr>
          <w:p w14:paraId="6053B8F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133</w:t>
            </w:r>
          </w:p>
        </w:tc>
        <w:tc>
          <w:tcPr>
            <w:tcW w:w="758" w:type="dxa"/>
            <w:tcBorders>
              <w:top w:val="nil"/>
              <w:left w:val="nil"/>
              <w:bottom w:val="single" w:sz="4" w:space="0" w:color="auto"/>
              <w:right w:val="single" w:sz="4" w:space="0" w:color="auto"/>
            </w:tcBorders>
            <w:noWrap/>
            <w:vAlign w:val="center"/>
            <w:hideMark/>
          </w:tcPr>
          <w:p w14:paraId="06ECE2D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48C7CBB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9,44</w:t>
            </w:r>
          </w:p>
        </w:tc>
        <w:tc>
          <w:tcPr>
            <w:tcW w:w="682" w:type="dxa"/>
            <w:tcBorders>
              <w:top w:val="nil"/>
              <w:left w:val="nil"/>
              <w:bottom w:val="single" w:sz="4" w:space="0" w:color="auto"/>
              <w:right w:val="single" w:sz="4" w:space="0" w:color="auto"/>
            </w:tcBorders>
            <w:noWrap/>
            <w:vAlign w:val="center"/>
            <w:hideMark/>
          </w:tcPr>
          <w:p w14:paraId="33DE20D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255</w:t>
            </w:r>
          </w:p>
        </w:tc>
        <w:tc>
          <w:tcPr>
            <w:tcW w:w="478" w:type="dxa"/>
            <w:tcBorders>
              <w:top w:val="nil"/>
              <w:left w:val="nil"/>
              <w:bottom w:val="single" w:sz="4" w:space="0" w:color="auto"/>
              <w:right w:val="single" w:sz="4" w:space="0" w:color="auto"/>
            </w:tcBorders>
            <w:noWrap/>
            <w:vAlign w:val="center"/>
            <w:hideMark/>
          </w:tcPr>
          <w:p w14:paraId="6B9F96C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w:t>
            </w:r>
          </w:p>
        </w:tc>
        <w:tc>
          <w:tcPr>
            <w:tcW w:w="594" w:type="dxa"/>
            <w:tcBorders>
              <w:top w:val="nil"/>
              <w:left w:val="nil"/>
              <w:bottom w:val="single" w:sz="4" w:space="0" w:color="auto"/>
              <w:right w:val="single" w:sz="4" w:space="0" w:color="auto"/>
            </w:tcBorders>
            <w:noWrap/>
            <w:vAlign w:val="center"/>
            <w:hideMark/>
          </w:tcPr>
          <w:p w14:paraId="6468179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1,63</w:t>
            </w:r>
          </w:p>
        </w:tc>
        <w:tc>
          <w:tcPr>
            <w:tcW w:w="642" w:type="dxa"/>
            <w:tcBorders>
              <w:top w:val="nil"/>
              <w:left w:val="nil"/>
              <w:bottom w:val="single" w:sz="4" w:space="0" w:color="auto"/>
              <w:right w:val="single" w:sz="4" w:space="0" w:color="auto"/>
            </w:tcBorders>
            <w:noWrap/>
            <w:vAlign w:val="center"/>
            <w:hideMark/>
          </w:tcPr>
          <w:p w14:paraId="085F2BF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4626909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13,15</w:t>
            </w:r>
          </w:p>
        </w:tc>
        <w:tc>
          <w:tcPr>
            <w:tcW w:w="649" w:type="dxa"/>
            <w:tcBorders>
              <w:top w:val="nil"/>
              <w:left w:val="nil"/>
              <w:bottom w:val="single" w:sz="4" w:space="0" w:color="auto"/>
              <w:right w:val="single" w:sz="4" w:space="0" w:color="auto"/>
            </w:tcBorders>
            <w:noWrap/>
            <w:vAlign w:val="center"/>
            <w:hideMark/>
          </w:tcPr>
          <w:p w14:paraId="50853C2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nil"/>
              <w:left w:val="nil"/>
              <w:bottom w:val="single" w:sz="4" w:space="0" w:color="auto"/>
              <w:right w:val="single" w:sz="4" w:space="0" w:color="auto"/>
            </w:tcBorders>
            <w:noWrap/>
            <w:vAlign w:val="center"/>
            <w:hideMark/>
          </w:tcPr>
          <w:p w14:paraId="2262965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3B2D609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3,5</w:t>
            </w:r>
          </w:p>
        </w:tc>
        <w:tc>
          <w:tcPr>
            <w:tcW w:w="654" w:type="dxa"/>
            <w:tcBorders>
              <w:top w:val="nil"/>
              <w:left w:val="nil"/>
              <w:bottom w:val="single" w:sz="4" w:space="0" w:color="auto"/>
              <w:right w:val="single" w:sz="4" w:space="0" w:color="auto"/>
            </w:tcBorders>
            <w:noWrap/>
            <w:vAlign w:val="center"/>
            <w:hideMark/>
          </w:tcPr>
          <w:p w14:paraId="56DF5F6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20</w:t>
            </w:r>
          </w:p>
        </w:tc>
        <w:tc>
          <w:tcPr>
            <w:tcW w:w="718" w:type="dxa"/>
            <w:tcBorders>
              <w:top w:val="nil"/>
              <w:left w:val="nil"/>
              <w:bottom w:val="single" w:sz="4" w:space="0" w:color="auto"/>
              <w:right w:val="single" w:sz="4" w:space="0" w:color="auto"/>
            </w:tcBorders>
            <w:noWrap/>
            <w:vAlign w:val="center"/>
            <w:hideMark/>
          </w:tcPr>
          <w:p w14:paraId="525C483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15,43</w:t>
            </w:r>
          </w:p>
        </w:tc>
        <w:tc>
          <w:tcPr>
            <w:tcW w:w="590" w:type="dxa"/>
            <w:tcBorders>
              <w:top w:val="nil"/>
              <w:left w:val="nil"/>
              <w:bottom w:val="single" w:sz="4" w:space="0" w:color="auto"/>
              <w:right w:val="single" w:sz="4" w:space="0" w:color="auto"/>
            </w:tcBorders>
            <w:noWrap/>
            <w:vAlign w:val="center"/>
            <w:hideMark/>
          </w:tcPr>
          <w:p w14:paraId="394A3BB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5,8</w:t>
            </w:r>
          </w:p>
        </w:tc>
        <w:tc>
          <w:tcPr>
            <w:tcW w:w="671" w:type="dxa"/>
            <w:tcBorders>
              <w:top w:val="nil"/>
              <w:left w:val="nil"/>
              <w:bottom w:val="single" w:sz="4" w:space="0" w:color="auto"/>
              <w:right w:val="single" w:sz="4" w:space="0" w:color="auto"/>
            </w:tcBorders>
            <w:noWrap/>
            <w:vAlign w:val="center"/>
            <w:hideMark/>
          </w:tcPr>
          <w:p w14:paraId="6FE2CDD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6AFFF84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0,89</w:t>
            </w:r>
          </w:p>
        </w:tc>
        <w:tc>
          <w:tcPr>
            <w:tcW w:w="731" w:type="dxa"/>
            <w:tcBorders>
              <w:top w:val="single" w:sz="4" w:space="0" w:color="auto"/>
              <w:left w:val="nil"/>
              <w:bottom w:val="single" w:sz="4" w:space="0" w:color="auto"/>
              <w:right w:val="single" w:sz="4" w:space="0" w:color="auto"/>
            </w:tcBorders>
            <w:noWrap/>
            <w:vAlign w:val="center"/>
            <w:hideMark/>
          </w:tcPr>
          <w:p w14:paraId="78E41B0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4132,45</w:t>
            </w:r>
          </w:p>
        </w:tc>
        <w:tc>
          <w:tcPr>
            <w:tcW w:w="996" w:type="dxa"/>
            <w:tcBorders>
              <w:top w:val="nil"/>
              <w:left w:val="single" w:sz="4" w:space="0" w:color="auto"/>
              <w:bottom w:val="nil"/>
              <w:right w:val="nil"/>
            </w:tcBorders>
          </w:tcPr>
          <w:p w14:paraId="61EE8D2C" w14:textId="77777777" w:rsidR="00AB3989" w:rsidRDefault="00AB3989" w:rsidP="00F553F3">
            <w:pPr>
              <w:spacing w:after="0" w:line="240" w:lineRule="auto"/>
              <w:jc w:val="center"/>
              <w:rPr>
                <w:rFonts w:eastAsia="Times New Roman"/>
                <w:color w:val="000000"/>
                <w:lang w:val="es-EC" w:eastAsia="es-EC"/>
              </w:rPr>
            </w:pPr>
          </w:p>
        </w:tc>
      </w:tr>
      <w:tr w:rsidR="00CE7A05" w14:paraId="48F74CB1"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0EA975CE"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T139: F 139</w:t>
            </w:r>
          </w:p>
        </w:tc>
        <w:tc>
          <w:tcPr>
            <w:tcW w:w="744" w:type="dxa"/>
            <w:tcBorders>
              <w:top w:val="nil"/>
              <w:left w:val="nil"/>
              <w:bottom w:val="single" w:sz="4" w:space="0" w:color="auto"/>
              <w:right w:val="single" w:sz="4" w:space="0" w:color="auto"/>
            </w:tcBorders>
            <w:noWrap/>
            <w:vAlign w:val="center"/>
            <w:hideMark/>
          </w:tcPr>
          <w:p w14:paraId="1619086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84,31</w:t>
            </w:r>
          </w:p>
        </w:tc>
        <w:tc>
          <w:tcPr>
            <w:tcW w:w="635" w:type="dxa"/>
            <w:tcBorders>
              <w:top w:val="nil"/>
              <w:left w:val="nil"/>
              <w:bottom w:val="single" w:sz="4" w:space="0" w:color="auto"/>
              <w:right w:val="single" w:sz="4" w:space="0" w:color="auto"/>
            </w:tcBorders>
            <w:noWrap/>
            <w:vAlign w:val="center"/>
            <w:hideMark/>
          </w:tcPr>
          <w:p w14:paraId="5963089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474E62A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252B5E9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9,81</w:t>
            </w:r>
          </w:p>
        </w:tc>
        <w:tc>
          <w:tcPr>
            <w:tcW w:w="682" w:type="dxa"/>
            <w:tcBorders>
              <w:top w:val="nil"/>
              <w:left w:val="nil"/>
              <w:bottom w:val="single" w:sz="4" w:space="0" w:color="auto"/>
              <w:right w:val="single" w:sz="4" w:space="0" w:color="auto"/>
            </w:tcBorders>
            <w:noWrap/>
            <w:vAlign w:val="center"/>
            <w:hideMark/>
          </w:tcPr>
          <w:p w14:paraId="0BD76F2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252</w:t>
            </w:r>
          </w:p>
        </w:tc>
        <w:tc>
          <w:tcPr>
            <w:tcW w:w="478" w:type="dxa"/>
            <w:tcBorders>
              <w:top w:val="nil"/>
              <w:left w:val="nil"/>
              <w:bottom w:val="single" w:sz="4" w:space="0" w:color="auto"/>
              <w:right w:val="single" w:sz="4" w:space="0" w:color="auto"/>
            </w:tcBorders>
            <w:noWrap/>
            <w:vAlign w:val="center"/>
            <w:hideMark/>
          </w:tcPr>
          <w:p w14:paraId="62CF6DB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2,47</w:t>
            </w:r>
          </w:p>
        </w:tc>
        <w:tc>
          <w:tcPr>
            <w:tcW w:w="594" w:type="dxa"/>
            <w:tcBorders>
              <w:top w:val="nil"/>
              <w:left w:val="nil"/>
              <w:bottom w:val="single" w:sz="4" w:space="0" w:color="auto"/>
              <w:right w:val="single" w:sz="4" w:space="0" w:color="auto"/>
            </w:tcBorders>
            <w:noWrap/>
            <w:vAlign w:val="center"/>
            <w:hideMark/>
          </w:tcPr>
          <w:p w14:paraId="4AB1548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642" w:type="dxa"/>
            <w:tcBorders>
              <w:top w:val="nil"/>
              <w:left w:val="nil"/>
              <w:bottom w:val="single" w:sz="4" w:space="0" w:color="auto"/>
              <w:right w:val="single" w:sz="4" w:space="0" w:color="auto"/>
            </w:tcBorders>
            <w:noWrap/>
            <w:vAlign w:val="center"/>
            <w:hideMark/>
          </w:tcPr>
          <w:p w14:paraId="1003D43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2,85</w:t>
            </w:r>
          </w:p>
        </w:tc>
        <w:tc>
          <w:tcPr>
            <w:tcW w:w="446" w:type="dxa"/>
            <w:tcBorders>
              <w:top w:val="nil"/>
              <w:left w:val="nil"/>
              <w:bottom w:val="single" w:sz="4" w:space="0" w:color="auto"/>
              <w:right w:val="single" w:sz="4" w:space="0" w:color="auto"/>
            </w:tcBorders>
            <w:noWrap/>
            <w:vAlign w:val="center"/>
            <w:hideMark/>
          </w:tcPr>
          <w:p w14:paraId="7DF05B4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20</w:t>
            </w:r>
          </w:p>
        </w:tc>
        <w:tc>
          <w:tcPr>
            <w:tcW w:w="649" w:type="dxa"/>
            <w:tcBorders>
              <w:top w:val="nil"/>
              <w:left w:val="nil"/>
              <w:bottom w:val="single" w:sz="4" w:space="0" w:color="auto"/>
              <w:right w:val="single" w:sz="4" w:space="0" w:color="auto"/>
            </w:tcBorders>
            <w:noWrap/>
            <w:vAlign w:val="center"/>
            <w:hideMark/>
          </w:tcPr>
          <w:p w14:paraId="08E9A55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067863C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5397AD9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1,9</w:t>
            </w:r>
          </w:p>
        </w:tc>
        <w:tc>
          <w:tcPr>
            <w:tcW w:w="654" w:type="dxa"/>
            <w:tcBorders>
              <w:top w:val="nil"/>
              <w:left w:val="nil"/>
              <w:bottom w:val="single" w:sz="4" w:space="0" w:color="auto"/>
              <w:right w:val="single" w:sz="4" w:space="0" w:color="auto"/>
            </w:tcBorders>
            <w:noWrap/>
            <w:vAlign w:val="center"/>
            <w:hideMark/>
          </w:tcPr>
          <w:p w14:paraId="7CEB68D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20</w:t>
            </w:r>
          </w:p>
        </w:tc>
        <w:tc>
          <w:tcPr>
            <w:tcW w:w="718" w:type="dxa"/>
            <w:tcBorders>
              <w:top w:val="nil"/>
              <w:left w:val="nil"/>
              <w:bottom w:val="single" w:sz="4" w:space="0" w:color="auto"/>
              <w:right w:val="single" w:sz="4" w:space="0" w:color="auto"/>
            </w:tcBorders>
            <w:noWrap/>
            <w:vAlign w:val="center"/>
            <w:hideMark/>
          </w:tcPr>
          <w:p w14:paraId="6E2140D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w:t>
            </w:r>
          </w:p>
        </w:tc>
        <w:tc>
          <w:tcPr>
            <w:tcW w:w="590" w:type="dxa"/>
            <w:tcBorders>
              <w:top w:val="nil"/>
              <w:left w:val="nil"/>
              <w:bottom w:val="single" w:sz="4" w:space="0" w:color="auto"/>
              <w:right w:val="single" w:sz="4" w:space="0" w:color="auto"/>
            </w:tcBorders>
            <w:noWrap/>
            <w:vAlign w:val="center"/>
            <w:hideMark/>
          </w:tcPr>
          <w:p w14:paraId="0CC252C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6,06</w:t>
            </w:r>
          </w:p>
        </w:tc>
        <w:tc>
          <w:tcPr>
            <w:tcW w:w="671" w:type="dxa"/>
            <w:tcBorders>
              <w:top w:val="nil"/>
              <w:left w:val="nil"/>
              <w:bottom w:val="single" w:sz="4" w:space="0" w:color="auto"/>
              <w:right w:val="single" w:sz="4" w:space="0" w:color="auto"/>
            </w:tcBorders>
            <w:noWrap/>
            <w:vAlign w:val="center"/>
            <w:hideMark/>
          </w:tcPr>
          <w:p w14:paraId="15EF475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17905EF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0,89</w:t>
            </w:r>
          </w:p>
        </w:tc>
        <w:tc>
          <w:tcPr>
            <w:tcW w:w="731" w:type="dxa"/>
            <w:tcBorders>
              <w:top w:val="single" w:sz="4" w:space="0" w:color="auto"/>
              <w:left w:val="nil"/>
              <w:bottom w:val="single" w:sz="4" w:space="0" w:color="auto"/>
              <w:right w:val="single" w:sz="4" w:space="0" w:color="auto"/>
            </w:tcBorders>
            <w:noWrap/>
            <w:vAlign w:val="center"/>
            <w:hideMark/>
          </w:tcPr>
          <w:p w14:paraId="1897464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2237,93</w:t>
            </w:r>
          </w:p>
        </w:tc>
        <w:tc>
          <w:tcPr>
            <w:tcW w:w="996" w:type="dxa"/>
            <w:tcBorders>
              <w:top w:val="nil"/>
              <w:left w:val="single" w:sz="4" w:space="0" w:color="auto"/>
              <w:bottom w:val="nil"/>
              <w:right w:val="nil"/>
            </w:tcBorders>
          </w:tcPr>
          <w:p w14:paraId="7E70D062" w14:textId="77777777" w:rsidR="00AB3989" w:rsidRDefault="00AB3989" w:rsidP="00F553F3">
            <w:pPr>
              <w:spacing w:after="0" w:line="240" w:lineRule="auto"/>
              <w:jc w:val="center"/>
              <w:rPr>
                <w:rFonts w:eastAsia="Times New Roman"/>
                <w:color w:val="000000"/>
                <w:lang w:val="es-EC" w:eastAsia="es-EC"/>
              </w:rPr>
            </w:pPr>
          </w:p>
        </w:tc>
      </w:tr>
      <w:tr w:rsidR="00CE7A05" w14:paraId="78342CCA"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5245FD56"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T140: F 140</w:t>
            </w:r>
          </w:p>
        </w:tc>
        <w:tc>
          <w:tcPr>
            <w:tcW w:w="744" w:type="dxa"/>
            <w:tcBorders>
              <w:top w:val="nil"/>
              <w:left w:val="nil"/>
              <w:bottom w:val="single" w:sz="4" w:space="0" w:color="auto"/>
              <w:right w:val="single" w:sz="4" w:space="0" w:color="auto"/>
            </w:tcBorders>
            <w:noWrap/>
            <w:vAlign w:val="center"/>
            <w:hideMark/>
          </w:tcPr>
          <w:p w14:paraId="6214C0A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84,31</w:t>
            </w:r>
          </w:p>
        </w:tc>
        <w:tc>
          <w:tcPr>
            <w:tcW w:w="635" w:type="dxa"/>
            <w:tcBorders>
              <w:top w:val="nil"/>
              <w:left w:val="nil"/>
              <w:bottom w:val="single" w:sz="4" w:space="0" w:color="auto"/>
              <w:right w:val="single" w:sz="4" w:space="0" w:color="auto"/>
            </w:tcBorders>
            <w:noWrap/>
            <w:vAlign w:val="center"/>
            <w:hideMark/>
          </w:tcPr>
          <w:p w14:paraId="5130B76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128</w:t>
            </w:r>
          </w:p>
        </w:tc>
        <w:tc>
          <w:tcPr>
            <w:tcW w:w="758" w:type="dxa"/>
            <w:tcBorders>
              <w:top w:val="nil"/>
              <w:left w:val="nil"/>
              <w:bottom w:val="single" w:sz="4" w:space="0" w:color="auto"/>
              <w:right w:val="single" w:sz="4" w:space="0" w:color="auto"/>
            </w:tcBorders>
            <w:noWrap/>
            <w:vAlign w:val="center"/>
            <w:hideMark/>
          </w:tcPr>
          <w:p w14:paraId="54F84B8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547719F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11,03</w:t>
            </w:r>
          </w:p>
        </w:tc>
        <w:tc>
          <w:tcPr>
            <w:tcW w:w="682" w:type="dxa"/>
            <w:tcBorders>
              <w:top w:val="nil"/>
              <w:left w:val="nil"/>
              <w:bottom w:val="single" w:sz="4" w:space="0" w:color="auto"/>
              <w:right w:val="single" w:sz="4" w:space="0" w:color="auto"/>
            </w:tcBorders>
            <w:noWrap/>
            <w:vAlign w:val="center"/>
            <w:hideMark/>
          </w:tcPr>
          <w:p w14:paraId="782D00D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252</w:t>
            </w:r>
          </w:p>
        </w:tc>
        <w:tc>
          <w:tcPr>
            <w:tcW w:w="478" w:type="dxa"/>
            <w:tcBorders>
              <w:top w:val="nil"/>
              <w:left w:val="nil"/>
              <w:bottom w:val="single" w:sz="4" w:space="0" w:color="auto"/>
              <w:right w:val="single" w:sz="4" w:space="0" w:color="auto"/>
            </w:tcBorders>
            <w:noWrap/>
            <w:vAlign w:val="center"/>
            <w:hideMark/>
          </w:tcPr>
          <w:p w14:paraId="7185EA3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2,29</w:t>
            </w:r>
          </w:p>
        </w:tc>
        <w:tc>
          <w:tcPr>
            <w:tcW w:w="594" w:type="dxa"/>
            <w:tcBorders>
              <w:top w:val="nil"/>
              <w:left w:val="nil"/>
              <w:bottom w:val="single" w:sz="4" w:space="0" w:color="auto"/>
              <w:right w:val="single" w:sz="4" w:space="0" w:color="auto"/>
            </w:tcBorders>
            <w:noWrap/>
            <w:vAlign w:val="center"/>
            <w:hideMark/>
          </w:tcPr>
          <w:p w14:paraId="3977C73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1,28</w:t>
            </w:r>
          </w:p>
        </w:tc>
        <w:tc>
          <w:tcPr>
            <w:tcW w:w="642" w:type="dxa"/>
            <w:tcBorders>
              <w:top w:val="nil"/>
              <w:left w:val="nil"/>
              <w:bottom w:val="single" w:sz="4" w:space="0" w:color="auto"/>
              <w:right w:val="single" w:sz="4" w:space="0" w:color="auto"/>
            </w:tcBorders>
            <w:noWrap/>
            <w:vAlign w:val="center"/>
            <w:hideMark/>
          </w:tcPr>
          <w:p w14:paraId="4321F3C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6,25</w:t>
            </w:r>
          </w:p>
        </w:tc>
        <w:tc>
          <w:tcPr>
            <w:tcW w:w="446" w:type="dxa"/>
            <w:tcBorders>
              <w:top w:val="nil"/>
              <w:left w:val="nil"/>
              <w:bottom w:val="single" w:sz="4" w:space="0" w:color="auto"/>
              <w:right w:val="single" w:sz="4" w:space="0" w:color="auto"/>
            </w:tcBorders>
            <w:noWrap/>
            <w:vAlign w:val="center"/>
            <w:hideMark/>
          </w:tcPr>
          <w:p w14:paraId="0891E3A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18</w:t>
            </w:r>
          </w:p>
        </w:tc>
        <w:tc>
          <w:tcPr>
            <w:tcW w:w="649" w:type="dxa"/>
            <w:tcBorders>
              <w:top w:val="nil"/>
              <w:left w:val="nil"/>
              <w:bottom w:val="single" w:sz="4" w:space="0" w:color="auto"/>
              <w:right w:val="single" w:sz="4" w:space="0" w:color="auto"/>
            </w:tcBorders>
            <w:noWrap/>
            <w:vAlign w:val="center"/>
            <w:hideMark/>
          </w:tcPr>
          <w:p w14:paraId="5FD62BC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nil"/>
              <w:left w:val="nil"/>
              <w:bottom w:val="single" w:sz="4" w:space="0" w:color="auto"/>
              <w:right w:val="single" w:sz="4" w:space="0" w:color="auto"/>
            </w:tcBorders>
            <w:noWrap/>
            <w:vAlign w:val="center"/>
            <w:hideMark/>
          </w:tcPr>
          <w:p w14:paraId="365AED3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594AB14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w:t>
            </w:r>
          </w:p>
        </w:tc>
        <w:tc>
          <w:tcPr>
            <w:tcW w:w="654" w:type="dxa"/>
            <w:tcBorders>
              <w:top w:val="nil"/>
              <w:left w:val="nil"/>
              <w:bottom w:val="single" w:sz="4" w:space="0" w:color="auto"/>
              <w:right w:val="single" w:sz="4" w:space="0" w:color="auto"/>
            </w:tcBorders>
            <w:noWrap/>
            <w:vAlign w:val="center"/>
            <w:hideMark/>
          </w:tcPr>
          <w:p w14:paraId="2180561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718" w:type="dxa"/>
            <w:tcBorders>
              <w:top w:val="nil"/>
              <w:left w:val="nil"/>
              <w:bottom w:val="single" w:sz="4" w:space="0" w:color="auto"/>
              <w:right w:val="single" w:sz="4" w:space="0" w:color="auto"/>
            </w:tcBorders>
            <w:noWrap/>
            <w:vAlign w:val="center"/>
            <w:hideMark/>
          </w:tcPr>
          <w:p w14:paraId="5372E9D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w:t>
            </w:r>
          </w:p>
        </w:tc>
        <w:tc>
          <w:tcPr>
            <w:tcW w:w="590" w:type="dxa"/>
            <w:tcBorders>
              <w:top w:val="nil"/>
              <w:left w:val="nil"/>
              <w:bottom w:val="single" w:sz="4" w:space="0" w:color="auto"/>
              <w:right w:val="single" w:sz="4" w:space="0" w:color="auto"/>
            </w:tcBorders>
            <w:noWrap/>
            <w:vAlign w:val="center"/>
            <w:hideMark/>
          </w:tcPr>
          <w:p w14:paraId="7A82069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6,2</w:t>
            </w:r>
          </w:p>
        </w:tc>
        <w:tc>
          <w:tcPr>
            <w:tcW w:w="671" w:type="dxa"/>
            <w:tcBorders>
              <w:top w:val="nil"/>
              <w:left w:val="nil"/>
              <w:bottom w:val="single" w:sz="4" w:space="0" w:color="auto"/>
              <w:right w:val="single" w:sz="4" w:space="0" w:color="auto"/>
            </w:tcBorders>
            <w:noWrap/>
            <w:vAlign w:val="center"/>
            <w:hideMark/>
          </w:tcPr>
          <w:p w14:paraId="6943CA1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68AD8CB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0,87</w:t>
            </w:r>
          </w:p>
        </w:tc>
        <w:tc>
          <w:tcPr>
            <w:tcW w:w="731" w:type="dxa"/>
            <w:tcBorders>
              <w:top w:val="single" w:sz="4" w:space="0" w:color="auto"/>
              <w:left w:val="nil"/>
              <w:bottom w:val="single" w:sz="4" w:space="0" w:color="auto"/>
              <w:right w:val="single" w:sz="4" w:space="0" w:color="auto"/>
            </w:tcBorders>
            <w:noWrap/>
            <w:vAlign w:val="center"/>
            <w:hideMark/>
          </w:tcPr>
          <w:p w14:paraId="64FCC5B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2920,14</w:t>
            </w:r>
          </w:p>
        </w:tc>
        <w:tc>
          <w:tcPr>
            <w:tcW w:w="996" w:type="dxa"/>
            <w:tcBorders>
              <w:top w:val="nil"/>
              <w:left w:val="single" w:sz="4" w:space="0" w:color="auto"/>
              <w:bottom w:val="nil"/>
              <w:right w:val="nil"/>
            </w:tcBorders>
          </w:tcPr>
          <w:p w14:paraId="503ABB67" w14:textId="77777777" w:rsidR="00AB3989" w:rsidRDefault="00AB3989" w:rsidP="00F553F3">
            <w:pPr>
              <w:spacing w:after="0" w:line="240" w:lineRule="auto"/>
              <w:jc w:val="center"/>
              <w:rPr>
                <w:rFonts w:eastAsia="Times New Roman"/>
                <w:color w:val="000000"/>
                <w:lang w:val="es-EC" w:eastAsia="es-EC"/>
              </w:rPr>
            </w:pPr>
          </w:p>
        </w:tc>
      </w:tr>
      <w:tr w:rsidR="00CE7A05" w14:paraId="17211DBB"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04A74170"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T141: F 141</w:t>
            </w:r>
          </w:p>
        </w:tc>
        <w:tc>
          <w:tcPr>
            <w:tcW w:w="744" w:type="dxa"/>
            <w:tcBorders>
              <w:top w:val="nil"/>
              <w:left w:val="nil"/>
              <w:bottom w:val="single" w:sz="4" w:space="0" w:color="auto"/>
              <w:right w:val="single" w:sz="4" w:space="0" w:color="auto"/>
            </w:tcBorders>
            <w:noWrap/>
            <w:vAlign w:val="center"/>
            <w:hideMark/>
          </w:tcPr>
          <w:p w14:paraId="1F86298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78,43</w:t>
            </w:r>
          </w:p>
        </w:tc>
        <w:tc>
          <w:tcPr>
            <w:tcW w:w="635" w:type="dxa"/>
            <w:tcBorders>
              <w:top w:val="nil"/>
              <w:left w:val="nil"/>
              <w:bottom w:val="single" w:sz="4" w:space="0" w:color="auto"/>
              <w:right w:val="single" w:sz="4" w:space="0" w:color="auto"/>
            </w:tcBorders>
            <w:noWrap/>
            <w:vAlign w:val="center"/>
            <w:hideMark/>
          </w:tcPr>
          <w:p w14:paraId="78F2D5B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16FE7D0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3C0ED5B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12,74</w:t>
            </w:r>
          </w:p>
        </w:tc>
        <w:tc>
          <w:tcPr>
            <w:tcW w:w="682" w:type="dxa"/>
            <w:tcBorders>
              <w:top w:val="nil"/>
              <w:left w:val="nil"/>
              <w:bottom w:val="single" w:sz="4" w:space="0" w:color="auto"/>
              <w:right w:val="single" w:sz="4" w:space="0" w:color="auto"/>
            </w:tcBorders>
            <w:noWrap/>
            <w:vAlign w:val="center"/>
            <w:hideMark/>
          </w:tcPr>
          <w:p w14:paraId="2029064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255</w:t>
            </w:r>
          </w:p>
        </w:tc>
        <w:tc>
          <w:tcPr>
            <w:tcW w:w="478" w:type="dxa"/>
            <w:tcBorders>
              <w:top w:val="nil"/>
              <w:left w:val="nil"/>
              <w:bottom w:val="single" w:sz="4" w:space="0" w:color="auto"/>
              <w:right w:val="single" w:sz="4" w:space="0" w:color="auto"/>
            </w:tcBorders>
            <w:noWrap/>
            <w:vAlign w:val="center"/>
            <w:hideMark/>
          </w:tcPr>
          <w:p w14:paraId="60E37C6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2,54</w:t>
            </w:r>
          </w:p>
        </w:tc>
        <w:tc>
          <w:tcPr>
            <w:tcW w:w="594" w:type="dxa"/>
            <w:tcBorders>
              <w:top w:val="nil"/>
              <w:left w:val="nil"/>
              <w:bottom w:val="single" w:sz="4" w:space="0" w:color="auto"/>
              <w:right w:val="single" w:sz="4" w:space="0" w:color="auto"/>
            </w:tcBorders>
            <w:noWrap/>
            <w:vAlign w:val="center"/>
            <w:hideMark/>
          </w:tcPr>
          <w:p w14:paraId="12278F3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w:t>
            </w:r>
          </w:p>
        </w:tc>
        <w:tc>
          <w:tcPr>
            <w:tcW w:w="642" w:type="dxa"/>
            <w:tcBorders>
              <w:top w:val="nil"/>
              <w:left w:val="nil"/>
              <w:bottom w:val="single" w:sz="4" w:space="0" w:color="auto"/>
              <w:right w:val="single" w:sz="4" w:space="0" w:color="auto"/>
            </w:tcBorders>
            <w:noWrap/>
            <w:vAlign w:val="center"/>
            <w:hideMark/>
          </w:tcPr>
          <w:p w14:paraId="12AE4C7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w:t>
            </w:r>
          </w:p>
        </w:tc>
        <w:tc>
          <w:tcPr>
            <w:tcW w:w="446" w:type="dxa"/>
            <w:tcBorders>
              <w:top w:val="nil"/>
              <w:left w:val="nil"/>
              <w:bottom w:val="single" w:sz="4" w:space="0" w:color="auto"/>
              <w:right w:val="single" w:sz="4" w:space="0" w:color="auto"/>
            </w:tcBorders>
            <w:noWrap/>
            <w:vAlign w:val="center"/>
            <w:hideMark/>
          </w:tcPr>
          <w:p w14:paraId="43B7FAA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755</w:t>
            </w:r>
          </w:p>
        </w:tc>
        <w:tc>
          <w:tcPr>
            <w:tcW w:w="649" w:type="dxa"/>
            <w:tcBorders>
              <w:top w:val="nil"/>
              <w:left w:val="nil"/>
              <w:bottom w:val="single" w:sz="4" w:space="0" w:color="auto"/>
              <w:right w:val="single" w:sz="4" w:space="0" w:color="auto"/>
            </w:tcBorders>
            <w:noWrap/>
            <w:vAlign w:val="center"/>
            <w:hideMark/>
          </w:tcPr>
          <w:p w14:paraId="04186DF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383FF35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0866996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5,1</w:t>
            </w:r>
          </w:p>
        </w:tc>
        <w:tc>
          <w:tcPr>
            <w:tcW w:w="654" w:type="dxa"/>
            <w:tcBorders>
              <w:top w:val="nil"/>
              <w:left w:val="nil"/>
              <w:bottom w:val="single" w:sz="4" w:space="0" w:color="auto"/>
              <w:right w:val="single" w:sz="4" w:space="0" w:color="auto"/>
            </w:tcBorders>
            <w:noWrap/>
            <w:vAlign w:val="center"/>
            <w:hideMark/>
          </w:tcPr>
          <w:p w14:paraId="6317237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w:t>
            </w:r>
          </w:p>
        </w:tc>
        <w:tc>
          <w:tcPr>
            <w:tcW w:w="718" w:type="dxa"/>
            <w:tcBorders>
              <w:top w:val="nil"/>
              <w:left w:val="nil"/>
              <w:bottom w:val="single" w:sz="4" w:space="0" w:color="auto"/>
              <w:right w:val="single" w:sz="4" w:space="0" w:color="auto"/>
            </w:tcBorders>
            <w:noWrap/>
            <w:vAlign w:val="center"/>
            <w:hideMark/>
          </w:tcPr>
          <w:p w14:paraId="09B83E1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14,83</w:t>
            </w:r>
          </w:p>
        </w:tc>
        <w:tc>
          <w:tcPr>
            <w:tcW w:w="590" w:type="dxa"/>
            <w:tcBorders>
              <w:top w:val="nil"/>
              <w:left w:val="nil"/>
              <w:bottom w:val="single" w:sz="4" w:space="0" w:color="auto"/>
              <w:right w:val="single" w:sz="4" w:space="0" w:color="auto"/>
            </w:tcBorders>
            <w:noWrap/>
            <w:vAlign w:val="center"/>
            <w:hideMark/>
          </w:tcPr>
          <w:p w14:paraId="7C31974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5,9</w:t>
            </w:r>
          </w:p>
        </w:tc>
        <w:tc>
          <w:tcPr>
            <w:tcW w:w="671" w:type="dxa"/>
            <w:tcBorders>
              <w:top w:val="nil"/>
              <w:left w:val="nil"/>
              <w:bottom w:val="single" w:sz="4" w:space="0" w:color="auto"/>
              <w:right w:val="single" w:sz="4" w:space="0" w:color="auto"/>
            </w:tcBorders>
            <w:noWrap/>
            <w:vAlign w:val="center"/>
            <w:hideMark/>
          </w:tcPr>
          <w:p w14:paraId="1585196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2E2BFDC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0,79</w:t>
            </w:r>
          </w:p>
        </w:tc>
        <w:tc>
          <w:tcPr>
            <w:tcW w:w="731" w:type="dxa"/>
            <w:tcBorders>
              <w:top w:val="single" w:sz="4" w:space="0" w:color="auto"/>
              <w:left w:val="nil"/>
              <w:bottom w:val="single" w:sz="4" w:space="0" w:color="auto"/>
              <w:right w:val="single" w:sz="4" w:space="0" w:color="auto"/>
            </w:tcBorders>
            <w:noWrap/>
            <w:vAlign w:val="center"/>
            <w:hideMark/>
          </w:tcPr>
          <w:p w14:paraId="68B2823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5351,42</w:t>
            </w:r>
          </w:p>
        </w:tc>
        <w:tc>
          <w:tcPr>
            <w:tcW w:w="996" w:type="dxa"/>
            <w:tcBorders>
              <w:top w:val="nil"/>
              <w:left w:val="single" w:sz="4" w:space="0" w:color="auto"/>
              <w:bottom w:val="nil"/>
              <w:right w:val="nil"/>
            </w:tcBorders>
          </w:tcPr>
          <w:p w14:paraId="233A8586" w14:textId="77777777" w:rsidR="00AB3989" w:rsidRDefault="00AB3989" w:rsidP="00F553F3">
            <w:pPr>
              <w:spacing w:after="0" w:line="240" w:lineRule="auto"/>
              <w:jc w:val="center"/>
              <w:rPr>
                <w:rFonts w:eastAsia="Times New Roman"/>
                <w:color w:val="000000"/>
                <w:lang w:val="es-EC" w:eastAsia="es-EC"/>
              </w:rPr>
            </w:pPr>
          </w:p>
        </w:tc>
      </w:tr>
      <w:tr w:rsidR="00CE7A05" w14:paraId="518668D5"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6C7E3D50"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T142: F 142</w:t>
            </w:r>
          </w:p>
        </w:tc>
        <w:tc>
          <w:tcPr>
            <w:tcW w:w="744" w:type="dxa"/>
            <w:tcBorders>
              <w:top w:val="nil"/>
              <w:left w:val="nil"/>
              <w:bottom w:val="single" w:sz="4" w:space="0" w:color="auto"/>
              <w:right w:val="single" w:sz="4" w:space="0" w:color="auto"/>
            </w:tcBorders>
            <w:noWrap/>
            <w:vAlign w:val="center"/>
            <w:hideMark/>
          </w:tcPr>
          <w:p w14:paraId="4203109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68,63</w:t>
            </w:r>
          </w:p>
        </w:tc>
        <w:tc>
          <w:tcPr>
            <w:tcW w:w="635" w:type="dxa"/>
            <w:tcBorders>
              <w:top w:val="nil"/>
              <w:left w:val="nil"/>
              <w:bottom w:val="single" w:sz="4" w:space="0" w:color="auto"/>
              <w:right w:val="single" w:sz="4" w:space="0" w:color="auto"/>
            </w:tcBorders>
            <w:noWrap/>
            <w:vAlign w:val="center"/>
            <w:hideMark/>
          </w:tcPr>
          <w:p w14:paraId="0AA115E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60D2019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7394641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13,96</w:t>
            </w:r>
          </w:p>
        </w:tc>
        <w:tc>
          <w:tcPr>
            <w:tcW w:w="682" w:type="dxa"/>
            <w:tcBorders>
              <w:top w:val="nil"/>
              <w:left w:val="nil"/>
              <w:bottom w:val="single" w:sz="4" w:space="0" w:color="auto"/>
              <w:right w:val="single" w:sz="4" w:space="0" w:color="auto"/>
            </w:tcBorders>
            <w:noWrap/>
            <w:vAlign w:val="center"/>
            <w:hideMark/>
          </w:tcPr>
          <w:p w14:paraId="1ED166F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257</w:t>
            </w:r>
          </w:p>
        </w:tc>
        <w:tc>
          <w:tcPr>
            <w:tcW w:w="478" w:type="dxa"/>
            <w:tcBorders>
              <w:top w:val="nil"/>
              <w:left w:val="nil"/>
              <w:bottom w:val="single" w:sz="4" w:space="0" w:color="auto"/>
              <w:right w:val="single" w:sz="4" w:space="0" w:color="auto"/>
            </w:tcBorders>
            <w:noWrap/>
            <w:vAlign w:val="center"/>
            <w:hideMark/>
          </w:tcPr>
          <w:p w14:paraId="626878B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2,49</w:t>
            </w:r>
          </w:p>
        </w:tc>
        <w:tc>
          <w:tcPr>
            <w:tcW w:w="594" w:type="dxa"/>
            <w:tcBorders>
              <w:top w:val="nil"/>
              <w:left w:val="nil"/>
              <w:bottom w:val="single" w:sz="4" w:space="0" w:color="auto"/>
              <w:right w:val="single" w:sz="4" w:space="0" w:color="auto"/>
            </w:tcBorders>
            <w:noWrap/>
            <w:vAlign w:val="center"/>
            <w:hideMark/>
          </w:tcPr>
          <w:p w14:paraId="5CEC9E0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w:t>
            </w:r>
          </w:p>
        </w:tc>
        <w:tc>
          <w:tcPr>
            <w:tcW w:w="642" w:type="dxa"/>
            <w:tcBorders>
              <w:top w:val="nil"/>
              <w:left w:val="nil"/>
              <w:bottom w:val="single" w:sz="4" w:space="0" w:color="auto"/>
              <w:right w:val="single" w:sz="4" w:space="0" w:color="auto"/>
            </w:tcBorders>
            <w:noWrap/>
            <w:vAlign w:val="center"/>
            <w:hideMark/>
          </w:tcPr>
          <w:p w14:paraId="7C78968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446" w:type="dxa"/>
            <w:tcBorders>
              <w:top w:val="nil"/>
              <w:left w:val="nil"/>
              <w:bottom w:val="single" w:sz="4" w:space="0" w:color="auto"/>
              <w:right w:val="single" w:sz="4" w:space="0" w:color="auto"/>
            </w:tcBorders>
            <w:noWrap/>
            <w:vAlign w:val="center"/>
            <w:hideMark/>
          </w:tcPr>
          <w:p w14:paraId="3933237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12</w:t>
            </w:r>
          </w:p>
        </w:tc>
        <w:tc>
          <w:tcPr>
            <w:tcW w:w="649" w:type="dxa"/>
            <w:tcBorders>
              <w:top w:val="nil"/>
              <w:left w:val="nil"/>
              <w:bottom w:val="single" w:sz="4" w:space="0" w:color="auto"/>
              <w:right w:val="single" w:sz="4" w:space="0" w:color="auto"/>
            </w:tcBorders>
            <w:noWrap/>
            <w:vAlign w:val="center"/>
            <w:hideMark/>
          </w:tcPr>
          <w:p w14:paraId="79E45A1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4860A6E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3EEFCCA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4,1</w:t>
            </w:r>
          </w:p>
        </w:tc>
        <w:tc>
          <w:tcPr>
            <w:tcW w:w="654" w:type="dxa"/>
            <w:tcBorders>
              <w:top w:val="nil"/>
              <w:left w:val="nil"/>
              <w:bottom w:val="single" w:sz="4" w:space="0" w:color="auto"/>
              <w:right w:val="single" w:sz="4" w:space="0" w:color="auto"/>
            </w:tcBorders>
            <w:noWrap/>
            <w:vAlign w:val="center"/>
            <w:hideMark/>
          </w:tcPr>
          <w:p w14:paraId="108AE94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27</w:t>
            </w:r>
          </w:p>
        </w:tc>
        <w:tc>
          <w:tcPr>
            <w:tcW w:w="718" w:type="dxa"/>
            <w:tcBorders>
              <w:top w:val="nil"/>
              <w:left w:val="nil"/>
              <w:bottom w:val="single" w:sz="4" w:space="0" w:color="auto"/>
              <w:right w:val="single" w:sz="4" w:space="0" w:color="auto"/>
            </w:tcBorders>
            <w:noWrap/>
            <w:vAlign w:val="center"/>
            <w:hideMark/>
          </w:tcPr>
          <w:p w14:paraId="3C231A2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15,33</w:t>
            </w:r>
          </w:p>
        </w:tc>
        <w:tc>
          <w:tcPr>
            <w:tcW w:w="590" w:type="dxa"/>
            <w:tcBorders>
              <w:top w:val="nil"/>
              <w:left w:val="nil"/>
              <w:bottom w:val="single" w:sz="4" w:space="0" w:color="auto"/>
              <w:right w:val="single" w:sz="4" w:space="0" w:color="auto"/>
            </w:tcBorders>
            <w:noWrap/>
            <w:vAlign w:val="center"/>
            <w:hideMark/>
          </w:tcPr>
          <w:p w14:paraId="29AE7B0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5,13</w:t>
            </w:r>
          </w:p>
        </w:tc>
        <w:tc>
          <w:tcPr>
            <w:tcW w:w="671" w:type="dxa"/>
            <w:tcBorders>
              <w:top w:val="nil"/>
              <w:left w:val="nil"/>
              <w:bottom w:val="single" w:sz="4" w:space="0" w:color="auto"/>
              <w:right w:val="single" w:sz="4" w:space="0" w:color="auto"/>
            </w:tcBorders>
            <w:noWrap/>
            <w:vAlign w:val="center"/>
            <w:hideMark/>
          </w:tcPr>
          <w:p w14:paraId="25B3360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672C8CF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0,86</w:t>
            </w:r>
          </w:p>
        </w:tc>
        <w:tc>
          <w:tcPr>
            <w:tcW w:w="731" w:type="dxa"/>
            <w:tcBorders>
              <w:top w:val="single" w:sz="4" w:space="0" w:color="auto"/>
              <w:left w:val="nil"/>
              <w:bottom w:val="single" w:sz="4" w:space="0" w:color="auto"/>
              <w:right w:val="single" w:sz="4" w:space="0" w:color="auto"/>
            </w:tcBorders>
            <w:noWrap/>
            <w:vAlign w:val="center"/>
            <w:hideMark/>
          </w:tcPr>
          <w:p w14:paraId="332A066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4683,32</w:t>
            </w:r>
          </w:p>
        </w:tc>
        <w:tc>
          <w:tcPr>
            <w:tcW w:w="996" w:type="dxa"/>
            <w:tcBorders>
              <w:top w:val="nil"/>
              <w:left w:val="single" w:sz="4" w:space="0" w:color="auto"/>
              <w:bottom w:val="nil"/>
              <w:right w:val="nil"/>
            </w:tcBorders>
          </w:tcPr>
          <w:p w14:paraId="6E44693E" w14:textId="77777777" w:rsidR="00AB3989" w:rsidRDefault="00AB3989" w:rsidP="00F553F3">
            <w:pPr>
              <w:spacing w:after="0" w:line="240" w:lineRule="auto"/>
              <w:jc w:val="center"/>
              <w:rPr>
                <w:rFonts w:eastAsia="Times New Roman"/>
                <w:color w:val="000000"/>
                <w:lang w:val="es-EC" w:eastAsia="es-EC"/>
              </w:rPr>
            </w:pPr>
          </w:p>
        </w:tc>
      </w:tr>
      <w:tr w:rsidR="00CE7A05" w14:paraId="17A777CB"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2C709037"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T143: F 143</w:t>
            </w:r>
          </w:p>
        </w:tc>
        <w:tc>
          <w:tcPr>
            <w:tcW w:w="744" w:type="dxa"/>
            <w:tcBorders>
              <w:top w:val="nil"/>
              <w:left w:val="nil"/>
              <w:bottom w:val="single" w:sz="4" w:space="0" w:color="auto"/>
              <w:right w:val="single" w:sz="4" w:space="0" w:color="auto"/>
            </w:tcBorders>
            <w:noWrap/>
            <w:vAlign w:val="center"/>
            <w:hideMark/>
          </w:tcPr>
          <w:p w14:paraId="755969D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72,55</w:t>
            </w:r>
          </w:p>
        </w:tc>
        <w:tc>
          <w:tcPr>
            <w:tcW w:w="635" w:type="dxa"/>
            <w:tcBorders>
              <w:top w:val="nil"/>
              <w:left w:val="nil"/>
              <w:bottom w:val="single" w:sz="4" w:space="0" w:color="auto"/>
              <w:right w:val="single" w:sz="4" w:space="0" w:color="auto"/>
            </w:tcBorders>
            <w:noWrap/>
            <w:vAlign w:val="center"/>
            <w:hideMark/>
          </w:tcPr>
          <w:p w14:paraId="023E517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2BC845E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3D2DA80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11,88</w:t>
            </w:r>
          </w:p>
        </w:tc>
        <w:tc>
          <w:tcPr>
            <w:tcW w:w="682" w:type="dxa"/>
            <w:tcBorders>
              <w:top w:val="nil"/>
              <w:left w:val="nil"/>
              <w:bottom w:val="single" w:sz="4" w:space="0" w:color="auto"/>
              <w:right w:val="single" w:sz="4" w:space="0" w:color="auto"/>
            </w:tcBorders>
            <w:noWrap/>
            <w:vAlign w:val="center"/>
            <w:hideMark/>
          </w:tcPr>
          <w:p w14:paraId="1B94C70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272</w:t>
            </w:r>
          </w:p>
        </w:tc>
        <w:tc>
          <w:tcPr>
            <w:tcW w:w="478" w:type="dxa"/>
            <w:tcBorders>
              <w:top w:val="nil"/>
              <w:left w:val="nil"/>
              <w:bottom w:val="single" w:sz="4" w:space="0" w:color="auto"/>
              <w:right w:val="single" w:sz="4" w:space="0" w:color="auto"/>
            </w:tcBorders>
            <w:noWrap/>
            <w:vAlign w:val="center"/>
            <w:hideMark/>
          </w:tcPr>
          <w:p w14:paraId="35A3216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2,36</w:t>
            </w:r>
          </w:p>
        </w:tc>
        <w:tc>
          <w:tcPr>
            <w:tcW w:w="594" w:type="dxa"/>
            <w:tcBorders>
              <w:top w:val="nil"/>
              <w:left w:val="nil"/>
              <w:bottom w:val="single" w:sz="4" w:space="0" w:color="auto"/>
              <w:right w:val="single" w:sz="4" w:space="0" w:color="auto"/>
            </w:tcBorders>
            <w:noWrap/>
            <w:vAlign w:val="center"/>
            <w:hideMark/>
          </w:tcPr>
          <w:p w14:paraId="4E44E3B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1,68</w:t>
            </w:r>
          </w:p>
        </w:tc>
        <w:tc>
          <w:tcPr>
            <w:tcW w:w="642" w:type="dxa"/>
            <w:tcBorders>
              <w:top w:val="nil"/>
              <w:left w:val="nil"/>
              <w:bottom w:val="single" w:sz="4" w:space="0" w:color="auto"/>
              <w:right w:val="single" w:sz="4" w:space="0" w:color="auto"/>
            </w:tcBorders>
            <w:noWrap/>
            <w:vAlign w:val="center"/>
            <w:hideMark/>
          </w:tcPr>
          <w:p w14:paraId="43E12DB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14,28</w:t>
            </w:r>
          </w:p>
        </w:tc>
        <w:tc>
          <w:tcPr>
            <w:tcW w:w="446" w:type="dxa"/>
            <w:tcBorders>
              <w:top w:val="nil"/>
              <w:left w:val="nil"/>
              <w:bottom w:val="single" w:sz="4" w:space="0" w:color="auto"/>
              <w:right w:val="single" w:sz="4" w:space="0" w:color="auto"/>
            </w:tcBorders>
            <w:noWrap/>
            <w:vAlign w:val="center"/>
            <w:hideMark/>
          </w:tcPr>
          <w:p w14:paraId="30A3827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14,28</w:t>
            </w:r>
          </w:p>
        </w:tc>
        <w:tc>
          <w:tcPr>
            <w:tcW w:w="649" w:type="dxa"/>
            <w:tcBorders>
              <w:top w:val="nil"/>
              <w:left w:val="nil"/>
              <w:bottom w:val="single" w:sz="4" w:space="0" w:color="auto"/>
              <w:right w:val="single" w:sz="4" w:space="0" w:color="auto"/>
            </w:tcBorders>
            <w:noWrap/>
            <w:vAlign w:val="center"/>
            <w:hideMark/>
          </w:tcPr>
          <w:p w14:paraId="0BD1304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nil"/>
              <w:left w:val="nil"/>
              <w:bottom w:val="single" w:sz="4" w:space="0" w:color="auto"/>
              <w:right w:val="single" w:sz="4" w:space="0" w:color="auto"/>
            </w:tcBorders>
            <w:noWrap/>
            <w:vAlign w:val="center"/>
            <w:hideMark/>
          </w:tcPr>
          <w:p w14:paraId="7334EE5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50A8CA2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0,9</w:t>
            </w:r>
          </w:p>
        </w:tc>
        <w:tc>
          <w:tcPr>
            <w:tcW w:w="654" w:type="dxa"/>
            <w:tcBorders>
              <w:top w:val="nil"/>
              <w:left w:val="nil"/>
              <w:bottom w:val="single" w:sz="4" w:space="0" w:color="auto"/>
              <w:right w:val="single" w:sz="4" w:space="0" w:color="auto"/>
            </w:tcBorders>
            <w:noWrap/>
            <w:vAlign w:val="center"/>
            <w:hideMark/>
          </w:tcPr>
          <w:p w14:paraId="765F79A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718" w:type="dxa"/>
            <w:tcBorders>
              <w:top w:val="nil"/>
              <w:left w:val="nil"/>
              <w:bottom w:val="single" w:sz="4" w:space="0" w:color="auto"/>
              <w:right w:val="single" w:sz="4" w:space="0" w:color="auto"/>
            </w:tcBorders>
            <w:noWrap/>
            <w:vAlign w:val="center"/>
            <w:hideMark/>
          </w:tcPr>
          <w:p w14:paraId="47CAECC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w:t>
            </w:r>
          </w:p>
        </w:tc>
        <w:tc>
          <w:tcPr>
            <w:tcW w:w="590" w:type="dxa"/>
            <w:tcBorders>
              <w:top w:val="nil"/>
              <w:left w:val="nil"/>
              <w:bottom w:val="single" w:sz="4" w:space="0" w:color="auto"/>
              <w:right w:val="single" w:sz="4" w:space="0" w:color="auto"/>
            </w:tcBorders>
            <w:noWrap/>
            <w:vAlign w:val="center"/>
            <w:hideMark/>
          </w:tcPr>
          <w:p w14:paraId="4EEBA5D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6,23</w:t>
            </w:r>
          </w:p>
        </w:tc>
        <w:tc>
          <w:tcPr>
            <w:tcW w:w="671" w:type="dxa"/>
            <w:tcBorders>
              <w:top w:val="nil"/>
              <w:left w:val="nil"/>
              <w:bottom w:val="single" w:sz="4" w:space="0" w:color="auto"/>
              <w:right w:val="single" w:sz="4" w:space="0" w:color="auto"/>
            </w:tcBorders>
            <w:noWrap/>
            <w:vAlign w:val="center"/>
            <w:hideMark/>
          </w:tcPr>
          <w:p w14:paraId="41458DA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245939F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0,86</w:t>
            </w:r>
          </w:p>
        </w:tc>
        <w:tc>
          <w:tcPr>
            <w:tcW w:w="731" w:type="dxa"/>
            <w:tcBorders>
              <w:top w:val="single" w:sz="4" w:space="0" w:color="auto"/>
              <w:left w:val="nil"/>
              <w:bottom w:val="single" w:sz="4" w:space="0" w:color="auto"/>
              <w:right w:val="single" w:sz="4" w:space="0" w:color="auto"/>
            </w:tcBorders>
            <w:noWrap/>
            <w:vAlign w:val="center"/>
            <w:hideMark/>
          </w:tcPr>
          <w:p w14:paraId="0E122FF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1031,75</w:t>
            </w:r>
          </w:p>
        </w:tc>
        <w:tc>
          <w:tcPr>
            <w:tcW w:w="996" w:type="dxa"/>
            <w:tcBorders>
              <w:top w:val="nil"/>
              <w:left w:val="single" w:sz="4" w:space="0" w:color="auto"/>
              <w:bottom w:val="nil"/>
              <w:right w:val="nil"/>
            </w:tcBorders>
          </w:tcPr>
          <w:p w14:paraId="6AC80CFF" w14:textId="77777777" w:rsidR="00AB3989" w:rsidRDefault="00AB3989" w:rsidP="00F553F3">
            <w:pPr>
              <w:spacing w:after="0" w:line="240" w:lineRule="auto"/>
              <w:jc w:val="center"/>
              <w:rPr>
                <w:rFonts w:eastAsia="Times New Roman"/>
                <w:color w:val="000000"/>
                <w:lang w:val="es-EC" w:eastAsia="es-EC"/>
              </w:rPr>
            </w:pPr>
          </w:p>
        </w:tc>
      </w:tr>
      <w:tr w:rsidR="00CE7A05" w14:paraId="5E28B768"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0EAB629E"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T144: F 144</w:t>
            </w:r>
          </w:p>
        </w:tc>
        <w:tc>
          <w:tcPr>
            <w:tcW w:w="744" w:type="dxa"/>
            <w:tcBorders>
              <w:top w:val="nil"/>
              <w:left w:val="nil"/>
              <w:bottom w:val="single" w:sz="4" w:space="0" w:color="auto"/>
              <w:right w:val="single" w:sz="4" w:space="0" w:color="auto"/>
            </w:tcBorders>
            <w:noWrap/>
            <w:vAlign w:val="center"/>
            <w:hideMark/>
          </w:tcPr>
          <w:p w14:paraId="5FF2FFE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54,90</w:t>
            </w:r>
          </w:p>
        </w:tc>
        <w:tc>
          <w:tcPr>
            <w:tcW w:w="635" w:type="dxa"/>
            <w:tcBorders>
              <w:top w:val="nil"/>
              <w:left w:val="nil"/>
              <w:bottom w:val="single" w:sz="4" w:space="0" w:color="auto"/>
              <w:right w:val="single" w:sz="4" w:space="0" w:color="auto"/>
            </w:tcBorders>
            <w:noWrap/>
            <w:vAlign w:val="center"/>
            <w:hideMark/>
          </w:tcPr>
          <w:p w14:paraId="084FCC6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78609D6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2D841F9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9,96</w:t>
            </w:r>
          </w:p>
        </w:tc>
        <w:tc>
          <w:tcPr>
            <w:tcW w:w="682" w:type="dxa"/>
            <w:tcBorders>
              <w:top w:val="nil"/>
              <w:left w:val="nil"/>
              <w:bottom w:val="single" w:sz="4" w:space="0" w:color="auto"/>
              <w:right w:val="single" w:sz="4" w:space="0" w:color="auto"/>
            </w:tcBorders>
            <w:noWrap/>
            <w:vAlign w:val="center"/>
            <w:hideMark/>
          </w:tcPr>
          <w:p w14:paraId="40BB9D5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272</w:t>
            </w:r>
          </w:p>
        </w:tc>
        <w:tc>
          <w:tcPr>
            <w:tcW w:w="478" w:type="dxa"/>
            <w:tcBorders>
              <w:top w:val="nil"/>
              <w:left w:val="nil"/>
              <w:bottom w:val="single" w:sz="4" w:space="0" w:color="auto"/>
              <w:right w:val="single" w:sz="4" w:space="0" w:color="auto"/>
            </w:tcBorders>
            <w:noWrap/>
            <w:vAlign w:val="center"/>
            <w:hideMark/>
          </w:tcPr>
          <w:p w14:paraId="789118F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2,46</w:t>
            </w:r>
          </w:p>
        </w:tc>
        <w:tc>
          <w:tcPr>
            <w:tcW w:w="594" w:type="dxa"/>
            <w:tcBorders>
              <w:top w:val="nil"/>
              <w:left w:val="nil"/>
              <w:bottom w:val="single" w:sz="4" w:space="0" w:color="auto"/>
              <w:right w:val="single" w:sz="4" w:space="0" w:color="auto"/>
            </w:tcBorders>
            <w:noWrap/>
            <w:vAlign w:val="center"/>
            <w:hideMark/>
          </w:tcPr>
          <w:p w14:paraId="71783C5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1,59</w:t>
            </w:r>
          </w:p>
        </w:tc>
        <w:tc>
          <w:tcPr>
            <w:tcW w:w="642" w:type="dxa"/>
            <w:tcBorders>
              <w:top w:val="nil"/>
              <w:left w:val="nil"/>
              <w:bottom w:val="single" w:sz="4" w:space="0" w:color="auto"/>
              <w:right w:val="single" w:sz="4" w:space="0" w:color="auto"/>
            </w:tcBorders>
            <w:noWrap/>
            <w:vAlign w:val="center"/>
            <w:hideMark/>
          </w:tcPr>
          <w:p w14:paraId="2CB073E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12,5</w:t>
            </w:r>
          </w:p>
        </w:tc>
        <w:tc>
          <w:tcPr>
            <w:tcW w:w="446" w:type="dxa"/>
            <w:tcBorders>
              <w:top w:val="nil"/>
              <w:left w:val="nil"/>
              <w:bottom w:val="single" w:sz="4" w:space="0" w:color="auto"/>
              <w:right w:val="single" w:sz="4" w:space="0" w:color="auto"/>
            </w:tcBorders>
            <w:noWrap/>
            <w:vAlign w:val="center"/>
            <w:hideMark/>
          </w:tcPr>
          <w:p w14:paraId="085B671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16,66</w:t>
            </w:r>
          </w:p>
        </w:tc>
        <w:tc>
          <w:tcPr>
            <w:tcW w:w="649" w:type="dxa"/>
            <w:tcBorders>
              <w:top w:val="nil"/>
              <w:left w:val="nil"/>
              <w:bottom w:val="single" w:sz="4" w:space="0" w:color="auto"/>
              <w:right w:val="single" w:sz="4" w:space="0" w:color="auto"/>
            </w:tcBorders>
            <w:noWrap/>
            <w:vAlign w:val="center"/>
            <w:hideMark/>
          </w:tcPr>
          <w:p w14:paraId="358DE49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1F86966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0943927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w:t>
            </w:r>
          </w:p>
        </w:tc>
        <w:tc>
          <w:tcPr>
            <w:tcW w:w="654" w:type="dxa"/>
            <w:tcBorders>
              <w:top w:val="nil"/>
              <w:left w:val="nil"/>
              <w:bottom w:val="single" w:sz="4" w:space="0" w:color="auto"/>
              <w:right w:val="single" w:sz="4" w:space="0" w:color="auto"/>
            </w:tcBorders>
            <w:noWrap/>
            <w:vAlign w:val="center"/>
            <w:hideMark/>
          </w:tcPr>
          <w:p w14:paraId="0057359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w:t>
            </w:r>
          </w:p>
        </w:tc>
        <w:tc>
          <w:tcPr>
            <w:tcW w:w="718" w:type="dxa"/>
            <w:tcBorders>
              <w:top w:val="nil"/>
              <w:left w:val="nil"/>
              <w:bottom w:val="single" w:sz="4" w:space="0" w:color="auto"/>
              <w:right w:val="single" w:sz="4" w:space="0" w:color="auto"/>
            </w:tcBorders>
            <w:noWrap/>
            <w:vAlign w:val="center"/>
            <w:hideMark/>
          </w:tcPr>
          <w:p w14:paraId="2CB0224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15,33</w:t>
            </w:r>
          </w:p>
        </w:tc>
        <w:tc>
          <w:tcPr>
            <w:tcW w:w="590" w:type="dxa"/>
            <w:tcBorders>
              <w:top w:val="nil"/>
              <w:left w:val="nil"/>
              <w:bottom w:val="single" w:sz="4" w:space="0" w:color="auto"/>
              <w:right w:val="single" w:sz="4" w:space="0" w:color="auto"/>
            </w:tcBorders>
            <w:noWrap/>
            <w:vAlign w:val="center"/>
            <w:hideMark/>
          </w:tcPr>
          <w:p w14:paraId="7C1F9C4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5,73</w:t>
            </w:r>
          </w:p>
        </w:tc>
        <w:tc>
          <w:tcPr>
            <w:tcW w:w="671" w:type="dxa"/>
            <w:tcBorders>
              <w:top w:val="nil"/>
              <w:left w:val="nil"/>
              <w:bottom w:val="single" w:sz="4" w:space="0" w:color="auto"/>
              <w:right w:val="single" w:sz="4" w:space="0" w:color="auto"/>
            </w:tcBorders>
            <w:noWrap/>
            <w:vAlign w:val="center"/>
            <w:hideMark/>
          </w:tcPr>
          <w:p w14:paraId="63BBA85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3135C2F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0,9</w:t>
            </w:r>
          </w:p>
        </w:tc>
        <w:tc>
          <w:tcPr>
            <w:tcW w:w="731" w:type="dxa"/>
            <w:tcBorders>
              <w:top w:val="single" w:sz="4" w:space="0" w:color="auto"/>
              <w:left w:val="nil"/>
              <w:bottom w:val="single" w:sz="4" w:space="0" w:color="auto"/>
              <w:right w:val="single" w:sz="4" w:space="0" w:color="auto"/>
            </w:tcBorders>
            <w:noWrap/>
            <w:vAlign w:val="center"/>
            <w:hideMark/>
          </w:tcPr>
          <w:p w14:paraId="76860BE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3037,07</w:t>
            </w:r>
          </w:p>
        </w:tc>
        <w:tc>
          <w:tcPr>
            <w:tcW w:w="996" w:type="dxa"/>
            <w:tcBorders>
              <w:top w:val="nil"/>
              <w:left w:val="single" w:sz="4" w:space="0" w:color="auto"/>
              <w:bottom w:val="nil"/>
              <w:right w:val="nil"/>
            </w:tcBorders>
          </w:tcPr>
          <w:p w14:paraId="0F84366D" w14:textId="77777777" w:rsidR="00AB3989" w:rsidRDefault="00AB3989" w:rsidP="00F553F3">
            <w:pPr>
              <w:spacing w:after="0" w:line="240" w:lineRule="auto"/>
              <w:jc w:val="center"/>
              <w:rPr>
                <w:rFonts w:eastAsia="Times New Roman"/>
                <w:color w:val="000000"/>
                <w:lang w:val="es-EC" w:eastAsia="es-EC"/>
              </w:rPr>
            </w:pPr>
          </w:p>
        </w:tc>
      </w:tr>
      <w:tr w:rsidR="00CE7A05" w14:paraId="7B355007"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5B10F961"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T145: F 145</w:t>
            </w:r>
          </w:p>
        </w:tc>
        <w:tc>
          <w:tcPr>
            <w:tcW w:w="744" w:type="dxa"/>
            <w:tcBorders>
              <w:top w:val="nil"/>
              <w:left w:val="nil"/>
              <w:bottom w:val="single" w:sz="4" w:space="0" w:color="auto"/>
              <w:right w:val="single" w:sz="4" w:space="0" w:color="auto"/>
            </w:tcBorders>
            <w:noWrap/>
            <w:vAlign w:val="center"/>
            <w:hideMark/>
          </w:tcPr>
          <w:p w14:paraId="353BEDF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58,82</w:t>
            </w:r>
          </w:p>
        </w:tc>
        <w:tc>
          <w:tcPr>
            <w:tcW w:w="635" w:type="dxa"/>
            <w:tcBorders>
              <w:top w:val="nil"/>
              <w:left w:val="nil"/>
              <w:bottom w:val="single" w:sz="4" w:space="0" w:color="auto"/>
              <w:right w:val="single" w:sz="4" w:space="0" w:color="auto"/>
            </w:tcBorders>
            <w:noWrap/>
            <w:vAlign w:val="center"/>
            <w:hideMark/>
          </w:tcPr>
          <w:p w14:paraId="5724A32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3394C0A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6CAF8F3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11,77</w:t>
            </w:r>
          </w:p>
        </w:tc>
        <w:tc>
          <w:tcPr>
            <w:tcW w:w="682" w:type="dxa"/>
            <w:tcBorders>
              <w:top w:val="nil"/>
              <w:left w:val="nil"/>
              <w:bottom w:val="single" w:sz="4" w:space="0" w:color="auto"/>
              <w:right w:val="single" w:sz="4" w:space="0" w:color="auto"/>
            </w:tcBorders>
            <w:noWrap/>
            <w:vAlign w:val="center"/>
            <w:hideMark/>
          </w:tcPr>
          <w:p w14:paraId="26156AC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272</w:t>
            </w:r>
          </w:p>
        </w:tc>
        <w:tc>
          <w:tcPr>
            <w:tcW w:w="478" w:type="dxa"/>
            <w:tcBorders>
              <w:top w:val="nil"/>
              <w:left w:val="nil"/>
              <w:bottom w:val="single" w:sz="4" w:space="0" w:color="auto"/>
              <w:right w:val="single" w:sz="4" w:space="0" w:color="auto"/>
            </w:tcBorders>
            <w:noWrap/>
            <w:vAlign w:val="center"/>
            <w:hideMark/>
          </w:tcPr>
          <w:p w14:paraId="1EAE004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2,47</w:t>
            </w:r>
          </w:p>
        </w:tc>
        <w:tc>
          <w:tcPr>
            <w:tcW w:w="594" w:type="dxa"/>
            <w:tcBorders>
              <w:top w:val="nil"/>
              <w:left w:val="nil"/>
              <w:bottom w:val="single" w:sz="4" w:space="0" w:color="auto"/>
              <w:right w:val="single" w:sz="4" w:space="0" w:color="auto"/>
            </w:tcBorders>
            <w:noWrap/>
            <w:vAlign w:val="center"/>
            <w:hideMark/>
          </w:tcPr>
          <w:p w14:paraId="144D6F2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1,53</w:t>
            </w:r>
          </w:p>
        </w:tc>
        <w:tc>
          <w:tcPr>
            <w:tcW w:w="642" w:type="dxa"/>
            <w:tcBorders>
              <w:top w:val="nil"/>
              <w:left w:val="nil"/>
              <w:bottom w:val="single" w:sz="4" w:space="0" w:color="auto"/>
              <w:right w:val="single" w:sz="4" w:space="0" w:color="auto"/>
            </w:tcBorders>
            <w:noWrap/>
            <w:vAlign w:val="center"/>
            <w:hideMark/>
          </w:tcPr>
          <w:p w14:paraId="79AEBA7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46" w:type="dxa"/>
            <w:tcBorders>
              <w:top w:val="nil"/>
              <w:left w:val="nil"/>
              <w:bottom w:val="single" w:sz="4" w:space="0" w:color="auto"/>
              <w:right w:val="single" w:sz="4" w:space="0" w:color="auto"/>
            </w:tcBorders>
            <w:noWrap/>
            <w:vAlign w:val="center"/>
            <w:hideMark/>
          </w:tcPr>
          <w:p w14:paraId="3F34F62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w:t>
            </w:r>
          </w:p>
        </w:tc>
        <w:tc>
          <w:tcPr>
            <w:tcW w:w="649" w:type="dxa"/>
            <w:tcBorders>
              <w:top w:val="nil"/>
              <w:left w:val="nil"/>
              <w:bottom w:val="single" w:sz="4" w:space="0" w:color="auto"/>
              <w:right w:val="single" w:sz="4" w:space="0" w:color="auto"/>
            </w:tcBorders>
            <w:noWrap/>
            <w:vAlign w:val="center"/>
            <w:hideMark/>
          </w:tcPr>
          <w:p w14:paraId="6DD4C8A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nil"/>
              <w:left w:val="nil"/>
              <w:bottom w:val="single" w:sz="4" w:space="0" w:color="auto"/>
              <w:right w:val="single" w:sz="4" w:space="0" w:color="auto"/>
            </w:tcBorders>
            <w:noWrap/>
            <w:vAlign w:val="center"/>
            <w:hideMark/>
          </w:tcPr>
          <w:p w14:paraId="1721AFB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025FCB3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3,5</w:t>
            </w:r>
          </w:p>
        </w:tc>
        <w:tc>
          <w:tcPr>
            <w:tcW w:w="654" w:type="dxa"/>
            <w:tcBorders>
              <w:top w:val="nil"/>
              <w:left w:val="nil"/>
              <w:bottom w:val="single" w:sz="4" w:space="0" w:color="auto"/>
              <w:right w:val="single" w:sz="4" w:space="0" w:color="auto"/>
            </w:tcBorders>
            <w:noWrap/>
            <w:vAlign w:val="center"/>
            <w:hideMark/>
          </w:tcPr>
          <w:p w14:paraId="3002CF0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18</w:t>
            </w:r>
          </w:p>
        </w:tc>
        <w:tc>
          <w:tcPr>
            <w:tcW w:w="718" w:type="dxa"/>
            <w:tcBorders>
              <w:top w:val="nil"/>
              <w:left w:val="nil"/>
              <w:bottom w:val="single" w:sz="4" w:space="0" w:color="auto"/>
              <w:right w:val="single" w:sz="4" w:space="0" w:color="auto"/>
            </w:tcBorders>
            <w:noWrap/>
            <w:vAlign w:val="center"/>
            <w:hideMark/>
          </w:tcPr>
          <w:p w14:paraId="76CBEF5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16,83</w:t>
            </w:r>
          </w:p>
        </w:tc>
        <w:tc>
          <w:tcPr>
            <w:tcW w:w="590" w:type="dxa"/>
            <w:tcBorders>
              <w:top w:val="nil"/>
              <w:left w:val="nil"/>
              <w:bottom w:val="single" w:sz="4" w:space="0" w:color="auto"/>
              <w:right w:val="single" w:sz="4" w:space="0" w:color="auto"/>
            </w:tcBorders>
            <w:noWrap/>
            <w:vAlign w:val="center"/>
            <w:hideMark/>
          </w:tcPr>
          <w:p w14:paraId="08A8EFB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5,9</w:t>
            </w:r>
          </w:p>
        </w:tc>
        <w:tc>
          <w:tcPr>
            <w:tcW w:w="671" w:type="dxa"/>
            <w:tcBorders>
              <w:top w:val="nil"/>
              <w:left w:val="nil"/>
              <w:bottom w:val="single" w:sz="4" w:space="0" w:color="auto"/>
              <w:right w:val="single" w:sz="4" w:space="0" w:color="auto"/>
            </w:tcBorders>
            <w:noWrap/>
            <w:vAlign w:val="center"/>
            <w:hideMark/>
          </w:tcPr>
          <w:p w14:paraId="5401DC2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6666E03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0,86</w:t>
            </w:r>
          </w:p>
        </w:tc>
        <w:tc>
          <w:tcPr>
            <w:tcW w:w="731" w:type="dxa"/>
            <w:tcBorders>
              <w:top w:val="single" w:sz="4" w:space="0" w:color="auto"/>
              <w:left w:val="nil"/>
              <w:bottom w:val="single" w:sz="4" w:space="0" w:color="auto"/>
              <w:right w:val="single" w:sz="4" w:space="0" w:color="auto"/>
            </w:tcBorders>
            <w:noWrap/>
            <w:vAlign w:val="center"/>
            <w:hideMark/>
          </w:tcPr>
          <w:p w14:paraId="13B46BF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3911,46</w:t>
            </w:r>
          </w:p>
        </w:tc>
        <w:tc>
          <w:tcPr>
            <w:tcW w:w="996" w:type="dxa"/>
            <w:tcBorders>
              <w:top w:val="nil"/>
              <w:left w:val="single" w:sz="4" w:space="0" w:color="auto"/>
              <w:bottom w:val="nil"/>
              <w:right w:val="nil"/>
            </w:tcBorders>
          </w:tcPr>
          <w:p w14:paraId="0B9F5966" w14:textId="77777777" w:rsidR="00AB3989" w:rsidRDefault="00AB3989" w:rsidP="00F553F3">
            <w:pPr>
              <w:spacing w:after="0" w:line="240" w:lineRule="auto"/>
              <w:jc w:val="center"/>
              <w:rPr>
                <w:rFonts w:eastAsia="Times New Roman"/>
                <w:color w:val="000000"/>
                <w:lang w:val="es-EC" w:eastAsia="es-EC"/>
              </w:rPr>
            </w:pPr>
          </w:p>
        </w:tc>
      </w:tr>
      <w:tr w:rsidR="00CE7A05" w14:paraId="4B9723F4"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474C22AA"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T146: F 146</w:t>
            </w:r>
          </w:p>
        </w:tc>
        <w:tc>
          <w:tcPr>
            <w:tcW w:w="744" w:type="dxa"/>
            <w:tcBorders>
              <w:top w:val="nil"/>
              <w:left w:val="nil"/>
              <w:bottom w:val="single" w:sz="4" w:space="0" w:color="auto"/>
              <w:right w:val="single" w:sz="4" w:space="0" w:color="auto"/>
            </w:tcBorders>
            <w:noWrap/>
            <w:vAlign w:val="center"/>
            <w:hideMark/>
          </w:tcPr>
          <w:p w14:paraId="4EDAB2F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80,39</w:t>
            </w:r>
          </w:p>
        </w:tc>
        <w:tc>
          <w:tcPr>
            <w:tcW w:w="635" w:type="dxa"/>
            <w:tcBorders>
              <w:top w:val="nil"/>
              <w:left w:val="nil"/>
              <w:bottom w:val="single" w:sz="4" w:space="0" w:color="auto"/>
              <w:right w:val="single" w:sz="4" w:space="0" w:color="auto"/>
            </w:tcBorders>
            <w:noWrap/>
            <w:vAlign w:val="center"/>
            <w:hideMark/>
          </w:tcPr>
          <w:p w14:paraId="37118EF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37A5972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66A3B63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6,77</w:t>
            </w:r>
          </w:p>
        </w:tc>
        <w:tc>
          <w:tcPr>
            <w:tcW w:w="682" w:type="dxa"/>
            <w:tcBorders>
              <w:top w:val="nil"/>
              <w:left w:val="nil"/>
              <w:bottom w:val="single" w:sz="4" w:space="0" w:color="auto"/>
              <w:right w:val="single" w:sz="4" w:space="0" w:color="auto"/>
            </w:tcBorders>
            <w:noWrap/>
            <w:vAlign w:val="center"/>
            <w:hideMark/>
          </w:tcPr>
          <w:p w14:paraId="31912A2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272</w:t>
            </w:r>
          </w:p>
        </w:tc>
        <w:tc>
          <w:tcPr>
            <w:tcW w:w="478" w:type="dxa"/>
            <w:tcBorders>
              <w:top w:val="nil"/>
              <w:left w:val="nil"/>
              <w:bottom w:val="single" w:sz="4" w:space="0" w:color="auto"/>
              <w:right w:val="single" w:sz="4" w:space="0" w:color="auto"/>
            </w:tcBorders>
            <w:noWrap/>
            <w:vAlign w:val="center"/>
            <w:hideMark/>
          </w:tcPr>
          <w:p w14:paraId="290BD8E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2,42</w:t>
            </w:r>
          </w:p>
        </w:tc>
        <w:tc>
          <w:tcPr>
            <w:tcW w:w="594" w:type="dxa"/>
            <w:tcBorders>
              <w:top w:val="nil"/>
              <w:left w:val="nil"/>
              <w:bottom w:val="single" w:sz="4" w:space="0" w:color="auto"/>
              <w:right w:val="single" w:sz="4" w:space="0" w:color="auto"/>
            </w:tcBorders>
            <w:noWrap/>
            <w:vAlign w:val="center"/>
            <w:hideMark/>
          </w:tcPr>
          <w:p w14:paraId="468D574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1,67</w:t>
            </w:r>
          </w:p>
        </w:tc>
        <w:tc>
          <w:tcPr>
            <w:tcW w:w="642" w:type="dxa"/>
            <w:tcBorders>
              <w:top w:val="nil"/>
              <w:left w:val="nil"/>
              <w:bottom w:val="single" w:sz="4" w:space="0" w:color="auto"/>
              <w:right w:val="single" w:sz="4" w:space="0" w:color="auto"/>
            </w:tcBorders>
            <w:noWrap/>
            <w:vAlign w:val="center"/>
            <w:hideMark/>
          </w:tcPr>
          <w:p w14:paraId="375B446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435CAB1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649" w:type="dxa"/>
            <w:tcBorders>
              <w:top w:val="nil"/>
              <w:left w:val="nil"/>
              <w:bottom w:val="single" w:sz="4" w:space="0" w:color="auto"/>
              <w:right w:val="single" w:sz="4" w:space="0" w:color="auto"/>
            </w:tcBorders>
            <w:noWrap/>
            <w:vAlign w:val="center"/>
            <w:hideMark/>
          </w:tcPr>
          <w:p w14:paraId="551C729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3F65C20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3DD1944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w:t>
            </w:r>
          </w:p>
        </w:tc>
        <w:tc>
          <w:tcPr>
            <w:tcW w:w="654" w:type="dxa"/>
            <w:tcBorders>
              <w:top w:val="nil"/>
              <w:left w:val="nil"/>
              <w:bottom w:val="single" w:sz="4" w:space="0" w:color="auto"/>
              <w:right w:val="single" w:sz="4" w:space="0" w:color="auto"/>
            </w:tcBorders>
            <w:noWrap/>
            <w:vAlign w:val="center"/>
            <w:hideMark/>
          </w:tcPr>
          <w:p w14:paraId="2C3367A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w:t>
            </w:r>
          </w:p>
        </w:tc>
        <w:tc>
          <w:tcPr>
            <w:tcW w:w="718" w:type="dxa"/>
            <w:tcBorders>
              <w:top w:val="nil"/>
              <w:left w:val="nil"/>
              <w:bottom w:val="single" w:sz="4" w:space="0" w:color="auto"/>
              <w:right w:val="single" w:sz="4" w:space="0" w:color="auto"/>
            </w:tcBorders>
            <w:noWrap/>
            <w:vAlign w:val="center"/>
            <w:hideMark/>
          </w:tcPr>
          <w:p w14:paraId="4B1C3A0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18,66</w:t>
            </w:r>
          </w:p>
        </w:tc>
        <w:tc>
          <w:tcPr>
            <w:tcW w:w="590" w:type="dxa"/>
            <w:tcBorders>
              <w:top w:val="nil"/>
              <w:left w:val="nil"/>
              <w:bottom w:val="single" w:sz="4" w:space="0" w:color="auto"/>
              <w:right w:val="single" w:sz="4" w:space="0" w:color="auto"/>
            </w:tcBorders>
            <w:noWrap/>
            <w:vAlign w:val="center"/>
            <w:hideMark/>
          </w:tcPr>
          <w:p w14:paraId="14EBCA0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5,6</w:t>
            </w:r>
          </w:p>
        </w:tc>
        <w:tc>
          <w:tcPr>
            <w:tcW w:w="671" w:type="dxa"/>
            <w:tcBorders>
              <w:top w:val="nil"/>
              <w:left w:val="nil"/>
              <w:bottom w:val="single" w:sz="4" w:space="0" w:color="auto"/>
              <w:right w:val="single" w:sz="4" w:space="0" w:color="auto"/>
            </w:tcBorders>
            <w:noWrap/>
            <w:vAlign w:val="center"/>
            <w:hideMark/>
          </w:tcPr>
          <w:p w14:paraId="34B26F6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3C6945E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0,88</w:t>
            </w:r>
          </w:p>
        </w:tc>
        <w:tc>
          <w:tcPr>
            <w:tcW w:w="731" w:type="dxa"/>
            <w:tcBorders>
              <w:top w:val="single" w:sz="4" w:space="0" w:color="auto"/>
              <w:left w:val="nil"/>
              <w:bottom w:val="single" w:sz="4" w:space="0" w:color="auto"/>
              <w:right w:val="single" w:sz="4" w:space="0" w:color="auto"/>
            </w:tcBorders>
            <w:noWrap/>
            <w:vAlign w:val="center"/>
            <w:hideMark/>
          </w:tcPr>
          <w:p w14:paraId="2DAB3CD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3013,41</w:t>
            </w:r>
          </w:p>
        </w:tc>
        <w:tc>
          <w:tcPr>
            <w:tcW w:w="996" w:type="dxa"/>
            <w:tcBorders>
              <w:top w:val="nil"/>
              <w:left w:val="single" w:sz="4" w:space="0" w:color="auto"/>
              <w:bottom w:val="nil"/>
              <w:right w:val="nil"/>
            </w:tcBorders>
          </w:tcPr>
          <w:p w14:paraId="1D4A6F28" w14:textId="77777777" w:rsidR="00AB3989" w:rsidRDefault="00AB3989" w:rsidP="00F553F3">
            <w:pPr>
              <w:spacing w:after="0" w:line="240" w:lineRule="auto"/>
              <w:jc w:val="center"/>
              <w:rPr>
                <w:rFonts w:eastAsia="Times New Roman"/>
                <w:color w:val="000000"/>
                <w:lang w:val="es-EC" w:eastAsia="es-EC"/>
              </w:rPr>
            </w:pPr>
          </w:p>
        </w:tc>
      </w:tr>
      <w:tr w:rsidR="00CE7A05" w14:paraId="3D23C24D"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004B19FE"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T147: F 147</w:t>
            </w:r>
          </w:p>
        </w:tc>
        <w:tc>
          <w:tcPr>
            <w:tcW w:w="744" w:type="dxa"/>
            <w:tcBorders>
              <w:top w:val="nil"/>
              <w:left w:val="nil"/>
              <w:bottom w:val="single" w:sz="4" w:space="0" w:color="auto"/>
              <w:right w:val="single" w:sz="4" w:space="0" w:color="auto"/>
            </w:tcBorders>
            <w:noWrap/>
            <w:vAlign w:val="center"/>
            <w:hideMark/>
          </w:tcPr>
          <w:p w14:paraId="5C30CA4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78,43</w:t>
            </w:r>
          </w:p>
        </w:tc>
        <w:tc>
          <w:tcPr>
            <w:tcW w:w="635" w:type="dxa"/>
            <w:tcBorders>
              <w:top w:val="nil"/>
              <w:left w:val="nil"/>
              <w:bottom w:val="single" w:sz="4" w:space="0" w:color="auto"/>
              <w:right w:val="single" w:sz="4" w:space="0" w:color="auto"/>
            </w:tcBorders>
            <w:noWrap/>
            <w:vAlign w:val="center"/>
            <w:hideMark/>
          </w:tcPr>
          <w:p w14:paraId="56CD486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1C5EB51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7856E76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13,37</w:t>
            </w:r>
          </w:p>
        </w:tc>
        <w:tc>
          <w:tcPr>
            <w:tcW w:w="682" w:type="dxa"/>
            <w:tcBorders>
              <w:top w:val="nil"/>
              <w:left w:val="nil"/>
              <w:bottom w:val="single" w:sz="4" w:space="0" w:color="auto"/>
              <w:right w:val="single" w:sz="4" w:space="0" w:color="auto"/>
            </w:tcBorders>
            <w:noWrap/>
            <w:vAlign w:val="center"/>
            <w:hideMark/>
          </w:tcPr>
          <w:p w14:paraId="38F7903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260</w:t>
            </w:r>
          </w:p>
        </w:tc>
        <w:tc>
          <w:tcPr>
            <w:tcW w:w="478" w:type="dxa"/>
            <w:tcBorders>
              <w:top w:val="nil"/>
              <w:left w:val="nil"/>
              <w:bottom w:val="single" w:sz="4" w:space="0" w:color="auto"/>
              <w:right w:val="single" w:sz="4" w:space="0" w:color="auto"/>
            </w:tcBorders>
            <w:noWrap/>
            <w:vAlign w:val="center"/>
            <w:hideMark/>
          </w:tcPr>
          <w:p w14:paraId="0C6554E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2,54</w:t>
            </w:r>
          </w:p>
        </w:tc>
        <w:tc>
          <w:tcPr>
            <w:tcW w:w="594" w:type="dxa"/>
            <w:tcBorders>
              <w:top w:val="nil"/>
              <w:left w:val="nil"/>
              <w:bottom w:val="single" w:sz="4" w:space="0" w:color="auto"/>
              <w:right w:val="single" w:sz="4" w:space="0" w:color="auto"/>
            </w:tcBorders>
            <w:noWrap/>
            <w:vAlign w:val="center"/>
            <w:hideMark/>
          </w:tcPr>
          <w:p w14:paraId="26769BC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1,38</w:t>
            </w:r>
          </w:p>
        </w:tc>
        <w:tc>
          <w:tcPr>
            <w:tcW w:w="642" w:type="dxa"/>
            <w:tcBorders>
              <w:top w:val="nil"/>
              <w:left w:val="nil"/>
              <w:bottom w:val="single" w:sz="4" w:space="0" w:color="auto"/>
              <w:right w:val="single" w:sz="4" w:space="0" w:color="auto"/>
            </w:tcBorders>
            <w:noWrap/>
            <w:vAlign w:val="center"/>
            <w:hideMark/>
          </w:tcPr>
          <w:p w14:paraId="2F42D8D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2,83</w:t>
            </w:r>
          </w:p>
        </w:tc>
        <w:tc>
          <w:tcPr>
            <w:tcW w:w="446" w:type="dxa"/>
            <w:tcBorders>
              <w:top w:val="nil"/>
              <w:left w:val="nil"/>
              <w:bottom w:val="single" w:sz="4" w:space="0" w:color="auto"/>
              <w:right w:val="single" w:sz="4" w:space="0" w:color="auto"/>
            </w:tcBorders>
            <w:noWrap/>
            <w:vAlign w:val="center"/>
            <w:hideMark/>
          </w:tcPr>
          <w:p w14:paraId="3284944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25,71</w:t>
            </w:r>
          </w:p>
        </w:tc>
        <w:tc>
          <w:tcPr>
            <w:tcW w:w="649" w:type="dxa"/>
            <w:tcBorders>
              <w:top w:val="nil"/>
              <w:left w:val="nil"/>
              <w:bottom w:val="single" w:sz="4" w:space="0" w:color="auto"/>
              <w:right w:val="single" w:sz="4" w:space="0" w:color="auto"/>
            </w:tcBorders>
            <w:noWrap/>
            <w:vAlign w:val="center"/>
            <w:hideMark/>
          </w:tcPr>
          <w:p w14:paraId="233862A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nil"/>
              <w:left w:val="nil"/>
              <w:bottom w:val="single" w:sz="4" w:space="0" w:color="auto"/>
              <w:right w:val="single" w:sz="4" w:space="0" w:color="auto"/>
            </w:tcBorders>
            <w:noWrap/>
            <w:vAlign w:val="center"/>
            <w:hideMark/>
          </w:tcPr>
          <w:p w14:paraId="452D366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728CB47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w:t>
            </w:r>
          </w:p>
        </w:tc>
        <w:tc>
          <w:tcPr>
            <w:tcW w:w="654" w:type="dxa"/>
            <w:tcBorders>
              <w:top w:val="nil"/>
              <w:left w:val="nil"/>
              <w:bottom w:val="single" w:sz="4" w:space="0" w:color="auto"/>
              <w:right w:val="single" w:sz="4" w:space="0" w:color="auto"/>
            </w:tcBorders>
            <w:noWrap/>
            <w:vAlign w:val="center"/>
            <w:hideMark/>
          </w:tcPr>
          <w:p w14:paraId="1AF3B85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19</w:t>
            </w:r>
          </w:p>
        </w:tc>
        <w:tc>
          <w:tcPr>
            <w:tcW w:w="718" w:type="dxa"/>
            <w:tcBorders>
              <w:top w:val="nil"/>
              <w:left w:val="nil"/>
              <w:bottom w:val="single" w:sz="4" w:space="0" w:color="auto"/>
              <w:right w:val="single" w:sz="4" w:space="0" w:color="auto"/>
            </w:tcBorders>
            <w:noWrap/>
            <w:vAlign w:val="center"/>
            <w:hideMark/>
          </w:tcPr>
          <w:p w14:paraId="12F367D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15,66</w:t>
            </w:r>
          </w:p>
        </w:tc>
        <w:tc>
          <w:tcPr>
            <w:tcW w:w="590" w:type="dxa"/>
            <w:tcBorders>
              <w:top w:val="nil"/>
              <w:left w:val="nil"/>
              <w:bottom w:val="single" w:sz="4" w:space="0" w:color="auto"/>
              <w:right w:val="single" w:sz="4" w:space="0" w:color="auto"/>
            </w:tcBorders>
            <w:noWrap/>
            <w:vAlign w:val="center"/>
            <w:hideMark/>
          </w:tcPr>
          <w:p w14:paraId="1EE2E66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5,36</w:t>
            </w:r>
          </w:p>
        </w:tc>
        <w:tc>
          <w:tcPr>
            <w:tcW w:w="671" w:type="dxa"/>
            <w:tcBorders>
              <w:top w:val="nil"/>
              <w:left w:val="nil"/>
              <w:bottom w:val="single" w:sz="4" w:space="0" w:color="auto"/>
              <w:right w:val="single" w:sz="4" w:space="0" w:color="auto"/>
            </w:tcBorders>
            <w:noWrap/>
            <w:vAlign w:val="center"/>
            <w:hideMark/>
          </w:tcPr>
          <w:p w14:paraId="01AE456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15A9528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0,89</w:t>
            </w:r>
          </w:p>
        </w:tc>
        <w:tc>
          <w:tcPr>
            <w:tcW w:w="731" w:type="dxa"/>
            <w:tcBorders>
              <w:top w:val="single" w:sz="4" w:space="0" w:color="auto"/>
              <w:left w:val="nil"/>
              <w:bottom w:val="single" w:sz="4" w:space="0" w:color="auto"/>
              <w:right w:val="single" w:sz="4" w:space="0" w:color="auto"/>
            </w:tcBorders>
            <w:noWrap/>
            <w:vAlign w:val="center"/>
            <w:hideMark/>
          </w:tcPr>
          <w:p w14:paraId="1BD054F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3563,41</w:t>
            </w:r>
          </w:p>
        </w:tc>
        <w:tc>
          <w:tcPr>
            <w:tcW w:w="996" w:type="dxa"/>
            <w:tcBorders>
              <w:top w:val="nil"/>
              <w:left w:val="single" w:sz="4" w:space="0" w:color="auto"/>
              <w:bottom w:val="nil"/>
              <w:right w:val="nil"/>
            </w:tcBorders>
          </w:tcPr>
          <w:p w14:paraId="2258A0F6" w14:textId="77777777" w:rsidR="00AB3989" w:rsidRDefault="00AB3989" w:rsidP="00F553F3">
            <w:pPr>
              <w:spacing w:after="0" w:line="240" w:lineRule="auto"/>
              <w:jc w:val="center"/>
              <w:rPr>
                <w:rFonts w:eastAsia="Times New Roman"/>
                <w:color w:val="000000"/>
                <w:lang w:val="es-EC" w:eastAsia="es-EC"/>
              </w:rPr>
            </w:pPr>
          </w:p>
        </w:tc>
      </w:tr>
      <w:tr w:rsidR="00CE7A05" w14:paraId="2AA9495B"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1FE1E203"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T148: F 148</w:t>
            </w:r>
          </w:p>
        </w:tc>
        <w:tc>
          <w:tcPr>
            <w:tcW w:w="744" w:type="dxa"/>
            <w:tcBorders>
              <w:top w:val="nil"/>
              <w:left w:val="nil"/>
              <w:bottom w:val="single" w:sz="4" w:space="0" w:color="auto"/>
              <w:right w:val="single" w:sz="4" w:space="0" w:color="auto"/>
            </w:tcBorders>
            <w:noWrap/>
            <w:vAlign w:val="center"/>
            <w:hideMark/>
          </w:tcPr>
          <w:p w14:paraId="37A83EF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76,47</w:t>
            </w:r>
          </w:p>
        </w:tc>
        <w:tc>
          <w:tcPr>
            <w:tcW w:w="635" w:type="dxa"/>
            <w:tcBorders>
              <w:top w:val="nil"/>
              <w:left w:val="nil"/>
              <w:bottom w:val="single" w:sz="4" w:space="0" w:color="auto"/>
              <w:right w:val="single" w:sz="4" w:space="0" w:color="auto"/>
            </w:tcBorders>
            <w:noWrap/>
            <w:vAlign w:val="center"/>
            <w:hideMark/>
          </w:tcPr>
          <w:p w14:paraId="4C856F1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36029C0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1D28322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9,22</w:t>
            </w:r>
          </w:p>
        </w:tc>
        <w:tc>
          <w:tcPr>
            <w:tcW w:w="682" w:type="dxa"/>
            <w:tcBorders>
              <w:top w:val="nil"/>
              <w:left w:val="nil"/>
              <w:bottom w:val="single" w:sz="4" w:space="0" w:color="auto"/>
              <w:right w:val="single" w:sz="4" w:space="0" w:color="auto"/>
            </w:tcBorders>
            <w:noWrap/>
            <w:vAlign w:val="center"/>
            <w:hideMark/>
          </w:tcPr>
          <w:p w14:paraId="2A19B15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260</w:t>
            </w:r>
          </w:p>
        </w:tc>
        <w:tc>
          <w:tcPr>
            <w:tcW w:w="478" w:type="dxa"/>
            <w:tcBorders>
              <w:top w:val="nil"/>
              <w:left w:val="nil"/>
              <w:bottom w:val="single" w:sz="4" w:space="0" w:color="auto"/>
              <w:right w:val="single" w:sz="4" w:space="0" w:color="auto"/>
            </w:tcBorders>
            <w:noWrap/>
            <w:vAlign w:val="center"/>
            <w:hideMark/>
          </w:tcPr>
          <w:p w14:paraId="36B4BA3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2,53</w:t>
            </w:r>
          </w:p>
        </w:tc>
        <w:tc>
          <w:tcPr>
            <w:tcW w:w="594" w:type="dxa"/>
            <w:tcBorders>
              <w:top w:val="nil"/>
              <w:left w:val="nil"/>
              <w:bottom w:val="single" w:sz="4" w:space="0" w:color="auto"/>
              <w:right w:val="single" w:sz="4" w:space="0" w:color="auto"/>
            </w:tcBorders>
            <w:noWrap/>
            <w:vAlign w:val="center"/>
            <w:hideMark/>
          </w:tcPr>
          <w:p w14:paraId="4E58632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1,53</w:t>
            </w:r>
          </w:p>
        </w:tc>
        <w:tc>
          <w:tcPr>
            <w:tcW w:w="642" w:type="dxa"/>
            <w:tcBorders>
              <w:top w:val="nil"/>
              <w:left w:val="nil"/>
              <w:bottom w:val="single" w:sz="4" w:space="0" w:color="auto"/>
              <w:right w:val="single" w:sz="4" w:space="0" w:color="auto"/>
            </w:tcBorders>
            <w:noWrap/>
            <w:vAlign w:val="center"/>
            <w:hideMark/>
          </w:tcPr>
          <w:p w14:paraId="2FE108E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671FDDD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20,83</w:t>
            </w:r>
          </w:p>
        </w:tc>
        <w:tc>
          <w:tcPr>
            <w:tcW w:w="649" w:type="dxa"/>
            <w:tcBorders>
              <w:top w:val="nil"/>
              <w:left w:val="nil"/>
              <w:bottom w:val="single" w:sz="4" w:space="0" w:color="auto"/>
              <w:right w:val="single" w:sz="4" w:space="0" w:color="auto"/>
            </w:tcBorders>
            <w:noWrap/>
            <w:vAlign w:val="center"/>
            <w:hideMark/>
          </w:tcPr>
          <w:p w14:paraId="4C8F2D7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2BD11C2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w:t>
            </w:r>
          </w:p>
        </w:tc>
        <w:tc>
          <w:tcPr>
            <w:tcW w:w="485" w:type="dxa"/>
            <w:tcBorders>
              <w:top w:val="nil"/>
              <w:left w:val="nil"/>
              <w:bottom w:val="single" w:sz="4" w:space="0" w:color="auto"/>
              <w:right w:val="single" w:sz="4" w:space="0" w:color="auto"/>
            </w:tcBorders>
            <w:noWrap/>
            <w:vAlign w:val="center"/>
            <w:hideMark/>
          </w:tcPr>
          <w:p w14:paraId="1032EFA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w:t>
            </w:r>
          </w:p>
        </w:tc>
        <w:tc>
          <w:tcPr>
            <w:tcW w:w="654" w:type="dxa"/>
            <w:tcBorders>
              <w:top w:val="nil"/>
              <w:left w:val="nil"/>
              <w:bottom w:val="single" w:sz="4" w:space="0" w:color="auto"/>
              <w:right w:val="single" w:sz="4" w:space="0" w:color="auto"/>
            </w:tcBorders>
            <w:noWrap/>
            <w:vAlign w:val="center"/>
            <w:hideMark/>
          </w:tcPr>
          <w:p w14:paraId="0D206C1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w:t>
            </w:r>
          </w:p>
        </w:tc>
        <w:tc>
          <w:tcPr>
            <w:tcW w:w="718" w:type="dxa"/>
            <w:tcBorders>
              <w:top w:val="nil"/>
              <w:left w:val="nil"/>
              <w:bottom w:val="single" w:sz="4" w:space="0" w:color="auto"/>
              <w:right w:val="single" w:sz="4" w:space="0" w:color="auto"/>
            </w:tcBorders>
            <w:noWrap/>
            <w:vAlign w:val="center"/>
            <w:hideMark/>
          </w:tcPr>
          <w:p w14:paraId="2FDFEF2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w:t>
            </w:r>
          </w:p>
        </w:tc>
        <w:tc>
          <w:tcPr>
            <w:tcW w:w="590" w:type="dxa"/>
            <w:tcBorders>
              <w:top w:val="nil"/>
              <w:left w:val="nil"/>
              <w:bottom w:val="single" w:sz="4" w:space="0" w:color="auto"/>
              <w:right w:val="single" w:sz="4" w:space="0" w:color="auto"/>
            </w:tcBorders>
            <w:noWrap/>
            <w:vAlign w:val="center"/>
            <w:hideMark/>
          </w:tcPr>
          <w:p w14:paraId="3CE6462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5,26</w:t>
            </w:r>
          </w:p>
        </w:tc>
        <w:tc>
          <w:tcPr>
            <w:tcW w:w="671" w:type="dxa"/>
            <w:tcBorders>
              <w:top w:val="nil"/>
              <w:left w:val="nil"/>
              <w:bottom w:val="single" w:sz="4" w:space="0" w:color="auto"/>
              <w:right w:val="single" w:sz="4" w:space="0" w:color="auto"/>
            </w:tcBorders>
            <w:noWrap/>
            <w:vAlign w:val="center"/>
            <w:hideMark/>
          </w:tcPr>
          <w:p w14:paraId="691DBBE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34BE6B2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0,87</w:t>
            </w:r>
          </w:p>
        </w:tc>
        <w:tc>
          <w:tcPr>
            <w:tcW w:w="731" w:type="dxa"/>
            <w:tcBorders>
              <w:top w:val="single" w:sz="4" w:space="0" w:color="auto"/>
              <w:left w:val="nil"/>
              <w:bottom w:val="single" w:sz="4" w:space="0" w:color="auto"/>
              <w:right w:val="single" w:sz="4" w:space="0" w:color="auto"/>
            </w:tcBorders>
            <w:noWrap/>
            <w:vAlign w:val="center"/>
            <w:hideMark/>
          </w:tcPr>
          <w:p w14:paraId="08228A8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3525,00</w:t>
            </w:r>
          </w:p>
        </w:tc>
        <w:tc>
          <w:tcPr>
            <w:tcW w:w="996" w:type="dxa"/>
            <w:tcBorders>
              <w:top w:val="nil"/>
              <w:left w:val="single" w:sz="4" w:space="0" w:color="auto"/>
              <w:bottom w:val="nil"/>
              <w:right w:val="nil"/>
            </w:tcBorders>
          </w:tcPr>
          <w:p w14:paraId="3028DCBF" w14:textId="77777777" w:rsidR="00AB3989" w:rsidRDefault="00AB3989" w:rsidP="00F553F3">
            <w:pPr>
              <w:spacing w:after="0" w:line="240" w:lineRule="auto"/>
              <w:jc w:val="center"/>
              <w:rPr>
                <w:rFonts w:eastAsia="Times New Roman"/>
                <w:color w:val="000000"/>
                <w:lang w:val="es-EC" w:eastAsia="es-EC"/>
              </w:rPr>
            </w:pPr>
          </w:p>
        </w:tc>
      </w:tr>
      <w:tr w:rsidR="00CE7A05" w14:paraId="09E9507F" w14:textId="77777777" w:rsidTr="00430173">
        <w:trPr>
          <w:trHeight w:val="300"/>
        </w:trPr>
        <w:tc>
          <w:tcPr>
            <w:tcW w:w="1029" w:type="dxa"/>
            <w:tcBorders>
              <w:top w:val="nil"/>
              <w:left w:val="single" w:sz="4" w:space="0" w:color="auto"/>
              <w:bottom w:val="single" w:sz="4" w:space="0" w:color="auto"/>
              <w:right w:val="single" w:sz="4" w:space="0" w:color="auto"/>
            </w:tcBorders>
            <w:vAlign w:val="center"/>
            <w:hideMark/>
          </w:tcPr>
          <w:p w14:paraId="3B6FE3DA"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T149: F 149</w:t>
            </w:r>
          </w:p>
        </w:tc>
        <w:tc>
          <w:tcPr>
            <w:tcW w:w="744" w:type="dxa"/>
            <w:tcBorders>
              <w:top w:val="nil"/>
              <w:left w:val="nil"/>
              <w:bottom w:val="single" w:sz="4" w:space="0" w:color="auto"/>
              <w:right w:val="single" w:sz="4" w:space="0" w:color="auto"/>
            </w:tcBorders>
            <w:noWrap/>
            <w:vAlign w:val="center"/>
            <w:hideMark/>
          </w:tcPr>
          <w:p w14:paraId="4E84FA1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60,78</w:t>
            </w:r>
          </w:p>
        </w:tc>
        <w:tc>
          <w:tcPr>
            <w:tcW w:w="635" w:type="dxa"/>
            <w:tcBorders>
              <w:top w:val="nil"/>
              <w:left w:val="nil"/>
              <w:bottom w:val="single" w:sz="4" w:space="0" w:color="auto"/>
              <w:right w:val="single" w:sz="4" w:space="0" w:color="auto"/>
            </w:tcBorders>
            <w:noWrap/>
            <w:vAlign w:val="center"/>
            <w:hideMark/>
          </w:tcPr>
          <w:p w14:paraId="5E7AFA4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2EE153C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15580A8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7,29</w:t>
            </w:r>
          </w:p>
        </w:tc>
        <w:tc>
          <w:tcPr>
            <w:tcW w:w="682" w:type="dxa"/>
            <w:tcBorders>
              <w:top w:val="nil"/>
              <w:left w:val="nil"/>
              <w:bottom w:val="single" w:sz="4" w:space="0" w:color="auto"/>
              <w:right w:val="single" w:sz="4" w:space="0" w:color="auto"/>
            </w:tcBorders>
            <w:noWrap/>
            <w:vAlign w:val="center"/>
            <w:hideMark/>
          </w:tcPr>
          <w:p w14:paraId="6D97D17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256</w:t>
            </w:r>
          </w:p>
        </w:tc>
        <w:tc>
          <w:tcPr>
            <w:tcW w:w="478" w:type="dxa"/>
            <w:tcBorders>
              <w:top w:val="nil"/>
              <w:left w:val="nil"/>
              <w:bottom w:val="single" w:sz="4" w:space="0" w:color="auto"/>
              <w:right w:val="single" w:sz="4" w:space="0" w:color="auto"/>
            </w:tcBorders>
            <w:noWrap/>
            <w:vAlign w:val="center"/>
            <w:hideMark/>
          </w:tcPr>
          <w:p w14:paraId="744B19C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2,46</w:t>
            </w:r>
          </w:p>
        </w:tc>
        <w:tc>
          <w:tcPr>
            <w:tcW w:w="594" w:type="dxa"/>
            <w:tcBorders>
              <w:top w:val="nil"/>
              <w:left w:val="nil"/>
              <w:bottom w:val="single" w:sz="4" w:space="0" w:color="auto"/>
              <w:right w:val="single" w:sz="4" w:space="0" w:color="auto"/>
            </w:tcBorders>
            <w:noWrap/>
            <w:vAlign w:val="center"/>
            <w:hideMark/>
          </w:tcPr>
          <w:p w14:paraId="0028711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1,46</w:t>
            </w:r>
          </w:p>
        </w:tc>
        <w:tc>
          <w:tcPr>
            <w:tcW w:w="642" w:type="dxa"/>
            <w:tcBorders>
              <w:top w:val="nil"/>
              <w:left w:val="nil"/>
              <w:bottom w:val="single" w:sz="4" w:space="0" w:color="auto"/>
              <w:right w:val="single" w:sz="4" w:space="0" w:color="auto"/>
            </w:tcBorders>
            <w:noWrap/>
            <w:vAlign w:val="center"/>
            <w:hideMark/>
          </w:tcPr>
          <w:p w14:paraId="2A88113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4109673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4,54</w:t>
            </w:r>
          </w:p>
        </w:tc>
        <w:tc>
          <w:tcPr>
            <w:tcW w:w="649" w:type="dxa"/>
            <w:tcBorders>
              <w:top w:val="nil"/>
              <w:left w:val="nil"/>
              <w:bottom w:val="single" w:sz="4" w:space="0" w:color="auto"/>
              <w:right w:val="single" w:sz="4" w:space="0" w:color="auto"/>
            </w:tcBorders>
            <w:noWrap/>
            <w:vAlign w:val="center"/>
            <w:hideMark/>
          </w:tcPr>
          <w:p w14:paraId="20C970F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nil"/>
              <w:left w:val="nil"/>
              <w:bottom w:val="single" w:sz="4" w:space="0" w:color="auto"/>
              <w:right w:val="single" w:sz="4" w:space="0" w:color="auto"/>
            </w:tcBorders>
            <w:noWrap/>
            <w:vAlign w:val="center"/>
            <w:hideMark/>
          </w:tcPr>
          <w:p w14:paraId="6B0062B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08D8DBC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2,9</w:t>
            </w:r>
          </w:p>
        </w:tc>
        <w:tc>
          <w:tcPr>
            <w:tcW w:w="654" w:type="dxa"/>
            <w:tcBorders>
              <w:top w:val="nil"/>
              <w:left w:val="nil"/>
              <w:bottom w:val="single" w:sz="4" w:space="0" w:color="auto"/>
              <w:right w:val="single" w:sz="4" w:space="0" w:color="auto"/>
            </w:tcBorders>
            <w:noWrap/>
            <w:vAlign w:val="center"/>
            <w:hideMark/>
          </w:tcPr>
          <w:p w14:paraId="0274498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w:t>
            </w:r>
          </w:p>
        </w:tc>
        <w:tc>
          <w:tcPr>
            <w:tcW w:w="718" w:type="dxa"/>
            <w:tcBorders>
              <w:top w:val="nil"/>
              <w:left w:val="nil"/>
              <w:bottom w:val="single" w:sz="4" w:space="0" w:color="auto"/>
              <w:right w:val="single" w:sz="4" w:space="0" w:color="auto"/>
            </w:tcBorders>
            <w:noWrap/>
            <w:vAlign w:val="center"/>
            <w:hideMark/>
          </w:tcPr>
          <w:p w14:paraId="4235403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15,66</w:t>
            </w:r>
          </w:p>
        </w:tc>
        <w:tc>
          <w:tcPr>
            <w:tcW w:w="590" w:type="dxa"/>
            <w:tcBorders>
              <w:top w:val="nil"/>
              <w:left w:val="nil"/>
              <w:bottom w:val="single" w:sz="4" w:space="0" w:color="auto"/>
              <w:right w:val="single" w:sz="4" w:space="0" w:color="auto"/>
            </w:tcBorders>
            <w:noWrap/>
            <w:vAlign w:val="center"/>
            <w:hideMark/>
          </w:tcPr>
          <w:p w14:paraId="0FEC7F9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5,53</w:t>
            </w:r>
          </w:p>
        </w:tc>
        <w:tc>
          <w:tcPr>
            <w:tcW w:w="671" w:type="dxa"/>
            <w:tcBorders>
              <w:top w:val="nil"/>
              <w:left w:val="nil"/>
              <w:bottom w:val="single" w:sz="4" w:space="0" w:color="auto"/>
              <w:right w:val="single" w:sz="4" w:space="0" w:color="auto"/>
            </w:tcBorders>
            <w:noWrap/>
            <w:vAlign w:val="center"/>
            <w:hideMark/>
          </w:tcPr>
          <w:p w14:paraId="7EE7313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0657429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0,87</w:t>
            </w:r>
          </w:p>
        </w:tc>
        <w:tc>
          <w:tcPr>
            <w:tcW w:w="731" w:type="dxa"/>
            <w:tcBorders>
              <w:top w:val="single" w:sz="4" w:space="0" w:color="auto"/>
              <w:left w:val="nil"/>
              <w:bottom w:val="single" w:sz="4" w:space="0" w:color="auto"/>
              <w:right w:val="single" w:sz="4" w:space="0" w:color="auto"/>
            </w:tcBorders>
            <w:noWrap/>
            <w:vAlign w:val="center"/>
            <w:hideMark/>
          </w:tcPr>
          <w:p w14:paraId="5CA2D61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3351,11</w:t>
            </w:r>
          </w:p>
        </w:tc>
        <w:tc>
          <w:tcPr>
            <w:tcW w:w="996" w:type="dxa"/>
            <w:tcBorders>
              <w:top w:val="nil"/>
              <w:left w:val="single" w:sz="4" w:space="0" w:color="auto"/>
              <w:bottom w:val="nil"/>
              <w:right w:val="nil"/>
            </w:tcBorders>
          </w:tcPr>
          <w:p w14:paraId="6DFC7A36" w14:textId="77777777" w:rsidR="00AB3989" w:rsidRDefault="00AB3989" w:rsidP="00F553F3">
            <w:pPr>
              <w:spacing w:after="0" w:line="240" w:lineRule="auto"/>
              <w:jc w:val="center"/>
              <w:rPr>
                <w:rFonts w:eastAsia="Times New Roman"/>
                <w:color w:val="000000"/>
                <w:lang w:val="es-EC" w:eastAsia="es-EC"/>
              </w:rPr>
            </w:pPr>
          </w:p>
        </w:tc>
      </w:tr>
      <w:tr w:rsidR="00CE7A05" w14:paraId="08B23902" w14:textId="77777777" w:rsidTr="00430173">
        <w:trPr>
          <w:trHeight w:val="300"/>
        </w:trPr>
        <w:tc>
          <w:tcPr>
            <w:tcW w:w="1029" w:type="dxa"/>
            <w:tcBorders>
              <w:top w:val="single" w:sz="4" w:space="0" w:color="auto"/>
              <w:left w:val="single" w:sz="4" w:space="0" w:color="auto"/>
              <w:bottom w:val="single" w:sz="4" w:space="0" w:color="auto"/>
              <w:right w:val="single" w:sz="4" w:space="0" w:color="auto"/>
            </w:tcBorders>
            <w:vAlign w:val="center"/>
            <w:hideMark/>
          </w:tcPr>
          <w:p w14:paraId="56C1DABF"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lastRenderedPageBreak/>
              <w:t>T150: F 150</w:t>
            </w:r>
          </w:p>
        </w:tc>
        <w:tc>
          <w:tcPr>
            <w:tcW w:w="744" w:type="dxa"/>
            <w:tcBorders>
              <w:top w:val="single" w:sz="4" w:space="0" w:color="auto"/>
              <w:left w:val="single" w:sz="4" w:space="0" w:color="auto"/>
              <w:bottom w:val="single" w:sz="4" w:space="0" w:color="auto"/>
              <w:right w:val="single" w:sz="4" w:space="0" w:color="auto"/>
            </w:tcBorders>
            <w:noWrap/>
            <w:vAlign w:val="center"/>
            <w:hideMark/>
          </w:tcPr>
          <w:p w14:paraId="65F1BD9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78,43</w:t>
            </w:r>
          </w:p>
        </w:tc>
        <w:tc>
          <w:tcPr>
            <w:tcW w:w="635" w:type="dxa"/>
            <w:tcBorders>
              <w:top w:val="single" w:sz="4" w:space="0" w:color="auto"/>
              <w:left w:val="single" w:sz="4" w:space="0" w:color="auto"/>
              <w:bottom w:val="single" w:sz="4" w:space="0" w:color="auto"/>
              <w:right w:val="single" w:sz="4" w:space="0" w:color="auto"/>
            </w:tcBorders>
            <w:noWrap/>
            <w:vAlign w:val="center"/>
            <w:hideMark/>
          </w:tcPr>
          <w:p w14:paraId="0602E21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133</w:t>
            </w:r>
          </w:p>
        </w:tc>
        <w:tc>
          <w:tcPr>
            <w:tcW w:w="758" w:type="dxa"/>
            <w:tcBorders>
              <w:top w:val="single" w:sz="4" w:space="0" w:color="auto"/>
              <w:left w:val="single" w:sz="4" w:space="0" w:color="auto"/>
              <w:bottom w:val="single" w:sz="4" w:space="0" w:color="auto"/>
              <w:right w:val="single" w:sz="4" w:space="0" w:color="auto"/>
            </w:tcBorders>
            <w:noWrap/>
            <w:vAlign w:val="center"/>
            <w:hideMark/>
          </w:tcPr>
          <w:p w14:paraId="37A726A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single" w:sz="4" w:space="0" w:color="auto"/>
              <w:left w:val="single" w:sz="4" w:space="0" w:color="auto"/>
              <w:bottom w:val="single" w:sz="4" w:space="0" w:color="auto"/>
              <w:right w:val="single" w:sz="4" w:space="0" w:color="auto"/>
            </w:tcBorders>
            <w:noWrap/>
            <w:vAlign w:val="center"/>
            <w:hideMark/>
          </w:tcPr>
          <w:p w14:paraId="2281A56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11,62</w:t>
            </w:r>
          </w:p>
        </w:tc>
        <w:tc>
          <w:tcPr>
            <w:tcW w:w="682" w:type="dxa"/>
            <w:tcBorders>
              <w:top w:val="single" w:sz="4" w:space="0" w:color="auto"/>
              <w:left w:val="single" w:sz="4" w:space="0" w:color="auto"/>
              <w:bottom w:val="single" w:sz="4" w:space="0" w:color="auto"/>
              <w:right w:val="single" w:sz="4" w:space="0" w:color="auto"/>
            </w:tcBorders>
            <w:noWrap/>
            <w:vAlign w:val="center"/>
            <w:hideMark/>
          </w:tcPr>
          <w:p w14:paraId="62B38C7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256</w:t>
            </w:r>
          </w:p>
        </w:tc>
        <w:tc>
          <w:tcPr>
            <w:tcW w:w="478" w:type="dxa"/>
            <w:tcBorders>
              <w:top w:val="single" w:sz="4" w:space="0" w:color="auto"/>
              <w:left w:val="single" w:sz="4" w:space="0" w:color="auto"/>
              <w:bottom w:val="single" w:sz="4" w:space="0" w:color="auto"/>
              <w:right w:val="single" w:sz="4" w:space="0" w:color="auto"/>
            </w:tcBorders>
            <w:noWrap/>
            <w:vAlign w:val="center"/>
            <w:hideMark/>
          </w:tcPr>
          <w:p w14:paraId="1D2019C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2,55</w:t>
            </w:r>
          </w:p>
        </w:tc>
        <w:tc>
          <w:tcPr>
            <w:tcW w:w="594" w:type="dxa"/>
            <w:tcBorders>
              <w:top w:val="single" w:sz="4" w:space="0" w:color="auto"/>
              <w:left w:val="single" w:sz="4" w:space="0" w:color="auto"/>
              <w:bottom w:val="single" w:sz="4" w:space="0" w:color="auto"/>
              <w:right w:val="single" w:sz="4" w:space="0" w:color="auto"/>
            </w:tcBorders>
            <w:noWrap/>
            <w:vAlign w:val="center"/>
            <w:hideMark/>
          </w:tcPr>
          <w:p w14:paraId="7389C6C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1,46</w:t>
            </w:r>
          </w:p>
        </w:tc>
        <w:tc>
          <w:tcPr>
            <w:tcW w:w="642" w:type="dxa"/>
            <w:tcBorders>
              <w:top w:val="single" w:sz="4" w:space="0" w:color="auto"/>
              <w:left w:val="single" w:sz="4" w:space="0" w:color="auto"/>
              <w:bottom w:val="single" w:sz="4" w:space="0" w:color="auto"/>
              <w:right w:val="single" w:sz="4" w:space="0" w:color="auto"/>
            </w:tcBorders>
            <w:noWrap/>
            <w:vAlign w:val="center"/>
            <w:hideMark/>
          </w:tcPr>
          <w:p w14:paraId="079A9D5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single" w:sz="4" w:space="0" w:color="auto"/>
              <w:left w:val="single" w:sz="4" w:space="0" w:color="auto"/>
              <w:bottom w:val="single" w:sz="4" w:space="0" w:color="auto"/>
              <w:right w:val="single" w:sz="4" w:space="0" w:color="auto"/>
            </w:tcBorders>
            <w:noWrap/>
            <w:vAlign w:val="center"/>
            <w:hideMark/>
          </w:tcPr>
          <w:p w14:paraId="5192507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6,66</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7524F05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25252C0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single" w:sz="4" w:space="0" w:color="auto"/>
              <w:left w:val="single" w:sz="4" w:space="0" w:color="auto"/>
              <w:bottom w:val="single" w:sz="4" w:space="0" w:color="auto"/>
              <w:right w:val="single" w:sz="4" w:space="0" w:color="auto"/>
            </w:tcBorders>
            <w:noWrap/>
            <w:vAlign w:val="center"/>
            <w:hideMark/>
          </w:tcPr>
          <w:p w14:paraId="1E16A3B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4,3</w:t>
            </w:r>
          </w:p>
        </w:tc>
        <w:tc>
          <w:tcPr>
            <w:tcW w:w="654" w:type="dxa"/>
            <w:tcBorders>
              <w:top w:val="single" w:sz="4" w:space="0" w:color="auto"/>
              <w:left w:val="single" w:sz="4" w:space="0" w:color="auto"/>
              <w:bottom w:val="single" w:sz="4" w:space="0" w:color="auto"/>
              <w:right w:val="single" w:sz="4" w:space="0" w:color="auto"/>
            </w:tcBorders>
            <w:noWrap/>
            <w:vAlign w:val="center"/>
            <w:hideMark/>
          </w:tcPr>
          <w:p w14:paraId="6594876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w:t>
            </w:r>
          </w:p>
        </w:tc>
        <w:tc>
          <w:tcPr>
            <w:tcW w:w="718" w:type="dxa"/>
            <w:tcBorders>
              <w:top w:val="single" w:sz="4" w:space="0" w:color="auto"/>
              <w:left w:val="single" w:sz="4" w:space="0" w:color="auto"/>
              <w:bottom w:val="single" w:sz="4" w:space="0" w:color="auto"/>
              <w:right w:val="single" w:sz="4" w:space="0" w:color="auto"/>
            </w:tcBorders>
            <w:noWrap/>
            <w:vAlign w:val="center"/>
            <w:hideMark/>
          </w:tcPr>
          <w:p w14:paraId="0E1AD93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17,66</w:t>
            </w:r>
          </w:p>
        </w:tc>
        <w:tc>
          <w:tcPr>
            <w:tcW w:w="590" w:type="dxa"/>
            <w:tcBorders>
              <w:top w:val="single" w:sz="4" w:space="0" w:color="auto"/>
              <w:left w:val="single" w:sz="4" w:space="0" w:color="auto"/>
              <w:bottom w:val="single" w:sz="4" w:space="0" w:color="auto"/>
              <w:right w:val="single" w:sz="4" w:space="0" w:color="auto"/>
            </w:tcBorders>
            <w:noWrap/>
            <w:vAlign w:val="center"/>
            <w:hideMark/>
          </w:tcPr>
          <w:p w14:paraId="370C4E0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5,43</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6E193E3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single" w:sz="4" w:space="0" w:color="auto"/>
              <w:left w:val="single" w:sz="4" w:space="0" w:color="auto"/>
              <w:bottom w:val="single" w:sz="4" w:space="0" w:color="auto"/>
              <w:right w:val="single" w:sz="4" w:space="0" w:color="auto"/>
            </w:tcBorders>
            <w:noWrap/>
            <w:vAlign w:val="center"/>
            <w:hideMark/>
          </w:tcPr>
          <w:p w14:paraId="597503F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0,88</w:t>
            </w:r>
          </w:p>
        </w:tc>
        <w:tc>
          <w:tcPr>
            <w:tcW w:w="731" w:type="dxa"/>
            <w:tcBorders>
              <w:top w:val="single" w:sz="4" w:space="0" w:color="auto"/>
              <w:left w:val="single" w:sz="4" w:space="0" w:color="auto"/>
              <w:bottom w:val="single" w:sz="4" w:space="0" w:color="auto"/>
              <w:right w:val="single" w:sz="4" w:space="0" w:color="auto"/>
            </w:tcBorders>
            <w:noWrap/>
            <w:vAlign w:val="center"/>
            <w:hideMark/>
          </w:tcPr>
          <w:p w14:paraId="792542D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5056,21</w:t>
            </w:r>
          </w:p>
        </w:tc>
        <w:tc>
          <w:tcPr>
            <w:tcW w:w="996" w:type="dxa"/>
            <w:tcBorders>
              <w:top w:val="nil"/>
              <w:left w:val="single" w:sz="4" w:space="0" w:color="auto"/>
              <w:bottom w:val="nil"/>
              <w:right w:val="nil"/>
            </w:tcBorders>
          </w:tcPr>
          <w:p w14:paraId="25820979" w14:textId="77777777" w:rsidR="00AB3989" w:rsidRDefault="00AB3989" w:rsidP="00F553F3">
            <w:pPr>
              <w:spacing w:after="0" w:line="240" w:lineRule="auto"/>
              <w:jc w:val="center"/>
              <w:rPr>
                <w:rFonts w:eastAsia="Times New Roman"/>
                <w:color w:val="000000"/>
                <w:lang w:val="es-EC" w:eastAsia="es-EC"/>
              </w:rPr>
            </w:pPr>
          </w:p>
        </w:tc>
      </w:tr>
      <w:tr w:rsidR="00CE7A05" w14:paraId="7C0BD5C0" w14:textId="77777777" w:rsidTr="00430173">
        <w:trPr>
          <w:trHeight w:val="300"/>
        </w:trPr>
        <w:tc>
          <w:tcPr>
            <w:tcW w:w="1029" w:type="dxa"/>
            <w:tcBorders>
              <w:top w:val="single" w:sz="4" w:space="0" w:color="auto"/>
              <w:left w:val="single" w:sz="4" w:space="0" w:color="auto"/>
              <w:bottom w:val="single" w:sz="4" w:space="0" w:color="auto"/>
              <w:right w:val="single" w:sz="4" w:space="0" w:color="auto"/>
            </w:tcBorders>
            <w:vAlign w:val="center"/>
            <w:hideMark/>
          </w:tcPr>
          <w:p w14:paraId="3841B13B"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T151: F 151</w:t>
            </w:r>
          </w:p>
        </w:tc>
        <w:tc>
          <w:tcPr>
            <w:tcW w:w="744" w:type="dxa"/>
            <w:tcBorders>
              <w:top w:val="single" w:sz="4" w:space="0" w:color="auto"/>
              <w:left w:val="single" w:sz="4" w:space="0" w:color="auto"/>
              <w:bottom w:val="single" w:sz="4" w:space="0" w:color="auto"/>
              <w:right w:val="single" w:sz="4" w:space="0" w:color="auto"/>
            </w:tcBorders>
            <w:noWrap/>
            <w:vAlign w:val="center"/>
            <w:hideMark/>
          </w:tcPr>
          <w:p w14:paraId="4B39046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62,75</w:t>
            </w:r>
          </w:p>
        </w:tc>
        <w:tc>
          <w:tcPr>
            <w:tcW w:w="635" w:type="dxa"/>
            <w:tcBorders>
              <w:top w:val="single" w:sz="4" w:space="0" w:color="auto"/>
              <w:left w:val="single" w:sz="4" w:space="0" w:color="auto"/>
              <w:bottom w:val="single" w:sz="4" w:space="0" w:color="auto"/>
              <w:right w:val="single" w:sz="4" w:space="0" w:color="auto"/>
            </w:tcBorders>
            <w:noWrap/>
            <w:vAlign w:val="center"/>
            <w:hideMark/>
          </w:tcPr>
          <w:p w14:paraId="656B4A7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single" w:sz="4" w:space="0" w:color="auto"/>
              <w:left w:val="single" w:sz="4" w:space="0" w:color="auto"/>
              <w:bottom w:val="single" w:sz="4" w:space="0" w:color="auto"/>
              <w:right w:val="single" w:sz="4" w:space="0" w:color="auto"/>
            </w:tcBorders>
            <w:noWrap/>
            <w:vAlign w:val="center"/>
            <w:hideMark/>
          </w:tcPr>
          <w:p w14:paraId="6015CAD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single" w:sz="4" w:space="0" w:color="auto"/>
              <w:left w:val="single" w:sz="4" w:space="0" w:color="auto"/>
              <w:bottom w:val="single" w:sz="4" w:space="0" w:color="auto"/>
              <w:right w:val="single" w:sz="4" w:space="0" w:color="auto"/>
            </w:tcBorders>
            <w:noWrap/>
            <w:vAlign w:val="center"/>
            <w:hideMark/>
          </w:tcPr>
          <w:p w14:paraId="3F14939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14,55</w:t>
            </w:r>
          </w:p>
        </w:tc>
        <w:tc>
          <w:tcPr>
            <w:tcW w:w="682" w:type="dxa"/>
            <w:tcBorders>
              <w:top w:val="single" w:sz="4" w:space="0" w:color="auto"/>
              <w:left w:val="single" w:sz="4" w:space="0" w:color="auto"/>
              <w:bottom w:val="single" w:sz="4" w:space="0" w:color="auto"/>
              <w:right w:val="single" w:sz="4" w:space="0" w:color="auto"/>
            </w:tcBorders>
            <w:noWrap/>
            <w:vAlign w:val="center"/>
            <w:hideMark/>
          </w:tcPr>
          <w:p w14:paraId="136F0C1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252</w:t>
            </w:r>
          </w:p>
        </w:tc>
        <w:tc>
          <w:tcPr>
            <w:tcW w:w="478" w:type="dxa"/>
            <w:tcBorders>
              <w:top w:val="single" w:sz="4" w:space="0" w:color="auto"/>
              <w:left w:val="single" w:sz="4" w:space="0" w:color="auto"/>
              <w:bottom w:val="single" w:sz="4" w:space="0" w:color="auto"/>
              <w:right w:val="single" w:sz="4" w:space="0" w:color="auto"/>
            </w:tcBorders>
            <w:noWrap/>
            <w:vAlign w:val="center"/>
            <w:hideMark/>
          </w:tcPr>
          <w:p w14:paraId="2630322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2,59</w:t>
            </w:r>
          </w:p>
        </w:tc>
        <w:tc>
          <w:tcPr>
            <w:tcW w:w="594" w:type="dxa"/>
            <w:tcBorders>
              <w:top w:val="single" w:sz="4" w:space="0" w:color="auto"/>
              <w:left w:val="single" w:sz="4" w:space="0" w:color="auto"/>
              <w:bottom w:val="single" w:sz="4" w:space="0" w:color="auto"/>
              <w:right w:val="single" w:sz="4" w:space="0" w:color="auto"/>
            </w:tcBorders>
            <w:noWrap/>
            <w:vAlign w:val="center"/>
            <w:hideMark/>
          </w:tcPr>
          <w:p w14:paraId="220049C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w:t>
            </w:r>
          </w:p>
        </w:tc>
        <w:tc>
          <w:tcPr>
            <w:tcW w:w="642" w:type="dxa"/>
            <w:tcBorders>
              <w:top w:val="single" w:sz="4" w:space="0" w:color="auto"/>
              <w:left w:val="single" w:sz="4" w:space="0" w:color="auto"/>
              <w:bottom w:val="single" w:sz="4" w:space="0" w:color="auto"/>
              <w:right w:val="single" w:sz="4" w:space="0" w:color="auto"/>
            </w:tcBorders>
            <w:noWrap/>
            <w:vAlign w:val="center"/>
            <w:hideMark/>
          </w:tcPr>
          <w:p w14:paraId="001A06D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46" w:type="dxa"/>
            <w:tcBorders>
              <w:top w:val="single" w:sz="4" w:space="0" w:color="auto"/>
              <w:left w:val="single" w:sz="4" w:space="0" w:color="auto"/>
              <w:bottom w:val="single" w:sz="4" w:space="0" w:color="auto"/>
              <w:right w:val="single" w:sz="4" w:space="0" w:color="auto"/>
            </w:tcBorders>
            <w:noWrap/>
            <w:vAlign w:val="center"/>
            <w:hideMark/>
          </w:tcPr>
          <w:p w14:paraId="018559E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23,33</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73D58BD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6262986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single" w:sz="4" w:space="0" w:color="auto"/>
              <w:left w:val="single" w:sz="4" w:space="0" w:color="auto"/>
              <w:bottom w:val="single" w:sz="4" w:space="0" w:color="auto"/>
              <w:right w:val="single" w:sz="4" w:space="0" w:color="auto"/>
            </w:tcBorders>
            <w:noWrap/>
            <w:vAlign w:val="center"/>
            <w:hideMark/>
          </w:tcPr>
          <w:p w14:paraId="7B7E5A3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3,5</w:t>
            </w:r>
          </w:p>
        </w:tc>
        <w:tc>
          <w:tcPr>
            <w:tcW w:w="654" w:type="dxa"/>
            <w:tcBorders>
              <w:top w:val="single" w:sz="4" w:space="0" w:color="auto"/>
              <w:left w:val="single" w:sz="4" w:space="0" w:color="auto"/>
              <w:bottom w:val="single" w:sz="4" w:space="0" w:color="auto"/>
              <w:right w:val="single" w:sz="4" w:space="0" w:color="auto"/>
            </w:tcBorders>
            <w:noWrap/>
            <w:vAlign w:val="center"/>
            <w:hideMark/>
          </w:tcPr>
          <w:p w14:paraId="39591C1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21</w:t>
            </w:r>
          </w:p>
        </w:tc>
        <w:tc>
          <w:tcPr>
            <w:tcW w:w="718" w:type="dxa"/>
            <w:tcBorders>
              <w:top w:val="single" w:sz="4" w:space="0" w:color="auto"/>
              <w:left w:val="single" w:sz="4" w:space="0" w:color="auto"/>
              <w:bottom w:val="single" w:sz="4" w:space="0" w:color="auto"/>
              <w:right w:val="single" w:sz="4" w:space="0" w:color="auto"/>
            </w:tcBorders>
            <w:noWrap/>
            <w:vAlign w:val="center"/>
            <w:hideMark/>
          </w:tcPr>
          <w:p w14:paraId="2A98A73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w:t>
            </w:r>
          </w:p>
        </w:tc>
        <w:tc>
          <w:tcPr>
            <w:tcW w:w="590" w:type="dxa"/>
            <w:tcBorders>
              <w:top w:val="single" w:sz="4" w:space="0" w:color="auto"/>
              <w:left w:val="single" w:sz="4" w:space="0" w:color="auto"/>
              <w:bottom w:val="single" w:sz="4" w:space="0" w:color="auto"/>
              <w:right w:val="single" w:sz="4" w:space="0" w:color="auto"/>
            </w:tcBorders>
            <w:noWrap/>
            <w:vAlign w:val="center"/>
            <w:hideMark/>
          </w:tcPr>
          <w:p w14:paraId="3D535CD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5,73</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421D93F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single" w:sz="4" w:space="0" w:color="auto"/>
              <w:left w:val="single" w:sz="4" w:space="0" w:color="auto"/>
              <w:bottom w:val="single" w:sz="4" w:space="0" w:color="auto"/>
              <w:right w:val="single" w:sz="4" w:space="0" w:color="auto"/>
            </w:tcBorders>
            <w:noWrap/>
            <w:vAlign w:val="center"/>
            <w:hideMark/>
          </w:tcPr>
          <w:p w14:paraId="03C2989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0,81</w:t>
            </w:r>
          </w:p>
        </w:tc>
        <w:tc>
          <w:tcPr>
            <w:tcW w:w="731" w:type="dxa"/>
            <w:tcBorders>
              <w:top w:val="single" w:sz="4" w:space="0" w:color="auto"/>
              <w:left w:val="single" w:sz="4" w:space="0" w:color="auto"/>
              <w:bottom w:val="single" w:sz="4" w:space="0" w:color="auto"/>
              <w:right w:val="single" w:sz="4" w:space="0" w:color="auto"/>
            </w:tcBorders>
            <w:noWrap/>
            <w:vAlign w:val="center"/>
            <w:hideMark/>
          </w:tcPr>
          <w:p w14:paraId="5B63B5B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3797,20</w:t>
            </w:r>
          </w:p>
        </w:tc>
        <w:tc>
          <w:tcPr>
            <w:tcW w:w="996" w:type="dxa"/>
            <w:tcBorders>
              <w:top w:val="nil"/>
              <w:left w:val="single" w:sz="4" w:space="0" w:color="auto"/>
              <w:bottom w:val="nil"/>
              <w:right w:val="nil"/>
            </w:tcBorders>
          </w:tcPr>
          <w:p w14:paraId="1B3FDCF1" w14:textId="77777777" w:rsidR="00AB3989" w:rsidRDefault="00AB3989" w:rsidP="00F553F3">
            <w:pPr>
              <w:spacing w:after="0" w:line="240" w:lineRule="auto"/>
              <w:jc w:val="center"/>
              <w:rPr>
                <w:rFonts w:eastAsia="Times New Roman"/>
                <w:color w:val="000000"/>
                <w:lang w:val="es-EC" w:eastAsia="es-EC"/>
              </w:rPr>
            </w:pPr>
          </w:p>
        </w:tc>
      </w:tr>
      <w:tr w:rsidR="00CE7A05" w14:paraId="57DE4922" w14:textId="77777777" w:rsidTr="00CE7A05">
        <w:trPr>
          <w:trHeight w:val="300"/>
        </w:trPr>
        <w:tc>
          <w:tcPr>
            <w:tcW w:w="1029" w:type="dxa"/>
            <w:tcBorders>
              <w:top w:val="single" w:sz="4" w:space="0" w:color="auto"/>
              <w:left w:val="single" w:sz="4" w:space="0" w:color="auto"/>
              <w:bottom w:val="single" w:sz="4" w:space="0" w:color="auto"/>
              <w:right w:val="single" w:sz="4" w:space="0" w:color="auto"/>
            </w:tcBorders>
            <w:vAlign w:val="center"/>
            <w:hideMark/>
          </w:tcPr>
          <w:p w14:paraId="6D141C89"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T152: F 152</w:t>
            </w:r>
          </w:p>
        </w:tc>
        <w:tc>
          <w:tcPr>
            <w:tcW w:w="744" w:type="dxa"/>
            <w:tcBorders>
              <w:top w:val="single" w:sz="4" w:space="0" w:color="auto"/>
              <w:left w:val="nil"/>
              <w:bottom w:val="single" w:sz="4" w:space="0" w:color="auto"/>
              <w:right w:val="single" w:sz="4" w:space="0" w:color="auto"/>
            </w:tcBorders>
            <w:noWrap/>
            <w:vAlign w:val="center"/>
            <w:hideMark/>
          </w:tcPr>
          <w:p w14:paraId="3797A24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78,43</w:t>
            </w:r>
          </w:p>
        </w:tc>
        <w:tc>
          <w:tcPr>
            <w:tcW w:w="635" w:type="dxa"/>
            <w:tcBorders>
              <w:top w:val="single" w:sz="4" w:space="0" w:color="auto"/>
              <w:left w:val="nil"/>
              <w:bottom w:val="single" w:sz="4" w:space="0" w:color="auto"/>
              <w:right w:val="single" w:sz="4" w:space="0" w:color="auto"/>
            </w:tcBorders>
            <w:noWrap/>
            <w:vAlign w:val="center"/>
            <w:hideMark/>
          </w:tcPr>
          <w:p w14:paraId="4F39C7B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single" w:sz="4" w:space="0" w:color="auto"/>
              <w:left w:val="nil"/>
              <w:bottom w:val="single" w:sz="4" w:space="0" w:color="auto"/>
              <w:right w:val="single" w:sz="4" w:space="0" w:color="auto"/>
            </w:tcBorders>
            <w:noWrap/>
            <w:vAlign w:val="center"/>
            <w:hideMark/>
          </w:tcPr>
          <w:p w14:paraId="76AFF20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single" w:sz="4" w:space="0" w:color="auto"/>
              <w:left w:val="nil"/>
              <w:bottom w:val="single" w:sz="4" w:space="0" w:color="auto"/>
              <w:right w:val="single" w:sz="4" w:space="0" w:color="auto"/>
            </w:tcBorders>
            <w:noWrap/>
            <w:vAlign w:val="center"/>
            <w:hideMark/>
          </w:tcPr>
          <w:p w14:paraId="56E5C18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12,22</w:t>
            </w:r>
          </w:p>
        </w:tc>
        <w:tc>
          <w:tcPr>
            <w:tcW w:w="682" w:type="dxa"/>
            <w:tcBorders>
              <w:top w:val="single" w:sz="4" w:space="0" w:color="auto"/>
              <w:left w:val="nil"/>
              <w:bottom w:val="single" w:sz="4" w:space="0" w:color="auto"/>
              <w:right w:val="single" w:sz="4" w:space="0" w:color="auto"/>
            </w:tcBorders>
            <w:noWrap/>
            <w:vAlign w:val="center"/>
            <w:hideMark/>
          </w:tcPr>
          <w:p w14:paraId="473D312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252</w:t>
            </w:r>
          </w:p>
        </w:tc>
        <w:tc>
          <w:tcPr>
            <w:tcW w:w="478" w:type="dxa"/>
            <w:tcBorders>
              <w:top w:val="single" w:sz="4" w:space="0" w:color="auto"/>
              <w:left w:val="nil"/>
              <w:bottom w:val="single" w:sz="4" w:space="0" w:color="auto"/>
              <w:right w:val="single" w:sz="4" w:space="0" w:color="auto"/>
            </w:tcBorders>
            <w:noWrap/>
            <w:vAlign w:val="center"/>
            <w:hideMark/>
          </w:tcPr>
          <w:p w14:paraId="119477D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2,61</w:t>
            </w:r>
          </w:p>
        </w:tc>
        <w:tc>
          <w:tcPr>
            <w:tcW w:w="594" w:type="dxa"/>
            <w:tcBorders>
              <w:top w:val="single" w:sz="4" w:space="0" w:color="auto"/>
              <w:left w:val="nil"/>
              <w:bottom w:val="single" w:sz="4" w:space="0" w:color="auto"/>
              <w:right w:val="single" w:sz="4" w:space="0" w:color="auto"/>
            </w:tcBorders>
            <w:noWrap/>
            <w:vAlign w:val="center"/>
            <w:hideMark/>
          </w:tcPr>
          <w:p w14:paraId="07C673E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1,69</w:t>
            </w:r>
          </w:p>
        </w:tc>
        <w:tc>
          <w:tcPr>
            <w:tcW w:w="642" w:type="dxa"/>
            <w:tcBorders>
              <w:top w:val="single" w:sz="4" w:space="0" w:color="auto"/>
              <w:left w:val="nil"/>
              <w:bottom w:val="single" w:sz="4" w:space="0" w:color="auto"/>
              <w:right w:val="single" w:sz="4" w:space="0" w:color="auto"/>
            </w:tcBorders>
            <w:noWrap/>
            <w:vAlign w:val="center"/>
            <w:hideMark/>
          </w:tcPr>
          <w:p w14:paraId="63596E5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single" w:sz="4" w:space="0" w:color="auto"/>
              <w:left w:val="nil"/>
              <w:bottom w:val="single" w:sz="4" w:space="0" w:color="auto"/>
              <w:right w:val="single" w:sz="4" w:space="0" w:color="auto"/>
            </w:tcBorders>
            <w:noWrap/>
            <w:vAlign w:val="center"/>
            <w:hideMark/>
          </w:tcPr>
          <w:p w14:paraId="78EAB80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27,02</w:t>
            </w:r>
          </w:p>
        </w:tc>
        <w:tc>
          <w:tcPr>
            <w:tcW w:w="649" w:type="dxa"/>
            <w:tcBorders>
              <w:top w:val="single" w:sz="4" w:space="0" w:color="auto"/>
              <w:left w:val="nil"/>
              <w:bottom w:val="single" w:sz="4" w:space="0" w:color="auto"/>
              <w:right w:val="single" w:sz="4" w:space="0" w:color="auto"/>
            </w:tcBorders>
            <w:noWrap/>
            <w:vAlign w:val="center"/>
            <w:hideMark/>
          </w:tcPr>
          <w:p w14:paraId="5FA2B5C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single" w:sz="4" w:space="0" w:color="auto"/>
              <w:left w:val="nil"/>
              <w:bottom w:val="single" w:sz="4" w:space="0" w:color="auto"/>
              <w:right w:val="single" w:sz="4" w:space="0" w:color="auto"/>
            </w:tcBorders>
            <w:noWrap/>
            <w:vAlign w:val="center"/>
            <w:hideMark/>
          </w:tcPr>
          <w:p w14:paraId="0023F62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single" w:sz="4" w:space="0" w:color="auto"/>
              <w:left w:val="nil"/>
              <w:bottom w:val="single" w:sz="4" w:space="0" w:color="auto"/>
              <w:right w:val="single" w:sz="4" w:space="0" w:color="auto"/>
            </w:tcBorders>
            <w:noWrap/>
            <w:vAlign w:val="center"/>
            <w:hideMark/>
          </w:tcPr>
          <w:p w14:paraId="7EA6D06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2,3</w:t>
            </w:r>
          </w:p>
        </w:tc>
        <w:tc>
          <w:tcPr>
            <w:tcW w:w="654" w:type="dxa"/>
            <w:tcBorders>
              <w:top w:val="single" w:sz="4" w:space="0" w:color="auto"/>
              <w:left w:val="nil"/>
              <w:bottom w:val="single" w:sz="4" w:space="0" w:color="auto"/>
              <w:right w:val="single" w:sz="4" w:space="0" w:color="auto"/>
            </w:tcBorders>
            <w:noWrap/>
            <w:vAlign w:val="center"/>
            <w:hideMark/>
          </w:tcPr>
          <w:p w14:paraId="60957C3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w:t>
            </w:r>
          </w:p>
        </w:tc>
        <w:tc>
          <w:tcPr>
            <w:tcW w:w="718" w:type="dxa"/>
            <w:tcBorders>
              <w:top w:val="single" w:sz="4" w:space="0" w:color="auto"/>
              <w:left w:val="nil"/>
              <w:bottom w:val="single" w:sz="4" w:space="0" w:color="auto"/>
              <w:right w:val="single" w:sz="4" w:space="0" w:color="auto"/>
            </w:tcBorders>
            <w:noWrap/>
            <w:vAlign w:val="center"/>
            <w:hideMark/>
          </w:tcPr>
          <w:p w14:paraId="61CA79B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14,66</w:t>
            </w:r>
          </w:p>
        </w:tc>
        <w:tc>
          <w:tcPr>
            <w:tcW w:w="590" w:type="dxa"/>
            <w:tcBorders>
              <w:top w:val="single" w:sz="4" w:space="0" w:color="auto"/>
              <w:left w:val="nil"/>
              <w:bottom w:val="single" w:sz="4" w:space="0" w:color="auto"/>
              <w:right w:val="single" w:sz="4" w:space="0" w:color="auto"/>
            </w:tcBorders>
            <w:noWrap/>
            <w:vAlign w:val="center"/>
            <w:hideMark/>
          </w:tcPr>
          <w:p w14:paraId="2FACE68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5,93</w:t>
            </w:r>
          </w:p>
        </w:tc>
        <w:tc>
          <w:tcPr>
            <w:tcW w:w="671" w:type="dxa"/>
            <w:tcBorders>
              <w:top w:val="single" w:sz="4" w:space="0" w:color="auto"/>
              <w:left w:val="nil"/>
              <w:bottom w:val="single" w:sz="4" w:space="0" w:color="auto"/>
              <w:right w:val="single" w:sz="4" w:space="0" w:color="auto"/>
            </w:tcBorders>
            <w:noWrap/>
            <w:vAlign w:val="center"/>
            <w:hideMark/>
          </w:tcPr>
          <w:p w14:paraId="1714C2F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single" w:sz="4" w:space="0" w:color="auto"/>
              <w:left w:val="nil"/>
              <w:bottom w:val="single" w:sz="4" w:space="0" w:color="auto"/>
              <w:right w:val="single" w:sz="4" w:space="0" w:color="auto"/>
            </w:tcBorders>
            <w:noWrap/>
            <w:vAlign w:val="center"/>
            <w:hideMark/>
          </w:tcPr>
          <w:p w14:paraId="1287D26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0,87</w:t>
            </w:r>
          </w:p>
        </w:tc>
        <w:tc>
          <w:tcPr>
            <w:tcW w:w="731" w:type="dxa"/>
            <w:tcBorders>
              <w:top w:val="single" w:sz="4" w:space="0" w:color="auto"/>
              <w:left w:val="nil"/>
              <w:bottom w:val="single" w:sz="4" w:space="0" w:color="auto"/>
              <w:right w:val="single" w:sz="4" w:space="0" w:color="auto"/>
            </w:tcBorders>
            <w:noWrap/>
            <w:vAlign w:val="center"/>
            <w:hideMark/>
          </w:tcPr>
          <w:p w14:paraId="7FA0538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2702,50</w:t>
            </w:r>
          </w:p>
        </w:tc>
        <w:tc>
          <w:tcPr>
            <w:tcW w:w="996" w:type="dxa"/>
            <w:tcBorders>
              <w:top w:val="nil"/>
              <w:left w:val="single" w:sz="4" w:space="0" w:color="auto"/>
              <w:bottom w:val="nil"/>
              <w:right w:val="nil"/>
            </w:tcBorders>
          </w:tcPr>
          <w:p w14:paraId="44B110CC" w14:textId="77777777" w:rsidR="00AB3989" w:rsidRDefault="00AB3989" w:rsidP="00F553F3">
            <w:pPr>
              <w:spacing w:after="0" w:line="240" w:lineRule="auto"/>
              <w:jc w:val="center"/>
              <w:rPr>
                <w:rFonts w:eastAsia="Times New Roman"/>
                <w:color w:val="000000"/>
                <w:lang w:val="es-EC" w:eastAsia="es-EC"/>
              </w:rPr>
            </w:pPr>
          </w:p>
        </w:tc>
      </w:tr>
      <w:tr w:rsidR="00CE7A05" w14:paraId="409F4C4A"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05A89431"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T153: F 153</w:t>
            </w:r>
          </w:p>
        </w:tc>
        <w:tc>
          <w:tcPr>
            <w:tcW w:w="744" w:type="dxa"/>
            <w:tcBorders>
              <w:top w:val="nil"/>
              <w:left w:val="nil"/>
              <w:bottom w:val="single" w:sz="4" w:space="0" w:color="auto"/>
              <w:right w:val="single" w:sz="4" w:space="0" w:color="auto"/>
            </w:tcBorders>
            <w:noWrap/>
            <w:vAlign w:val="center"/>
            <w:hideMark/>
          </w:tcPr>
          <w:p w14:paraId="2F49D26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82,35</w:t>
            </w:r>
          </w:p>
        </w:tc>
        <w:tc>
          <w:tcPr>
            <w:tcW w:w="635" w:type="dxa"/>
            <w:tcBorders>
              <w:top w:val="nil"/>
              <w:left w:val="nil"/>
              <w:bottom w:val="single" w:sz="4" w:space="0" w:color="auto"/>
              <w:right w:val="single" w:sz="4" w:space="0" w:color="auto"/>
            </w:tcBorders>
            <w:noWrap/>
            <w:vAlign w:val="center"/>
            <w:hideMark/>
          </w:tcPr>
          <w:p w14:paraId="3E1A630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1556160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2297E88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12,92</w:t>
            </w:r>
          </w:p>
        </w:tc>
        <w:tc>
          <w:tcPr>
            <w:tcW w:w="682" w:type="dxa"/>
            <w:tcBorders>
              <w:top w:val="nil"/>
              <w:left w:val="nil"/>
              <w:bottom w:val="single" w:sz="4" w:space="0" w:color="auto"/>
              <w:right w:val="single" w:sz="4" w:space="0" w:color="auto"/>
            </w:tcBorders>
            <w:noWrap/>
            <w:vAlign w:val="center"/>
            <w:hideMark/>
          </w:tcPr>
          <w:p w14:paraId="38BF6E2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254</w:t>
            </w:r>
          </w:p>
        </w:tc>
        <w:tc>
          <w:tcPr>
            <w:tcW w:w="478" w:type="dxa"/>
            <w:tcBorders>
              <w:top w:val="nil"/>
              <w:left w:val="nil"/>
              <w:bottom w:val="single" w:sz="4" w:space="0" w:color="auto"/>
              <w:right w:val="single" w:sz="4" w:space="0" w:color="auto"/>
            </w:tcBorders>
            <w:noWrap/>
            <w:vAlign w:val="center"/>
            <w:hideMark/>
          </w:tcPr>
          <w:p w14:paraId="22F1F7C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2,42</w:t>
            </w:r>
          </w:p>
        </w:tc>
        <w:tc>
          <w:tcPr>
            <w:tcW w:w="594" w:type="dxa"/>
            <w:tcBorders>
              <w:top w:val="nil"/>
              <w:left w:val="nil"/>
              <w:bottom w:val="single" w:sz="4" w:space="0" w:color="auto"/>
              <w:right w:val="single" w:sz="4" w:space="0" w:color="auto"/>
            </w:tcBorders>
            <w:noWrap/>
            <w:vAlign w:val="center"/>
            <w:hideMark/>
          </w:tcPr>
          <w:p w14:paraId="37BC7CA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1,53</w:t>
            </w:r>
          </w:p>
        </w:tc>
        <w:tc>
          <w:tcPr>
            <w:tcW w:w="642" w:type="dxa"/>
            <w:tcBorders>
              <w:top w:val="nil"/>
              <w:left w:val="nil"/>
              <w:bottom w:val="single" w:sz="4" w:space="0" w:color="auto"/>
              <w:right w:val="single" w:sz="4" w:space="0" w:color="auto"/>
            </w:tcBorders>
            <w:noWrap/>
            <w:vAlign w:val="center"/>
            <w:hideMark/>
          </w:tcPr>
          <w:p w14:paraId="5507760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1A46BB9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33,33</w:t>
            </w:r>
          </w:p>
        </w:tc>
        <w:tc>
          <w:tcPr>
            <w:tcW w:w="649" w:type="dxa"/>
            <w:tcBorders>
              <w:top w:val="nil"/>
              <w:left w:val="nil"/>
              <w:bottom w:val="single" w:sz="4" w:space="0" w:color="auto"/>
              <w:right w:val="single" w:sz="4" w:space="0" w:color="auto"/>
            </w:tcBorders>
            <w:noWrap/>
            <w:vAlign w:val="center"/>
            <w:hideMark/>
          </w:tcPr>
          <w:p w14:paraId="26973E5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nil"/>
              <w:left w:val="nil"/>
              <w:bottom w:val="single" w:sz="4" w:space="0" w:color="auto"/>
              <w:right w:val="single" w:sz="4" w:space="0" w:color="auto"/>
            </w:tcBorders>
            <w:noWrap/>
            <w:vAlign w:val="center"/>
            <w:hideMark/>
          </w:tcPr>
          <w:p w14:paraId="133E4E3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584B74F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w:t>
            </w:r>
          </w:p>
        </w:tc>
        <w:tc>
          <w:tcPr>
            <w:tcW w:w="654" w:type="dxa"/>
            <w:tcBorders>
              <w:top w:val="nil"/>
              <w:left w:val="nil"/>
              <w:bottom w:val="single" w:sz="4" w:space="0" w:color="auto"/>
              <w:right w:val="single" w:sz="4" w:space="0" w:color="auto"/>
            </w:tcBorders>
            <w:noWrap/>
            <w:vAlign w:val="center"/>
            <w:hideMark/>
          </w:tcPr>
          <w:p w14:paraId="61D1F6A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718" w:type="dxa"/>
            <w:tcBorders>
              <w:top w:val="nil"/>
              <w:left w:val="nil"/>
              <w:bottom w:val="single" w:sz="4" w:space="0" w:color="auto"/>
              <w:right w:val="single" w:sz="4" w:space="0" w:color="auto"/>
            </w:tcBorders>
            <w:noWrap/>
            <w:vAlign w:val="center"/>
            <w:hideMark/>
          </w:tcPr>
          <w:p w14:paraId="4EF11C5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w:t>
            </w:r>
          </w:p>
        </w:tc>
        <w:tc>
          <w:tcPr>
            <w:tcW w:w="590" w:type="dxa"/>
            <w:tcBorders>
              <w:top w:val="nil"/>
              <w:left w:val="nil"/>
              <w:bottom w:val="single" w:sz="4" w:space="0" w:color="auto"/>
              <w:right w:val="single" w:sz="4" w:space="0" w:color="auto"/>
            </w:tcBorders>
            <w:noWrap/>
            <w:vAlign w:val="center"/>
            <w:hideMark/>
          </w:tcPr>
          <w:p w14:paraId="12DA33F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5,6</w:t>
            </w:r>
          </w:p>
        </w:tc>
        <w:tc>
          <w:tcPr>
            <w:tcW w:w="671" w:type="dxa"/>
            <w:tcBorders>
              <w:top w:val="nil"/>
              <w:left w:val="nil"/>
              <w:bottom w:val="single" w:sz="4" w:space="0" w:color="auto"/>
              <w:right w:val="single" w:sz="4" w:space="0" w:color="auto"/>
            </w:tcBorders>
            <w:noWrap/>
            <w:vAlign w:val="center"/>
            <w:hideMark/>
          </w:tcPr>
          <w:p w14:paraId="5808613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w:t>
            </w:r>
          </w:p>
        </w:tc>
        <w:tc>
          <w:tcPr>
            <w:tcW w:w="514" w:type="dxa"/>
            <w:tcBorders>
              <w:top w:val="nil"/>
              <w:left w:val="nil"/>
              <w:bottom w:val="single" w:sz="4" w:space="0" w:color="auto"/>
              <w:right w:val="single" w:sz="4" w:space="0" w:color="auto"/>
            </w:tcBorders>
            <w:noWrap/>
            <w:vAlign w:val="center"/>
            <w:hideMark/>
          </w:tcPr>
          <w:p w14:paraId="5485AC8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0,82</w:t>
            </w:r>
          </w:p>
        </w:tc>
        <w:tc>
          <w:tcPr>
            <w:tcW w:w="731" w:type="dxa"/>
            <w:tcBorders>
              <w:top w:val="single" w:sz="4" w:space="0" w:color="auto"/>
              <w:left w:val="nil"/>
              <w:bottom w:val="single" w:sz="4" w:space="0" w:color="auto"/>
              <w:right w:val="single" w:sz="4" w:space="0" w:color="auto"/>
            </w:tcBorders>
            <w:noWrap/>
            <w:vAlign w:val="center"/>
            <w:hideMark/>
          </w:tcPr>
          <w:p w14:paraId="2738B06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1655,32</w:t>
            </w:r>
          </w:p>
        </w:tc>
        <w:tc>
          <w:tcPr>
            <w:tcW w:w="996" w:type="dxa"/>
            <w:tcBorders>
              <w:top w:val="nil"/>
              <w:left w:val="single" w:sz="4" w:space="0" w:color="auto"/>
              <w:bottom w:val="nil"/>
              <w:right w:val="nil"/>
            </w:tcBorders>
          </w:tcPr>
          <w:p w14:paraId="44D52954" w14:textId="77777777" w:rsidR="00AB3989" w:rsidRDefault="00AB3989" w:rsidP="00F553F3">
            <w:pPr>
              <w:spacing w:after="0" w:line="240" w:lineRule="auto"/>
              <w:jc w:val="center"/>
              <w:rPr>
                <w:rFonts w:eastAsia="Times New Roman"/>
                <w:color w:val="000000"/>
                <w:lang w:val="es-EC" w:eastAsia="es-EC"/>
              </w:rPr>
            </w:pPr>
          </w:p>
        </w:tc>
      </w:tr>
      <w:tr w:rsidR="00CE7A05" w14:paraId="3A653118"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3A3E8561"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T154: F 154</w:t>
            </w:r>
          </w:p>
        </w:tc>
        <w:tc>
          <w:tcPr>
            <w:tcW w:w="744" w:type="dxa"/>
            <w:tcBorders>
              <w:top w:val="nil"/>
              <w:left w:val="nil"/>
              <w:bottom w:val="single" w:sz="4" w:space="0" w:color="auto"/>
              <w:right w:val="single" w:sz="4" w:space="0" w:color="auto"/>
            </w:tcBorders>
            <w:noWrap/>
            <w:vAlign w:val="center"/>
            <w:hideMark/>
          </w:tcPr>
          <w:p w14:paraId="0B8FB38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76,47</w:t>
            </w:r>
          </w:p>
        </w:tc>
        <w:tc>
          <w:tcPr>
            <w:tcW w:w="635" w:type="dxa"/>
            <w:tcBorders>
              <w:top w:val="nil"/>
              <w:left w:val="nil"/>
              <w:bottom w:val="single" w:sz="4" w:space="0" w:color="auto"/>
              <w:right w:val="single" w:sz="4" w:space="0" w:color="auto"/>
            </w:tcBorders>
            <w:noWrap/>
            <w:vAlign w:val="center"/>
            <w:hideMark/>
          </w:tcPr>
          <w:p w14:paraId="22E815D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3C9ACF5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1A112E9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12,66</w:t>
            </w:r>
          </w:p>
        </w:tc>
        <w:tc>
          <w:tcPr>
            <w:tcW w:w="682" w:type="dxa"/>
            <w:tcBorders>
              <w:top w:val="nil"/>
              <w:left w:val="nil"/>
              <w:bottom w:val="single" w:sz="4" w:space="0" w:color="auto"/>
              <w:right w:val="single" w:sz="4" w:space="0" w:color="auto"/>
            </w:tcBorders>
            <w:noWrap/>
            <w:vAlign w:val="center"/>
            <w:hideMark/>
          </w:tcPr>
          <w:p w14:paraId="20347B7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254</w:t>
            </w:r>
          </w:p>
        </w:tc>
        <w:tc>
          <w:tcPr>
            <w:tcW w:w="478" w:type="dxa"/>
            <w:tcBorders>
              <w:top w:val="nil"/>
              <w:left w:val="nil"/>
              <w:bottom w:val="single" w:sz="4" w:space="0" w:color="auto"/>
              <w:right w:val="single" w:sz="4" w:space="0" w:color="auto"/>
            </w:tcBorders>
            <w:noWrap/>
            <w:vAlign w:val="center"/>
            <w:hideMark/>
          </w:tcPr>
          <w:p w14:paraId="1870872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2,39</w:t>
            </w:r>
          </w:p>
        </w:tc>
        <w:tc>
          <w:tcPr>
            <w:tcW w:w="594" w:type="dxa"/>
            <w:tcBorders>
              <w:top w:val="nil"/>
              <w:left w:val="nil"/>
              <w:bottom w:val="single" w:sz="4" w:space="0" w:color="auto"/>
              <w:right w:val="single" w:sz="4" w:space="0" w:color="auto"/>
            </w:tcBorders>
            <w:noWrap/>
            <w:vAlign w:val="center"/>
            <w:hideMark/>
          </w:tcPr>
          <w:p w14:paraId="2FFE9D1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1,66</w:t>
            </w:r>
          </w:p>
        </w:tc>
        <w:tc>
          <w:tcPr>
            <w:tcW w:w="642" w:type="dxa"/>
            <w:tcBorders>
              <w:top w:val="nil"/>
              <w:left w:val="nil"/>
              <w:bottom w:val="single" w:sz="4" w:space="0" w:color="auto"/>
              <w:right w:val="single" w:sz="4" w:space="0" w:color="auto"/>
            </w:tcBorders>
            <w:noWrap/>
            <w:vAlign w:val="center"/>
            <w:hideMark/>
          </w:tcPr>
          <w:p w14:paraId="55DE649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4FC59C6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11,11</w:t>
            </w:r>
          </w:p>
        </w:tc>
        <w:tc>
          <w:tcPr>
            <w:tcW w:w="649" w:type="dxa"/>
            <w:tcBorders>
              <w:top w:val="nil"/>
              <w:left w:val="nil"/>
              <w:bottom w:val="single" w:sz="4" w:space="0" w:color="auto"/>
              <w:right w:val="single" w:sz="4" w:space="0" w:color="auto"/>
            </w:tcBorders>
            <w:noWrap/>
            <w:vAlign w:val="center"/>
            <w:hideMark/>
          </w:tcPr>
          <w:p w14:paraId="6B0E8B1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nil"/>
              <w:left w:val="nil"/>
              <w:bottom w:val="single" w:sz="4" w:space="0" w:color="auto"/>
              <w:right w:val="single" w:sz="4" w:space="0" w:color="auto"/>
            </w:tcBorders>
            <w:noWrap/>
            <w:vAlign w:val="center"/>
            <w:hideMark/>
          </w:tcPr>
          <w:p w14:paraId="27FBB40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7E351D2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1,9</w:t>
            </w:r>
          </w:p>
        </w:tc>
        <w:tc>
          <w:tcPr>
            <w:tcW w:w="654" w:type="dxa"/>
            <w:tcBorders>
              <w:top w:val="nil"/>
              <w:left w:val="nil"/>
              <w:bottom w:val="single" w:sz="4" w:space="0" w:color="auto"/>
              <w:right w:val="single" w:sz="4" w:space="0" w:color="auto"/>
            </w:tcBorders>
            <w:noWrap/>
            <w:vAlign w:val="center"/>
            <w:hideMark/>
          </w:tcPr>
          <w:p w14:paraId="56ACEB2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12</w:t>
            </w:r>
          </w:p>
        </w:tc>
        <w:tc>
          <w:tcPr>
            <w:tcW w:w="718" w:type="dxa"/>
            <w:tcBorders>
              <w:top w:val="nil"/>
              <w:left w:val="nil"/>
              <w:bottom w:val="single" w:sz="4" w:space="0" w:color="auto"/>
              <w:right w:val="single" w:sz="4" w:space="0" w:color="auto"/>
            </w:tcBorders>
            <w:noWrap/>
            <w:vAlign w:val="center"/>
            <w:hideMark/>
          </w:tcPr>
          <w:p w14:paraId="42C67D8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13,33</w:t>
            </w:r>
          </w:p>
        </w:tc>
        <w:tc>
          <w:tcPr>
            <w:tcW w:w="590" w:type="dxa"/>
            <w:tcBorders>
              <w:top w:val="nil"/>
              <w:left w:val="nil"/>
              <w:bottom w:val="single" w:sz="4" w:space="0" w:color="auto"/>
              <w:right w:val="single" w:sz="4" w:space="0" w:color="auto"/>
            </w:tcBorders>
            <w:noWrap/>
            <w:vAlign w:val="center"/>
            <w:hideMark/>
          </w:tcPr>
          <w:p w14:paraId="53C9902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5,33</w:t>
            </w:r>
          </w:p>
        </w:tc>
        <w:tc>
          <w:tcPr>
            <w:tcW w:w="671" w:type="dxa"/>
            <w:tcBorders>
              <w:top w:val="nil"/>
              <w:left w:val="nil"/>
              <w:bottom w:val="single" w:sz="4" w:space="0" w:color="auto"/>
              <w:right w:val="single" w:sz="4" w:space="0" w:color="auto"/>
            </w:tcBorders>
            <w:noWrap/>
            <w:vAlign w:val="center"/>
            <w:hideMark/>
          </w:tcPr>
          <w:p w14:paraId="76AB531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25A0C63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0,89</w:t>
            </w:r>
          </w:p>
        </w:tc>
        <w:tc>
          <w:tcPr>
            <w:tcW w:w="731" w:type="dxa"/>
            <w:tcBorders>
              <w:top w:val="single" w:sz="4" w:space="0" w:color="auto"/>
              <w:left w:val="nil"/>
              <w:bottom w:val="single" w:sz="4" w:space="0" w:color="auto"/>
              <w:right w:val="single" w:sz="4" w:space="0" w:color="auto"/>
            </w:tcBorders>
            <w:noWrap/>
            <w:vAlign w:val="center"/>
            <w:hideMark/>
          </w:tcPr>
          <w:p w14:paraId="23E22DA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2264,92</w:t>
            </w:r>
          </w:p>
        </w:tc>
        <w:tc>
          <w:tcPr>
            <w:tcW w:w="996" w:type="dxa"/>
            <w:tcBorders>
              <w:top w:val="nil"/>
              <w:left w:val="single" w:sz="4" w:space="0" w:color="auto"/>
              <w:bottom w:val="nil"/>
              <w:right w:val="nil"/>
            </w:tcBorders>
          </w:tcPr>
          <w:p w14:paraId="36FD9C62" w14:textId="77777777" w:rsidR="00AB3989" w:rsidRDefault="00AB3989" w:rsidP="00F553F3">
            <w:pPr>
              <w:spacing w:after="0" w:line="240" w:lineRule="auto"/>
              <w:jc w:val="center"/>
              <w:rPr>
                <w:rFonts w:eastAsia="Times New Roman"/>
                <w:color w:val="000000"/>
                <w:lang w:val="es-EC" w:eastAsia="es-EC"/>
              </w:rPr>
            </w:pPr>
          </w:p>
        </w:tc>
      </w:tr>
      <w:tr w:rsidR="00CE7A05" w14:paraId="5FBE3D23"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57194939"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T155: F 155</w:t>
            </w:r>
          </w:p>
        </w:tc>
        <w:tc>
          <w:tcPr>
            <w:tcW w:w="744" w:type="dxa"/>
            <w:tcBorders>
              <w:top w:val="nil"/>
              <w:left w:val="nil"/>
              <w:bottom w:val="single" w:sz="4" w:space="0" w:color="auto"/>
              <w:right w:val="single" w:sz="4" w:space="0" w:color="auto"/>
            </w:tcBorders>
            <w:noWrap/>
            <w:vAlign w:val="center"/>
            <w:hideMark/>
          </w:tcPr>
          <w:p w14:paraId="001AF1F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66,67</w:t>
            </w:r>
          </w:p>
        </w:tc>
        <w:tc>
          <w:tcPr>
            <w:tcW w:w="635" w:type="dxa"/>
            <w:tcBorders>
              <w:top w:val="nil"/>
              <w:left w:val="nil"/>
              <w:bottom w:val="single" w:sz="4" w:space="0" w:color="auto"/>
              <w:right w:val="single" w:sz="4" w:space="0" w:color="auto"/>
            </w:tcBorders>
            <w:noWrap/>
            <w:vAlign w:val="center"/>
            <w:hideMark/>
          </w:tcPr>
          <w:p w14:paraId="24C0630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03A49B8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5CF0506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11,44</w:t>
            </w:r>
          </w:p>
        </w:tc>
        <w:tc>
          <w:tcPr>
            <w:tcW w:w="682" w:type="dxa"/>
            <w:tcBorders>
              <w:top w:val="nil"/>
              <w:left w:val="nil"/>
              <w:bottom w:val="single" w:sz="4" w:space="0" w:color="auto"/>
              <w:right w:val="single" w:sz="4" w:space="0" w:color="auto"/>
            </w:tcBorders>
            <w:noWrap/>
            <w:vAlign w:val="center"/>
            <w:hideMark/>
          </w:tcPr>
          <w:p w14:paraId="0A4A6E7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254</w:t>
            </w:r>
          </w:p>
        </w:tc>
        <w:tc>
          <w:tcPr>
            <w:tcW w:w="478" w:type="dxa"/>
            <w:tcBorders>
              <w:top w:val="nil"/>
              <w:left w:val="nil"/>
              <w:bottom w:val="single" w:sz="4" w:space="0" w:color="auto"/>
              <w:right w:val="single" w:sz="4" w:space="0" w:color="auto"/>
            </w:tcBorders>
            <w:noWrap/>
            <w:vAlign w:val="center"/>
            <w:hideMark/>
          </w:tcPr>
          <w:p w14:paraId="647DAC2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2,23</w:t>
            </w:r>
          </w:p>
        </w:tc>
        <w:tc>
          <w:tcPr>
            <w:tcW w:w="594" w:type="dxa"/>
            <w:tcBorders>
              <w:top w:val="nil"/>
              <w:left w:val="nil"/>
              <w:bottom w:val="single" w:sz="4" w:space="0" w:color="auto"/>
              <w:right w:val="single" w:sz="4" w:space="0" w:color="auto"/>
            </w:tcBorders>
            <w:noWrap/>
            <w:vAlign w:val="center"/>
            <w:hideMark/>
          </w:tcPr>
          <w:p w14:paraId="4441CF2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1,52</w:t>
            </w:r>
          </w:p>
        </w:tc>
        <w:tc>
          <w:tcPr>
            <w:tcW w:w="642" w:type="dxa"/>
            <w:tcBorders>
              <w:top w:val="nil"/>
              <w:left w:val="nil"/>
              <w:bottom w:val="single" w:sz="4" w:space="0" w:color="auto"/>
              <w:right w:val="single" w:sz="4" w:space="0" w:color="auto"/>
            </w:tcBorders>
            <w:noWrap/>
            <w:vAlign w:val="center"/>
            <w:hideMark/>
          </w:tcPr>
          <w:p w14:paraId="2BB4B82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5,55</w:t>
            </w:r>
          </w:p>
        </w:tc>
        <w:tc>
          <w:tcPr>
            <w:tcW w:w="446" w:type="dxa"/>
            <w:tcBorders>
              <w:top w:val="nil"/>
              <w:left w:val="nil"/>
              <w:bottom w:val="single" w:sz="4" w:space="0" w:color="auto"/>
              <w:right w:val="single" w:sz="4" w:space="0" w:color="auto"/>
            </w:tcBorders>
            <w:noWrap/>
            <w:vAlign w:val="center"/>
            <w:hideMark/>
          </w:tcPr>
          <w:p w14:paraId="4F087CD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16,66</w:t>
            </w:r>
          </w:p>
        </w:tc>
        <w:tc>
          <w:tcPr>
            <w:tcW w:w="649" w:type="dxa"/>
            <w:tcBorders>
              <w:top w:val="nil"/>
              <w:left w:val="nil"/>
              <w:bottom w:val="single" w:sz="4" w:space="0" w:color="auto"/>
              <w:right w:val="single" w:sz="4" w:space="0" w:color="auto"/>
            </w:tcBorders>
            <w:noWrap/>
            <w:vAlign w:val="center"/>
            <w:hideMark/>
          </w:tcPr>
          <w:p w14:paraId="13AB10F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24B59B2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660F254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w:t>
            </w:r>
          </w:p>
        </w:tc>
        <w:tc>
          <w:tcPr>
            <w:tcW w:w="654" w:type="dxa"/>
            <w:tcBorders>
              <w:top w:val="nil"/>
              <w:left w:val="nil"/>
              <w:bottom w:val="single" w:sz="4" w:space="0" w:color="auto"/>
              <w:right w:val="single" w:sz="4" w:space="0" w:color="auto"/>
            </w:tcBorders>
            <w:noWrap/>
            <w:vAlign w:val="center"/>
            <w:hideMark/>
          </w:tcPr>
          <w:p w14:paraId="6E16E2E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718" w:type="dxa"/>
            <w:tcBorders>
              <w:top w:val="nil"/>
              <w:left w:val="nil"/>
              <w:bottom w:val="single" w:sz="4" w:space="0" w:color="auto"/>
              <w:right w:val="single" w:sz="4" w:space="0" w:color="auto"/>
            </w:tcBorders>
            <w:noWrap/>
            <w:vAlign w:val="center"/>
            <w:hideMark/>
          </w:tcPr>
          <w:p w14:paraId="7F0B68E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15,66</w:t>
            </w:r>
          </w:p>
        </w:tc>
        <w:tc>
          <w:tcPr>
            <w:tcW w:w="590" w:type="dxa"/>
            <w:tcBorders>
              <w:top w:val="nil"/>
              <w:left w:val="nil"/>
              <w:bottom w:val="single" w:sz="4" w:space="0" w:color="auto"/>
              <w:right w:val="single" w:sz="4" w:space="0" w:color="auto"/>
            </w:tcBorders>
            <w:noWrap/>
            <w:vAlign w:val="center"/>
            <w:hideMark/>
          </w:tcPr>
          <w:p w14:paraId="73C4F7C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5,6</w:t>
            </w:r>
          </w:p>
        </w:tc>
        <w:tc>
          <w:tcPr>
            <w:tcW w:w="671" w:type="dxa"/>
            <w:tcBorders>
              <w:top w:val="nil"/>
              <w:left w:val="nil"/>
              <w:bottom w:val="single" w:sz="4" w:space="0" w:color="auto"/>
              <w:right w:val="single" w:sz="4" w:space="0" w:color="auto"/>
            </w:tcBorders>
            <w:noWrap/>
            <w:vAlign w:val="center"/>
            <w:hideMark/>
          </w:tcPr>
          <w:p w14:paraId="6662899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w:t>
            </w:r>
          </w:p>
        </w:tc>
        <w:tc>
          <w:tcPr>
            <w:tcW w:w="514" w:type="dxa"/>
            <w:tcBorders>
              <w:top w:val="nil"/>
              <w:left w:val="nil"/>
              <w:bottom w:val="single" w:sz="4" w:space="0" w:color="auto"/>
              <w:right w:val="single" w:sz="4" w:space="0" w:color="auto"/>
            </w:tcBorders>
            <w:noWrap/>
            <w:vAlign w:val="center"/>
            <w:hideMark/>
          </w:tcPr>
          <w:p w14:paraId="6D45999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0,92</w:t>
            </w:r>
          </w:p>
        </w:tc>
        <w:tc>
          <w:tcPr>
            <w:tcW w:w="731" w:type="dxa"/>
            <w:tcBorders>
              <w:top w:val="single" w:sz="4" w:space="0" w:color="auto"/>
              <w:left w:val="nil"/>
              <w:bottom w:val="single" w:sz="4" w:space="0" w:color="auto"/>
              <w:right w:val="single" w:sz="4" w:space="0" w:color="auto"/>
            </w:tcBorders>
            <w:noWrap/>
            <w:vAlign w:val="center"/>
            <w:hideMark/>
          </w:tcPr>
          <w:p w14:paraId="2222C62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1733,37</w:t>
            </w:r>
          </w:p>
        </w:tc>
        <w:tc>
          <w:tcPr>
            <w:tcW w:w="996" w:type="dxa"/>
            <w:tcBorders>
              <w:top w:val="nil"/>
              <w:left w:val="single" w:sz="4" w:space="0" w:color="auto"/>
              <w:bottom w:val="nil"/>
              <w:right w:val="nil"/>
            </w:tcBorders>
          </w:tcPr>
          <w:p w14:paraId="2B185694" w14:textId="77777777" w:rsidR="00AB3989" w:rsidRDefault="00AB3989" w:rsidP="00F553F3">
            <w:pPr>
              <w:spacing w:after="0" w:line="240" w:lineRule="auto"/>
              <w:jc w:val="center"/>
              <w:rPr>
                <w:rFonts w:eastAsia="Times New Roman"/>
                <w:color w:val="000000"/>
                <w:lang w:val="es-EC" w:eastAsia="es-EC"/>
              </w:rPr>
            </w:pPr>
          </w:p>
        </w:tc>
      </w:tr>
      <w:tr w:rsidR="00CE7A05" w14:paraId="669F437C"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203C4B99"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T156: F 156</w:t>
            </w:r>
          </w:p>
        </w:tc>
        <w:tc>
          <w:tcPr>
            <w:tcW w:w="744" w:type="dxa"/>
            <w:tcBorders>
              <w:top w:val="nil"/>
              <w:left w:val="nil"/>
              <w:bottom w:val="single" w:sz="4" w:space="0" w:color="auto"/>
              <w:right w:val="single" w:sz="4" w:space="0" w:color="auto"/>
            </w:tcBorders>
            <w:noWrap/>
            <w:vAlign w:val="center"/>
            <w:hideMark/>
          </w:tcPr>
          <w:p w14:paraId="442CE4E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68,63</w:t>
            </w:r>
          </w:p>
        </w:tc>
        <w:tc>
          <w:tcPr>
            <w:tcW w:w="635" w:type="dxa"/>
            <w:tcBorders>
              <w:top w:val="nil"/>
              <w:left w:val="nil"/>
              <w:bottom w:val="single" w:sz="4" w:space="0" w:color="auto"/>
              <w:right w:val="single" w:sz="4" w:space="0" w:color="auto"/>
            </w:tcBorders>
            <w:noWrap/>
            <w:vAlign w:val="center"/>
            <w:hideMark/>
          </w:tcPr>
          <w:p w14:paraId="095748B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748D6E8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70D6B11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12,4</w:t>
            </w:r>
          </w:p>
        </w:tc>
        <w:tc>
          <w:tcPr>
            <w:tcW w:w="682" w:type="dxa"/>
            <w:tcBorders>
              <w:top w:val="nil"/>
              <w:left w:val="nil"/>
              <w:bottom w:val="single" w:sz="4" w:space="0" w:color="auto"/>
              <w:right w:val="single" w:sz="4" w:space="0" w:color="auto"/>
            </w:tcBorders>
            <w:noWrap/>
            <w:vAlign w:val="center"/>
            <w:hideMark/>
          </w:tcPr>
          <w:p w14:paraId="7753F30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252</w:t>
            </w:r>
          </w:p>
        </w:tc>
        <w:tc>
          <w:tcPr>
            <w:tcW w:w="478" w:type="dxa"/>
            <w:tcBorders>
              <w:top w:val="nil"/>
              <w:left w:val="nil"/>
              <w:bottom w:val="single" w:sz="4" w:space="0" w:color="auto"/>
              <w:right w:val="single" w:sz="4" w:space="0" w:color="auto"/>
            </w:tcBorders>
            <w:noWrap/>
            <w:vAlign w:val="center"/>
            <w:hideMark/>
          </w:tcPr>
          <w:p w14:paraId="6A9E43C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2,32</w:t>
            </w:r>
          </w:p>
        </w:tc>
        <w:tc>
          <w:tcPr>
            <w:tcW w:w="594" w:type="dxa"/>
            <w:tcBorders>
              <w:top w:val="nil"/>
              <w:left w:val="nil"/>
              <w:bottom w:val="single" w:sz="4" w:space="0" w:color="auto"/>
              <w:right w:val="single" w:sz="4" w:space="0" w:color="auto"/>
            </w:tcBorders>
            <w:noWrap/>
            <w:vAlign w:val="center"/>
            <w:hideMark/>
          </w:tcPr>
          <w:p w14:paraId="549A2D9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1,57</w:t>
            </w:r>
          </w:p>
        </w:tc>
        <w:tc>
          <w:tcPr>
            <w:tcW w:w="642" w:type="dxa"/>
            <w:tcBorders>
              <w:top w:val="nil"/>
              <w:left w:val="nil"/>
              <w:bottom w:val="single" w:sz="4" w:space="0" w:color="auto"/>
              <w:right w:val="single" w:sz="4" w:space="0" w:color="auto"/>
            </w:tcBorders>
            <w:noWrap/>
            <w:vAlign w:val="center"/>
            <w:hideMark/>
          </w:tcPr>
          <w:p w14:paraId="39D3B19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0951402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8,82</w:t>
            </w:r>
          </w:p>
        </w:tc>
        <w:tc>
          <w:tcPr>
            <w:tcW w:w="649" w:type="dxa"/>
            <w:tcBorders>
              <w:top w:val="nil"/>
              <w:left w:val="nil"/>
              <w:bottom w:val="single" w:sz="4" w:space="0" w:color="auto"/>
              <w:right w:val="single" w:sz="4" w:space="0" w:color="auto"/>
            </w:tcBorders>
            <w:noWrap/>
            <w:vAlign w:val="center"/>
            <w:hideMark/>
          </w:tcPr>
          <w:p w14:paraId="0D17F96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6BC6E1D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47D1F82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2,9</w:t>
            </w:r>
          </w:p>
        </w:tc>
        <w:tc>
          <w:tcPr>
            <w:tcW w:w="654" w:type="dxa"/>
            <w:tcBorders>
              <w:top w:val="nil"/>
              <w:left w:val="nil"/>
              <w:bottom w:val="single" w:sz="4" w:space="0" w:color="auto"/>
              <w:right w:val="single" w:sz="4" w:space="0" w:color="auto"/>
            </w:tcBorders>
            <w:noWrap/>
            <w:vAlign w:val="center"/>
            <w:hideMark/>
          </w:tcPr>
          <w:p w14:paraId="5D28BE5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23</w:t>
            </w:r>
          </w:p>
        </w:tc>
        <w:tc>
          <w:tcPr>
            <w:tcW w:w="718" w:type="dxa"/>
            <w:tcBorders>
              <w:top w:val="nil"/>
              <w:left w:val="nil"/>
              <w:bottom w:val="single" w:sz="4" w:space="0" w:color="auto"/>
              <w:right w:val="single" w:sz="4" w:space="0" w:color="auto"/>
            </w:tcBorders>
            <w:noWrap/>
            <w:vAlign w:val="center"/>
            <w:hideMark/>
          </w:tcPr>
          <w:p w14:paraId="7F1BCE5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13,33</w:t>
            </w:r>
          </w:p>
        </w:tc>
        <w:tc>
          <w:tcPr>
            <w:tcW w:w="590" w:type="dxa"/>
            <w:tcBorders>
              <w:top w:val="nil"/>
              <w:left w:val="nil"/>
              <w:bottom w:val="single" w:sz="4" w:space="0" w:color="auto"/>
              <w:right w:val="single" w:sz="4" w:space="0" w:color="auto"/>
            </w:tcBorders>
            <w:noWrap/>
            <w:vAlign w:val="center"/>
            <w:hideMark/>
          </w:tcPr>
          <w:p w14:paraId="68C820F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5,46</w:t>
            </w:r>
          </w:p>
        </w:tc>
        <w:tc>
          <w:tcPr>
            <w:tcW w:w="671" w:type="dxa"/>
            <w:tcBorders>
              <w:top w:val="nil"/>
              <w:left w:val="nil"/>
              <w:bottom w:val="single" w:sz="4" w:space="0" w:color="auto"/>
              <w:right w:val="single" w:sz="4" w:space="0" w:color="auto"/>
            </w:tcBorders>
            <w:noWrap/>
            <w:vAlign w:val="center"/>
            <w:hideMark/>
          </w:tcPr>
          <w:p w14:paraId="60A6A96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74BED62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0,87</w:t>
            </w:r>
          </w:p>
        </w:tc>
        <w:tc>
          <w:tcPr>
            <w:tcW w:w="731" w:type="dxa"/>
            <w:tcBorders>
              <w:top w:val="single" w:sz="4" w:space="0" w:color="auto"/>
              <w:left w:val="nil"/>
              <w:bottom w:val="single" w:sz="4" w:space="0" w:color="auto"/>
              <w:right w:val="single" w:sz="4" w:space="0" w:color="auto"/>
            </w:tcBorders>
            <w:noWrap/>
            <w:vAlign w:val="center"/>
            <w:hideMark/>
          </w:tcPr>
          <w:p w14:paraId="582A4CF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3363,19</w:t>
            </w:r>
          </w:p>
        </w:tc>
        <w:tc>
          <w:tcPr>
            <w:tcW w:w="996" w:type="dxa"/>
            <w:tcBorders>
              <w:top w:val="nil"/>
              <w:left w:val="single" w:sz="4" w:space="0" w:color="auto"/>
              <w:bottom w:val="nil"/>
              <w:right w:val="nil"/>
            </w:tcBorders>
          </w:tcPr>
          <w:p w14:paraId="69D68AFF" w14:textId="77777777" w:rsidR="00AB3989" w:rsidRDefault="00AB3989" w:rsidP="00F553F3">
            <w:pPr>
              <w:spacing w:after="0" w:line="240" w:lineRule="auto"/>
              <w:jc w:val="center"/>
              <w:rPr>
                <w:rFonts w:eastAsia="Times New Roman"/>
                <w:color w:val="000000"/>
                <w:lang w:val="es-EC" w:eastAsia="es-EC"/>
              </w:rPr>
            </w:pPr>
          </w:p>
        </w:tc>
      </w:tr>
      <w:tr w:rsidR="00CE7A05" w14:paraId="650E3488"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06ECC6A4"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T157: F 157</w:t>
            </w:r>
          </w:p>
        </w:tc>
        <w:tc>
          <w:tcPr>
            <w:tcW w:w="744" w:type="dxa"/>
            <w:tcBorders>
              <w:top w:val="nil"/>
              <w:left w:val="nil"/>
              <w:bottom w:val="single" w:sz="4" w:space="0" w:color="auto"/>
              <w:right w:val="single" w:sz="4" w:space="0" w:color="auto"/>
            </w:tcBorders>
            <w:noWrap/>
            <w:vAlign w:val="center"/>
            <w:hideMark/>
          </w:tcPr>
          <w:p w14:paraId="448D25D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80,39</w:t>
            </w:r>
          </w:p>
        </w:tc>
        <w:tc>
          <w:tcPr>
            <w:tcW w:w="635" w:type="dxa"/>
            <w:tcBorders>
              <w:top w:val="nil"/>
              <w:left w:val="nil"/>
              <w:bottom w:val="single" w:sz="4" w:space="0" w:color="auto"/>
              <w:right w:val="single" w:sz="4" w:space="0" w:color="auto"/>
            </w:tcBorders>
            <w:noWrap/>
            <w:vAlign w:val="center"/>
            <w:hideMark/>
          </w:tcPr>
          <w:p w14:paraId="75F1A60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527A931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43689BD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10,51</w:t>
            </w:r>
          </w:p>
        </w:tc>
        <w:tc>
          <w:tcPr>
            <w:tcW w:w="682" w:type="dxa"/>
            <w:tcBorders>
              <w:top w:val="nil"/>
              <w:left w:val="nil"/>
              <w:bottom w:val="single" w:sz="4" w:space="0" w:color="auto"/>
              <w:right w:val="single" w:sz="4" w:space="0" w:color="auto"/>
            </w:tcBorders>
            <w:noWrap/>
            <w:vAlign w:val="center"/>
            <w:hideMark/>
          </w:tcPr>
          <w:p w14:paraId="1F3038F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252</w:t>
            </w:r>
          </w:p>
        </w:tc>
        <w:tc>
          <w:tcPr>
            <w:tcW w:w="478" w:type="dxa"/>
            <w:tcBorders>
              <w:top w:val="nil"/>
              <w:left w:val="nil"/>
              <w:bottom w:val="single" w:sz="4" w:space="0" w:color="auto"/>
              <w:right w:val="single" w:sz="4" w:space="0" w:color="auto"/>
            </w:tcBorders>
            <w:noWrap/>
            <w:vAlign w:val="center"/>
            <w:hideMark/>
          </w:tcPr>
          <w:p w14:paraId="180620B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2,41</w:t>
            </w:r>
          </w:p>
        </w:tc>
        <w:tc>
          <w:tcPr>
            <w:tcW w:w="594" w:type="dxa"/>
            <w:tcBorders>
              <w:top w:val="nil"/>
              <w:left w:val="nil"/>
              <w:bottom w:val="single" w:sz="4" w:space="0" w:color="auto"/>
              <w:right w:val="single" w:sz="4" w:space="0" w:color="auto"/>
            </w:tcBorders>
            <w:noWrap/>
            <w:vAlign w:val="center"/>
            <w:hideMark/>
          </w:tcPr>
          <w:p w14:paraId="3E22D7A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1,63</w:t>
            </w:r>
          </w:p>
        </w:tc>
        <w:tc>
          <w:tcPr>
            <w:tcW w:w="642" w:type="dxa"/>
            <w:tcBorders>
              <w:top w:val="nil"/>
              <w:left w:val="nil"/>
              <w:bottom w:val="single" w:sz="4" w:space="0" w:color="auto"/>
              <w:right w:val="single" w:sz="4" w:space="0" w:color="auto"/>
            </w:tcBorders>
            <w:noWrap/>
            <w:vAlign w:val="center"/>
            <w:hideMark/>
          </w:tcPr>
          <w:p w14:paraId="59B868E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129D3F1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6,45</w:t>
            </w:r>
          </w:p>
        </w:tc>
        <w:tc>
          <w:tcPr>
            <w:tcW w:w="649" w:type="dxa"/>
            <w:tcBorders>
              <w:top w:val="nil"/>
              <w:left w:val="nil"/>
              <w:bottom w:val="single" w:sz="4" w:space="0" w:color="auto"/>
              <w:right w:val="single" w:sz="4" w:space="0" w:color="auto"/>
            </w:tcBorders>
            <w:noWrap/>
            <w:vAlign w:val="center"/>
            <w:hideMark/>
          </w:tcPr>
          <w:p w14:paraId="3589E85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nil"/>
              <w:left w:val="nil"/>
              <w:bottom w:val="single" w:sz="4" w:space="0" w:color="auto"/>
              <w:right w:val="single" w:sz="4" w:space="0" w:color="auto"/>
            </w:tcBorders>
            <w:noWrap/>
            <w:vAlign w:val="center"/>
            <w:hideMark/>
          </w:tcPr>
          <w:p w14:paraId="06A21D2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w:t>
            </w:r>
          </w:p>
        </w:tc>
        <w:tc>
          <w:tcPr>
            <w:tcW w:w="485" w:type="dxa"/>
            <w:tcBorders>
              <w:top w:val="nil"/>
              <w:left w:val="nil"/>
              <w:bottom w:val="single" w:sz="4" w:space="0" w:color="auto"/>
              <w:right w:val="single" w:sz="4" w:space="0" w:color="auto"/>
            </w:tcBorders>
            <w:noWrap/>
            <w:vAlign w:val="center"/>
            <w:hideMark/>
          </w:tcPr>
          <w:p w14:paraId="1446389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w:t>
            </w:r>
          </w:p>
        </w:tc>
        <w:tc>
          <w:tcPr>
            <w:tcW w:w="654" w:type="dxa"/>
            <w:tcBorders>
              <w:top w:val="nil"/>
              <w:left w:val="nil"/>
              <w:bottom w:val="single" w:sz="4" w:space="0" w:color="auto"/>
              <w:right w:val="single" w:sz="4" w:space="0" w:color="auto"/>
            </w:tcBorders>
            <w:noWrap/>
            <w:vAlign w:val="center"/>
            <w:hideMark/>
          </w:tcPr>
          <w:p w14:paraId="64F4D7C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w:t>
            </w:r>
          </w:p>
        </w:tc>
        <w:tc>
          <w:tcPr>
            <w:tcW w:w="718" w:type="dxa"/>
            <w:tcBorders>
              <w:top w:val="nil"/>
              <w:left w:val="nil"/>
              <w:bottom w:val="single" w:sz="4" w:space="0" w:color="auto"/>
              <w:right w:val="single" w:sz="4" w:space="0" w:color="auto"/>
            </w:tcBorders>
            <w:noWrap/>
            <w:vAlign w:val="center"/>
            <w:hideMark/>
          </w:tcPr>
          <w:p w14:paraId="2006197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14,5</w:t>
            </w:r>
          </w:p>
        </w:tc>
        <w:tc>
          <w:tcPr>
            <w:tcW w:w="590" w:type="dxa"/>
            <w:tcBorders>
              <w:top w:val="nil"/>
              <w:left w:val="nil"/>
              <w:bottom w:val="single" w:sz="4" w:space="0" w:color="auto"/>
              <w:right w:val="single" w:sz="4" w:space="0" w:color="auto"/>
            </w:tcBorders>
            <w:noWrap/>
            <w:vAlign w:val="center"/>
            <w:hideMark/>
          </w:tcPr>
          <w:p w14:paraId="250B20C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5,66</w:t>
            </w:r>
          </w:p>
        </w:tc>
        <w:tc>
          <w:tcPr>
            <w:tcW w:w="671" w:type="dxa"/>
            <w:tcBorders>
              <w:top w:val="nil"/>
              <w:left w:val="nil"/>
              <w:bottom w:val="single" w:sz="4" w:space="0" w:color="auto"/>
              <w:right w:val="single" w:sz="4" w:space="0" w:color="auto"/>
            </w:tcBorders>
            <w:noWrap/>
            <w:vAlign w:val="center"/>
            <w:hideMark/>
          </w:tcPr>
          <w:p w14:paraId="36F6320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4</w:t>
            </w:r>
          </w:p>
        </w:tc>
        <w:tc>
          <w:tcPr>
            <w:tcW w:w="514" w:type="dxa"/>
            <w:tcBorders>
              <w:top w:val="nil"/>
              <w:left w:val="nil"/>
              <w:bottom w:val="single" w:sz="4" w:space="0" w:color="auto"/>
              <w:right w:val="single" w:sz="4" w:space="0" w:color="auto"/>
            </w:tcBorders>
            <w:noWrap/>
            <w:vAlign w:val="center"/>
            <w:hideMark/>
          </w:tcPr>
          <w:p w14:paraId="1DE9794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0,91</w:t>
            </w:r>
          </w:p>
        </w:tc>
        <w:tc>
          <w:tcPr>
            <w:tcW w:w="731" w:type="dxa"/>
            <w:tcBorders>
              <w:top w:val="single" w:sz="4" w:space="0" w:color="auto"/>
              <w:left w:val="nil"/>
              <w:bottom w:val="single" w:sz="4" w:space="0" w:color="auto"/>
              <w:right w:val="single" w:sz="4" w:space="0" w:color="auto"/>
            </w:tcBorders>
            <w:noWrap/>
            <w:vAlign w:val="center"/>
            <w:hideMark/>
          </w:tcPr>
          <w:p w14:paraId="20DD762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1718,60</w:t>
            </w:r>
          </w:p>
        </w:tc>
        <w:tc>
          <w:tcPr>
            <w:tcW w:w="996" w:type="dxa"/>
            <w:tcBorders>
              <w:top w:val="nil"/>
              <w:left w:val="single" w:sz="4" w:space="0" w:color="auto"/>
              <w:bottom w:val="nil"/>
              <w:right w:val="nil"/>
            </w:tcBorders>
          </w:tcPr>
          <w:p w14:paraId="6B097659" w14:textId="77777777" w:rsidR="00AB3989" w:rsidRDefault="00AB3989" w:rsidP="00F553F3">
            <w:pPr>
              <w:spacing w:after="0" w:line="240" w:lineRule="auto"/>
              <w:jc w:val="center"/>
              <w:rPr>
                <w:rFonts w:eastAsia="Times New Roman"/>
                <w:color w:val="000000"/>
                <w:lang w:val="es-EC" w:eastAsia="es-EC"/>
              </w:rPr>
            </w:pPr>
          </w:p>
        </w:tc>
      </w:tr>
      <w:tr w:rsidR="00CE7A05" w14:paraId="2269DF55"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6D023D84"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T158: F 158</w:t>
            </w:r>
          </w:p>
        </w:tc>
        <w:tc>
          <w:tcPr>
            <w:tcW w:w="744" w:type="dxa"/>
            <w:tcBorders>
              <w:top w:val="nil"/>
              <w:left w:val="nil"/>
              <w:bottom w:val="single" w:sz="4" w:space="0" w:color="auto"/>
              <w:right w:val="single" w:sz="4" w:space="0" w:color="auto"/>
            </w:tcBorders>
            <w:noWrap/>
            <w:vAlign w:val="center"/>
            <w:hideMark/>
          </w:tcPr>
          <w:p w14:paraId="09FED15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70,59</w:t>
            </w:r>
          </w:p>
        </w:tc>
        <w:tc>
          <w:tcPr>
            <w:tcW w:w="635" w:type="dxa"/>
            <w:tcBorders>
              <w:top w:val="nil"/>
              <w:left w:val="nil"/>
              <w:bottom w:val="single" w:sz="4" w:space="0" w:color="auto"/>
              <w:right w:val="single" w:sz="4" w:space="0" w:color="auto"/>
            </w:tcBorders>
            <w:noWrap/>
            <w:vAlign w:val="center"/>
            <w:hideMark/>
          </w:tcPr>
          <w:p w14:paraId="0FB0B45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0902617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3B62DEF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11,11</w:t>
            </w:r>
          </w:p>
        </w:tc>
        <w:tc>
          <w:tcPr>
            <w:tcW w:w="682" w:type="dxa"/>
            <w:tcBorders>
              <w:top w:val="nil"/>
              <w:left w:val="nil"/>
              <w:bottom w:val="single" w:sz="4" w:space="0" w:color="auto"/>
              <w:right w:val="single" w:sz="4" w:space="0" w:color="auto"/>
            </w:tcBorders>
            <w:noWrap/>
            <w:vAlign w:val="center"/>
            <w:hideMark/>
          </w:tcPr>
          <w:p w14:paraId="5B115CE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249</w:t>
            </w:r>
          </w:p>
        </w:tc>
        <w:tc>
          <w:tcPr>
            <w:tcW w:w="478" w:type="dxa"/>
            <w:tcBorders>
              <w:top w:val="nil"/>
              <w:left w:val="nil"/>
              <w:bottom w:val="single" w:sz="4" w:space="0" w:color="auto"/>
              <w:right w:val="single" w:sz="4" w:space="0" w:color="auto"/>
            </w:tcBorders>
            <w:noWrap/>
            <w:vAlign w:val="center"/>
            <w:hideMark/>
          </w:tcPr>
          <w:p w14:paraId="44273289"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2,44</w:t>
            </w:r>
          </w:p>
        </w:tc>
        <w:tc>
          <w:tcPr>
            <w:tcW w:w="594" w:type="dxa"/>
            <w:tcBorders>
              <w:top w:val="nil"/>
              <w:left w:val="nil"/>
              <w:bottom w:val="single" w:sz="4" w:space="0" w:color="auto"/>
              <w:right w:val="single" w:sz="4" w:space="0" w:color="auto"/>
            </w:tcBorders>
            <w:noWrap/>
            <w:vAlign w:val="center"/>
            <w:hideMark/>
          </w:tcPr>
          <w:p w14:paraId="2ECA995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1,66</w:t>
            </w:r>
          </w:p>
        </w:tc>
        <w:tc>
          <w:tcPr>
            <w:tcW w:w="642" w:type="dxa"/>
            <w:tcBorders>
              <w:top w:val="nil"/>
              <w:left w:val="nil"/>
              <w:bottom w:val="single" w:sz="4" w:space="0" w:color="auto"/>
              <w:right w:val="single" w:sz="4" w:space="0" w:color="auto"/>
            </w:tcBorders>
            <w:noWrap/>
            <w:vAlign w:val="center"/>
            <w:hideMark/>
          </w:tcPr>
          <w:p w14:paraId="2D68B9A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25A8085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9,09</w:t>
            </w:r>
          </w:p>
        </w:tc>
        <w:tc>
          <w:tcPr>
            <w:tcW w:w="649" w:type="dxa"/>
            <w:tcBorders>
              <w:top w:val="nil"/>
              <w:left w:val="nil"/>
              <w:bottom w:val="single" w:sz="4" w:space="0" w:color="auto"/>
              <w:right w:val="single" w:sz="4" w:space="0" w:color="auto"/>
            </w:tcBorders>
            <w:noWrap/>
            <w:vAlign w:val="center"/>
            <w:hideMark/>
          </w:tcPr>
          <w:p w14:paraId="3A552AC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7056019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2E87984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2,7</w:t>
            </w:r>
          </w:p>
        </w:tc>
        <w:tc>
          <w:tcPr>
            <w:tcW w:w="654" w:type="dxa"/>
            <w:tcBorders>
              <w:top w:val="nil"/>
              <w:left w:val="nil"/>
              <w:bottom w:val="single" w:sz="4" w:space="0" w:color="auto"/>
              <w:right w:val="single" w:sz="4" w:space="0" w:color="auto"/>
            </w:tcBorders>
            <w:noWrap/>
            <w:vAlign w:val="center"/>
            <w:hideMark/>
          </w:tcPr>
          <w:p w14:paraId="22EAC6D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21</w:t>
            </w:r>
          </w:p>
        </w:tc>
        <w:tc>
          <w:tcPr>
            <w:tcW w:w="718" w:type="dxa"/>
            <w:tcBorders>
              <w:top w:val="nil"/>
              <w:left w:val="nil"/>
              <w:bottom w:val="single" w:sz="4" w:space="0" w:color="auto"/>
              <w:right w:val="single" w:sz="4" w:space="0" w:color="auto"/>
            </w:tcBorders>
            <w:noWrap/>
            <w:vAlign w:val="center"/>
            <w:hideMark/>
          </w:tcPr>
          <w:p w14:paraId="23DA420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12,83</w:t>
            </w:r>
          </w:p>
        </w:tc>
        <w:tc>
          <w:tcPr>
            <w:tcW w:w="590" w:type="dxa"/>
            <w:tcBorders>
              <w:top w:val="nil"/>
              <w:left w:val="nil"/>
              <w:bottom w:val="single" w:sz="4" w:space="0" w:color="auto"/>
              <w:right w:val="single" w:sz="4" w:space="0" w:color="auto"/>
            </w:tcBorders>
            <w:noWrap/>
            <w:vAlign w:val="center"/>
            <w:hideMark/>
          </w:tcPr>
          <w:p w14:paraId="0722E06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5,3</w:t>
            </w:r>
          </w:p>
        </w:tc>
        <w:tc>
          <w:tcPr>
            <w:tcW w:w="671" w:type="dxa"/>
            <w:tcBorders>
              <w:top w:val="nil"/>
              <w:left w:val="nil"/>
              <w:bottom w:val="single" w:sz="4" w:space="0" w:color="auto"/>
              <w:right w:val="single" w:sz="4" w:space="0" w:color="auto"/>
            </w:tcBorders>
            <w:noWrap/>
            <w:vAlign w:val="center"/>
            <w:hideMark/>
          </w:tcPr>
          <w:p w14:paraId="60089B0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w:t>
            </w:r>
          </w:p>
        </w:tc>
        <w:tc>
          <w:tcPr>
            <w:tcW w:w="514" w:type="dxa"/>
            <w:tcBorders>
              <w:top w:val="nil"/>
              <w:left w:val="nil"/>
              <w:bottom w:val="single" w:sz="4" w:space="0" w:color="auto"/>
              <w:right w:val="single" w:sz="4" w:space="0" w:color="auto"/>
            </w:tcBorders>
            <w:noWrap/>
            <w:vAlign w:val="center"/>
            <w:hideMark/>
          </w:tcPr>
          <w:p w14:paraId="4531195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0,91</w:t>
            </w:r>
          </w:p>
        </w:tc>
        <w:tc>
          <w:tcPr>
            <w:tcW w:w="731" w:type="dxa"/>
            <w:tcBorders>
              <w:top w:val="single" w:sz="4" w:space="0" w:color="auto"/>
              <w:left w:val="nil"/>
              <w:bottom w:val="single" w:sz="4" w:space="0" w:color="auto"/>
              <w:right w:val="single" w:sz="4" w:space="0" w:color="auto"/>
            </w:tcBorders>
            <w:noWrap/>
            <w:vAlign w:val="center"/>
            <w:hideMark/>
          </w:tcPr>
          <w:p w14:paraId="07A4F8D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3310,52</w:t>
            </w:r>
          </w:p>
        </w:tc>
        <w:tc>
          <w:tcPr>
            <w:tcW w:w="996" w:type="dxa"/>
            <w:tcBorders>
              <w:top w:val="nil"/>
              <w:left w:val="single" w:sz="4" w:space="0" w:color="auto"/>
              <w:bottom w:val="nil"/>
              <w:right w:val="nil"/>
            </w:tcBorders>
          </w:tcPr>
          <w:p w14:paraId="5EEC1837" w14:textId="77777777" w:rsidR="00AB3989" w:rsidRDefault="00AB3989" w:rsidP="00F553F3">
            <w:pPr>
              <w:spacing w:after="0" w:line="240" w:lineRule="auto"/>
              <w:jc w:val="center"/>
              <w:rPr>
                <w:rFonts w:eastAsia="Times New Roman"/>
                <w:color w:val="000000"/>
                <w:lang w:val="es-EC" w:eastAsia="es-EC"/>
              </w:rPr>
            </w:pPr>
          </w:p>
        </w:tc>
      </w:tr>
      <w:tr w:rsidR="00CE7A05" w14:paraId="378CE9FE"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52A98231"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T159: F 159</w:t>
            </w:r>
          </w:p>
        </w:tc>
        <w:tc>
          <w:tcPr>
            <w:tcW w:w="744" w:type="dxa"/>
            <w:tcBorders>
              <w:top w:val="nil"/>
              <w:left w:val="nil"/>
              <w:bottom w:val="single" w:sz="4" w:space="0" w:color="auto"/>
              <w:right w:val="single" w:sz="4" w:space="0" w:color="auto"/>
            </w:tcBorders>
            <w:noWrap/>
            <w:vAlign w:val="center"/>
            <w:hideMark/>
          </w:tcPr>
          <w:p w14:paraId="4BF4622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64,71</w:t>
            </w:r>
          </w:p>
        </w:tc>
        <w:tc>
          <w:tcPr>
            <w:tcW w:w="635" w:type="dxa"/>
            <w:tcBorders>
              <w:top w:val="nil"/>
              <w:left w:val="nil"/>
              <w:bottom w:val="single" w:sz="4" w:space="0" w:color="auto"/>
              <w:right w:val="single" w:sz="4" w:space="0" w:color="auto"/>
            </w:tcBorders>
            <w:noWrap/>
            <w:vAlign w:val="center"/>
            <w:hideMark/>
          </w:tcPr>
          <w:p w14:paraId="796534A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128</w:t>
            </w:r>
          </w:p>
        </w:tc>
        <w:tc>
          <w:tcPr>
            <w:tcW w:w="758" w:type="dxa"/>
            <w:tcBorders>
              <w:top w:val="nil"/>
              <w:left w:val="nil"/>
              <w:bottom w:val="single" w:sz="4" w:space="0" w:color="auto"/>
              <w:right w:val="single" w:sz="4" w:space="0" w:color="auto"/>
            </w:tcBorders>
            <w:noWrap/>
            <w:vAlign w:val="center"/>
            <w:hideMark/>
          </w:tcPr>
          <w:p w14:paraId="3AA29C8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0B5BAC3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12,25</w:t>
            </w:r>
          </w:p>
        </w:tc>
        <w:tc>
          <w:tcPr>
            <w:tcW w:w="682" w:type="dxa"/>
            <w:tcBorders>
              <w:top w:val="nil"/>
              <w:left w:val="nil"/>
              <w:bottom w:val="single" w:sz="4" w:space="0" w:color="auto"/>
              <w:right w:val="single" w:sz="4" w:space="0" w:color="auto"/>
            </w:tcBorders>
            <w:noWrap/>
            <w:vAlign w:val="center"/>
            <w:hideMark/>
          </w:tcPr>
          <w:p w14:paraId="56EA137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249</w:t>
            </w:r>
          </w:p>
        </w:tc>
        <w:tc>
          <w:tcPr>
            <w:tcW w:w="478" w:type="dxa"/>
            <w:tcBorders>
              <w:top w:val="nil"/>
              <w:left w:val="nil"/>
              <w:bottom w:val="single" w:sz="4" w:space="0" w:color="auto"/>
              <w:right w:val="single" w:sz="4" w:space="0" w:color="auto"/>
            </w:tcBorders>
            <w:noWrap/>
            <w:vAlign w:val="center"/>
            <w:hideMark/>
          </w:tcPr>
          <w:p w14:paraId="6CF9AE7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2,56</w:t>
            </w:r>
          </w:p>
        </w:tc>
        <w:tc>
          <w:tcPr>
            <w:tcW w:w="594" w:type="dxa"/>
            <w:tcBorders>
              <w:top w:val="nil"/>
              <w:left w:val="nil"/>
              <w:bottom w:val="single" w:sz="4" w:space="0" w:color="auto"/>
              <w:right w:val="single" w:sz="4" w:space="0" w:color="auto"/>
            </w:tcBorders>
            <w:noWrap/>
            <w:vAlign w:val="center"/>
            <w:hideMark/>
          </w:tcPr>
          <w:p w14:paraId="41A8180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1,67</w:t>
            </w:r>
          </w:p>
        </w:tc>
        <w:tc>
          <w:tcPr>
            <w:tcW w:w="642" w:type="dxa"/>
            <w:tcBorders>
              <w:top w:val="nil"/>
              <w:left w:val="nil"/>
              <w:bottom w:val="single" w:sz="4" w:space="0" w:color="auto"/>
              <w:right w:val="single" w:sz="4" w:space="0" w:color="auto"/>
            </w:tcBorders>
            <w:noWrap/>
            <w:vAlign w:val="center"/>
            <w:hideMark/>
          </w:tcPr>
          <w:p w14:paraId="68AF835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304F5C0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12</w:t>
            </w:r>
          </w:p>
        </w:tc>
        <w:tc>
          <w:tcPr>
            <w:tcW w:w="649" w:type="dxa"/>
            <w:tcBorders>
              <w:top w:val="nil"/>
              <w:left w:val="nil"/>
              <w:bottom w:val="single" w:sz="4" w:space="0" w:color="auto"/>
              <w:right w:val="single" w:sz="4" w:space="0" w:color="auto"/>
            </w:tcBorders>
            <w:noWrap/>
            <w:vAlign w:val="center"/>
            <w:hideMark/>
          </w:tcPr>
          <w:p w14:paraId="6F8B53A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nil"/>
              <w:left w:val="nil"/>
              <w:bottom w:val="single" w:sz="4" w:space="0" w:color="auto"/>
              <w:right w:val="single" w:sz="4" w:space="0" w:color="auto"/>
            </w:tcBorders>
            <w:noWrap/>
            <w:vAlign w:val="center"/>
            <w:hideMark/>
          </w:tcPr>
          <w:p w14:paraId="4F164F2B"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25E8025C"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54" w:type="dxa"/>
            <w:tcBorders>
              <w:top w:val="nil"/>
              <w:left w:val="nil"/>
              <w:bottom w:val="single" w:sz="4" w:space="0" w:color="auto"/>
              <w:right w:val="single" w:sz="4" w:space="0" w:color="auto"/>
            </w:tcBorders>
            <w:noWrap/>
            <w:vAlign w:val="center"/>
            <w:hideMark/>
          </w:tcPr>
          <w:p w14:paraId="50AF3FD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w:t>
            </w:r>
          </w:p>
        </w:tc>
        <w:tc>
          <w:tcPr>
            <w:tcW w:w="718" w:type="dxa"/>
            <w:tcBorders>
              <w:top w:val="nil"/>
              <w:left w:val="nil"/>
              <w:bottom w:val="single" w:sz="4" w:space="0" w:color="auto"/>
              <w:right w:val="single" w:sz="4" w:space="0" w:color="auto"/>
            </w:tcBorders>
            <w:noWrap/>
            <w:vAlign w:val="center"/>
            <w:hideMark/>
          </w:tcPr>
          <w:p w14:paraId="6E2FF7D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17,5</w:t>
            </w:r>
          </w:p>
        </w:tc>
        <w:tc>
          <w:tcPr>
            <w:tcW w:w="590" w:type="dxa"/>
            <w:tcBorders>
              <w:top w:val="nil"/>
              <w:left w:val="nil"/>
              <w:bottom w:val="single" w:sz="4" w:space="0" w:color="auto"/>
              <w:right w:val="single" w:sz="4" w:space="0" w:color="auto"/>
            </w:tcBorders>
            <w:noWrap/>
            <w:vAlign w:val="center"/>
            <w:hideMark/>
          </w:tcPr>
          <w:p w14:paraId="4143AE7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5,1</w:t>
            </w:r>
          </w:p>
        </w:tc>
        <w:tc>
          <w:tcPr>
            <w:tcW w:w="671" w:type="dxa"/>
            <w:tcBorders>
              <w:top w:val="nil"/>
              <w:left w:val="nil"/>
              <w:bottom w:val="single" w:sz="4" w:space="0" w:color="auto"/>
              <w:right w:val="single" w:sz="4" w:space="0" w:color="auto"/>
            </w:tcBorders>
            <w:noWrap/>
            <w:vAlign w:val="center"/>
            <w:hideMark/>
          </w:tcPr>
          <w:p w14:paraId="5C88463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w:t>
            </w:r>
          </w:p>
        </w:tc>
        <w:tc>
          <w:tcPr>
            <w:tcW w:w="514" w:type="dxa"/>
            <w:tcBorders>
              <w:top w:val="nil"/>
              <w:left w:val="nil"/>
              <w:bottom w:val="single" w:sz="4" w:space="0" w:color="auto"/>
              <w:right w:val="single" w:sz="4" w:space="0" w:color="auto"/>
            </w:tcBorders>
            <w:noWrap/>
            <w:vAlign w:val="center"/>
            <w:hideMark/>
          </w:tcPr>
          <w:p w14:paraId="72FAC76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0,88</w:t>
            </w:r>
          </w:p>
        </w:tc>
        <w:tc>
          <w:tcPr>
            <w:tcW w:w="731" w:type="dxa"/>
            <w:tcBorders>
              <w:top w:val="single" w:sz="4" w:space="0" w:color="auto"/>
              <w:left w:val="nil"/>
              <w:bottom w:val="single" w:sz="4" w:space="0" w:color="auto"/>
              <w:right w:val="single" w:sz="4" w:space="0" w:color="auto"/>
            </w:tcBorders>
            <w:noWrap/>
            <w:vAlign w:val="center"/>
            <w:hideMark/>
          </w:tcPr>
          <w:p w14:paraId="19BFC9C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2368,58</w:t>
            </w:r>
          </w:p>
        </w:tc>
        <w:tc>
          <w:tcPr>
            <w:tcW w:w="996" w:type="dxa"/>
            <w:tcBorders>
              <w:top w:val="nil"/>
              <w:left w:val="single" w:sz="4" w:space="0" w:color="auto"/>
              <w:bottom w:val="nil"/>
              <w:right w:val="nil"/>
            </w:tcBorders>
          </w:tcPr>
          <w:p w14:paraId="6DAD9729" w14:textId="77777777" w:rsidR="00AB3989" w:rsidRDefault="00AB3989" w:rsidP="00F553F3">
            <w:pPr>
              <w:spacing w:after="0" w:line="240" w:lineRule="auto"/>
              <w:jc w:val="center"/>
              <w:rPr>
                <w:rFonts w:eastAsia="Times New Roman"/>
                <w:color w:val="000000"/>
                <w:lang w:val="es-EC" w:eastAsia="es-EC"/>
              </w:rPr>
            </w:pPr>
          </w:p>
        </w:tc>
      </w:tr>
      <w:tr w:rsidR="00CE7A05" w14:paraId="7ACA2B63"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33F996E8" w14:textId="77777777" w:rsidR="00AB3989" w:rsidRDefault="00AB3989" w:rsidP="00F553F3">
            <w:pPr>
              <w:spacing w:after="0" w:line="240" w:lineRule="auto"/>
              <w:rPr>
                <w:rFonts w:eastAsia="Times New Roman"/>
                <w:color w:val="000000"/>
                <w:sz w:val="18"/>
                <w:szCs w:val="18"/>
                <w:lang w:val="es-EC" w:eastAsia="es-EC"/>
              </w:rPr>
            </w:pPr>
            <w:r>
              <w:rPr>
                <w:rFonts w:eastAsia="Times New Roman"/>
                <w:color w:val="000000"/>
                <w:sz w:val="18"/>
                <w:szCs w:val="18"/>
                <w:lang w:val="es-EC" w:eastAsia="es-EC"/>
              </w:rPr>
              <w:t>T160: F 160</w:t>
            </w:r>
          </w:p>
        </w:tc>
        <w:tc>
          <w:tcPr>
            <w:tcW w:w="744" w:type="dxa"/>
            <w:tcBorders>
              <w:top w:val="nil"/>
              <w:left w:val="nil"/>
              <w:bottom w:val="single" w:sz="4" w:space="0" w:color="auto"/>
              <w:right w:val="single" w:sz="4" w:space="0" w:color="auto"/>
            </w:tcBorders>
            <w:noWrap/>
            <w:vAlign w:val="center"/>
            <w:hideMark/>
          </w:tcPr>
          <w:p w14:paraId="091F0FC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68,63</w:t>
            </w:r>
          </w:p>
        </w:tc>
        <w:tc>
          <w:tcPr>
            <w:tcW w:w="635" w:type="dxa"/>
            <w:tcBorders>
              <w:top w:val="nil"/>
              <w:left w:val="nil"/>
              <w:bottom w:val="single" w:sz="4" w:space="0" w:color="auto"/>
              <w:right w:val="single" w:sz="4" w:space="0" w:color="auto"/>
            </w:tcBorders>
            <w:noWrap/>
            <w:vAlign w:val="center"/>
            <w:hideMark/>
          </w:tcPr>
          <w:p w14:paraId="07AC584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w:t>
            </w:r>
          </w:p>
        </w:tc>
        <w:tc>
          <w:tcPr>
            <w:tcW w:w="758" w:type="dxa"/>
            <w:tcBorders>
              <w:top w:val="nil"/>
              <w:left w:val="nil"/>
              <w:bottom w:val="single" w:sz="4" w:space="0" w:color="auto"/>
              <w:right w:val="single" w:sz="4" w:space="0" w:color="auto"/>
            </w:tcBorders>
            <w:noWrap/>
            <w:vAlign w:val="center"/>
            <w:hideMark/>
          </w:tcPr>
          <w:p w14:paraId="79C3444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149</w:t>
            </w:r>
          </w:p>
        </w:tc>
        <w:tc>
          <w:tcPr>
            <w:tcW w:w="812" w:type="dxa"/>
            <w:tcBorders>
              <w:top w:val="nil"/>
              <w:left w:val="nil"/>
              <w:bottom w:val="single" w:sz="4" w:space="0" w:color="auto"/>
              <w:right w:val="single" w:sz="4" w:space="0" w:color="auto"/>
            </w:tcBorders>
            <w:noWrap/>
            <w:vAlign w:val="center"/>
            <w:hideMark/>
          </w:tcPr>
          <w:p w14:paraId="531E4EC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9,22</w:t>
            </w:r>
          </w:p>
        </w:tc>
        <w:tc>
          <w:tcPr>
            <w:tcW w:w="682" w:type="dxa"/>
            <w:tcBorders>
              <w:top w:val="nil"/>
              <w:left w:val="nil"/>
              <w:bottom w:val="single" w:sz="4" w:space="0" w:color="auto"/>
              <w:right w:val="single" w:sz="4" w:space="0" w:color="auto"/>
            </w:tcBorders>
            <w:noWrap/>
            <w:vAlign w:val="center"/>
            <w:hideMark/>
          </w:tcPr>
          <w:p w14:paraId="4CBFED3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250</w:t>
            </w:r>
          </w:p>
        </w:tc>
        <w:tc>
          <w:tcPr>
            <w:tcW w:w="478" w:type="dxa"/>
            <w:tcBorders>
              <w:top w:val="nil"/>
              <w:left w:val="nil"/>
              <w:bottom w:val="single" w:sz="4" w:space="0" w:color="auto"/>
              <w:right w:val="single" w:sz="4" w:space="0" w:color="auto"/>
            </w:tcBorders>
            <w:noWrap/>
            <w:vAlign w:val="center"/>
            <w:hideMark/>
          </w:tcPr>
          <w:p w14:paraId="79FB820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2,31</w:t>
            </w:r>
          </w:p>
        </w:tc>
        <w:tc>
          <w:tcPr>
            <w:tcW w:w="594" w:type="dxa"/>
            <w:tcBorders>
              <w:top w:val="nil"/>
              <w:left w:val="nil"/>
              <w:bottom w:val="single" w:sz="4" w:space="0" w:color="auto"/>
              <w:right w:val="single" w:sz="4" w:space="0" w:color="auto"/>
            </w:tcBorders>
            <w:noWrap/>
            <w:vAlign w:val="center"/>
            <w:hideMark/>
          </w:tcPr>
          <w:p w14:paraId="40B787A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1,68</w:t>
            </w:r>
          </w:p>
        </w:tc>
        <w:tc>
          <w:tcPr>
            <w:tcW w:w="642" w:type="dxa"/>
            <w:tcBorders>
              <w:top w:val="nil"/>
              <w:left w:val="nil"/>
              <w:bottom w:val="single" w:sz="4" w:space="0" w:color="auto"/>
              <w:right w:val="single" w:sz="4" w:space="0" w:color="auto"/>
            </w:tcBorders>
            <w:noWrap/>
            <w:vAlign w:val="center"/>
            <w:hideMark/>
          </w:tcPr>
          <w:p w14:paraId="5BDCE8E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w:t>
            </w:r>
          </w:p>
        </w:tc>
        <w:tc>
          <w:tcPr>
            <w:tcW w:w="446" w:type="dxa"/>
            <w:tcBorders>
              <w:top w:val="nil"/>
              <w:left w:val="nil"/>
              <w:bottom w:val="single" w:sz="4" w:space="0" w:color="auto"/>
              <w:right w:val="single" w:sz="4" w:space="0" w:color="auto"/>
            </w:tcBorders>
            <w:noWrap/>
            <w:vAlign w:val="center"/>
            <w:hideMark/>
          </w:tcPr>
          <w:p w14:paraId="44E0368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12,5</w:t>
            </w:r>
          </w:p>
        </w:tc>
        <w:tc>
          <w:tcPr>
            <w:tcW w:w="649" w:type="dxa"/>
            <w:tcBorders>
              <w:top w:val="nil"/>
              <w:left w:val="nil"/>
              <w:bottom w:val="single" w:sz="4" w:space="0" w:color="auto"/>
              <w:right w:val="single" w:sz="4" w:space="0" w:color="auto"/>
            </w:tcBorders>
            <w:noWrap/>
            <w:vAlign w:val="center"/>
            <w:hideMark/>
          </w:tcPr>
          <w:p w14:paraId="68985A2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w:t>
            </w:r>
          </w:p>
        </w:tc>
        <w:tc>
          <w:tcPr>
            <w:tcW w:w="603" w:type="dxa"/>
            <w:tcBorders>
              <w:top w:val="nil"/>
              <w:left w:val="nil"/>
              <w:bottom w:val="single" w:sz="4" w:space="0" w:color="auto"/>
              <w:right w:val="single" w:sz="4" w:space="0" w:color="auto"/>
            </w:tcBorders>
            <w:noWrap/>
            <w:vAlign w:val="center"/>
            <w:hideMark/>
          </w:tcPr>
          <w:p w14:paraId="37C7F2E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0CBE1BC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1,2</w:t>
            </w:r>
          </w:p>
        </w:tc>
        <w:tc>
          <w:tcPr>
            <w:tcW w:w="654" w:type="dxa"/>
            <w:tcBorders>
              <w:top w:val="nil"/>
              <w:left w:val="nil"/>
              <w:bottom w:val="single" w:sz="4" w:space="0" w:color="auto"/>
              <w:right w:val="single" w:sz="4" w:space="0" w:color="auto"/>
            </w:tcBorders>
            <w:noWrap/>
            <w:vAlign w:val="center"/>
            <w:hideMark/>
          </w:tcPr>
          <w:p w14:paraId="743C59F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11</w:t>
            </w:r>
          </w:p>
        </w:tc>
        <w:tc>
          <w:tcPr>
            <w:tcW w:w="718" w:type="dxa"/>
            <w:tcBorders>
              <w:top w:val="nil"/>
              <w:left w:val="nil"/>
              <w:bottom w:val="single" w:sz="4" w:space="0" w:color="auto"/>
              <w:right w:val="single" w:sz="4" w:space="0" w:color="auto"/>
            </w:tcBorders>
            <w:noWrap/>
            <w:vAlign w:val="center"/>
            <w:hideMark/>
          </w:tcPr>
          <w:p w14:paraId="4A53325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13,66</w:t>
            </w:r>
          </w:p>
        </w:tc>
        <w:tc>
          <w:tcPr>
            <w:tcW w:w="590" w:type="dxa"/>
            <w:tcBorders>
              <w:top w:val="nil"/>
              <w:left w:val="nil"/>
              <w:bottom w:val="single" w:sz="4" w:space="0" w:color="auto"/>
              <w:right w:val="single" w:sz="4" w:space="0" w:color="auto"/>
            </w:tcBorders>
            <w:noWrap/>
            <w:vAlign w:val="center"/>
            <w:hideMark/>
          </w:tcPr>
          <w:p w14:paraId="74BE1714"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5,13</w:t>
            </w:r>
          </w:p>
        </w:tc>
        <w:tc>
          <w:tcPr>
            <w:tcW w:w="671" w:type="dxa"/>
            <w:tcBorders>
              <w:top w:val="nil"/>
              <w:left w:val="nil"/>
              <w:bottom w:val="single" w:sz="4" w:space="0" w:color="auto"/>
              <w:right w:val="single" w:sz="4" w:space="0" w:color="auto"/>
            </w:tcBorders>
            <w:noWrap/>
            <w:vAlign w:val="center"/>
            <w:hideMark/>
          </w:tcPr>
          <w:p w14:paraId="3B88494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w:t>
            </w:r>
          </w:p>
        </w:tc>
        <w:tc>
          <w:tcPr>
            <w:tcW w:w="514" w:type="dxa"/>
            <w:tcBorders>
              <w:top w:val="nil"/>
              <w:left w:val="nil"/>
              <w:bottom w:val="single" w:sz="4" w:space="0" w:color="auto"/>
              <w:right w:val="single" w:sz="4" w:space="0" w:color="auto"/>
            </w:tcBorders>
            <w:noWrap/>
            <w:vAlign w:val="center"/>
            <w:hideMark/>
          </w:tcPr>
          <w:p w14:paraId="76713D07"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0,89</w:t>
            </w:r>
          </w:p>
        </w:tc>
        <w:tc>
          <w:tcPr>
            <w:tcW w:w="731" w:type="dxa"/>
            <w:tcBorders>
              <w:top w:val="single" w:sz="4" w:space="0" w:color="auto"/>
              <w:left w:val="nil"/>
              <w:bottom w:val="single" w:sz="4" w:space="0" w:color="auto"/>
              <w:right w:val="single" w:sz="4" w:space="0" w:color="auto"/>
            </w:tcBorders>
            <w:noWrap/>
            <w:vAlign w:val="center"/>
            <w:hideMark/>
          </w:tcPr>
          <w:p w14:paraId="713F33D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1433,89</w:t>
            </w:r>
          </w:p>
        </w:tc>
        <w:tc>
          <w:tcPr>
            <w:tcW w:w="996" w:type="dxa"/>
            <w:tcBorders>
              <w:top w:val="nil"/>
              <w:left w:val="single" w:sz="4" w:space="0" w:color="auto"/>
              <w:bottom w:val="nil"/>
              <w:right w:val="nil"/>
            </w:tcBorders>
          </w:tcPr>
          <w:p w14:paraId="20B5D572" w14:textId="77777777" w:rsidR="00AB3989" w:rsidRDefault="00AB3989" w:rsidP="00F553F3">
            <w:pPr>
              <w:spacing w:after="0" w:line="240" w:lineRule="auto"/>
              <w:jc w:val="center"/>
              <w:rPr>
                <w:rFonts w:eastAsia="Times New Roman"/>
                <w:color w:val="000000"/>
                <w:lang w:val="es-EC" w:eastAsia="es-EC"/>
              </w:rPr>
            </w:pPr>
          </w:p>
        </w:tc>
      </w:tr>
      <w:tr w:rsidR="00CE7A05" w14:paraId="32CDE41B" w14:textId="77777777" w:rsidTr="00CE7A05">
        <w:trPr>
          <w:trHeight w:val="300"/>
        </w:trPr>
        <w:tc>
          <w:tcPr>
            <w:tcW w:w="1029" w:type="dxa"/>
            <w:tcBorders>
              <w:top w:val="nil"/>
              <w:left w:val="single" w:sz="4" w:space="0" w:color="auto"/>
              <w:bottom w:val="single" w:sz="4" w:space="0" w:color="auto"/>
              <w:right w:val="single" w:sz="4" w:space="0" w:color="auto"/>
            </w:tcBorders>
            <w:vAlign w:val="center"/>
            <w:hideMark/>
          </w:tcPr>
          <w:p w14:paraId="38EF5EEA" w14:textId="77777777" w:rsidR="00AB3989" w:rsidRDefault="00AB3989" w:rsidP="00F553F3">
            <w:pPr>
              <w:spacing w:after="0" w:line="240" w:lineRule="auto"/>
              <w:rPr>
                <w:rFonts w:eastAsia="Times New Roman"/>
                <w:b/>
                <w:bCs/>
                <w:color w:val="000000"/>
                <w:sz w:val="18"/>
                <w:szCs w:val="18"/>
                <w:lang w:val="es-EC" w:eastAsia="es-EC"/>
              </w:rPr>
            </w:pPr>
            <w:r>
              <w:rPr>
                <w:rFonts w:eastAsia="Times New Roman"/>
                <w:b/>
                <w:bCs/>
                <w:color w:val="000000"/>
                <w:sz w:val="18"/>
                <w:szCs w:val="18"/>
                <w:lang w:val="es-EC" w:eastAsia="es-EC"/>
              </w:rPr>
              <w:t>Macho:</w:t>
            </w:r>
          </w:p>
        </w:tc>
        <w:tc>
          <w:tcPr>
            <w:tcW w:w="744" w:type="dxa"/>
            <w:tcBorders>
              <w:top w:val="nil"/>
              <w:left w:val="nil"/>
              <w:bottom w:val="single" w:sz="4" w:space="0" w:color="auto"/>
              <w:right w:val="single" w:sz="4" w:space="0" w:color="auto"/>
            </w:tcBorders>
            <w:noWrap/>
            <w:vAlign w:val="center"/>
            <w:hideMark/>
          </w:tcPr>
          <w:p w14:paraId="52190AD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39,63</w:t>
            </w:r>
          </w:p>
        </w:tc>
        <w:tc>
          <w:tcPr>
            <w:tcW w:w="635" w:type="dxa"/>
            <w:tcBorders>
              <w:top w:val="nil"/>
              <w:left w:val="nil"/>
              <w:bottom w:val="single" w:sz="4" w:space="0" w:color="auto"/>
              <w:right w:val="single" w:sz="4" w:space="0" w:color="auto"/>
            </w:tcBorders>
            <w:noWrap/>
            <w:vAlign w:val="center"/>
            <w:hideMark/>
          </w:tcPr>
          <w:p w14:paraId="25C230D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110</w:t>
            </w:r>
          </w:p>
        </w:tc>
        <w:tc>
          <w:tcPr>
            <w:tcW w:w="758" w:type="dxa"/>
            <w:tcBorders>
              <w:top w:val="nil"/>
              <w:left w:val="nil"/>
              <w:bottom w:val="single" w:sz="4" w:space="0" w:color="auto"/>
              <w:right w:val="single" w:sz="4" w:space="0" w:color="auto"/>
            </w:tcBorders>
            <w:noWrap/>
            <w:vAlign w:val="center"/>
            <w:hideMark/>
          </w:tcPr>
          <w:p w14:paraId="25D8E500"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134</w:t>
            </w:r>
          </w:p>
        </w:tc>
        <w:tc>
          <w:tcPr>
            <w:tcW w:w="812" w:type="dxa"/>
            <w:tcBorders>
              <w:top w:val="nil"/>
              <w:left w:val="nil"/>
              <w:bottom w:val="single" w:sz="4" w:space="0" w:color="auto"/>
              <w:right w:val="single" w:sz="4" w:space="0" w:color="auto"/>
            </w:tcBorders>
            <w:noWrap/>
            <w:vAlign w:val="center"/>
            <w:hideMark/>
          </w:tcPr>
          <w:p w14:paraId="0CD6079F"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10,95</w:t>
            </w:r>
          </w:p>
        </w:tc>
        <w:tc>
          <w:tcPr>
            <w:tcW w:w="682" w:type="dxa"/>
            <w:tcBorders>
              <w:top w:val="nil"/>
              <w:left w:val="nil"/>
              <w:bottom w:val="single" w:sz="4" w:space="0" w:color="auto"/>
              <w:right w:val="single" w:sz="4" w:space="0" w:color="auto"/>
            </w:tcBorders>
            <w:noWrap/>
            <w:vAlign w:val="center"/>
            <w:hideMark/>
          </w:tcPr>
          <w:p w14:paraId="09EF1158"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254</w:t>
            </w:r>
          </w:p>
        </w:tc>
        <w:tc>
          <w:tcPr>
            <w:tcW w:w="478" w:type="dxa"/>
            <w:tcBorders>
              <w:top w:val="nil"/>
              <w:left w:val="nil"/>
              <w:bottom w:val="single" w:sz="4" w:space="0" w:color="auto"/>
              <w:right w:val="single" w:sz="4" w:space="0" w:color="auto"/>
            </w:tcBorders>
            <w:noWrap/>
            <w:vAlign w:val="center"/>
            <w:hideMark/>
          </w:tcPr>
          <w:p w14:paraId="33790163"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2,39</w:t>
            </w:r>
          </w:p>
        </w:tc>
        <w:tc>
          <w:tcPr>
            <w:tcW w:w="594" w:type="dxa"/>
            <w:tcBorders>
              <w:top w:val="nil"/>
              <w:left w:val="nil"/>
              <w:bottom w:val="single" w:sz="4" w:space="0" w:color="auto"/>
              <w:right w:val="single" w:sz="4" w:space="0" w:color="auto"/>
            </w:tcBorders>
            <w:noWrap/>
            <w:vAlign w:val="center"/>
            <w:hideMark/>
          </w:tcPr>
          <w:p w14:paraId="4436F11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1,64</w:t>
            </w:r>
          </w:p>
        </w:tc>
        <w:tc>
          <w:tcPr>
            <w:tcW w:w="642" w:type="dxa"/>
            <w:tcBorders>
              <w:top w:val="nil"/>
              <w:left w:val="nil"/>
              <w:bottom w:val="single" w:sz="4" w:space="0" w:color="auto"/>
              <w:right w:val="single" w:sz="4" w:space="0" w:color="auto"/>
            </w:tcBorders>
            <w:noWrap/>
            <w:vAlign w:val="center"/>
            <w:hideMark/>
          </w:tcPr>
          <w:p w14:paraId="0ACB7C5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3,97</w:t>
            </w:r>
          </w:p>
        </w:tc>
        <w:tc>
          <w:tcPr>
            <w:tcW w:w="446" w:type="dxa"/>
            <w:tcBorders>
              <w:top w:val="nil"/>
              <w:left w:val="nil"/>
              <w:bottom w:val="single" w:sz="4" w:space="0" w:color="auto"/>
              <w:right w:val="single" w:sz="4" w:space="0" w:color="auto"/>
            </w:tcBorders>
            <w:noWrap/>
            <w:vAlign w:val="center"/>
            <w:hideMark/>
          </w:tcPr>
          <w:p w14:paraId="3B6EA51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8,29</w:t>
            </w:r>
          </w:p>
        </w:tc>
        <w:tc>
          <w:tcPr>
            <w:tcW w:w="649" w:type="dxa"/>
            <w:tcBorders>
              <w:top w:val="nil"/>
              <w:left w:val="nil"/>
              <w:bottom w:val="single" w:sz="4" w:space="0" w:color="auto"/>
              <w:right w:val="single" w:sz="4" w:space="0" w:color="auto"/>
            </w:tcBorders>
            <w:noWrap/>
            <w:vAlign w:val="center"/>
            <w:hideMark/>
          </w:tcPr>
          <w:p w14:paraId="1EBF809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w:t>
            </w:r>
          </w:p>
        </w:tc>
        <w:tc>
          <w:tcPr>
            <w:tcW w:w="603" w:type="dxa"/>
            <w:tcBorders>
              <w:top w:val="nil"/>
              <w:left w:val="nil"/>
              <w:bottom w:val="single" w:sz="4" w:space="0" w:color="auto"/>
              <w:right w:val="single" w:sz="4" w:space="0" w:color="auto"/>
            </w:tcBorders>
            <w:noWrap/>
            <w:vAlign w:val="center"/>
            <w:hideMark/>
          </w:tcPr>
          <w:p w14:paraId="33B55E5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10</w:t>
            </w:r>
          </w:p>
        </w:tc>
        <w:tc>
          <w:tcPr>
            <w:tcW w:w="485" w:type="dxa"/>
            <w:tcBorders>
              <w:top w:val="nil"/>
              <w:left w:val="nil"/>
              <w:bottom w:val="single" w:sz="4" w:space="0" w:color="auto"/>
              <w:right w:val="single" w:sz="4" w:space="0" w:color="auto"/>
            </w:tcBorders>
            <w:noWrap/>
            <w:vAlign w:val="center"/>
            <w:hideMark/>
          </w:tcPr>
          <w:p w14:paraId="4FF16455"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2,55</w:t>
            </w:r>
          </w:p>
        </w:tc>
        <w:tc>
          <w:tcPr>
            <w:tcW w:w="654" w:type="dxa"/>
            <w:tcBorders>
              <w:top w:val="nil"/>
              <w:left w:val="nil"/>
              <w:bottom w:val="single" w:sz="4" w:space="0" w:color="auto"/>
              <w:right w:val="single" w:sz="4" w:space="0" w:color="auto"/>
            </w:tcBorders>
            <w:noWrap/>
            <w:vAlign w:val="center"/>
            <w:hideMark/>
          </w:tcPr>
          <w:p w14:paraId="7AA2EF36"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16</w:t>
            </w:r>
          </w:p>
        </w:tc>
        <w:tc>
          <w:tcPr>
            <w:tcW w:w="718" w:type="dxa"/>
            <w:tcBorders>
              <w:top w:val="nil"/>
              <w:left w:val="nil"/>
              <w:bottom w:val="single" w:sz="4" w:space="0" w:color="auto"/>
              <w:right w:val="single" w:sz="4" w:space="0" w:color="auto"/>
            </w:tcBorders>
            <w:noWrap/>
            <w:vAlign w:val="center"/>
            <w:hideMark/>
          </w:tcPr>
          <w:p w14:paraId="57BFDEC1"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17,39</w:t>
            </w:r>
          </w:p>
        </w:tc>
        <w:tc>
          <w:tcPr>
            <w:tcW w:w="590" w:type="dxa"/>
            <w:tcBorders>
              <w:top w:val="nil"/>
              <w:left w:val="nil"/>
              <w:bottom w:val="single" w:sz="4" w:space="0" w:color="auto"/>
              <w:right w:val="single" w:sz="4" w:space="0" w:color="auto"/>
            </w:tcBorders>
            <w:noWrap/>
            <w:vAlign w:val="center"/>
            <w:hideMark/>
          </w:tcPr>
          <w:p w14:paraId="76D180EE"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5,37</w:t>
            </w:r>
          </w:p>
        </w:tc>
        <w:tc>
          <w:tcPr>
            <w:tcW w:w="671" w:type="dxa"/>
            <w:tcBorders>
              <w:top w:val="nil"/>
              <w:left w:val="nil"/>
              <w:bottom w:val="single" w:sz="4" w:space="0" w:color="auto"/>
              <w:right w:val="single" w:sz="4" w:space="0" w:color="auto"/>
            </w:tcBorders>
            <w:noWrap/>
            <w:vAlign w:val="center"/>
            <w:hideMark/>
          </w:tcPr>
          <w:p w14:paraId="5E4C1D1A"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3</w:t>
            </w:r>
          </w:p>
        </w:tc>
        <w:tc>
          <w:tcPr>
            <w:tcW w:w="514" w:type="dxa"/>
            <w:tcBorders>
              <w:top w:val="nil"/>
              <w:left w:val="nil"/>
              <w:bottom w:val="single" w:sz="4" w:space="0" w:color="auto"/>
              <w:right w:val="single" w:sz="4" w:space="0" w:color="auto"/>
            </w:tcBorders>
            <w:noWrap/>
            <w:vAlign w:val="center"/>
            <w:hideMark/>
          </w:tcPr>
          <w:p w14:paraId="290544FD"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0,78</w:t>
            </w:r>
          </w:p>
        </w:tc>
        <w:tc>
          <w:tcPr>
            <w:tcW w:w="731" w:type="dxa"/>
            <w:tcBorders>
              <w:top w:val="single" w:sz="4" w:space="0" w:color="auto"/>
              <w:left w:val="nil"/>
              <w:bottom w:val="single" w:sz="4" w:space="0" w:color="auto"/>
              <w:right w:val="single" w:sz="4" w:space="0" w:color="auto"/>
            </w:tcBorders>
            <w:noWrap/>
            <w:vAlign w:val="center"/>
            <w:hideMark/>
          </w:tcPr>
          <w:p w14:paraId="4A346FE2" w14:textId="77777777" w:rsidR="00AB3989" w:rsidRDefault="00AB3989" w:rsidP="00F553F3">
            <w:pPr>
              <w:spacing w:after="0" w:line="240" w:lineRule="auto"/>
              <w:jc w:val="center"/>
              <w:rPr>
                <w:rFonts w:eastAsia="Times New Roman"/>
                <w:color w:val="000000"/>
                <w:sz w:val="18"/>
                <w:szCs w:val="18"/>
                <w:lang w:val="es-EC" w:eastAsia="es-EC"/>
              </w:rPr>
            </w:pPr>
            <w:r>
              <w:rPr>
                <w:rFonts w:eastAsia="Times New Roman"/>
                <w:color w:val="000000"/>
                <w:sz w:val="18"/>
                <w:szCs w:val="18"/>
                <w:lang w:val="es-EC" w:eastAsia="es-EC"/>
              </w:rPr>
              <w:t>2645,01</w:t>
            </w:r>
          </w:p>
        </w:tc>
        <w:tc>
          <w:tcPr>
            <w:tcW w:w="996" w:type="dxa"/>
            <w:tcBorders>
              <w:top w:val="nil"/>
              <w:left w:val="single" w:sz="4" w:space="0" w:color="auto"/>
              <w:bottom w:val="nil"/>
              <w:right w:val="nil"/>
            </w:tcBorders>
          </w:tcPr>
          <w:p w14:paraId="58B50000" w14:textId="77777777" w:rsidR="00AB3989" w:rsidRDefault="00AB3989" w:rsidP="00F553F3">
            <w:pPr>
              <w:spacing w:after="0" w:line="240" w:lineRule="auto"/>
              <w:jc w:val="center"/>
              <w:rPr>
                <w:rFonts w:eastAsia="Times New Roman"/>
                <w:color w:val="000000"/>
                <w:lang w:val="es-EC" w:eastAsia="es-EC"/>
              </w:rPr>
            </w:pPr>
          </w:p>
        </w:tc>
      </w:tr>
    </w:tbl>
    <w:p w14:paraId="0D234AEF" w14:textId="76BC696F" w:rsidR="00AB3989" w:rsidRPr="00D12F82" w:rsidRDefault="00AB3989" w:rsidP="00430173">
      <w:pPr>
        <w:rPr>
          <w:b/>
          <w:bCs/>
        </w:rPr>
      </w:pPr>
    </w:p>
    <w:p w14:paraId="09F83F59" w14:textId="77777777" w:rsidR="00681F3E" w:rsidRPr="00D12F82" w:rsidRDefault="00681F3E" w:rsidP="00D12F82">
      <w:pPr>
        <w:spacing w:line="360" w:lineRule="auto"/>
        <w:rPr>
          <w:b/>
          <w:bCs/>
        </w:rPr>
      </w:pPr>
    </w:p>
    <w:p w14:paraId="58670BC9" w14:textId="77777777" w:rsidR="00681F3E" w:rsidRPr="00D12F82" w:rsidRDefault="00681F3E" w:rsidP="00D12F82">
      <w:pPr>
        <w:tabs>
          <w:tab w:val="left" w:pos="930"/>
        </w:tabs>
        <w:spacing w:line="360" w:lineRule="auto"/>
        <w:rPr>
          <w:b/>
          <w:bCs/>
        </w:rPr>
      </w:pPr>
      <w:r w:rsidRPr="00D12F82">
        <w:rPr>
          <w:b/>
          <w:bCs/>
        </w:rPr>
        <w:br/>
      </w:r>
    </w:p>
    <w:p w14:paraId="0F43DAB2" w14:textId="77777777" w:rsidR="00681F3E" w:rsidRPr="00D12F82" w:rsidRDefault="00681F3E" w:rsidP="00D12F82">
      <w:pPr>
        <w:spacing w:line="360" w:lineRule="auto"/>
        <w:rPr>
          <w:b/>
          <w:bCs/>
        </w:rPr>
      </w:pPr>
      <w:r w:rsidRPr="00D12F82">
        <w:rPr>
          <w:b/>
          <w:bCs/>
        </w:rPr>
        <w:br w:type="page"/>
      </w:r>
    </w:p>
    <w:p w14:paraId="4212FB93" w14:textId="77777777" w:rsidR="00AB3989" w:rsidRDefault="00AB3989" w:rsidP="00D12F82">
      <w:pPr>
        <w:tabs>
          <w:tab w:val="left" w:pos="930"/>
        </w:tabs>
        <w:spacing w:line="360" w:lineRule="auto"/>
        <w:rPr>
          <w:b/>
          <w:bCs/>
        </w:rPr>
        <w:sectPr w:rsidR="00AB3989" w:rsidSect="00AB3989">
          <w:pgSz w:w="16838" w:h="11906" w:orient="landscape" w:code="9"/>
          <w:pgMar w:top="2268" w:right="1701" w:bottom="1701" w:left="1701" w:header="709" w:footer="709" w:gutter="0"/>
          <w:pgNumType w:start="1"/>
          <w:cols w:space="708"/>
          <w:docGrid w:linePitch="360"/>
        </w:sectPr>
      </w:pPr>
    </w:p>
    <w:p w14:paraId="6003242C" w14:textId="3191D130" w:rsidR="000B0994" w:rsidRDefault="000B0994" w:rsidP="00D12F82">
      <w:pPr>
        <w:tabs>
          <w:tab w:val="left" w:pos="930"/>
        </w:tabs>
        <w:spacing w:line="360" w:lineRule="auto"/>
      </w:pPr>
      <w:r w:rsidRPr="00D12F82">
        <w:rPr>
          <w:b/>
          <w:bCs/>
        </w:rPr>
        <w:lastRenderedPageBreak/>
        <w:t>Anexo 4:</w:t>
      </w:r>
      <w:r w:rsidRPr="00D12F82">
        <w:t xml:space="preserve"> Fotografías </w:t>
      </w:r>
    </w:p>
    <w:p w14:paraId="31ED7A56" w14:textId="77777777" w:rsidR="002A7FCC" w:rsidRPr="00D12F82" w:rsidRDefault="002A7FCC" w:rsidP="00D12F82">
      <w:pPr>
        <w:tabs>
          <w:tab w:val="left" w:pos="930"/>
        </w:tabs>
        <w:spacing w:line="360" w:lineRule="auto"/>
      </w:pPr>
    </w:p>
    <w:p w14:paraId="738FA24B" w14:textId="0FE1CF96" w:rsidR="000B0994" w:rsidRPr="00D12F82" w:rsidRDefault="00787A9A" w:rsidP="00D12F82">
      <w:pPr>
        <w:spacing w:line="360" w:lineRule="auto"/>
        <w:rPr>
          <w:noProof/>
        </w:rPr>
      </w:pPr>
      <w:r w:rsidRPr="00D12F82">
        <w:rPr>
          <w:noProof/>
        </w:rPr>
        <w:drawing>
          <wp:anchor distT="0" distB="0" distL="114300" distR="114300" simplePos="0" relativeHeight="251669504" behindDoc="0" locked="0" layoutInCell="1" allowOverlap="1" wp14:anchorId="390E01F9" wp14:editId="64E55C65">
            <wp:simplePos x="0" y="0"/>
            <wp:positionH relativeFrom="margin">
              <wp:align>right</wp:align>
            </wp:positionH>
            <wp:positionV relativeFrom="paragraph">
              <wp:posOffset>10795</wp:posOffset>
            </wp:positionV>
            <wp:extent cx="2160000" cy="2880000"/>
            <wp:effectExtent l="0" t="0" r="0" b="0"/>
            <wp:wrapNone/>
            <wp:docPr id="194" name="Imagen 1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95"/>
                    <pic:cNvPicPr preferRelativeResize="0">
                      <a:picLocks noChangeAspect="1" noChangeArrowheads="1"/>
                    </pic:cNvPicPr>
                  </pic:nvPicPr>
                  <pic:blipFill>
                    <a:blip r:embed="rId19">
                      <a:extLst>
                        <a:ext uri="{28A0092B-C50C-407E-A947-70E740481C1C}">
                          <a14:useLocalDpi xmlns:a14="http://schemas.microsoft.com/office/drawing/2010/main" val="0"/>
                        </a:ext>
                      </a:extLst>
                    </a:blip>
                    <a:srcRect b="32983"/>
                    <a:stretch>
                      <a:fillRect/>
                    </a:stretch>
                  </pic:blipFill>
                  <pic:spPr bwMode="auto">
                    <a:xfrm>
                      <a:off x="0" y="0"/>
                      <a:ext cx="2160000" cy="288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2F82">
        <w:rPr>
          <w:b/>
          <w:noProof/>
        </w:rPr>
        <w:drawing>
          <wp:anchor distT="0" distB="0" distL="114300" distR="114300" simplePos="0" relativeHeight="251668480" behindDoc="0" locked="0" layoutInCell="1" allowOverlap="1" wp14:anchorId="4BA325CD" wp14:editId="39DCBEA0">
            <wp:simplePos x="0" y="0"/>
            <wp:positionH relativeFrom="margin">
              <wp:align>left</wp:align>
            </wp:positionH>
            <wp:positionV relativeFrom="paragraph">
              <wp:posOffset>10795</wp:posOffset>
            </wp:positionV>
            <wp:extent cx="2159635" cy="2879725"/>
            <wp:effectExtent l="0" t="0" r="0" b="0"/>
            <wp:wrapNone/>
            <wp:docPr id="195" name="Imagen 1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94"/>
                    <pic:cNvPicPr preferRelativeResize="0">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59635" cy="2879725"/>
                    </a:xfrm>
                    <a:prstGeom prst="rect">
                      <a:avLst/>
                    </a:prstGeom>
                    <a:noFill/>
                    <a:ln>
                      <a:noFill/>
                    </a:ln>
                  </pic:spPr>
                </pic:pic>
              </a:graphicData>
            </a:graphic>
            <wp14:sizeRelH relativeFrom="page">
              <wp14:pctWidth>0</wp14:pctWidth>
            </wp14:sizeRelH>
            <wp14:sizeRelV relativeFrom="page">
              <wp14:pctHeight>0</wp14:pctHeight>
            </wp14:sizeRelV>
          </wp:anchor>
        </w:drawing>
      </w:r>
      <w:r w:rsidR="000B0994" w:rsidRPr="00D12F82">
        <w:rPr>
          <w:b/>
          <w:bCs/>
        </w:rPr>
        <w:t xml:space="preserve">                 </w:t>
      </w:r>
      <w:r w:rsidR="000B0994" w:rsidRPr="00D12F82">
        <w:rPr>
          <w:noProof/>
        </w:rPr>
        <w:t xml:space="preserve"> </w:t>
      </w:r>
    </w:p>
    <w:p w14:paraId="17DB6720" w14:textId="173EC9EB" w:rsidR="00787A9A" w:rsidRPr="00D12F82" w:rsidRDefault="00787A9A" w:rsidP="00D12F82">
      <w:pPr>
        <w:spacing w:line="360" w:lineRule="auto"/>
        <w:rPr>
          <w:b/>
          <w:bCs/>
        </w:rPr>
      </w:pPr>
    </w:p>
    <w:p w14:paraId="17B76314" w14:textId="77777777" w:rsidR="00787A9A" w:rsidRPr="00D12F82" w:rsidRDefault="00787A9A" w:rsidP="00D12F82">
      <w:pPr>
        <w:spacing w:line="360" w:lineRule="auto"/>
        <w:rPr>
          <w:b/>
          <w:bCs/>
        </w:rPr>
      </w:pPr>
    </w:p>
    <w:p w14:paraId="25DAFE7F" w14:textId="36BBDFDD" w:rsidR="00787A9A" w:rsidRPr="00D12F82" w:rsidRDefault="00787A9A" w:rsidP="00D12F82">
      <w:pPr>
        <w:spacing w:line="360" w:lineRule="auto"/>
        <w:rPr>
          <w:b/>
          <w:bCs/>
        </w:rPr>
      </w:pPr>
    </w:p>
    <w:p w14:paraId="17EF8727" w14:textId="77777777" w:rsidR="00787A9A" w:rsidRPr="00D12F82" w:rsidRDefault="00787A9A" w:rsidP="00D12F82">
      <w:pPr>
        <w:spacing w:line="360" w:lineRule="auto"/>
        <w:rPr>
          <w:b/>
          <w:bCs/>
        </w:rPr>
      </w:pPr>
    </w:p>
    <w:p w14:paraId="667D40DC" w14:textId="182C6009" w:rsidR="00787A9A" w:rsidRPr="00D12F82" w:rsidRDefault="00787A9A" w:rsidP="00D12F82">
      <w:pPr>
        <w:spacing w:line="360" w:lineRule="auto"/>
      </w:pPr>
    </w:p>
    <w:p w14:paraId="7D5A1EBC" w14:textId="77777777" w:rsidR="00787A9A" w:rsidRPr="00D12F82" w:rsidRDefault="00787A9A" w:rsidP="00D12F82">
      <w:pPr>
        <w:spacing w:line="360" w:lineRule="auto"/>
      </w:pPr>
    </w:p>
    <w:p w14:paraId="6A8D555E" w14:textId="24AD1B5A" w:rsidR="00787A9A" w:rsidRPr="00D12F82" w:rsidRDefault="00787A9A" w:rsidP="00D12F82">
      <w:pPr>
        <w:spacing w:line="360" w:lineRule="auto"/>
      </w:pPr>
    </w:p>
    <w:p w14:paraId="6852102E" w14:textId="3FD58092" w:rsidR="000B0994" w:rsidRPr="00D12F82" w:rsidRDefault="00783340" w:rsidP="00783340">
      <w:pPr>
        <w:spacing w:line="360" w:lineRule="auto"/>
        <w:rPr>
          <w:lang w:val="es-ES"/>
        </w:rPr>
      </w:pPr>
      <w:r>
        <w:t xml:space="preserve">       </w:t>
      </w:r>
      <w:r w:rsidR="000B0994" w:rsidRPr="00D12F82">
        <w:t xml:space="preserve">Establecimiento del cultivo.            </w:t>
      </w:r>
      <w:r w:rsidR="000C32FE" w:rsidRPr="00D12F82">
        <w:t xml:space="preserve">  </w:t>
      </w:r>
      <w:r w:rsidR="000B0994" w:rsidRPr="00D12F82">
        <w:t xml:space="preserve"> </w:t>
      </w:r>
      <w:r w:rsidR="00787A9A" w:rsidRPr="00D12F82">
        <w:t xml:space="preserve">                  </w:t>
      </w:r>
      <w:r w:rsidR="000B0994" w:rsidRPr="00D12F82">
        <w:rPr>
          <w:lang w:val="es-ES"/>
        </w:rPr>
        <w:t xml:space="preserve">Control </w:t>
      </w:r>
      <w:r w:rsidR="00787A9A" w:rsidRPr="00D12F82">
        <w:rPr>
          <w:lang w:val="es-ES"/>
        </w:rPr>
        <w:t>fitosanitario</w:t>
      </w:r>
    </w:p>
    <w:p w14:paraId="2F439525" w14:textId="3B528684" w:rsidR="000B0994" w:rsidRPr="00D12F82" w:rsidRDefault="000B0994" w:rsidP="00D12F82">
      <w:pPr>
        <w:spacing w:line="360" w:lineRule="auto"/>
        <w:rPr>
          <w:b/>
          <w:bCs/>
        </w:rPr>
      </w:pPr>
      <w:r w:rsidRPr="00D12F82">
        <w:rPr>
          <w:b/>
          <w:bCs/>
          <w:lang w:val="es-ES"/>
        </w:rPr>
        <w:t xml:space="preserve"> </w:t>
      </w:r>
    </w:p>
    <w:p w14:paraId="4EBD7D83" w14:textId="67FF3FE8" w:rsidR="000B0994" w:rsidRPr="00D12F82" w:rsidRDefault="002A7FCC" w:rsidP="00D12F82">
      <w:pPr>
        <w:spacing w:line="360" w:lineRule="auto"/>
        <w:rPr>
          <w:b/>
          <w:bCs/>
        </w:rPr>
      </w:pPr>
      <w:r w:rsidRPr="00D12F82">
        <w:rPr>
          <w:noProof/>
        </w:rPr>
        <w:drawing>
          <wp:anchor distT="0" distB="0" distL="114300" distR="114300" simplePos="0" relativeHeight="251671552" behindDoc="0" locked="0" layoutInCell="1" allowOverlap="1" wp14:anchorId="42A23591" wp14:editId="46438BD6">
            <wp:simplePos x="0" y="0"/>
            <wp:positionH relativeFrom="margin">
              <wp:align>right</wp:align>
            </wp:positionH>
            <wp:positionV relativeFrom="paragraph">
              <wp:posOffset>19685</wp:posOffset>
            </wp:positionV>
            <wp:extent cx="2159635" cy="2879725"/>
            <wp:effectExtent l="0" t="0" r="0" b="0"/>
            <wp:wrapNone/>
            <wp:docPr id="192" name="Imagen 1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98"/>
                    <pic:cNvPicPr preferRelativeResize="0">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59635" cy="2879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2F82">
        <w:rPr>
          <w:noProof/>
        </w:rPr>
        <w:drawing>
          <wp:anchor distT="0" distB="0" distL="114300" distR="114300" simplePos="0" relativeHeight="251670528" behindDoc="0" locked="0" layoutInCell="1" allowOverlap="1" wp14:anchorId="20BF8DCD" wp14:editId="1BEDFD19">
            <wp:simplePos x="0" y="0"/>
            <wp:positionH relativeFrom="margin">
              <wp:align>left</wp:align>
            </wp:positionH>
            <wp:positionV relativeFrom="page">
              <wp:posOffset>5479283</wp:posOffset>
            </wp:positionV>
            <wp:extent cx="2166620" cy="2879725"/>
            <wp:effectExtent l="0" t="0" r="5080" b="0"/>
            <wp:wrapNone/>
            <wp:docPr id="193" name="Imagen 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97"/>
                    <pic:cNvPicPr preferRelativeResize="0">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66620" cy="2879725"/>
                    </a:xfrm>
                    <a:prstGeom prst="rect">
                      <a:avLst/>
                    </a:prstGeom>
                    <a:noFill/>
                    <a:ln>
                      <a:noFill/>
                    </a:ln>
                  </pic:spPr>
                </pic:pic>
              </a:graphicData>
            </a:graphic>
            <wp14:sizeRelH relativeFrom="page">
              <wp14:pctWidth>0</wp14:pctWidth>
            </wp14:sizeRelH>
            <wp14:sizeRelV relativeFrom="page">
              <wp14:pctHeight>0</wp14:pctHeight>
            </wp14:sizeRelV>
          </wp:anchor>
        </w:drawing>
      </w:r>
      <w:r w:rsidR="000B0994" w:rsidRPr="00D12F82">
        <w:rPr>
          <w:b/>
          <w:bCs/>
        </w:rPr>
        <w:t xml:space="preserve">                    </w:t>
      </w:r>
    </w:p>
    <w:p w14:paraId="3059AA75" w14:textId="4574F65B" w:rsidR="00787A9A" w:rsidRPr="00D12F82" w:rsidRDefault="00787A9A" w:rsidP="00D12F82">
      <w:pPr>
        <w:spacing w:line="360" w:lineRule="auto"/>
        <w:rPr>
          <w:b/>
          <w:bCs/>
        </w:rPr>
      </w:pPr>
    </w:p>
    <w:p w14:paraId="72034A67" w14:textId="4632368F" w:rsidR="00787A9A" w:rsidRPr="00D12F82" w:rsidRDefault="00787A9A" w:rsidP="00D12F82">
      <w:pPr>
        <w:spacing w:line="360" w:lineRule="auto"/>
        <w:rPr>
          <w:b/>
          <w:bCs/>
        </w:rPr>
      </w:pPr>
    </w:p>
    <w:p w14:paraId="54219E68" w14:textId="0FD0CA65" w:rsidR="00787A9A" w:rsidRPr="00D12F82" w:rsidRDefault="00787A9A" w:rsidP="00D12F82">
      <w:pPr>
        <w:spacing w:line="360" w:lineRule="auto"/>
        <w:rPr>
          <w:b/>
          <w:bCs/>
        </w:rPr>
      </w:pPr>
    </w:p>
    <w:p w14:paraId="6F4BB9F1" w14:textId="07E6A24E" w:rsidR="00787A9A" w:rsidRPr="00D12F82" w:rsidRDefault="00787A9A" w:rsidP="00D12F82">
      <w:pPr>
        <w:spacing w:line="360" w:lineRule="auto"/>
        <w:rPr>
          <w:b/>
          <w:bCs/>
        </w:rPr>
      </w:pPr>
    </w:p>
    <w:p w14:paraId="167E11B1" w14:textId="730C6EA1" w:rsidR="00787A9A" w:rsidRPr="00D12F82" w:rsidRDefault="00787A9A" w:rsidP="00D12F82">
      <w:pPr>
        <w:spacing w:line="360" w:lineRule="auto"/>
        <w:rPr>
          <w:b/>
          <w:bCs/>
        </w:rPr>
      </w:pPr>
    </w:p>
    <w:p w14:paraId="37543BDA" w14:textId="12D50BBC" w:rsidR="00787A9A" w:rsidRPr="00D12F82" w:rsidRDefault="00787A9A" w:rsidP="00D12F82">
      <w:pPr>
        <w:spacing w:line="360" w:lineRule="auto"/>
        <w:rPr>
          <w:b/>
          <w:bCs/>
        </w:rPr>
      </w:pPr>
    </w:p>
    <w:p w14:paraId="4A8616C1" w14:textId="62579071" w:rsidR="002A7FCC" w:rsidRDefault="00787A9A" w:rsidP="00D12F82">
      <w:pPr>
        <w:spacing w:line="360" w:lineRule="auto"/>
        <w:rPr>
          <w:b/>
          <w:bCs/>
        </w:rPr>
      </w:pPr>
      <w:r w:rsidRPr="00D12F82">
        <w:rPr>
          <w:noProof/>
        </w:rPr>
        <mc:AlternateContent>
          <mc:Choice Requires="wps">
            <w:drawing>
              <wp:anchor distT="45720" distB="45720" distL="114300" distR="114300" simplePos="0" relativeHeight="251666432" behindDoc="0" locked="0" layoutInCell="1" allowOverlap="1" wp14:anchorId="4D80605B" wp14:editId="678F7214">
                <wp:simplePos x="0" y="0"/>
                <wp:positionH relativeFrom="margin">
                  <wp:posOffset>2988945</wp:posOffset>
                </wp:positionH>
                <wp:positionV relativeFrom="paragraph">
                  <wp:posOffset>349250</wp:posOffset>
                </wp:positionV>
                <wp:extent cx="1710055" cy="389890"/>
                <wp:effectExtent l="0" t="0" r="0" b="0"/>
                <wp:wrapSquare wrapText="bothSides"/>
                <wp:docPr id="199" name="Cuadro de texto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055" cy="389890"/>
                        </a:xfrm>
                        <a:prstGeom prst="rect">
                          <a:avLst/>
                        </a:prstGeom>
                        <a:noFill/>
                        <a:ln w="9525">
                          <a:noFill/>
                          <a:miter lim="800000"/>
                          <a:headEnd/>
                          <a:tailEnd/>
                        </a:ln>
                      </wps:spPr>
                      <wps:txbx>
                        <w:txbxContent>
                          <w:p w14:paraId="5AA7C0CB" w14:textId="28111C83" w:rsidR="00F553F3" w:rsidRPr="00787A9A" w:rsidRDefault="00F553F3" w:rsidP="000B0994">
                            <w:pPr>
                              <w:rPr>
                                <w:lang w:val="es-ES"/>
                              </w:rPr>
                            </w:pPr>
                            <w:r w:rsidRPr="00787A9A">
                              <w:rPr>
                                <w:lang w:val="es-ES"/>
                              </w:rPr>
                              <w:t xml:space="preserve">Fertilización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80605B" id="Cuadro de texto 199" o:spid="_x0000_s1027" type="#_x0000_t202" style="position:absolute;margin-left:235.35pt;margin-top:27.5pt;width:134.65pt;height:30.7pt;z-index:2516664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" filled="f" stroked="f">
                <v:textbox style="mso-fit-shape-to-text:t">
                  <w:txbxContent>
                    <w:p w14:paraId="5AA7C0CB" w14:textId="28111C83" w:rsidR="00F553F3" w:rsidRPr="00787A9A" w:rsidRDefault="00F553F3" w:rsidP="000B0994">
                      <w:pPr>
                        <w:rPr>
                          <w:lang w:val="es-ES"/>
                        </w:rPr>
                      </w:pPr>
                      <w:r w:rsidRPr="00787A9A">
                        <w:rPr>
                          <w:lang w:val="es-ES"/>
                        </w:rPr>
                        <w:t xml:space="preserve">Fertilización </w:t>
                      </w:r>
                    </w:p>
                  </w:txbxContent>
                </v:textbox>
                <w10:wrap type="square" anchorx="margin"/>
              </v:shape>
            </w:pict>
          </mc:Fallback>
        </mc:AlternateContent>
      </w:r>
      <w:r w:rsidR="00783340">
        <w:rPr>
          <w:b/>
          <w:bCs/>
        </w:rPr>
        <w:t xml:space="preserve">    </w:t>
      </w:r>
    </w:p>
    <w:p w14:paraId="5684F8F5" w14:textId="14137BEE" w:rsidR="000B0994" w:rsidRPr="00D12F82" w:rsidRDefault="000B0994" w:rsidP="00D12F82">
      <w:pPr>
        <w:spacing w:line="360" w:lineRule="auto"/>
      </w:pPr>
      <w:r w:rsidRPr="00D12F82">
        <w:t>Control de p</w:t>
      </w:r>
      <w:r w:rsidR="00787A9A" w:rsidRPr="00D12F82">
        <w:t>lagas</w:t>
      </w:r>
      <w:r w:rsidRPr="00D12F82">
        <w:t xml:space="preserve">  </w:t>
      </w:r>
    </w:p>
    <w:p w14:paraId="0208FC5E" w14:textId="5344318A" w:rsidR="00281C57" w:rsidRDefault="00281C57" w:rsidP="00D12F82">
      <w:pPr>
        <w:spacing w:line="360" w:lineRule="auto"/>
      </w:pPr>
    </w:p>
    <w:p w14:paraId="7A2D55B8" w14:textId="77777777" w:rsidR="002A7FCC" w:rsidRPr="00D12F82" w:rsidRDefault="002A7FCC" w:rsidP="00D12F82">
      <w:pPr>
        <w:spacing w:line="360" w:lineRule="auto"/>
      </w:pPr>
    </w:p>
    <w:p w14:paraId="39A327F9" w14:textId="5FFBE8BF" w:rsidR="00281C57" w:rsidRPr="00D12F82" w:rsidRDefault="00783340" w:rsidP="00D12F82">
      <w:pPr>
        <w:spacing w:line="360" w:lineRule="auto"/>
      </w:pPr>
      <w:r w:rsidRPr="00D12F82">
        <w:rPr>
          <w:b/>
          <w:noProof/>
        </w:rPr>
        <w:lastRenderedPageBreak/>
        <w:drawing>
          <wp:anchor distT="0" distB="0" distL="114300" distR="114300" simplePos="0" relativeHeight="251672576" behindDoc="0" locked="0" layoutInCell="1" allowOverlap="1" wp14:anchorId="485A0F4A" wp14:editId="5E1CE3B1">
            <wp:simplePos x="0" y="0"/>
            <wp:positionH relativeFrom="margin">
              <wp:align>left</wp:align>
            </wp:positionH>
            <wp:positionV relativeFrom="paragraph">
              <wp:posOffset>6985</wp:posOffset>
            </wp:positionV>
            <wp:extent cx="2160000" cy="2880000"/>
            <wp:effectExtent l="0" t="0" r="0" b="0"/>
            <wp:wrapNone/>
            <wp:docPr id="31" name="Imagen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00"/>
                    <pic:cNvPicPr preferRelativeResize="0">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60000" cy="288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2F82">
        <w:rPr>
          <w:noProof/>
        </w:rPr>
        <w:drawing>
          <wp:anchor distT="0" distB="0" distL="114300" distR="114300" simplePos="0" relativeHeight="251673600" behindDoc="0" locked="0" layoutInCell="1" allowOverlap="1" wp14:anchorId="25964451" wp14:editId="42DBE0C7">
            <wp:simplePos x="0" y="0"/>
            <wp:positionH relativeFrom="margin">
              <wp:align>right</wp:align>
            </wp:positionH>
            <wp:positionV relativeFrom="paragraph">
              <wp:posOffset>10160</wp:posOffset>
            </wp:positionV>
            <wp:extent cx="2160000" cy="2880000"/>
            <wp:effectExtent l="0" t="0" r="0" b="0"/>
            <wp:wrapNone/>
            <wp:docPr id="30" name="Imagen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01"/>
                    <pic:cNvPicPr preferRelativeResize="0">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60000" cy="288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B1D5F7" w14:textId="52C80F33" w:rsidR="00281C57" w:rsidRPr="00D12F82" w:rsidRDefault="00281C57" w:rsidP="00D12F82">
      <w:pPr>
        <w:spacing w:line="360" w:lineRule="auto"/>
      </w:pPr>
    </w:p>
    <w:p w14:paraId="66B28468" w14:textId="4C12B92E" w:rsidR="00281C57" w:rsidRPr="00D12F82" w:rsidRDefault="00281C57" w:rsidP="00D12F82">
      <w:pPr>
        <w:spacing w:line="360" w:lineRule="auto"/>
      </w:pPr>
    </w:p>
    <w:p w14:paraId="17489429" w14:textId="24CA25C6" w:rsidR="00281C57" w:rsidRPr="00D12F82" w:rsidRDefault="00281C57" w:rsidP="00D12F82">
      <w:pPr>
        <w:spacing w:line="360" w:lineRule="auto"/>
      </w:pPr>
    </w:p>
    <w:p w14:paraId="2D1ED45B" w14:textId="77777777" w:rsidR="00B908B9" w:rsidRPr="00D12F82" w:rsidRDefault="00B908B9" w:rsidP="00D12F82">
      <w:pPr>
        <w:spacing w:line="360" w:lineRule="auto"/>
      </w:pPr>
    </w:p>
    <w:p w14:paraId="55F9AD37" w14:textId="5F6D8AA9" w:rsidR="00281C57" w:rsidRPr="00D12F82" w:rsidRDefault="00281C57" w:rsidP="00D12F82">
      <w:pPr>
        <w:spacing w:line="360" w:lineRule="auto"/>
      </w:pPr>
    </w:p>
    <w:p w14:paraId="7DCD6544" w14:textId="70488064" w:rsidR="00281C57" w:rsidRPr="00D12F82" w:rsidRDefault="00281C57" w:rsidP="00D12F82">
      <w:pPr>
        <w:spacing w:line="360" w:lineRule="auto"/>
      </w:pPr>
    </w:p>
    <w:p w14:paraId="6C1B76F2" w14:textId="62850ADB" w:rsidR="00281C57" w:rsidRPr="00D12F82" w:rsidRDefault="00281C57" w:rsidP="00D12F82">
      <w:pPr>
        <w:spacing w:line="360" w:lineRule="auto"/>
      </w:pPr>
    </w:p>
    <w:p w14:paraId="4F93794E" w14:textId="652940CF" w:rsidR="000B0994" w:rsidRPr="00D12F82" w:rsidRDefault="00281C57" w:rsidP="00D12F82">
      <w:pPr>
        <w:spacing w:line="360" w:lineRule="auto"/>
      </w:pPr>
      <w:r w:rsidRPr="00D12F82">
        <w:rPr>
          <w:noProof/>
        </w:rPr>
        <mc:AlternateContent>
          <mc:Choice Requires="wps">
            <w:drawing>
              <wp:anchor distT="45720" distB="45720" distL="114300" distR="114300" simplePos="0" relativeHeight="251667456" behindDoc="0" locked="0" layoutInCell="1" allowOverlap="1" wp14:anchorId="3697F574" wp14:editId="293BC51D">
                <wp:simplePos x="0" y="0"/>
                <wp:positionH relativeFrom="margin">
                  <wp:align>right</wp:align>
                </wp:positionH>
                <wp:positionV relativeFrom="paragraph">
                  <wp:posOffset>5715</wp:posOffset>
                </wp:positionV>
                <wp:extent cx="2037715" cy="314325"/>
                <wp:effectExtent l="0" t="0" r="0" b="0"/>
                <wp:wrapSquare wrapText="bothSides"/>
                <wp:docPr id="202" name="Cuadro de texto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7715" cy="314325"/>
                        </a:xfrm>
                        <a:prstGeom prst="rect">
                          <a:avLst/>
                        </a:prstGeom>
                        <a:noFill/>
                        <a:ln w="9525">
                          <a:noFill/>
                          <a:miter lim="800000"/>
                          <a:headEnd/>
                          <a:tailEnd/>
                        </a:ln>
                      </wps:spPr>
                      <wps:txbx>
                        <w:txbxContent>
                          <w:p w14:paraId="2D443505" w14:textId="02E73E96" w:rsidR="00F553F3" w:rsidRPr="00787A9A" w:rsidRDefault="00F553F3" w:rsidP="000B0994">
                            <w:pPr>
                              <w:rPr>
                                <w:lang w:val="es-ES"/>
                              </w:rPr>
                            </w:pPr>
                            <w:r>
                              <w:rPr>
                                <w:lang w:val="es-ES"/>
                              </w:rPr>
                              <w:t xml:space="preserve">   </w:t>
                            </w:r>
                            <w:r w:rsidRPr="00787A9A">
                              <w:rPr>
                                <w:lang w:val="es-ES"/>
                              </w:rPr>
                              <w:t xml:space="preserve">Número de plantas por parcela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97F574" id="Cuadro de texto 202" o:spid="_x0000_s1028" type="#_x0000_t202" style="position:absolute;margin-left:109.25pt;margin-top:.45pt;width:160.45pt;height:24.75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" filled="f" stroked="f">
                <v:textbox>
                  <w:txbxContent>
                    <w:p w14:paraId="2D443505" w14:textId="02E73E96" w:rsidR="00F553F3" w:rsidRPr="00787A9A" w:rsidRDefault="00F553F3" w:rsidP="000B0994">
                      <w:pPr>
                        <w:rPr>
                          <w:lang w:val="es-ES"/>
                        </w:rPr>
                      </w:pPr>
                      <w:r>
                        <w:rPr>
                          <w:lang w:val="es-ES"/>
                        </w:rPr>
                        <w:t xml:space="preserve">   </w:t>
                      </w:r>
                      <w:r w:rsidRPr="00787A9A">
                        <w:rPr>
                          <w:lang w:val="es-ES"/>
                        </w:rPr>
                        <w:t xml:space="preserve">Número de plantas por parcela </w:t>
                      </w:r>
                    </w:p>
                  </w:txbxContent>
                </v:textbox>
                <w10:wrap type="square" anchorx="margin"/>
              </v:shape>
            </w:pict>
          </mc:Fallback>
        </mc:AlternateContent>
      </w:r>
      <w:r w:rsidR="00783340">
        <w:t xml:space="preserve">           </w:t>
      </w:r>
      <w:r w:rsidR="000B0994" w:rsidRPr="00D12F82">
        <w:t xml:space="preserve">Control de malezas  </w:t>
      </w:r>
    </w:p>
    <w:p w14:paraId="67A191C1" w14:textId="5EF32E92" w:rsidR="000B0994" w:rsidRPr="00D12F82" w:rsidRDefault="000B0994" w:rsidP="00D12F82">
      <w:pPr>
        <w:spacing w:line="360" w:lineRule="auto"/>
        <w:rPr>
          <w:b/>
          <w:bCs/>
        </w:rPr>
      </w:pPr>
    </w:p>
    <w:p w14:paraId="074F97A1" w14:textId="757A67E3" w:rsidR="00281C57" w:rsidRPr="00D12F82" w:rsidRDefault="00501FB2" w:rsidP="00D12F82">
      <w:pPr>
        <w:spacing w:line="360" w:lineRule="auto"/>
        <w:rPr>
          <w:b/>
          <w:noProof/>
        </w:rPr>
      </w:pPr>
      <w:r w:rsidRPr="00D12F82">
        <w:rPr>
          <w:b/>
          <w:noProof/>
        </w:rPr>
        <w:drawing>
          <wp:anchor distT="0" distB="0" distL="114300" distR="114300" simplePos="0" relativeHeight="251674624" behindDoc="0" locked="0" layoutInCell="1" allowOverlap="1" wp14:anchorId="11C9723C" wp14:editId="73F0530B">
            <wp:simplePos x="0" y="0"/>
            <wp:positionH relativeFrom="margin">
              <wp:align>left</wp:align>
            </wp:positionH>
            <wp:positionV relativeFrom="paragraph">
              <wp:posOffset>10795</wp:posOffset>
            </wp:positionV>
            <wp:extent cx="2159635" cy="2879725"/>
            <wp:effectExtent l="0" t="0" r="0" b="0"/>
            <wp:wrapNone/>
            <wp:docPr id="29" name="Imagen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03"/>
                    <pic:cNvPicPr preferRelativeResize="0">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59635" cy="2879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2F82">
        <w:rPr>
          <w:noProof/>
        </w:rPr>
        <w:drawing>
          <wp:anchor distT="0" distB="0" distL="114300" distR="114300" simplePos="0" relativeHeight="251675648" behindDoc="0" locked="0" layoutInCell="1" allowOverlap="1" wp14:anchorId="6C505309" wp14:editId="53A864FA">
            <wp:simplePos x="0" y="0"/>
            <wp:positionH relativeFrom="margin">
              <wp:align>right</wp:align>
            </wp:positionH>
            <wp:positionV relativeFrom="paragraph">
              <wp:posOffset>10795</wp:posOffset>
            </wp:positionV>
            <wp:extent cx="2159635" cy="2879725"/>
            <wp:effectExtent l="0" t="0" r="0" b="0"/>
            <wp:wrapNone/>
            <wp:docPr id="28" name="Imagen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04"/>
                    <pic:cNvPicPr preferRelativeResize="0">
                      <a:picLocks noChangeAspect="1" noChangeArrowheads="1"/>
                    </pic:cNvPicPr>
                  </pic:nvPicPr>
                  <pic:blipFill>
                    <a:blip r:embed="rId26" cstate="print">
                      <a:extLst>
                        <a:ext uri="{28A0092B-C50C-407E-A947-70E740481C1C}">
                          <a14:useLocalDpi xmlns:a14="http://schemas.microsoft.com/office/drawing/2010/main" val="0"/>
                        </a:ext>
                      </a:extLst>
                    </a:blip>
                    <a:srcRect b="18829"/>
                    <a:stretch>
                      <a:fillRect/>
                    </a:stretch>
                  </pic:blipFill>
                  <pic:spPr bwMode="auto">
                    <a:xfrm>
                      <a:off x="0" y="0"/>
                      <a:ext cx="2159635" cy="2879725"/>
                    </a:xfrm>
                    <a:prstGeom prst="rect">
                      <a:avLst/>
                    </a:prstGeom>
                    <a:noFill/>
                    <a:ln>
                      <a:noFill/>
                    </a:ln>
                  </pic:spPr>
                </pic:pic>
              </a:graphicData>
            </a:graphic>
            <wp14:sizeRelH relativeFrom="page">
              <wp14:pctWidth>0</wp14:pctWidth>
            </wp14:sizeRelH>
            <wp14:sizeRelV relativeFrom="page">
              <wp14:pctHeight>0</wp14:pctHeight>
            </wp14:sizeRelV>
          </wp:anchor>
        </w:drawing>
      </w:r>
      <w:r w:rsidR="000B0994" w:rsidRPr="00D12F82">
        <w:rPr>
          <w:b/>
          <w:bCs/>
        </w:rPr>
        <w:t xml:space="preserve"> </w:t>
      </w:r>
    </w:p>
    <w:p w14:paraId="16253F31" w14:textId="3C3D6B99" w:rsidR="00281C57" w:rsidRPr="00D12F82" w:rsidRDefault="00281C57" w:rsidP="00D12F82">
      <w:pPr>
        <w:spacing w:line="360" w:lineRule="auto"/>
        <w:rPr>
          <w:b/>
          <w:noProof/>
        </w:rPr>
      </w:pPr>
    </w:p>
    <w:p w14:paraId="5132AF66" w14:textId="23EC4E9B" w:rsidR="00281C57" w:rsidRPr="00D12F82" w:rsidRDefault="00281C57" w:rsidP="00D12F82">
      <w:pPr>
        <w:spacing w:line="360" w:lineRule="auto"/>
        <w:rPr>
          <w:b/>
          <w:noProof/>
        </w:rPr>
      </w:pPr>
    </w:p>
    <w:p w14:paraId="625756FC" w14:textId="20D0D2D1" w:rsidR="00281C57" w:rsidRPr="00D12F82" w:rsidRDefault="00281C57" w:rsidP="00D12F82">
      <w:pPr>
        <w:spacing w:line="360" w:lineRule="auto"/>
        <w:rPr>
          <w:b/>
          <w:noProof/>
        </w:rPr>
      </w:pPr>
    </w:p>
    <w:p w14:paraId="5EF6676E" w14:textId="73A19501" w:rsidR="00281C57" w:rsidRPr="00D12F82" w:rsidRDefault="00281C57" w:rsidP="00D12F82">
      <w:pPr>
        <w:spacing w:line="360" w:lineRule="auto"/>
        <w:rPr>
          <w:b/>
          <w:noProof/>
        </w:rPr>
      </w:pPr>
    </w:p>
    <w:p w14:paraId="266E368C" w14:textId="1814864A" w:rsidR="00281C57" w:rsidRPr="00D12F82" w:rsidRDefault="00281C57" w:rsidP="00D12F82">
      <w:pPr>
        <w:spacing w:line="360" w:lineRule="auto"/>
        <w:rPr>
          <w:b/>
          <w:noProof/>
        </w:rPr>
      </w:pPr>
    </w:p>
    <w:p w14:paraId="4B4B2882" w14:textId="1D73BF54" w:rsidR="00281C57" w:rsidRPr="00D12F82" w:rsidRDefault="00281C57" w:rsidP="00D12F82">
      <w:pPr>
        <w:spacing w:line="360" w:lineRule="auto"/>
        <w:rPr>
          <w:b/>
          <w:noProof/>
        </w:rPr>
      </w:pPr>
    </w:p>
    <w:p w14:paraId="35022655" w14:textId="77777777" w:rsidR="00281C57" w:rsidRPr="00D12F82" w:rsidRDefault="00281C57" w:rsidP="00D12F82">
      <w:pPr>
        <w:spacing w:line="360" w:lineRule="auto"/>
        <w:rPr>
          <w:b/>
          <w:noProof/>
        </w:rPr>
      </w:pPr>
    </w:p>
    <w:p w14:paraId="064F3518" w14:textId="03FA9103" w:rsidR="000B0994" w:rsidRPr="00D12F82" w:rsidRDefault="00783340" w:rsidP="00D12F82">
      <w:pPr>
        <w:spacing w:line="360" w:lineRule="auto"/>
        <w:rPr>
          <w:b/>
          <w:bCs/>
        </w:rPr>
      </w:pPr>
      <w:r>
        <w:rPr>
          <w:b/>
          <w:noProof/>
        </w:rPr>
        <w:t xml:space="preserve">   </w:t>
      </w:r>
      <w:r w:rsidR="000B0994" w:rsidRPr="00D12F82">
        <w:t xml:space="preserve">Severidad de manchas foliares             </w:t>
      </w:r>
      <w:r w:rsidR="00501FB2" w:rsidRPr="00D12F82">
        <w:t xml:space="preserve">                </w:t>
      </w:r>
      <w:r w:rsidR="000B0994" w:rsidRPr="00D12F82">
        <w:t xml:space="preserve">Días a la floración masculina </w:t>
      </w:r>
    </w:p>
    <w:p w14:paraId="27B491C4" w14:textId="6CF88317" w:rsidR="000B0994" w:rsidRPr="00D12F82" w:rsidRDefault="000B0994" w:rsidP="00D12F82">
      <w:pPr>
        <w:spacing w:line="360" w:lineRule="auto"/>
        <w:rPr>
          <w:b/>
          <w:bCs/>
        </w:rPr>
      </w:pPr>
      <w:r w:rsidRPr="00D12F82">
        <w:rPr>
          <w:b/>
          <w:bCs/>
        </w:rPr>
        <w:t xml:space="preserve">               </w:t>
      </w:r>
    </w:p>
    <w:p w14:paraId="40AB71E3" w14:textId="77777777" w:rsidR="003522F5" w:rsidRPr="00D12F82" w:rsidRDefault="003522F5" w:rsidP="00D12F82">
      <w:pPr>
        <w:spacing w:line="360" w:lineRule="auto"/>
        <w:rPr>
          <w:b/>
          <w:bCs/>
        </w:rPr>
      </w:pPr>
    </w:p>
    <w:p w14:paraId="1A6C065F" w14:textId="77777777" w:rsidR="003522F5" w:rsidRPr="00D12F82" w:rsidRDefault="003522F5" w:rsidP="00D12F82">
      <w:pPr>
        <w:spacing w:line="360" w:lineRule="auto"/>
        <w:rPr>
          <w:b/>
          <w:bCs/>
        </w:rPr>
      </w:pPr>
    </w:p>
    <w:p w14:paraId="6DDCEB04" w14:textId="77777777" w:rsidR="003522F5" w:rsidRPr="00D12F82" w:rsidRDefault="003522F5" w:rsidP="00D12F82">
      <w:pPr>
        <w:spacing w:line="360" w:lineRule="auto"/>
        <w:rPr>
          <w:b/>
          <w:bCs/>
        </w:rPr>
      </w:pPr>
    </w:p>
    <w:p w14:paraId="21701CDB" w14:textId="61315B5A" w:rsidR="003522F5" w:rsidRPr="00D12F82" w:rsidRDefault="003522F5" w:rsidP="00D12F82">
      <w:pPr>
        <w:spacing w:line="360" w:lineRule="auto"/>
        <w:rPr>
          <w:b/>
          <w:bCs/>
        </w:rPr>
      </w:pPr>
      <w:r w:rsidRPr="00D12F82">
        <w:rPr>
          <w:noProof/>
        </w:rPr>
        <w:lastRenderedPageBreak/>
        <w:drawing>
          <wp:anchor distT="0" distB="0" distL="114300" distR="114300" simplePos="0" relativeHeight="251676672" behindDoc="0" locked="0" layoutInCell="1" allowOverlap="1" wp14:anchorId="5165A76F" wp14:editId="0687AF58">
            <wp:simplePos x="0" y="0"/>
            <wp:positionH relativeFrom="margin">
              <wp:align>left</wp:align>
            </wp:positionH>
            <wp:positionV relativeFrom="paragraph">
              <wp:posOffset>-4445</wp:posOffset>
            </wp:positionV>
            <wp:extent cx="2160000" cy="2880000"/>
            <wp:effectExtent l="0" t="0" r="0" b="0"/>
            <wp:wrapNone/>
            <wp:docPr id="27" name="Imagen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9"/>
                    <pic:cNvPicPr preferRelativeResize="0">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60000" cy="288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2F82">
        <w:rPr>
          <w:b/>
          <w:noProof/>
        </w:rPr>
        <w:drawing>
          <wp:anchor distT="0" distB="0" distL="114300" distR="114300" simplePos="0" relativeHeight="251677696" behindDoc="0" locked="0" layoutInCell="1" allowOverlap="1" wp14:anchorId="64185EBF" wp14:editId="44E543F0">
            <wp:simplePos x="0" y="0"/>
            <wp:positionH relativeFrom="margin">
              <wp:align>right</wp:align>
            </wp:positionH>
            <wp:positionV relativeFrom="paragraph">
              <wp:posOffset>-5715</wp:posOffset>
            </wp:positionV>
            <wp:extent cx="2160000" cy="2880000"/>
            <wp:effectExtent l="0" t="0" r="0" b="0"/>
            <wp:wrapNone/>
            <wp:docPr id="26" name="Imagen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10"/>
                    <pic:cNvPicPr preferRelativeResize="0">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160000" cy="288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ECEB11" w14:textId="08AC57E8" w:rsidR="003522F5" w:rsidRPr="00D12F82" w:rsidRDefault="003522F5" w:rsidP="00D12F82">
      <w:pPr>
        <w:spacing w:line="360" w:lineRule="auto"/>
        <w:rPr>
          <w:b/>
          <w:bCs/>
        </w:rPr>
      </w:pPr>
    </w:p>
    <w:p w14:paraId="60A66F22" w14:textId="77777777" w:rsidR="003522F5" w:rsidRPr="00D12F82" w:rsidRDefault="003522F5" w:rsidP="00D12F82">
      <w:pPr>
        <w:spacing w:line="360" w:lineRule="auto"/>
        <w:rPr>
          <w:b/>
          <w:bCs/>
        </w:rPr>
      </w:pPr>
    </w:p>
    <w:p w14:paraId="32A03256" w14:textId="67B3805F" w:rsidR="003522F5" w:rsidRPr="00D12F82" w:rsidRDefault="003522F5" w:rsidP="00D12F82">
      <w:pPr>
        <w:spacing w:line="360" w:lineRule="auto"/>
        <w:rPr>
          <w:b/>
          <w:bCs/>
        </w:rPr>
      </w:pPr>
    </w:p>
    <w:p w14:paraId="17B5E77A" w14:textId="77777777" w:rsidR="003522F5" w:rsidRPr="00D12F82" w:rsidRDefault="003522F5" w:rsidP="00D12F82">
      <w:pPr>
        <w:spacing w:line="360" w:lineRule="auto"/>
        <w:rPr>
          <w:b/>
          <w:bCs/>
        </w:rPr>
      </w:pPr>
    </w:p>
    <w:p w14:paraId="52AF9EE6" w14:textId="5B85232C" w:rsidR="003522F5" w:rsidRPr="00D12F82" w:rsidRDefault="003522F5" w:rsidP="00D12F82">
      <w:pPr>
        <w:spacing w:line="360" w:lineRule="auto"/>
        <w:rPr>
          <w:b/>
          <w:bCs/>
        </w:rPr>
      </w:pPr>
    </w:p>
    <w:p w14:paraId="789BDB2F" w14:textId="3902E2A1" w:rsidR="003522F5" w:rsidRPr="00D12F82" w:rsidRDefault="003522F5" w:rsidP="00D12F82">
      <w:pPr>
        <w:spacing w:line="360" w:lineRule="auto"/>
        <w:rPr>
          <w:b/>
          <w:bCs/>
        </w:rPr>
      </w:pPr>
    </w:p>
    <w:p w14:paraId="14629848" w14:textId="450E4936" w:rsidR="003522F5" w:rsidRPr="00D12F82" w:rsidRDefault="003522F5" w:rsidP="00D12F82">
      <w:pPr>
        <w:spacing w:line="360" w:lineRule="auto"/>
        <w:rPr>
          <w:b/>
          <w:bCs/>
        </w:rPr>
      </w:pPr>
    </w:p>
    <w:p w14:paraId="5548E0F2" w14:textId="2765CDC8" w:rsidR="000B0994" w:rsidRPr="00783340" w:rsidRDefault="00783340" w:rsidP="00D12F82">
      <w:pPr>
        <w:spacing w:line="360" w:lineRule="auto"/>
        <w:rPr>
          <w:b/>
          <w:bCs/>
        </w:rPr>
      </w:pPr>
      <w:r>
        <w:rPr>
          <w:b/>
          <w:bCs/>
        </w:rPr>
        <w:t xml:space="preserve">  </w:t>
      </w:r>
      <w:r w:rsidR="00001754" w:rsidRPr="00D12F82">
        <w:rPr>
          <w:b/>
          <w:bCs/>
        </w:rPr>
        <w:t xml:space="preserve"> </w:t>
      </w:r>
      <w:r w:rsidR="000B0994" w:rsidRPr="00D12F82">
        <w:t xml:space="preserve">Días a la receptividad femenina        </w:t>
      </w:r>
      <w:r w:rsidR="00001754" w:rsidRPr="00D12F82">
        <w:t xml:space="preserve">                      </w:t>
      </w:r>
      <w:r w:rsidR="000B0994" w:rsidRPr="00D12F82">
        <w:t>Identificación de familias</w:t>
      </w:r>
    </w:p>
    <w:p w14:paraId="24427048" w14:textId="62AFA89B" w:rsidR="0064455D" w:rsidRPr="00D12F82" w:rsidRDefault="00F91291" w:rsidP="00D12F82">
      <w:pPr>
        <w:spacing w:line="360" w:lineRule="auto"/>
      </w:pPr>
      <w:r w:rsidRPr="00D12F82">
        <w:rPr>
          <w:b/>
          <w:noProof/>
        </w:rPr>
        <w:drawing>
          <wp:anchor distT="0" distB="0" distL="114300" distR="114300" simplePos="0" relativeHeight="251678720" behindDoc="0" locked="0" layoutInCell="1" allowOverlap="1" wp14:anchorId="59B80DD1" wp14:editId="07E43122">
            <wp:simplePos x="0" y="0"/>
            <wp:positionH relativeFrom="margin">
              <wp:align>left</wp:align>
            </wp:positionH>
            <wp:positionV relativeFrom="paragraph">
              <wp:posOffset>363854</wp:posOffset>
            </wp:positionV>
            <wp:extent cx="2257425" cy="2867025"/>
            <wp:effectExtent l="0" t="0" r="9525" b="9525"/>
            <wp:wrapNone/>
            <wp:docPr id="25" name="Imagen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11"/>
                    <pic:cNvPicPr preferRelativeResize="0">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57425" cy="2867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EA8E76" w14:textId="504E30B6" w:rsidR="000B0994" w:rsidRPr="00D12F82" w:rsidRDefault="00A85542" w:rsidP="00D12F82">
      <w:pPr>
        <w:spacing w:line="360" w:lineRule="auto"/>
        <w:rPr>
          <w:b/>
          <w:bCs/>
        </w:rPr>
      </w:pPr>
      <w:r w:rsidRPr="00D12F82">
        <w:rPr>
          <w:b/>
          <w:noProof/>
        </w:rPr>
        <w:drawing>
          <wp:anchor distT="0" distB="0" distL="114300" distR="114300" simplePos="0" relativeHeight="251679744" behindDoc="0" locked="0" layoutInCell="1" allowOverlap="1" wp14:anchorId="0F5C9D3F" wp14:editId="5B213631">
            <wp:simplePos x="0" y="0"/>
            <wp:positionH relativeFrom="margin">
              <wp:align>right</wp:align>
            </wp:positionH>
            <wp:positionV relativeFrom="paragraph">
              <wp:posOffset>4445</wp:posOffset>
            </wp:positionV>
            <wp:extent cx="2160000" cy="2880000"/>
            <wp:effectExtent l="0" t="0" r="0" b="0"/>
            <wp:wrapNone/>
            <wp:docPr id="24" name="Imagen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12"/>
                    <pic:cNvPicPr preferRelativeResize="0">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60000" cy="288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B0994" w:rsidRPr="00D12F82">
        <w:rPr>
          <w:b/>
          <w:bCs/>
          <w:noProof/>
        </w:rPr>
        <w:t xml:space="preserve">                                              </w:t>
      </w:r>
    </w:p>
    <w:p w14:paraId="0458BD1C" w14:textId="33173B3C" w:rsidR="00A85542" w:rsidRPr="00D12F82" w:rsidRDefault="00A85542" w:rsidP="00D12F82">
      <w:pPr>
        <w:spacing w:line="360" w:lineRule="auto"/>
        <w:rPr>
          <w:b/>
          <w:bCs/>
        </w:rPr>
      </w:pPr>
    </w:p>
    <w:p w14:paraId="643F93AC" w14:textId="0156BE42" w:rsidR="00A85542" w:rsidRPr="00D12F82" w:rsidRDefault="00A85542" w:rsidP="00D12F82">
      <w:pPr>
        <w:spacing w:line="360" w:lineRule="auto"/>
        <w:rPr>
          <w:b/>
          <w:bCs/>
        </w:rPr>
      </w:pPr>
    </w:p>
    <w:p w14:paraId="0707E4AE" w14:textId="2AF02AFE" w:rsidR="00A85542" w:rsidRPr="00D12F82" w:rsidRDefault="00A85542" w:rsidP="00D12F82">
      <w:pPr>
        <w:spacing w:line="360" w:lineRule="auto"/>
        <w:rPr>
          <w:b/>
          <w:bCs/>
        </w:rPr>
      </w:pPr>
    </w:p>
    <w:p w14:paraId="2F6ED4DE" w14:textId="027F6544" w:rsidR="00A85542" w:rsidRPr="00D12F82" w:rsidRDefault="00A85542" w:rsidP="00D12F82">
      <w:pPr>
        <w:spacing w:line="360" w:lineRule="auto"/>
        <w:rPr>
          <w:b/>
          <w:bCs/>
        </w:rPr>
      </w:pPr>
    </w:p>
    <w:p w14:paraId="0E617828" w14:textId="503CBED1" w:rsidR="00A85542" w:rsidRPr="00D12F82" w:rsidRDefault="00A85542" w:rsidP="00D12F82">
      <w:pPr>
        <w:spacing w:line="360" w:lineRule="auto"/>
        <w:rPr>
          <w:b/>
          <w:bCs/>
        </w:rPr>
      </w:pPr>
    </w:p>
    <w:p w14:paraId="005A3548" w14:textId="0D735793" w:rsidR="00A85542" w:rsidRPr="00D12F82" w:rsidRDefault="00A85542" w:rsidP="00D12F82">
      <w:pPr>
        <w:spacing w:line="360" w:lineRule="auto"/>
        <w:rPr>
          <w:b/>
          <w:bCs/>
        </w:rPr>
      </w:pPr>
    </w:p>
    <w:p w14:paraId="58C02F14" w14:textId="0917B4E7" w:rsidR="00A85542" w:rsidRPr="00D12F82" w:rsidRDefault="00A85542" w:rsidP="00D12F82">
      <w:pPr>
        <w:spacing w:line="360" w:lineRule="auto"/>
        <w:rPr>
          <w:b/>
          <w:bCs/>
        </w:rPr>
      </w:pPr>
    </w:p>
    <w:p w14:paraId="2C6829F2" w14:textId="357B6D98" w:rsidR="000B0994" w:rsidRPr="00D12F82" w:rsidRDefault="00783340" w:rsidP="00783340">
      <w:pPr>
        <w:spacing w:line="360" w:lineRule="auto"/>
      </w:pPr>
      <w:r>
        <w:rPr>
          <w:b/>
          <w:bCs/>
        </w:rPr>
        <w:t xml:space="preserve">     </w:t>
      </w:r>
      <w:r w:rsidR="000B0994" w:rsidRPr="00D12F82">
        <w:t xml:space="preserve">Visita de campo                                         </w:t>
      </w:r>
      <w:r w:rsidR="00A85542" w:rsidRPr="00D12F82">
        <w:t xml:space="preserve">       </w:t>
      </w:r>
      <w:r w:rsidR="000B0994" w:rsidRPr="00D12F82">
        <w:t>Días a la maduración fisiológica</w:t>
      </w:r>
    </w:p>
    <w:p w14:paraId="331E0407" w14:textId="68914694" w:rsidR="000B0994" w:rsidRPr="00D12F82" w:rsidRDefault="000B0994" w:rsidP="00D12F82">
      <w:pPr>
        <w:spacing w:line="360" w:lineRule="auto"/>
        <w:rPr>
          <w:b/>
          <w:bCs/>
        </w:rPr>
      </w:pPr>
      <w:r w:rsidRPr="00D12F82">
        <w:rPr>
          <w:b/>
          <w:bCs/>
        </w:rPr>
        <w:t xml:space="preserve">                  </w:t>
      </w:r>
    </w:p>
    <w:p w14:paraId="53DA541F" w14:textId="77777777" w:rsidR="004C3EBE" w:rsidRPr="00D12F82" w:rsidRDefault="004C3EBE" w:rsidP="00D12F82">
      <w:pPr>
        <w:spacing w:line="360" w:lineRule="auto"/>
        <w:rPr>
          <w:b/>
          <w:bCs/>
        </w:rPr>
      </w:pPr>
    </w:p>
    <w:p w14:paraId="3CD26150" w14:textId="3CF0A958" w:rsidR="004C3EBE" w:rsidRPr="00D12F82" w:rsidRDefault="004C3EBE" w:rsidP="00D12F82">
      <w:pPr>
        <w:spacing w:line="360" w:lineRule="auto"/>
        <w:rPr>
          <w:b/>
          <w:bCs/>
        </w:rPr>
      </w:pPr>
    </w:p>
    <w:p w14:paraId="765D723F" w14:textId="05BD3766" w:rsidR="004C3EBE" w:rsidRPr="00D12F82" w:rsidRDefault="004C3EBE" w:rsidP="00D12F82">
      <w:pPr>
        <w:spacing w:line="360" w:lineRule="auto"/>
        <w:rPr>
          <w:b/>
          <w:bCs/>
        </w:rPr>
      </w:pPr>
    </w:p>
    <w:p w14:paraId="42466A83" w14:textId="3AB7DA4F" w:rsidR="004C3EBE" w:rsidRPr="00D12F82" w:rsidRDefault="004C3EBE" w:rsidP="00D12F82">
      <w:pPr>
        <w:spacing w:line="360" w:lineRule="auto"/>
        <w:rPr>
          <w:b/>
          <w:bCs/>
        </w:rPr>
      </w:pPr>
      <w:r w:rsidRPr="00D12F82">
        <w:rPr>
          <w:b/>
          <w:noProof/>
        </w:rPr>
        <w:lastRenderedPageBreak/>
        <w:drawing>
          <wp:anchor distT="0" distB="0" distL="114300" distR="114300" simplePos="0" relativeHeight="251680768" behindDoc="0" locked="0" layoutInCell="1" allowOverlap="1" wp14:anchorId="51DB4F64" wp14:editId="1A1E0097">
            <wp:simplePos x="0" y="0"/>
            <wp:positionH relativeFrom="margin">
              <wp:align>left</wp:align>
            </wp:positionH>
            <wp:positionV relativeFrom="paragraph">
              <wp:posOffset>-6350</wp:posOffset>
            </wp:positionV>
            <wp:extent cx="2160000" cy="2880000"/>
            <wp:effectExtent l="0" t="0" r="0" b="0"/>
            <wp:wrapNone/>
            <wp:docPr id="23" name="Imagen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06"/>
                    <pic:cNvPicPr preferRelativeResize="0">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160000" cy="288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2F82">
        <w:rPr>
          <w:b/>
          <w:noProof/>
        </w:rPr>
        <w:drawing>
          <wp:anchor distT="0" distB="0" distL="114300" distR="114300" simplePos="0" relativeHeight="251681792" behindDoc="0" locked="0" layoutInCell="1" allowOverlap="1" wp14:anchorId="36B9F9CF" wp14:editId="0D848EB0">
            <wp:simplePos x="0" y="0"/>
            <wp:positionH relativeFrom="margin">
              <wp:align>right</wp:align>
            </wp:positionH>
            <wp:positionV relativeFrom="paragraph">
              <wp:posOffset>9525</wp:posOffset>
            </wp:positionV>
            <wp:extent cx="2160000" cy="2880000"/>
            <wp:effectExtent l="0" t="0" r="0" b="0"/>
            <wp:wrapNone/>
            <wp:docPr id="22" name="Imagen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08"/>
                    <pic:cNvPicPr preferRelativeResize="0">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160000" cy="288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9D2C49" w14:textId="11B8A0E2" w:rsidR="004C3EBE" w:rsidRPr="00D12F82" w:rsidRDefault="004C3EBE" w:rsidP="00D12F82">
      <w:pPr>
        <w:spacing w:line="360" w:lineRule="auto"/>
        <w:rPr>
          <w:b/>
          <w:bCs/>
        </w:rPr>
      </w:pPr>
    </w:p>
    <w:p w14:paraId="59E32EF8" w14:textId="4C99E1DE" w:rsidR="004C3EBE" w:rsidRPr="00D12F82" w:rsidRDefault="004C3EBE" w:rsidP="00D12F82">
      <w:pPr>
        <w:spacing w:line="360" w:lineRule="auto"/>
        <w:rPr>
          <w:b/>
          <w:bCs/>
        </w:rPr>
      </w:pPr>
    </w:p>
    <w:p w14:paraId="08CC445C" w14:textId="513F1C07" w:rsidR="004C3EBE" w:rsidRPr="00D12F82" w:rsidRDefault="004C3EBE" w:rsidP="00D12F82">
      <w:pPr>
        <w:spacing w:line="360" w:lineRule="auto"/>
        <w:rPr>
          <w:b/>
          <w:bCs/>
        </w:rPr>
      </w:pPr>
    </w:p>
    <w:p w14:paraId="5555B305" w14:textId="2928891C" w:rsidR="004C3EBE" w:rsidRPr="00D12F82" w:rsidRDefault="004C3EBE" w:rsidP="00D12F82">
      <w:pPr>
        <w:spacing w:line="360" w:lineRule="auto"/>
        <w:rPr>
          <w:b/>
          <w:bCs/>
        </w:rPr>
      </w:pPr>
    </w:p>
    <w:p w14:paraId="4545E9D3" w14:textId="31008B4F" w:rsidR="004C3EBE" w:rsidRPr="00D12F82" w:rsidRDefault="004C3EBE" w:rsidP="00D12F82">
      <w:pPr>
        <w:spacing w:line="360" w:lineRule="auto"/>
        <w:rPr>
          <w:b/>
          <w:bCs/>
        </w:rPr>
      </w:pPr>
    </w:p>
    <w:p w14:paraId="6D4DAD71" w14:textId="368BCA7E" w:rsidR="004C3EBE" w:rsidRPr="00D12F82" w:rsidRDefault="004C3EBE" w:rsidP="00D12F82">
      <w:pPr>
        <w:spacing w:line="360" w:lineRule="auto"/>
        <w:rPr>
          <w:b/>
          <w:bCs/>
        </w:rPr>
      </w:pPr>
    </w:p>
    <w:p w14:paraId="0772F31F" w14:textId="4C985505" w:rsidR="004C3EBE" w:rsidRPr="00D12F82" w:rsidRDefault="004C3EBE" w:rsidP="00D12F82">
      <w:pPr>
        <w:spacing w:line="360" w:lineRule="auto"/>
        <w:rPr>
          <w:b/>
          <w:bCs/>
        </w:rPr>
      </w:pPr>
    </w:p>
    <w:p w14:paraId="218D5597" w14:textId="5B344024" w:rsidR="000B0994" w:rsidRPr="00D12F82" w:rsidRDefault="00783340" w:rsidP="00D12F82">
      <w:pPr>
        <w:spacing w:line="360" w:lineRule="auto"/>
      </w:pPr>
      <w:r>
        <w:rPr>
          <w:b/>
          <w:bCs/>
        </w:rPr>
        <w:t xml:space="preserve">      </w:t>
      </w:r>
      <w:r w:rsidR="000B0994" w:rsidRPr="00D12F82">
        <w:t xml:space="preserve">Altura de la planta.                             </w:t>
      </w:r>
      <w:r w:rsidR="0064455D" w:rsidRPr="00D12F82">
        <w:t xml:space="preserve">                  </w:t>
      </w:r>
      <w:r w:rsidR="000B0994" w:rsidRPr="00D12F82">
        <w:t>Altura inserción mazorca.</w:t>
      </w:r>
    </w:p>
    <w:p w14:paraId="6DE451E7" w14:textId="77777777" w:rsidR="0064455D" w:rsidRPr="00D12F82" w:rsidRDefault="0064455D" w:rsidP="00D12F82">
      <w:pPr>
        <w:spacing w:line="360" w:lineRule="auto"/>
      </w:pPr>
    </w:p>
    <w:p w14:paraId="46193B8D" w14:textId="3D994917" w:rsidR="000B0994" w:rsidRPr="00D12F82" w:rsidRDefault="0064455D" w:rsidP="00D12F82">
      <w:pPr>
        <w:spacing w:line="360" w:lineRule="auto"/>
        <w:rPr>
          <w:b/>
          <w:bCs/>
          <w:lang w:val="es-EC"/>
        </w:rPr>
      </w:pPr>
      <w:r w:rsidRPr="00D12F82">
        <w:rPr>
          <w:b/>
          <w:noProof/>
          <w:lang w:val="es-EC"/>
        </w:rPr>
        <w:drawing>
          <wp:anchor distT="0" distB="0" distL="114300" distR="114300" simplePos="0" relativeHeight="251682816" behindDoc="0" locked="0" layoutInCell="1" allowOverlap="1" wp14:anchorId="08B29827" wp14:editId="5AE61891">
            <wp:simplePos x="0" y="0"/>
            <wp:positionH relativeFrom="margin">
              <wp:align>left</wp:align>
            </wp:positionH>
            <wp:positionV relativeFrom="paragraph">
              <wp:posOffset>4445</wp:posOffset>
            </wp:positionV>
            <wp:extent cx="2160000" cy="2880000"/>
            <wp:effectExtent l="0" t="0" r="0" b="0"/>
            <wp:wrapNone/>
            <wp:docPr id="21" name="Imagen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13"/>
                    <pic:cNvPicPr preferRelativeResize="0">
                      <a:picLocks noChangeAspect="1" noChangeArrowheads="1"/>
                    </pic:cNvPicPr>
                  </pic:nvPicPr>
                  <pic:blipFill>
                    <a:blip r:embed="rId33">
                      <a:extLst>
                        <a:ext uri="{28A0092B-C50C-407E-A947-70E740481C1C}">
                          <a14:useLocalDpi xmlns:a14="http://schemas.microsoft.com/office/drawing/2010/main" val="0"/>
                        </a:ext>
                      </a:extLst>
                    </a:blip>
                    <a:srcRect r="18593"/>
                    <a:stretch>
                      <a:fillRect/>
                    </a:stretch>
                  </pic:blipFill>
                  <pic:spPr bwMode="auto">
                    <a:xfrm>
                      <a:off x="0" y="0"/>
                      <a:ext cx="2160000" cy="288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2F82">
        <w:rPr>
          <w:b/>
          <w:noProof/>
          <w:lang w:val="es-EC"/>
        </w:rPr>
        <w:drawing>
          <wp:anchor distT="0" distB="0" distL="114300" distR="114300" simplePos="0" relativeHeight="251683840" behindDoc="0" locked="0" layoutInCell="1" allowOverlap="1" wp14:anchorId="49FACB56" wp14:editId="3A87DAD9">
            <wp:simplePos x="0" y="0"/>
            <wp:positionH relativeFrom="margin">
              <wp:align>right</wp:align>
            </wp:positionH>
            <wp:positionV relativeFrom="paragraph">
              <wp:posOffset>4445</wp:posOffset>
            </wp:positionV>
            <wp:extent cx="2160000" cy="2880000"/>
            <wp:effectExtent l="0" t="0" r="0" b="0"/>
            <wp:wrapNone/>
            <wp:docPr id="20" name="Imagen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6"/>
                    <pic:cNvPicPr preferRelativeResize="0">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160000" cy="288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B0994" w:rsidRPr="00D12F82">
        <w:rPr>
          <w:b/>
          <w:bCs/>
          <w:lang w:val="es-EC"/>
        </w:rPr>
        <w:t xml:space="preserve">          </w:t>
      </w:r>
    </w:p>
    <w:p w14:paraId="64203675" w14:textId="3513DB3A" w:rsidR="0064455D" w:rsidRPr="00D12F82" w:rsidRDefault="0064455D" w:rsidP="00D12F82">
      <w:pPr>
        <w:spacing w:line="360" w:lineRule="auto"/>
        <w:rPr>
          <w:b/>
          <w:bCs/>
          <w:lang w:val="es-EC"/>
        </w:rPr>
      </w:pPr>
    </w:p>
    <w:p w14:paraId="2A41F155" w14:textId="0A2DA887" w:rsidR="0064455D" w:rsidRPr="00D12F82" w:rsidRDefault="0064455D" w:rsidP="00D12F82">
      <w:pPr>
        <w:spacing w:line="360" w:lineRule="auto"/>
        <w:rPr>
          <w:b/>
          <w:bCs/>
          <w:lang w:val="es-EC"/>
        </w:rPr>
      </w:pPr>
    </w:p>
    <w:p w14:paraId="66383764" w14:textId="233CE573" w:rsidR="0064455D" w:rsidRPr="00D12F82" w:rsidRDefault="0064455D" w:rsidP="00D12F82">
      <w:pPr>
        <w:spacing w:line="360" w:lineRule="auto"/>
        <w:rPr>
          <w:b/>
          <w:bCs/>
          <w:lang w:val="es-EC"/>
        </w:rPr>
      </w:pPr>
    </w:p>
    <w:p w14:paraId="65DCA050" w14:textId="2E99FD17" w:rsidR="0064455D" w:rsidRPr="00D12F82" w:rsidRDefault="0064455D" w:rsidP="00D12F82">
      <w:pPr>
        <w:spacing w:line="360" w:lineRule="auto"/>
        <w:rPr>
          <w:b/>
          <w:bCs/>
          <w:lang w:val="es-EC"/>
        </w:rPr>
      </w:pPr>
    </w:p>
    <w:p w14:paraId="601924AA" w14:textId="2AEBC8EA" w:rsidR="0064455D" w:rsidRPr="00D12F82" w:rsidRDefault="0064455D" w:rsidP="00D12F82">
      <w:pPr>
        <w:spacing w:line="360" w:lineRule="auto"/>
        <w:rPr>
          <w:b/>
          <w:bCs/>
          <w:lang w:val="es-EC"/>
        </w:rPr>
      </w:pPr>
    </w:p>
    <w:p w14:paraId="61B5EBB2" w14:textId="77777777" w:rsidR="0064455D" w:rsidRPr="00D12F82" w:rsidRDefault="0064455D" w:rsidP="00D12F82">
      <w:pPr>
        <w:spacing w:line="360" w:lineRule="auto"/>
        <w:rPr>
          <w:b/>
          <w:bCs/>
          <w:lang w:val="es-EC"/>
        </w:rPr>
      </w:pPr>
    </w:p>
    <w:p w14:paraId="364922C5" w14:textId="77777777" w:rsidR="0064455D" w:rsidRPr="00D12F82" w:rsidRDefault="0064455D" w:rsidP="00D12F82">
      <w:pPr>
        <w:spacing w:line="360" w:lineRule="auto"/>
        <w:rPr>
          <w:b/>
          <w:bCs/>
          <w:lang w:val="es-EC"/>
        </w:rPr>
      </w:pPr>
    </w:p>
    <w:p w14:paraId="29360C94" w14:textId="7DAB316E" w:rsidR="0064455D" w:rsidRPr="00D12F82" w:rsidRDefault="00783340" w:rsidP="00D12F82">
      <w:pPr>
        <w:spacing w:line="360" w:lineRule="auto"/>
        <w:rPr>
          <w:b/>
          <w:bCs/>
          <w:lang w:val="es-EC"/>
        </w:rPr>
      </w:pPr>
      <w:r>
        <w:rPr>
          <w:b/>
          <w:bCs/>
          <w:lang w:val="es-EC"/>
        </w:rPr>
        <w:t xml:space="preserve">       </w:t>
      </w:r>
      <w:r w:rsidR="000B0994" w:rsidRPr="00D12F82">
        <w:rPr>
          <w:lang w:val="es-EC"/>
        </w:rPr>
        <w:t xml:space="preserve">Acame del tallo y de la raíz.                      </w:t>
      </w:r>
      <w:r w:rsidR="0064455D" w:rsidRPr="00D12F82">
        <w:rPr>
          <w:lang w:val="es-EC"/>
        </w:rPr>
        <w:t xml:space="preserve">            </w:t>
      </w:r>
      <w:r w:rsidR="000B0994" w:rsidRPr="00D12F82">
        <w:rPr>
          <w:lang w:val="es-EC"/>
        </w:rPr>
        <w:t>Cobertura de la mazorca</w:t>
      </w:r>
      <w:r w:rsidR="000B0994" w:rsidRPr="00D12F82">
        <w:rPr>
          <w:b/>
          <w:bCs/>
          <w:lang w:val="es-EC"/>
        </w:rPr>
        <w:t xml:space="preserve">.   </w:t>
      </w:r>
    </w:p>
    <w:p w14:paraId="5E449939" w14:textId="77777777" w:rsidR="0064455D" w:rsidRPr="00D12F82" w:rsidRDefault="0064455D" w:rsidP="00D12F82">
      <w:pPr>
        <w:spacing w:line="360" w:lineRule="auto"/>
        <w:rPr>
          <w:b/>
          <w:bCs/>
          <w:lang w:val="es-EC"/>
        </w:rPr>
      </w:pPr>
    </w:p>
    <w:p w14:paraId="713C62C0" w14:textId="39D6BF04" w:rsidR="0064455D" w:rsidRDefault="0064455D" w:rsidP="00D12F82">
      <w:pPr>
        <w:spacing w:line="360" w:lineRule="auto"/>
        <w:rPr>
          <w:b/>
          <w:bCs/>
          <w:lang w:val="es-EC"/>
        </w:rPr>
      </w:pPr>
    </w:p>
    <w:p w14:paraId="7E6AC6B4" w14:textId="77777777" w:rsidR="00E836AA" w:rsidRPr="00D12F82" w:rsidRDefault="00E836AA" w:rsidP="00D12F82">
      <w:pPr>
        <w:spacing w:line="360" w:lineRule="auto"/>
        <w:rPr>
          <w:b/>
          <w:bCs/>
          <w:lang w:val="es-EC"/>
        </w:rPr>
      </w:pPr>
    </w:p>
    <w:p w14:paraId="510E64D1" w14:textId="1386B642" w:rsidR="000B0994" w:rsidRPr="00D12F82" w:rsidRDefault="000B0994" w:rsidP="00D12F82">
      <w:pPr>
        <w:spacing w:line="360" w:lineRule="auto"/>
        <w:rPr>
          <w:b/>
          <w:bCs/>
          <w:lang w:val="es-EC"/>
        </w:rPr>
      </w:pPr>
      <w:r w:rsidRPr="00D12F82">
        <w:rPr>
          <w:b/>
          <w:bCs/>
          <w:lang w:val="es-EC"/>
        </w:rPr>
        <w:t xml:space="preserve"> </w:t>
      </w:r>
    </w:p>
    <w:p w14:paraId="6FE1BA71" w14:textId="321D9E3A" w:rsidR="0064455D" w:rsidRPr="00D12F82" w:rsidRDefault="00225681" w:rsidP="00D12F82">
      <w:pPr>
        <w:spacing w:line="360" w:lineRule="auto"/>
        <w:rPr>
          <w:b/>
          <w:bCs/>
          <w:lang w:val="es-EC"/>
        </w:rPr>
      </w:pPr>
      <w:r w:rsidRPr="00D12F82">
        <w:rPr>
          <w:b/>
          <w:noProof/>
          <w:lang w:val="es-EC"/>
        </w:rPr>
        <w:lastRenderedPageBreak/>
        <w:drawing>
          <wp:anchor distT="0" distB="0" distL="114300" distR="114300" simplePos="0" relativeHeight="251684864" behindDoc="0" locked="0" layoutInCell="1" allowOverlap="1" wp14:anchorId="76405A51" wp14:editId="405D70A9">
            <wp:simplePos x="0" y="0"/>
            <wp:positionH relativeFrom="margin">
              <wp:align>left</wp:align>
            </wp:positionH>
            <wp:positionV relativeFrom="paragraph">
              <wp:posOffset>10795</wp:posOffset>
            </wp:positionV>
            <wp:extent cx="2160000" cy="2880000"/>
            <wp:effectExtent l="0" t="0" r="0" b="0"/>
            <wp:wrapNone/>
            <wp:docPr id="19" name="Imagen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5"/>
                    <pic:cNvPicPr preferRelativeResize="0">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60000" cy="288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2F82">
        <w:rPr>
          <w:b/>
          <w:noProof/>
          <w:lang w:val="es-EC"/>
        </w:rPr>
        <w:drawing>
          <wp:anchor distT="0" distB="0" distL="114300" distR="114300" simplePos="0" relativeHeight="251685888" behindDoc="0" locked="0" layoutInCell="1" allowOverlap="1" wp14:anchorId="30124BFE" wp14:editId="5BB7D357">
            <wp:simplePos x="0" y="0"/>
            <wp:positionH relativeFrom="margin">
              <wp:align>right</wp:align>
            </wp:positionH>
            <wp:positionV relativeFrom="paragraph">
              <wp:posOffset>9525</wp:posOffset>
            </wp:positionV>
            <wp:extent cx="2160000" cy="2880000"/>
            <wp:effectExtent l="0" t="0" r="0" b="0"/>
            <wp:wrapNone/>
            <wp:docPr id="18" name="Imagen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7"/>
                    <pic:cNvPicPr preferRelativeResize="0">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160000" cy="288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D864FD" w14:textId="2E84A794" w:rsidR="0064455D" w:rsidRPr="00D12F82" w:rsidRDefault="0064455D" w:rsidP="00D12F82">
      <w:pPr>
        <w:spacing w:line="360" w:lineRule="auto"/>
        <w:rPr>
          <w:b/>
          <w:bCs/>
          <w:lang w:val="es-EC"/>
        </w:rPr>
      </w:pPr>
    </w:p>
    <w:p w14:paraId="726FB323" w14:textId="70ED16BE" w:rsidR="0064455D" w:rsidRPr="00D12F82" w:rsidRDefault="0064455D" w:rsidP="00D12F82">
      <w:pPr>
        <w:spacing w:line="360" w:lineRule="auto"/>
        <w:rPr>
          <w:b/>
          <w:bCs/>
          <w:lang w:val="es-EC"/>
        </w:rPr>
      </w:pPr>
    </w:p>
    <w:p w14:paraId="04D36F0E" w14:textId="22E0CE9E" w:rsidR="0064455D" w:rsidRPr="00D12F82" w:rsidRDefault="0064455D" w:rsidP="00D12F82">
      <w:pPr>
        <w:spacing w:line="360" w:lineRule="auto"/>
        <w:rPr>
          <w:b/>
          <w:bCs/>
          <w:lang w:val="es-EC"/>
        </w:rPr>
      </w:pPr>
    </w:p>
    <w:p w14:paraId="7A76C2A3" w14:textId="6B401F87" w:rsidR="0064455D" w:rsidRPr="00D12F82" w:rsidRDefault="0064455D" w:rsidP="00D12F82">
      <w:pPr>
        <w:spacing w:line="360" w:lineRule="auto"/>
        <w:rPr>
          <w:b/>
          <w:bCs/>
          <w:lang w:val="es-EC"/>
        </w:rPr>
      </w:pPr>
    </w:p>
    <w:p w14:paraId="170894E2" w14:textId="339B774B" w:rsidR="0064455D" w:rsidRPr="00D12F82" w:rsidRDefault="0064455D" w:rsidP="00D12F82">
      <w:pPr>
        <w:spacing w:line="360" w:lineRule="auto"/>
        <w:rPr>
          <w:b/>
          <w:bCs/>
          <w:lang w:val="es-EC"/>
        </w:rPr>
      </w:pPr>
    </w:p>
    <w:p w14:paraId="3AB0CAA8" w14:textId="5B142A7D" w:rsidR="0064455D" w:rsidRPr="00D12F82" w:rsidRDefault="0064455D" w:rsidP="00D12F82">
      <w:pPr>
        <w:spacing w:line="360" w:lineRule="auto"/>
        <w:rPr>
          <w:b/>
          <w:bCs/>
          <w:lang w:val="es-EC"/>
        </w:rPr>
      </w:pPr>
    </w:p>
    <w:p w14:paraId="69CDC778" w14:textId="64B87F0B" w:rsidR="0064455D" w:rsidRPr="00D12F82" w:rsidRDefault="0064455D" w:rsidP="00D12F82">
      <w:pPr>
        <w:spacing w:line="360" w:lineRule="auto"/>
        <w:rPr>
          <w:b/>
          <w:bCs/>
          <w:lang w:val="es-EC"/>
        </w:rPr>
      </w:pPr>
    </w:p>
    <w:p w14:paraId="02F4BEBF" w14:textId="7ECE2684" w:rsidR="006D7CE8" w:rsidRPr="00D12F82" w:rsidRDefault="00E836AA" w:rsidP="00D12F82">
      <w:pPr>
        <w:spacing w:line="360" w:lineRule="auto"/>
        <w:rPr>
          <w:lang w:val="es-EC"/>
        </w:rPr>
      </w:pPr>
      <w:r>
        <w:rPr>
          <w:b/>
          <w:bCs/>
          <w:lang w:val="es-EC"/>
        </w:rPr>
        <w:t xml:space="preserve">      </w:t>
      </w:r>
      <w:r w:rsidR="000B0994" w:rsidRPr="00D12F82">
        <w:rPr>
          <w:lang w:val="es-EC"/>
        </w:rPr>
        <w:t>Pudrición de la mazorca</w:t>
      </w:r>
      <w:r w:rsidR="00225681" w:rsidRPr="00D12F82">
        <w:rPr>
          <w:lang w:val="es-EC"/>
        </w:rPr>
        <w:t xml:space="preserve"> </w:t>
      </w:r>
      <w:r w:rsidR="000B0994" w:rsidRPr="00D12F82">
        <w:rPr>
          <w:lang w:val="es-EC"/>
        </w:rPr>
        <w:t xml:space="preserve">   </w:t>
      </w:r>
      <w:r w:rsidR="00225681" w:rsidRPr="00D12F82">
        <w:rPr>
          <w:lang w:val="es-EC"/>
        </w:rPr>
        <w:t xml:space="preserve">                               Número de plantas por parécela </w:t>
      </w:r>
      <w:r w:rsidR="000B0994" w:rsidRPr="00D12F82">
        <w:rPr>
          <w:lang w:val="es-EC"/>
        </w:rPr>
        <w:t xml:space="preserve">  </w:t>
      </w:r>
    </w:p>
    <w:p w14:paraId="6922AF16" w14:textId="74C8C9A8" w:rsidR="00225681" w:rsidRPr="00D12F82" w:rsidRDefault="000B0994" w:rsidP="00D12F82">
      <w:pPr>
        <w:spacing w:line="360" w:lineRule="auto"/>
        <w:rPr>
          <w:b/>
          <w:bCs/>
          <w:lang w:val="es-EC"/>
        </w:rPr>
      </w:pPr>
      <w:r w:rsidRPr="00D12F82">
        <w:rPr>
          <w:lang w:val="es-EC"/>
        </w:rPr>
        <w:t xml:space="preserve">                                       </w:t>
      </w:r>
    </w:p>
    <w:p w14:paraId="155ACED2" w14:textId="4C3A24FD" w:rsidR="006D7CE8" w:rsidRPr="00D12F82" w:rsidRDefault="006D7CE8" w:rsidP="00D12F82">
      <w:pPr>
        <w:spacing w:line="360" w:lineRule="auto"/>
        <w:rPr>
          <w:b/>
          <w:bCs/>
          <w:lang w:val="es-EC"/>
        </w:rPr>
      </w:pPr>
      <w:r w:rsidRPr="00D12F82">
        <w:rPr>
          <w:b/>
          <w:noProof/>
          <w:lang w:val="es-EC"/>
        </w:rPr>
        <w:drawing>
          <wp:anchor distT="0" distB="0" distL="114300" distR="114300" simplePos="0" relativeHeight="251687936" behindDoc="0" locked="0" layoutInCell="1" allowOverlap="1" wp14:anchorId="76A2712F" wp14:editId="0C20CAF1">
            <wp:simplePos x="0" y="0"/>
            <wp:positionH relativeFrom="margin">
              <wp:align>right</wp:align>
            </wp:positionH>
            <wp:positionV relativeFrom="paragraph">
              <wp:posOffset>10795</wp:posOffset>
            </wp:positionV>
            <wp:extent cx="2160000" cy="2880000"/>
            <wp:effectExtent l="0" t="0" r="0" b="0"/>
            <wp:wrapNone/>
            <wp:docPr id="16" name="Imagen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9"/>
                    <pic:cNvPicPr preferRelativeResize="0">
                      <a:picLocks noChangeAspect="1" noChangeArrowheads="1"/>
                    </pic:cNvPicPr>
                  </pic:nvPicPr>
                  <pic:blipFill>
                    <a:blip r:embed="rId37" cstate="print">
                      <a:extLst>
                        <a:ext uri="{28A0092B-C50C-407E-A947-70E740481C1C}">
                          <a14:useLocalDpi xmlns:a14="http://schemas.microsoft.com/office/drawing/2010/main" val="0"/>
                        </a:ext>
                      </a:extLst>
                    </a:blip>
                    <a:srcRect b="28499"/>
                    <a:stretch>
                      <a:fillRect/>
                    </a:stretch>
                  </pic:blipFill>
                  <pic:spPr bwMode="auto">
                    <a:xfrm>
                      <a:off x="0" y="0"/>
                      <a:ext cx="2160000" cy="288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25681" w:rsidRPr="00D12F82">
        <w:rPr>
          <w:b/>
          <w:noProof/>
          <w:lang w:val="es-EC"/>
        </w:rPr>
        <w:drawing>
          <wp:anchor distT="0" distB="0" distL="114300" distR="114300" simplePos="0" relativeHeight="251686912" behindDoc="0" locked="0" layoutInCell="1" allowOverlap="1" wp14:anchorId="40EB24FE" wp14:editId="0CB98F17">
            <wp:simplePos x="0" y="0"/>
            <wp:positionH relativeFrom="margin">
              <wp:align>left</wp:align>
            </wp:positionH>
            <wp:positionV relativeFrom="paragraph">
              <wp:posOffset>12065</wp:posOffset>
            </wp:positionV>
            <wp:extent cx="2160000" cy="2880000"/>
            <wp:effectExtent l="0" t="0" r="0" b="0"/>
            <wp:wrapNone/>
            <wp:docPr id="17" name="Imagen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8"/>
                    <pic:cNvPicPr preferRelativeResize="0">
                      <a:picLocks noChangeAspect="1" noChangeArrowheads="1"/>
                    </pic:cNvPicPr>
                  </pic:nvPicPr>
                  <pic:blipFill>
                    <a:blip r:embed="rId38" cstate="print">
                      <a:extLst>
                        <a:ext uri="{28A0092B-C50C-407E-A947-70E740481C1C}">
                          <a14:useLocalDpi xmlns:a14="http://schemas.microsoft.com/office/drawing/2010/main" val="0"/>
                        </a:ext>
                      </a:extLst>
                    </a:blip>
                    <a:srcRect t="19611"/>
                    <a:stretch>
                      <a:fillRect/>
                    </a:stretch>
                  </pic:blipFill>
                  <pic:spPr bwMode="auto">
                    <a:xfrm>
                      <a:off x="0" y="0"/>
                      <a:ext cx="2160000" cy="288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B0994" w:rsidRPr="00D12F82">
        <w:rPr>
          <w:b/>
          <w:bCs/>
          <w:lang w:val="es-EC"/>
        </w:rPr>
        <w:t xml:space="preserve">Número total de mazorcas.                </w:t>
      </w:r>
    </w:p>
    <w:p w14:paraId="0AA8BA7B" w14:textId="393CC7AD" w:rsidR="006D7CE8" w:rsidRPr="00D12F82" w:rsidRDefault="006D7CE8" w:rsidP="00D12F82">
      <w:pPr>
        <w:spacing w:line="360" w:lineRule="auto"/>
        <w:rPr>
          <w:b/>
          <w:bCs/>
          <w:lang w:val="es-EC"/>
        </w:rPr>
      </w:pPr>
    </w:p>
    <w:p w14:paraId="498262D8" w14:textId="2F09EB61" w:rsidR="006D7CE8" w:rsidRPr="00D12F82" w:rsidRDefault="006D7CE8" w:rsidP="00D12F82">
      <w:pPr>
        <w:spacing w:line="360" w:lineRule="auto"/>
        <w:rPr>
          <w:b/>
          <w:bCs/>
          <w:lang w:val="es-EC"/>
        </w:rPr>
      </w:pPr>
    </w:p>
    <w:p w14:paraId="47C5BB6C" w14:textId="1EEC932C" w:rsidR="006D7CE8" w:rsidRPr="00D12F82" w:rsidRDefault="006D7CE8" w:rsidP="00D12F82">
      <w:pPr>
        <w:spacing w:line="360" w:lineRule="auto"/>
        <w:rPr>
          <w:b/>
          <w:bCs/>
          <w:lang w:val="es-EC"/>
        </w:rPr>
      </w:pPr>
    </w:p>
    <w:p w14:paraId="212C20F4" w14:textId="2692B517" w:rsidR="006D7CE8" w:rsidRPr="00D12F82" w:rsidRDefault="006D7CE8" w:rsidP="00D12F82">
      <w:pPr>
        <w:spacing w:line="360" w:lineRule="auto"/>
        <w:rPr>
          <w:b/>
          <w:bCs/>
          <w:lang w:val="es-EC"/>
        </w:rPr>
      </w:pPr>
    </w:p>
    <w:p w14:paraId="4BAA60B1" w14:textId="540FC527" w:rsidR="006D7CE8" w:rsidRPr="00D12F82" w:rsidRDefault="006D7CE8" w:rsidP="00D12F82">
      <w:pPr>
        <w:spacing w:line="360" w:lineRule="auto"/>
        <w:rPr>
          <w:b/>
          <w:bCs/>
          <w:lang w:val="es-EC"/>
        </w:rPr>
      </w:pPr>
    </w:p>
    <w:p w14:paraId="20EC8645" w14:textId="01E636C6" w:rsidR="006D7CE8" w:rsidRPr="00D12F82" w:rsidRDefault="006D7CE8" w:rsidP="00D12F82">
      <w:pPr>
        <w:spacing w:line="360" w:lineRule="auto"/>
        <w:rPr>
          <w:b/>
          <w:bCs/>
          <w:lang w:val="es-EC"/>
        </w:rPr>
      </w:pPr>
    </w:p>
    <w:p w14:paraId="55AD03F8" w14:textId="4D4DFC0D" w:rsidR="006D7CE8" w:rsidRPr="00D12F82" w:rsidRDefault="006D7CE8" w:rsidP="00D12F82">
      <w:pPr>
        <w:spacing w:line="360" w:lineRule="auto"/>
        <w:rPr>
          <w:b/>
          <w:bCs/>
          <w:lang w:val="es-EC"/>
        </w:rPr>
      </w:pPr>
    </w:p>
    <w:p w14:paraId="7F0EB8DD" w14:textId="6E5095F0" w:rsidR="000B0994" w:rsidRPr="00D12F82" w:rsidRDefault="00E836AA" w:rsidP="00D12F82">
      <w:pPr>
        <w:spacing w:line="360" w:lineRule="auto"/>
        <w:rPr>
          <w:lang w:val="es-EC"/>
        </w:rPr>
      </w:pPr>
      <w:r>
        <w:rPr>
          <w:b/>
          <w:bCs/>
          <w:lang w:val="es-EC"/>
        </w:rPr>
        <w:t xml:space="preserve">         </w:t>
      </w:r>
      <w:r w:rsidR="00D365DE" w:rsidRPr="00D12F82">
        <w:rPr>
          <w:b/>
          <w:bCs/>
          <w:lang w:val="es-EC"/>
        </w:rPr>
        <w:t xml:space="preserve"> </w:t>
      </w:r>
      <w:r w:rsidR="000B0994" w:rsidRPr="00D12F82">
        <w:rPr>
          <w:lang w:val="es-EC"/>
        </w:rPr>
        <w:t>Longitud de la mazorca</w:t>
      </w:r>
      <w:r w:rsidR="00D365DE" w:rsidRPr="00D12F82">
        <w:rPr>
          <w:lang w:val="es-EC"/>
        </w:rPr>
        <w:t xml:space="preserve">                                     Diámetro de la mazorca </w:t>
      </w:r>
    </w:p>
    <w:p w14:paraId="1C79073B" w14:textId="752DAD88" w:rsidR="00D365DE" w:rsidRPr="00D12F82" w:rsidRDefault="000B0994" w:rsidP="00D12F82">
      <w:pPr>
        <w:spacing w:line="360" w:lineRule="auto"/>
        <w:rPr>
          <w:b/>
          <w:bCs/>
          <w:lang w:val="es-EC"/>
        </w:rPr>
      </w:pPr>
      <w:r w:rsidRPr="00D12F82">
        <w:rPr>
          <w:b/>
          <w:bCs/>
          <w:lang w:val="es-EC"/>
        </w:rPr>
        <w:t xml:space="preserve">                  </w:t>
      </w:r>
    </w:p>
    <w:p w14:paraId="72D6F1FD" w14:textId="1906F744" w:rsidR="000B0994" w:rsidRPr="00D12F82" w:rsidRDefault="000B0994" w:rsidP="00D12F82">
      <w:pPr>
        <w:spacing w:line="360" w:lineRule="auto"/>
        <w:rPr>
          <w:b/>
          <w:bCs/>
          <w:lang w:val="es-EC"/>
        </w:rPr>
      </w:pPr>
      <w:r w:rsidRPr="00D12F82">
        <w:rPr>
          <w:b/>
          <w:bCs/>
          <w:lang w:val="es-EC"/>
        </w:rPr>
        <w:t xml:space="preserve"> </w:t>
      </w:r>
    </w:p>
    <w:p w14:paraId="349ABB66" w14:textId="4B241C93" w:rsidR="00D365DE" w:rsidRPr="00D12F82" w:rsidRDefault="00D365DE" w:rsidP="00D12F82">
      <w:pPr>
        <w:spacing w:line="360" w:lineRule="auto"/>
        <w:rPr>
          <w:b/>
          <w:bCs/>
          <w:lang w:val="es-EC"/>
        </w:rPr>
      </w:pPr>
    </w:p>
    <w:p w14:paraId="6715DD6E" w14:textId="675C8322" w:rsidR="00D365DE" w:rsidRPr="00D12F82" w:rsidRDefault="00D365DE" w:rsidP="00D12F82">
      <w:pPr>
        <w:spacing w:line="360" w:lineRule="auto"/>
        <w:rPr>
          <w:b/>
          <w:bCs/>
          <w:lang w:val="es-EC"/>
        </w:rPr>
      </w:pPr>
    </w:p>
    <w:p w14:paraId="479106F6" w14:textId="3442F6E8" w:rsidR="00D365DE" w:rsidRPr="00D12F82" w:rsidRDefault="00D365DE" w:rsidP="00D12F82">
      <w:pPr>
        <w:spacing w:line="360" w:lineRule="auto"/>
        <w:rPr>
          <w:b/>
          <w:bCs/>
          <w:lang w:val="es-EC"/>
        </w:rPr>
      </w:pPr>
      <w:r w:rsidRPr="00D12F82">
        <w:rPr>
          <w:b/>
          <w:noProof/>
          <w:lang w:val="es-EC"/>
        </w:rPr>
        <w:lastRenderedPageBreak/>
        <w:drawing>
          <wp:anchor distT="0" distB="0" distL="114300" distR="114300" simplePos="0" relativeHeight="251689984" behindDoc="0" locked="0" layoutInCell="1" allowOverlap="1" wp14:anchorId="4308B07E" wp14:editId="0150CCC8">
            <wp:simplePos x="0" y="0"/>
            <wp:positionH relativeFrom="margin">
              <wp:align>right</wp:align>
            </wp:positionH>
            <wp:positionV relativeFrom="paragraph">
              <wp:posOffset>9525</wp:posOffset>
            </wp:positionV>
            <wp:extent cx="2160000" cy="2880000"/>
            <wp:effectExtent l="0" t="0" r="0" b="0"/>
            <wp:wrapNone/>
            <wp:docPr id="14" name="Imagen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31"/>
                    <pic:cNvPicPr preferRelativeResize="0">
                      <a:picLocks noChangeAspect="1" noChangeArrowheads="1"/>
                    </pic:cNvPicPr>
                  </pic:nvPicPr>
                  <pic:blipFill>
                    <a:blip r:embed="rId39" cstate="print">
                      <a:extLst>
                        <a:ext uri="{28A0092B-C50C-407E-A947-70E740481C1C}">
                          <a14:useLocalDpi xmlns:a14="http://schemas.microsoft.com/office/drawing/2010/main" val="0"/>
                        </a:ext>
                      </a:extLst>
                    </a:blip>
                    <a:srcRect b="26376"/>
                    <a:stretch>
                      <a:fillRect/>
                    </a:stretch>
                  </pic:blipFill>
                  <pic:spPr bwMode="auto">
                    <a:xfrm>
                      <a:off x="0" y="0"/>
                      <a:ext cx="2160000" cy="288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2F82">
        <w:rPr>
          <w:b/>
          <w:noProof/>
          <w:lang w:val="es-EC"/>
        </w:rPr>
        <w:drawing>
          <wp:anchor distT="0" distB="0" distL="114300" distR="114300" simplePos="0" relativeHeight="251688960" behindDoc="0" locked="0" layoutInCell="1" allowOverlap="1" wp14:anchorId="4969F69C" wp14:editId="4052F96B">
            <wp:simplePos x="0" y="0"/>
            <wp:positionH relativeFrom="margin">
              <wp:align>left</wp:align>
            </wp:positionH>
            <wp:positionV relativeFrom="paragraph">
              <wp:posOffset>-5715</wp:posOffset>
            </wp:positionV>
            <wp:extent cx="2160000" cy="2880000"/>
            <wp:effectExtent l="0" t="0" r="0" b="0"/>
            <wp:wrapNone/>
            <wp:docPr id="15" name="Imagen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30"/>
                    <pic:cNvPicPr preferRelativeResize="0">
                      <a:picLocks noChangeAspect="1" noChangeArrowheads="1"/>
                    </pic:cNvPicPr>
                  </pic:nvPicPr>
                  <pic:blipFill>
                    <a:blip r:embed="rId40" cstate="print">
                      <a:extLst>
                        <a:ext uri="{28A0092B-C50C-407E-A947-70E740481C1C}">
                          <a14:useLocalDpi xmlns:a14="http://schemas.microsoft.com/office/drawing/2010/main" val="0"/>
                        </a:ext>
                      </a:extLst>
                    </a:blip>
                    <a:srcRect t="19365"/>
                    <a:stretch>
                      <a:fillRect/>
                    </a:stretch>
                  </pic:blipFill>
                  <pic:spPr bwMode="auto">
                    <a:xfrm>
                      <a:off x="0" y="0"/>
                      <a:ext cx="2160000" cy="288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906CA5" w14:textId="5FC56F12" w:rsidR="00D365DE" w:rsidRPr="00D12F82" w:rsidRDefault="00D365DE" w:rsidP="00D12F82">
      <w:pPr>
        <w:spacing w:line="360" w:lineRule="auto"/>
        <w:rPr>
          <w:b/>
          <w:bCs/>
          <w:lang w:val="es-EC"/>
        </w:rPr>
      </w:pPr>
    </w:p>
    <w:p w14:paraId="18033A7C" w14:textId="2E80730E" w:rsidR="00D365DE" w:rsidRPr="00D12F82" w:rsidRDefault="00D365DE" w:rsidP="00D12F82">
      <w:pPr>
        <w:spacing w:line="360" w:lineRule="auto"/>
        <w:rPr>
          <w:b/>
          <w:bCs/>
          <w:lang w:val="es-EC"/>
        </w:rPr>
      </w:pPr>
    </w:p>
    <w:p w14:paraId="20206EF8" w14:textId="58D28CCD" w:rsidR="00D365DE" w:rsidRPr="00D12F82" w:rsidRDefault="00D365DE" w:rsidP="00D12F82">
      <w:pPr>
        <w:spacing w:line="360" w:lineRule="auto"/>
        <w:rPr>
          <w:b/>
          <w:bCs/>
          <w:lang w:val="es-EC"/>
        </w:rPr>
      </w:pPr>
    </w:p>
    <w:p w14:paraId="2340F11B" w14:textId="77777777" w:rsidR="00D365DE" w:rsidRPr="00D12F82" w:rsidRDefault="00D365DE" w:rsidP="00D12F82">
      <w:pPr>
        <w:spacing w:line="360" w:lineRule="auto"/>
        <w:rPr>
          <w:b/>
          <w:bCs/>
          <w:lang w:val="es-EC"/>
        </w:rPr>
      </w:pPr>
    </w:p>
    <w:p w14:paraId="5CECCD1E" w14:textId="53428E50" w:rsidR="00D365DE" w:rsidRPr="00D12F82" w:rsidRDefault="00D365DE" w:rsidP="00D12F82">
      <w:pPr>
        <w:spacing w:line="360" w:lineRule="auto"/>
        <w:rPr>
          <w:b/>
          <w:bCs/>
          <w:lang w:val="es-EC"/>
        </w:rPr>
      </w:pPr>
    </w:p>
    <w:p w14:paraId="44721BCB" w14:textId="4E9A4EFE" w:rsidR="00D365DE" w:rsidRPr="00D12F82" w:rsidRDefault="00D365DE" w:rsidP="00D12F82">
      <w:pPr>
        <w:spacing w:line="360" w:lineRule="auto"/>
        <w:rPr>
          <w:b/>
          <w:bCs/>
          <w:lang w:val="es-EC"/>
        </w:rPr>
      </w:pPr>
    </w:p>
    <w:p w14:paraId="0E7A612D" w14:textId="77777777" w:rsidR="00E836AA" w:rsidRDefault="00E836AA" w:rsidP="00D12F82">
      <w:pPr>
        <w:spacing w:line="360" w:lineRule="auto"/>
        <w:rPr>
          <w:b/>
          <w:bCs/>
          <w:lang w:val="es-EC"/>
        </w:rPr>
      </w:pPr>
    </w:p>
    <w:p w14:paraId="3B0E72EB" w14:textId="07F769F4" w:rsidR="000B0994" w:rsidRDefault="000B0994" w:rsidP="00D12F82">
      <w:pPr>
        <w:spacing w:line="360" w:lineRule="auto"/>
        <w:rPr>
          <w:lang w:val="es-EC"/>
        </w:rPr>
      </w:pPr>
      <w:r w:rsidRPr="00D12F82">
        <w:rPr>
          <w:lang w:val="es-EC"/>
        </w:rPr>
        <w:t xml:space="preserve">Aspecto calidad de la mazorca. </w:t>
      </w:r>
      <w:r w:rsidR="00D365DE" w:rsidRPr="00D12F82">
        <w:rPr>
          <w:lang w:val="es-EC"/>
        </w:rPr>
        <w:t xml:space="preserve">                                          Cosecha </w:t>
      </w:r>
    </w:p>
    <w:p w14:paraId="6C1176AC" w14:textId="3B1A206C" w:rsidR="00E836AA" w:rsidRPr="00D12F82" w:rsidRDefault="00E836AA" w:rsidP="00D12F82">
      <w:pPr>
        <w:spacing w:line="360" w:lineRule="auto"/>
        <w:rPr>
          <w:lang w:val="es-EC"/>
        </w:rPr>
      </w:pPr>
    </w:p>
    <w:p w14:paraId="23F61EB4" w14:textId="39A867D8" w:rsidR="00D365DE" w:rsidRPr="00D12F82" w:rsidRDefault="00E836AA" w:rsidP="00D12F82">
      <w:pPr>
        <w:spacing w:line="360" w:lineRule="auto"/>
        <w:rPr>
          <w:b/>
          <w:bCs/>
          <w:lang w:val="es-EC"/>
        </w:rPr>
      </w:pPr>
      <w:r w:rsidRPr="00D12F82">
        <w:rPr>
          <w:b/>
          <w:noProof/>
          <w:lang w:val="es-EC"/>
        </w:rPr>
        <w:drawing>
          <wp:anchor distT="0" distB="0" distL="114300" distR="114300" simplePos="0" relativeHeight="251691008" behindDoc="0" locked="0" layoutInCell="1" allowOverlap="1" wp14:anchorId="05C27399" wp14:editId="138F9EEF">
            <wp:simplePos x="0" y="0"/>
            <wp:positionH relativeFrom="margin">
              <wp:align>left</wp:align>
            </wp:positionH>
            <wp:positionV relativeFrom="paragraph">
              <wp:posOffset>8255</wp:posOffset>
            </wp:positionV>
            <wp:extent cx="2160000" cy="2880000"/>
            <wp:effectExtent l="0" t="0" r="0" b="0"/>
            <wp:wrapNone/>
            <wp:docPr id="13" name="Imagen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93"/>
                    <pic:cNvPicPr preferRelativeResize="0">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160000" cy="288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D365DE" w:rsidRPr="00D12F82">
        <w:rPr>
          <w:b/>
          <w:noProof/>
          <w:lang w:val="es-EC"/>
        </w:rPr>
        <w:drawing>
          <wp:anchor distT="0" distB="0" distL="114300" distR="114300" simplePos="0" relativeHeight="251692032" behindDoc="0" locked="0" layoutInCell="1" allowOverlap="1" wp14:anchorId="24E6BD30" wp14:editId="3B56A991">
            <wp:simplePos x="0" y="0"/>
            <wp:positionH relativeFrom="margin">
              <wp:align>right</wp:align>
            </wp:positionH>
            <wp:positionV relativeFrom="paragraph">
              <wp:posOffset>4445</wp:posOffset>
            </wp:positionV>
            <wp:extent cx="2160000" cy="2880000"/>
            <wp:effectExtent l="0" t="0" r="0" b="0"/>
            <wp:wrapNone/>
            <wp:docPr id="12" name="Imagen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05"/>
                    <pic:cNvPicPr preferRelativeResize="0">
                      <a:picLocks noChangeAspect="1" noChangeArrowheads="1"/>
                    </pic:cNvPicPr>
                  </pic:nvPicPr>
                  <pic:blipFill>
                    <a:blip r:embed="rId42" cstate="print">
                      <a:extLst>
                        <a:ext uri="{28A0092B-C50C-407E-A947-70E740481C1C}">
                          <a14:useLocalDpi xmlns:a14="http://schemas.microsoft.com/office/drawing/2010/main" val="0"/>
                        </a:ext>
                      </a:extLst>
                    </a:blip>
                    <a:srcRect b="11192"/>
                    <a:stretch>
                      <a:fillRect/>
                    </a:stretch>
                  </pic:blipFill>
                  <pic:spPr bwMode="auto">
                    <a:xfrm>
                      <a:off x="0" y="0"/>
                      <a:ext cx="2160000" cy="288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B0994" w:rsidRPr="00D12F82">
        <w:rPr>
          <w:b/>
          <w:bCs/>
          <w:lang w:val="es-EC"/>
        </w:rPr>
        <w:t xml:space="preserve">             </w:t>
      </w:r>
    </w:p>
    <w:p w14:paraId="338AE662" w14:textId="147C770C" w:rsidR="00D365DE" w:rsidRPr="00D12F82" w:rsidRDefault="00D365DE" w:rsidP="00D12F82">
      <w:pPr>
        <w:spacing w:line="360" w:lineRule="auto"/>
        <w:rPr>
          <w:b/>
          <w:bCs/>
          <w:lang w:val="es-EC"/>
        </w:rPr>
      </w:pPr>
    </w:p>
    <w:p w14:paraId="2787E4C7" w14:textId="77777777" w:rsidR="00D365DE" w:rsidRPr="00D12F82" w:rsidRDefault="00D365DE" w:rsidP="00D12F82">
      <w:pPr>
        <w:spacing w:line="360" w:lineRule="auto"/>
        <w:rPr>
          <w:b/>
          <w:bCs/>
          <w:lang w:val="es-EC"/>
        </w:rPr>
      </w:pPr>
    </w:p>
    <w:p w14:paraId="454C0A9D" w14:textId="09D6DFA4" w:rsidR="00D365DE" w:rsidRPr="00D12F82" w:rsidRDefault="00D365DE" w:rsidP="00D12F82">
      <w:pPr>
        <w:spacing w:line="360" w:lineRule="auto"/>
        <w:rPr>
          <w:b/>
          <w:bCs/>
          <w:lang w:val="es-EC"/>
        </w:rPr>
      </w:pPr>
    </w:p>
    <w:p w14:paraId="6011592A" w14:textId="50058B3B" w:rsidR="00D365DE" w:rsidRPr="00D12F82" w:rsidRDefault="00D365DE" w:rsidP="00D12F82">
      <w:pPr>
        <w:spacing w:line="360" w:lineRule="auto"/>
        <w:rPr>
          <w:b/>
          <w:bCs/>
          <w:lang w:val="es-EC"/>
        </w:rPr>
      </w:pPr>
    </w:p>
    <w:p w14:paraId="7E5349EA" w14:textId="5F0CA9BF" w:rsidR="00D365DE" w:rsidRPr="00D12F82" w:rsidRDefault="00D365DE" w:rsidP="00D12F82">
      <w:pPr>
        <w:spacing w:line="360" w:lineRule="auto"/>
        <w:rPr>
          <w:b/>
          <w:bCs/>
          <w:lang w:val="es-EC"/>
        </w:rPr>
      </w:pPr>
    </w:p>
    <w:p w14:paraId="40B96E9B" w14:textId="77777777" w:rsidR="00D365DE" w:rsidRPr="00D12F82" w:rsidRDefault="00D365DE" w:rsidP="00D12F82">
      <w:pPr>
        <w:spacing w:line="360" w:lineRule="auto"/>
        <w:rPr>
          <w:b/>
          <w:bCs/>
          <w:lang w:val="es-EC"/>
        </w:rPr>
      </w:pPr>
    </w:p>
    <w:p w14:paraId="1D043931" w14:textId="70B09483" w:rsidR="00D365DE" w:rsidRPr="00D12F82" w:rsidRDefault="00D365DE" w:rsidP="00D12F82">
      <w:pPr>
        <w:spacing w:line="360" w:lineRule="auto"/>
        <w:rPr>
          <w:b/>
          <w:bCs/>
          <w:lang w:val="es-EC"/>
        </w:rPr>
      </w:pPr>
    </w:p>
    <w:p w14:paraId="325F31A3" w14:textId="43F9ACB3" w:rsidR="000B0994" w:rsidRPr="00D12F82" w:rsidRDefault="00E836AA" w:rsidP="00D12F82">
      <w:pPr>
        <w:spacing w:line="360" w:lineRule="auto"/>
        <w:rPr>
          <w:lang w:val="es-EC"/>
        </w:rPr>
      </w:pPr>
      <w:r>
        <w:rPr>
          <w:b/>
          <w:bCs/>
          <w:lang w:val="es-EC"/>
        </w:rPr>
        <w:t xml:space="preserve">      </w:t>
      </w:r>
      <w:r w:rsidR="000B0994" w:rsidRPr="00D12F82">
        <w:rPr>
          <w:lang w:val="es-EC"/>
        </w:rPr>
        <w:t>Selección de las familias</w:t>
      </w:r>
      <w:r w:rsidR="00D365DE" w:rsidRPr="00D12F82">
        <w:rPr>
          <w:lang w:val="es-EC"/>
        </w:rPr>
        <w:t xml:space="preserve">                                                  Desgrane </w:t>
      </w:r>
    </w:p>
    <w:p w14:paraId="095DCCFA" w14:textId="6E8D5847" w:rsidR="00D365DE" w:rsidRPr="00D12F82" w:rsidRDefault="00D365DE" w:rsidP="00D12F82">
      <w:pPr>
        <w:spacing w:line="360" w:lineRule="auto"/>
        <w:rPr>
          <w:lang w:val="es-EC"/>
        </w:rPr>
      </w:pPr>
    </w:p>
    <w:p w14:paraId="3F80843E" w14:textId="405E2074" w:rsidR="00D365DE" w:rsidRPr="00D12F82" w:rsidRDefault="00D365DE" w:rsidP="00D12F82">
      <w:pPr>
        <w:spacing w:line="360" w:lineRule="auto"/>
        <w:rPr>
          <w:lang w:val="es-EC"/>
        </w:rPr>
      </w:pPr>
    </w:p>
    <w:p w14:paraId="6FEAAB19" w14:textId="18B2C3FD" w:rsidR="00D365DE" w:rsidRPr="00D12F82" w:rsidRDefault="00D365DE" w:rsidP="00D12F82">
      <w:pPr>
        <w:spacing w:line="360" w:lineRule="auto"/>
        <w:rPr>
          <w:lang w:val="es-EC"/>
        </w:rPr>
      </w:pPr>
    </w:p>
    <w:p w14:paraId="1D157596" w14:textId="5B4CC991" w:rsidR="00D365DE" w:rsidRPr="00D12F82" w:rsidRDefault="00D365DE" w:rsidP="00D12F82">
      <w:pPr>
        <w:spacing w:line="360" w:lineRule="auto"/>
        <w:rPr>
          <w:lang w:val="es-EC"/>
        </w:rPr>
      </w:pPr>
    </w:p>
    <w:p w14:paraId="2BDDA3DB" w14:textId="231548D7" w:rsidR="00D365DE" w:rsidRPr="00D12F82" w:rsidRDefault="00EC58F0" w:rsidP="00D12F82">
      <w:pPr>
        <w:spacing w:line="360" w:lineRule="auto"/>
        <w:rPr>
          <w:lang w:val="es-EC"/>
        </w:rPr>
      </w:pPr>
      <w:r w:rsidRPr="00D12F82">
        <w:rPr>
          <w:b/>
          <w:noProof/>
          <w:lang w:val="es-EC"/>
        </w:rPr>
        <w:lastRenderedPageBreak/>
        <w:drawing>
          <wp:anchor distT="0" distB="0" distL="114300" distR="114300" simplePos="0" relativeHeight="251694080" behindDoc="0" locked="0" layoutInCell="1" allowOverlap="1" wp14:anchorId="5186C2AF" wp14:editId="2133B5C8">
            <wp:simplePos x="0" y="0"/>
            <wp:positionH relativeFrom="margin">
              <wp:align>right</wp:align>
            </wp:positionH>
            <wp:positionV relativeFrom="paragraph">
              <wp:posOffset>-5715</wp:posOffset>
            </wp:positionV>
            <wp:extent cx="2160000" cy="2880000"/>
            <wp:effectExtent l="0" t="0" r="0" b="0"/>
            <wp:wrapNone/>
            <wp:docPr id="10" name="Imagen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09"/>
                    <pic:cNvPicPr preferRelativeResize="0">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160000" cy="288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D365DE" w:rsidRPr="00D12F82">
        <w:rPr>
          <w:b/>
          <w:noProof/>
          <w:lang w:val="es-EC"/>
        </w:rPr>
        <w:drawing>
          <wp:anchor distT="0" distB="0" distL="114300" distR="114300" simplePos="0" relativeHeight="251693056" behindDoc="0" locked="0" layoutInCell="1" allowOverlap="1" wp14:anchorId="3F78A7B1" wp14:editId="46E8BF8E">
            <wp:simplePos x="0" y="0"/>
            <wp:positionH relativeFrom="margin">
              <wp:align>left</wp:align>
            </wp:positionH>
            <wp:positionV relativeFrom="paragraph">
              <wp:posOffset>-5715</wp:posOffset>
            </wp:positionV>
            <wp:extent cx="2160000" cy="2880000"/>
            <wp:effectExtent l="0" t="0" r="0" b="0"/>
            <wp:wrapNone/>
            <wp:docPr id="11" name="Imagen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07"/>
                    <pic:cNvPicPr preferRelativeResize="0">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60000" cy="288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999E6C" w14:textId="41D39E89" w:rsidR="00D365DE" w:rsidRPr="00D12F82" w:rsidRDefault="00D365DE" w:rsidP="00D12F82">
      <w:pPr>
        <w:spacing w:line="360" w:lineRule="auto"/>
        <w:rPr>
          <w:lang w:val="es-EC"/>
        </w:rPr>
      </w:pPr>
    </w:p>
    <w:p w14:paraId="090015B5" w14:textId="6DF0CB89" w:rsidR="000B0994" w:rsidRPr="00D12F82" w:rsidRDefault="000B0994" w:rsidP="00D12F82">
      <w:pPr>
        <w:spacing w:line="360" w:lineRule="auto"/>
        <w:rPr>
          <w:b/>
          <w:bCs/>
          <w:lang w:val="es-EC"/>
        </w:rPr>
      </w:pPr>
      <w:r w:rsidRPr="00D12F82">
        <w:rPr>
          <w:b/>
          <w:bCs/>
          <w:lang w:val="es-EC"/>
        </w:rPr>
        <w:t xml:space="preserve">                 </w:t>
      </w:r>
    </w:p>
    <w:p w14:paraId="7E39B854" w14:textId="4A989FB3" w:rsidR="00D365DE" w:rsidRPr="00D12F82" w:rsidRDefault="00D365DE" w:rsidP="00D12F82">
      <w:pPr>
        <w:spacing w:line="360" w:lineRule="auto"/>
        <w:rPr>
          <w:b/>
          <w:bCs/>
          <w:lang w:val="es-EC"/>
        </w:rPr>
      </w:pPr>
    </w:p>
    <w:p w14:paraId="3D8895B2" w14:textId="7F84778C" w:rsidR="00D365DE" w:rsidRPr="00D12F82" w:rsidRDefault="00D365DE" w:rsidP="00D12F82">
      <w:pPr>
        <w:spacing w:line="360" w:lineRule="auto"/>
        <w:rPr>
          <w:b/>
          <w:bCs/>
          <w:lang w:val="es-EC"/>
        </w:rPr>
      </w:pPr>
    </w:p>
    <w:p w14:paraId="265A97CA" w14:textId="5134DEE8" w:rsidR="00D365DE" w:rsidRPr="00D12F82" w:rsidRDefault="00D365DE" w:rsidP="00D12F82">
      <w:pPr>
        <w:spacing w:line="360" w:lineRule="auto"/>
        <w:rPr>
          <w:b/>
          <w:bCs/>
          <w:lang w:val="es-EC"/>
        </w:rPr>
      </w:pPr>
    </w:p>
    <w:p w14:paraId="04D05298" w14:textId="4017E736" w:rsidR="00D365DE" w:rsidRPr="00D12F82" w:rsidRDefault="00D365DE" w:rsidP="00D12F82">
      <w:pPr>
        <w:spacing w:line="360" w:lineRule="auto"/>
        <w:rPr>
          <w:b/>
          <w:bCs/>
          <w:lang w:val="es-EC"/>
        </w:rPr>
      </w:pPr>
    </w:p>
    <w:p w14:paraId="7DA8ADAD" w14:textId="351F4F9A" w:rsidR="00D365DE" w:rsidRPr="00D12F82" w:rsidRDefault="00D365DE" w:rsidP="00D12F82">
      <w:pPr>
        <w:spacing w:line="360" w:lineRule="auto"/>
        <w:rPr>
          <w:b/>
          <w:bCs/>
          <w:lang w:val="es-EC"/>
        </w:rPr>
      </w:pPr>
    </w:p>
    <w:p w14:paraId="634D6BE9" w14:textId="49DC12F3" w:rsidR="000B0994" w:rsidRPr="00D12F82" w:rsidRDefault="00E836AA" w:rsidP="00D12F82">
      <w:pPr>
        <w:spacing w:line="360" w:lineRule="auto"/>
        <w:rPr>
          <w:lang w:val="es-EC"/>
        </w:rPr>
      </w:pPr>
      <w:r>
        <w:rPr>
          <w:b/>
          <w:bCs/>
          <w:lang w:val="es-EC"/>
        </w:rPr>
        <w:t xml:space="preserve">        </w:t>
      </w:r>
      <w:r w:rsidR="000B0994" w:rsidRPr="00D12F82">
        <w:rPr>
          <w:lang w:val="es-EC"/>
        </w:rPr>
        <w:t>Secado del maíz.</w:t>
      </w:r>
      <w:r w:rsidR="00EC58F0" w:rsidRPr="00D12F82">
        <w:rPr>
          <w:lang w:val="es-EC"/>
        </w:rPr>
        <w:t xml:space="preserve">                                                  Limpieza del maíz.</w:t>
      </w:r>
      <w:r w:rsidR="00EC58F0" w:rsidRPr="00D12F82">
        <w:rPr>
          <w:b/>
          <w:bCs/>
          <w:lang w:val="es-EC"/>
        </w:rPr>
        <w:t xml:space="preserve">                                </w:t>
      </w:r>
    </w:p>
    <w:p w14:paraId="2C31BB76" w14:textId="30AF85BE" w:rsidR="000B0994" w:rsidRPr="00D12F82" w:rsidRDefault="000B0994" w:rsidP="00D12F82">
      <w:pPr>
        <w:spacing w:line="360" w:lineRule="auto"/>
        <w:rPr>
          <w:b/>
          <w:bCs/>
          <w:lang w:val="es-EC"/>
        </w:rPr>
      </w:pPr>
      <w:r w:rsidRPr="00D12F82">
        <w:rPr>
          <w:b/>
          <w:bCs/>
          <w:lang w:val="es-EC"/>
        </w:rPr>
        <w:t xml:space="preserve">       </w:t>
      </w:r>
    </w:p>
    <w:p w14:paraId="798A1457" w14:textId="58AAA5CF" w:rsidR="00EC58F0" w:rsidRPr="00D12F82" w:rsidRDefault="00F6226F" w:rsidP="00D12F82">
      <w:pPr>
        <w:spacing w:line="360" w:lineRule="auto"/>
        <w:rPr>
          <w:b/>
          <w:bCs/>
          <w:lang w:val="es-EC"/>
        </w:rPr>
      </w:pPr>
      <w:r w:rsidRPr="00D12F82">
        <w:rPr>
          <w:b/>
          <w:noProof/>
          <w:lang w:val="es-EC"/>
        </w:rPr>
        <w:drawing>
          <wp:anchor distT="0" distB="0" distL="114300" distR="114300" simplePos="0" relativeHeight="251695104" behindDoc="0" locked="0" layoutInCell="1" allowOverlap="1" wp14:anchorId="019C3F08" wp14:editId="4A9F8A64">
            <wp:simplePos x="0" y="0"/>
            <wp:positionH relativeFrom="margin">
              <wp:posOffset>-87630</wp:posOffset>
            </wp:positionH>
            <wp:positionV relativeFrom="page">
              <wp:posOffset>5048250</wp:posOffset>
            </wp:positionV>
            <wp:extent cx="2216785" cy="2952750"/>
            <wp:effectExtent l="0" t="0" r="0" b="0"/>
            <wp:wrapNone/>
            <wp:docPr id="9" name="Imagen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14"/>
                    <pic:cNvPicPr preferRelativeResize="0">
                      <a:picLocks noChangeAspect="1" noChangeArrowheads="1"/>
                    </pic:cNvPicPr>
                  </pic:nvPicPr>
                  <pic:blipFill>
                    <a:blip r:embed="rId45" cstate="print">
                      <a:extLst>
                        <a:ext uri="{28A0092B-C50C-407E-A947-70E740481C1C}">
                          <a14:useLocalDpi xmlns:a14="http://schemas.microsoft.com/office/drawing/2010/main" val="0"/>
                        </a:ext>
                      </a:extLst>
                    </a:blip>
                    <a:srcRect b="39503"/>
                    <a:stretch>
                      <a:fillRect/>
                    </a:stretch>
                  </pic:blipFill>
                  <pic:spPr bwMode="auto">
                    <a:xfrm>
                      <a:off x="0" y="0"/>
                      <a:ext cx="2216785" cy="2952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66C177" w14:textId="4C190E0E" w:rsidR="00EC58F0" w:rsidRPr="00D12F82" w:rsidRDefault="00F91291" w:rsidP="00D12F82">
      <w:pPr>
        <w:spacing w:line="360" w:lineRule="auto"/>
        <w:rPr>
          <w:b/>
          <w:bCs/>
          <w:lang w:val="es-EC"/>
        </w:rPr>
      </w:pPr>
      <w:r w:rsidRPr="00D12F82">
        <w:rPr>
          <w:b/>
          <w:noProof/>
          <w:lang w:val="es-EC"/>
        </w:rPr>
        <w:drawing>
          <wp:anchor distT="0" distB="0" distL="114300" distR="114300" simplePos="0" relativeHeight="251696128" behindDoc="0" locked="0" layoutInCell="1" allowOverlap="1" wp14:anchorId="07377344" wp14:editId="27F5293E">
            <wp:simplePos x="0" y="0"/>
            <wp:positionH relativeFrom="margin">
              <wp:posOffset>2718435</wp:posOffset>
            </wp:positionH>
            <wp:positionV relativeFrom="paragraph">
              <wp:posOffset>3175</wp:posOffset>
            </wp:positionV>
            <wp:extent cx="2159635" cy="2879725"/>
            <wp:effectExtent l="0" t="0" r="0" b="0"/>
            <wp:wrapNone/>
            <wp:docPr id="3" name="Imagen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16"/>
                    <pic:cNvPicPr preferRelativeResize="0">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59635" cy="2879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65F93F" w14:textId="06E8C9C2" w:rsidR="00EC58F0" w:rsidRPr="00D12F82" w:rsidRDefault="00EC58F0" w:rsidP="00D12F82">
      <w:pPr>
        <w:spacing w:line="360" w:lineRule="auto"/>
        <w:rPr>
          <w:b/>
          <w:bCs/>
          <w:lang w:val="es-EC"/>
        </w:rPr>
      </w:pPr>
    </w:p>
    <w:p w14:paraId="73771E87" w14:textId="36E2EE2E" w:rsidR="00EC58F0" w:rsidRPr="00D12F82" w:rsidRDefault="00EC58F0" w:rsidP="00D12F82">
      <w:pPr>
        <w:spacing w:line="360" w:lineRule="auto"/>
        <w:rPr>
          <w:b/>
          <w:bCs/>
          <w:lang w:val="es-EC"/>
        </w:rPr>
      </w:pPr>
    </w:p>
    <w:p w14:paraId="6140D814" w14:textId="62EE7E7D" w:rsidR="00EC58F0" w:rsidRPr="00D12F82" w:rsidRDefault="00EC58F0" w:rsidP="00D12F82">
      <w:pPr>
        <w:spacing w:line="360" w:lineRule="auto"/>
        <w:rPr>
          <w:b/>
          <w:bCs/>
          <w:lang w:val="es-EC"/>
        </w:rPr>
      </w:pPr>
    </w:p>
    <w:p w14:paraId="2D7E6994" w14:textId="77777777" w:rsidR="00EC58F0" w:rsidRPr="00D12F82" w:rsidRDefault="00EC58F0" w:rsidP="00D12F82">
      <w:pPr>
        <w:spacing w:line="360" w:lineRule="auto"/>
        <w:rPr>
          <w:b/>
          <w:bCs/>
          <w:lang w:val="es-EC"/>
        </w:rPr>
      </w:pPr>
    </w:p>
    <w:p w14:paraId="26439D02" w14:textId="5832752A" w:rsidR="00EC58F0" w:rsidRPr="00D12F82" w:rsidRDefault="00EC58F0" w:rsidP="00D12F82">
      <w:pPr>
        <w:spacing w:line="360" w:lineRule="auto"/>
        <w:rPr>
          <w:b/>
          <w:bCs/>
          <w:lang w:val="es-EC"/>
        </w:rPr>
      </w:pPr>
    </w:p>
    <w:p w14:paraId="799875D9" w14:textId="77777777" w:rsidR="00EC58F0" w:rsidRPr="00D12F82" w:rsidRDefault="00EC58F0" w:rsidP="00D12F82">
      <w:pPr>
        <w:spacing w:line="360" w:lineRule="auto"/>
        <w:rPr>
          <w:b/>
          <w:bCs/>
          <w:lang w:val="es-EC"/>
        </w:rPr>
      </w:pPr>
    </w:p>
    <w:p w14:paraId="00467149" w14:textId="77777777" w:rsidR="002A7FCC" w:rsidRDefault="00E836AA" w:rsidP="00D12F82">
      <w:pPr>
        <w:spacing w:line="360" w:lineRule="auto"/>
        <w:rPr>
          <w:b/>
          <w:bCs/>
          <w:lang w:val="es-EC"/>
        </w:rPr>
      </w:pPr>
      <w:r>
        <w:rPr>
          <w:b/>
          <w:bCs/>
          <w:lang w:val="es-EC"/>
        </w:rPr>
        <w:t xml:space="preserve">         </w:t>
      </w:r>
    </w:p>
    <w:p w14:paraId="107AFF6F" w14:textId="4B117C05" w:rsidR="000B0994" w:rsidRPr="002A7FCC" w:rsidRDefault="000B0994" w:rsidP="00D12F82">
      <w:pPr>
        <w:spacing w:line="360" w:lineRule="auto"/>
        <w:rPr>
          <w:lang w:val="es-EC"/>
        </w:rPr>
      </w:pPr>
      <w:r w:rsidRPr="00D12F82">
        <w:rPr>
          <w:lang w:val="es-EC"/>
        </w:rPr>
        <w:t xml:space="preserve">Almacenamiento del maíz. </w:t>
      </w:r>
      <w:r w:rsidR="00114C51" w:rsidRPr="00D12F82">
        <w:rPr>
          <w:lang w:val="es-EC"/>
        </w:rPr>
        <w:t xml:space="preserve">                                  Cálculo de rendimiento </w:t>
      </w:r>
    </w:p>
    <w:p w14:paraId="4A14CA9D" w14:textId="77777777" w:rsidR="00F92E4D" w:rsidRDefault="00F92E4D" w:rsidP="00D12F82">
      <w:pPr>
        <w:spacing w:line="360" w:lineRule="auto"/>
        <w:jc w:val="both"/>
        <w:rPr>
          <w:b/>
          <w:bCs/>
        </w:rPr>
      </w:pPr>
    </w:p>
    <w:p w14:paraId="15762FEE" w14:textId="77777777" w:rsidR="00F92E4D" w:rsidRDefault="00F92E4D" w:rsidP="00D12F82">
      <w:pPr>
        <w:spacing w:line="360" w:lineRule="auto"/>
        <w:jc w:val="both"/>
        <w:rPr>
          <w:b/>
          <w:bCs/>
        </w:rPr>
      </w:pPr>
    </w:p>
    <w:p w14:paraId="5947155D" w14:textId="77777777" w:rsidR="00F91291" w:rsidRDefault="00F91291">
      <w:pPr>
        <w:rPr>
          <w:b/>
          <w:bCs/>
        </w:rPr>
      </w:pPr>
      <w:r>
        <w:rPr>
          <w:b/>
          <w:bCs/>
        </w:rPr>
        <w:br w:type="page"/>
      </w:r>
    </w:p>
    <w:p w14:paraId="1A8ABFE2" w14:textId="783D0DCB" w:rsidR="00511EE2" w:rsidRPr="00D12F82" w:rsidRDefault="00511EE2" w:rsidP="00D12F82">
      <w:pPr>
        <w:spacing w:line="360" w:lineRule="auto"/>
        <w:jc w:val="both"/>
      </w:pPr>
      <w:r w:rsidRPr="00D12F82">
        <w:rPr>
          <w:b/>
          <w:bCs/>
        </w:rPr>
        <w:lastRenderedPageBreak/>
        <w:t xml:space="preserve">Anexo </w:t>
      </w:r>
      <w:r w:rsidR="000B0994" w:rsidRPr="00D12F82">
        <w:rPr>
          <w:b/>
          <w:bCs/>
        </w:rPr>
        <w:t>5</w:t>
      </w:r>
      <w:r w:rsidR="00757287" w:rsidRPr="00D12F82">
        <w:rPr>
          <w:b/>
          <w:bCs/>
        </w:rPr>
        <w:t>.</w:t>
      </w:r>
      <w:r w:rsidRPr="00D12F82">
        <w:t xml:space="preserve"> Glosario de términos técnicos.</w:t>
      </w:r>
    </w:p>
    <w:p w14:paraId="252B1864" w14:textId="70AEBFE4" w:rsidR="00CD65F5" w:rsidRPr="00D12F82" w:rsidRDefault="00CD65F5" w:rsidP="00D12F82">
      <w:pPr>
        <w:spacing w:after="0" w:line="360" w:lineRule="auto"/>
        <w:jc w:val="both"/>
      </w:pPr>
      <w:r w:rsidRPr="00D12F82">
        <w:rPr>
          <w:b/>
          <w:bCs/>
        </w:rPr>
        <w:t>Adaptabilidad</w:t>
      </w:r>
      <w:r w:rsidRPr="00D12F82">
        <w:t>: Es la capacidad intrínseca de un cultivo, para mantener su productividad, estabilidad y resiliencia ante la variabilidad y los cambios en las condiciones ambientales, de manejo y demandas del mercado.</w:t>
      </w:r>
    </w:p>
    <w:p w14:paraId="54ACBB31" w14:textId="50AA0267" w:rsidR="00846036" w:rsidRPr="00D12F82" w:rsidRDefault="00B23FC9" w:rsidP="00D12F82">
      <w:pPr>
        <w:spacing w:after="0" w:line="360" w:lineRule="auto"/>
        <w:jc w:val="both"/>
      </w:pPr>
      <w:r w:rsidRPr="00D12F82">
        <w:rPr>
          <w:b/>
          <w:bCs/>
        </w:rPr>
        <w:t>Accesión</w:t>
      </w:r>
      <w:r w:rsidRPr="00D12F82">
        <w:t>: Muestra única y definida de germoplasma de maíz cualquier familia específica, conservada para su estudio y caracterización.</w:t>
      </w:r>
    </w:p>
    <w:p w14:paraId="0CD5E21D" w14:textId="7B0482F0" w:rsidR="00B23FC9" w:rsidRPr="00D12F82" w:rsidRDefault="00B23FC9" w:rsidP="00D12F82">
      <w:pPr>
        <w:spacing w:after="0" w:line="360" w:lineRule="auto"/>
        <w:jc w:val="both"/>
      </w:pPr>
      <w:r w:rsidRPr="00D12F82">
        <w:rPr>
          <w:b/>
          <w:bCs/>
        </w:rPr>
        <w:t>Banco de Germoplasma</w:t>
      </w:r>
      <w:r w:rsidRPr="00D12F82">
        <w:t>: Se conservan las accesiones de maíz (semillas, polen, ADN) para su uso futuro en investigación y mejoramiento.</w:t>
      </w:r>
    </w:p>
    <w:p w14:paraId="77202DCA" w14:textId="4860D55B" w:rsidR="00CD65F5" w:rsidRPr="00D12F82" w:rsidRDefault="00CD65F5" w:rsidP="00D12F82">
      <w:pPr>
        <w:spacing w:after="0" w:line="360" w:lineRule="auto"/>
        <w:jc w:val="both"/>
      </w:pPr>
      <w:proofErr w:type="spellStart"/>
      <w:r w:rsidRPr="00D12F82">
        <w:rPr>
          <w:b/>
          <w:bCs/>
        </w:rPr>
        <w:t>Ecotipos</w:t>
      </w:r>
      <w:proofErr w:type="spellEnd"/>
      <w:r w:rsidRPr="00D12F82">
        <w:t>: Son poblaciones de una misma especie de planta cultivada que han evolucionado y desarrollado adaptaciones genéticas distintas de forma natural a condiciones ambientales locales específicas.</w:t>
      </w:r>
    </w:p>
    <w:p w14:paraId="06E837E5" w14:textId="5FB18C60" w:rsidR="00122F65" w:rsidRPr="00D12F82" w:rsidRDefault="00122F65" w:rsidP="00D12F82">
      <w:pPr>
        <w:spacing w:after="0" w:line="360" w:lineRule="auto"/>
        <w:jc w:val="both"/>
      </w:pPr>
      <w:r w:rsidRPr="00D12F82">
        <w:rPr>
          <w:b/>
          <w:bCs/>
        </w:rPr>
        <w:t>Familia</w:t>
      </w:r>
      <w:r w:rsidRPr="00D12F82">
        <w:t xml:space="preserve">: Son agrupaciones de plantas cultivadas que comparten características botánicas, </w:t>
      </w:r>
      <w:r w:rsidR="00846036" w:rsidRPr="00D12F82">
        <w:t>que</w:t>
      </w:r>
      <w:r w:rsidRPr="00D12F82">
        <w:t xml:space="preserve"> tiene</w:t>
      </w:r>
      <w:r w:rsidR="00846036" w:rsidRPr="00D12F82">
        <w:t>n</w:t>
      </w:r>
      <w:r w:rsidRPr="00D12F82">
        <w:t xml:space="preserve"> implicaciones prácticas significativas para su manejo.</w:t>
      </w:r>
    </w:p>
    <w:p w14:paraId="143BF6D5" w14:textId="0653CE34" w:rsidR="00B23FC9" w:rsidRPr="00D12F82" w:rsidRDefault="00B23FC9" w:rsidP="00D12F82">
      <w:pPr>
        <w:spacing w:after="0" w:line="360" w:lineRule="auto"/>
        <w:jc w:val="both"/>
      </w:pPr>
      <w:r w:rsidRPr="00D12F82">
        <w:rPr>
          <w:b/>
          <w:bCs/>
        </w:rPr>
        <w:t>Fenología</w:t>
      </w:r>
      <w:r w:rsidRPr="00D12F82">
        <w:t>: Estudio de las etapas del ciclo de vida del maíz, como; germinación, crecimiento vegetativo, floración, llenado de grano, maduración fisiológica.</w:t>
      </w:r>
    </w:p>
    <w:p w14:paraId="581A6706" w14:textId="51E3605E" w:rsidR="00E6315D" w:rsidRPr="00D12F82" w:rsidRDefault="00E6315D" w:rsidP="00D12F82">
      <w:pPr>
        <w:spacing w:after="0" w:line="360" w:lineRule="auto"/>
        <w:jc w:val="both"/>
      </w:pPr>
      <w:r w:rsidRPr="00D12F82">
        <w:rPr>
          <w:b/>
          <w:bCs/>
        </w:rPr>
        <w:t>Labranza</w:t>
      </w:r>
      <w:r w:rsidRPr="00D12F82">
        <w:t>: Es la preparación del suelo para la siembra, de manera convencional con arado y rastra, o de conservación mínima remoción del suelo que impacta en la estructura del suelo, la retención de humedad y la erosión.</w:t>
      </w:r>
    </w:p>
    <w:p w14:paraId="29AC76AC" w14:textId="70C53CE1" w:rsidR="00846036" w:rsidRPr="00D12F82" w:rsidRDefault="00846036" w:rsidP="00D12F82">
      <w:pPr>
        <w:spacing w:after="0" w:line="360" w:lineRule="auto"/>
        <w:jc w:val="both"/>
      </w:pPr>
      <w:r w:rsidRPr="00D12F82">
        <w:rPr>
          <w:b/>
          <w:bCs/>
        </w:rPr>
        <w:t>Línea</w:t>
      </w:r>
      <w:r w:rsidRPr="00D12F82">
        <w:t>:  Son grupos de plantas dentro de una misma especie que comparten características genéticas similares y que se mantienen relativamente uniformes a través de generaciones sucesivas.</w:t>
      </w:r>
    </w:p>
    <w:p w14:paraId="41F8200B" w14:textId="1AF4D7A2" w:rsidR="00B23FC9" w:rsidRPr="00D12F82" w:rsidRDefault="00B23FC9" w:rsidP="00D12F82">
      <w:pPr>
        <w:spacing w:after="0" w:line="360" w:lineRule="auto"/>
        <w:jc w:val="both"/>
      </w:pPr>
      <w:r w:rsidRPr="00D12F82">
        <w:rPr>
          <w:b/>
          <w:bCs/>
        </w:rPr>
        <w:t xml:space="preserve">Mejoramiento </w:t>
      </w:r>
      <w:r w:rsidR="00B956A4" w:rsidRPr="00D12F82">
        <w:rPr>
          <w:b/>
          <w:bCs/>
        </w:rPr>
        <w:t>g</w:t>
      </w:r>
      <w:r w:rsidRPr="00D12F82">
        <w:rPr>
          <w:b/>
          <w:bCs/>
        </w:rPr>
        <w:t>enético</w:t>
      </w:r>
      <w:r w:rsidRPr="00D12F82">
        <w:t>: Proceso de selección y cruzamiento de plantas de maíz con características deseables para desarrollar nuevas variedades superiores en rendimiento y sanidad.</w:t>
      </w:r>
    </w:p>
    <w:p w14:paraId="3E012164" w14:textId="7491237B" w:rsidR="00E6315D" w:rsidRPr="00D12F82" w:rsidRDefault="00E6315D" w:rsidP="00D12F82">
      <w:pPr>
        <w:spacing w:after="0" w:line="360" w:lineRule="auto"/>
        <w:jc w:val="both"/>
      </w:pPr>
      <w:r w:rsidRPr="00D12F82">
        <w:rPr>
          <w:b/>
          <w:bCs/>
        </w:rPr>
        <w:t>Nutrición</w:t>
      </w:r>
      <w:r w:rsidRPr="00D12F82">
        <w:t>: Es la práctica de proporcionar a las plantas los elementos esenciales de macro y micronutrientes que necesitan para su crecimiento, desarrollo y maximizar el rendimiento, mejorar la calidad de los cultivos y asegurar la sostenibilidad de los sistemas agrícolas.</w:t>
      </w:r>
    </w:p>
    <w:p w14:paraId="66F218A4" w14:textId="1D5119A8" w:rsidR="00B23FC9" w:rsidRPr="00D12F82" w:rsidRDefault="00B23FC9" w:rsidP="00D12F82">
      <w:pPr>
        <w:spacing w:after="0" w:line="360" w:lineRule="auto"/>
        <w:jc w:val="both"/>
      </w:pPr>
      <w:r w:rsidRPr="00D12F82">
        <w:rPr>
          <w:b/>
          <w:bCs/>
        </w:rPr>
        <w:t>Parámetros productivos</w:t>
      </w:r>
      <w:r w:rsidRPr="00D12F82">
        <w:t xml:space="preserve">: Medidas cuantitativas del rendimiento, altura de planta, número de mazorcas por planta, longitud y diámetro de mazorca, peso de grano por mazorca, rendimiento por </w:t>
      </w:r>
      <w:r w:rsidR="0069421B" w:rsidRPr="00D12F82">
        <w:t>ha</w:t>
      </w:r>
      <w:r w:rsidRPr="00D12F82">
        <w:t>, entre otros.</w:t>
      </w:r>
    </w:p>
    <w:p w14:paraId="70A832D4" w14:textId="0273BD76" w:rsidR="00B23FC9" w:rsidRPr="00D12F82" w:rsidRDefault="00B23FC9" w:rsidP="00D12F82">
      <w:pPr>
        <w:spacing w:after="0" w:line="360" w:lineRule="auto"/>
        <w:jc w:val="both"/>
      </w:pPr>
      <w:r w:rsidRPr="00D12F82">
        <w:rPr>
          <w:b/>
          <w:bCs/>
        </w:rPr>
        <w:lastRenderedPageBreak/>
        <w:t>Parámetros sanitarios</w:t>
      </w:r>
      <w:r w:rsidRPr="00D12F82">
        <w:t xml:space="preserve">: </w:t>
      </w:r>
      <w:r w:rsidR="00B956A4" w:rsidRPr="00D12F82">
        <w:t>Son o</w:t>
      </w:r>
      <w:r w:rsidRPr="00D12F82">
        <w:t>bservaciones relacionadas con la salud de las plantas, incluyendo la incidencia y severidad de enfermedades foliares del tallo, de la mazorca y del grano, y la presencia de plagas.</w:t>
      </w:r>
    </w:p>
    <w:p w14:paraId="2D3813D0" w14:textId="7C232DB5" w:rsidR="00846036" w:rsidRPr="00D12F82" w:rsidRDefault="00846036" w:rsidP="00D12F82">
      <w:pPr>
        <w:spacing w:after="0" w:line="360" w:lineRule="auto"/>
        <w:jc w:val="both"/>
      </w:pPr>
      <w:r w:rsidRPr="00D12F82">
        <w:rPr>
          <w:b/>
          <w:bCs/>
        </w:rPr>
        <w:t>Planta atípica</w:t>
      </w:r>
      <w:r w:rsidRPr="00D12F82">
        <w:t>:  Es un individuo dentro de un cultivo que se desvía de las características uniformes esperadas para esa variedad o línea en particular, estas desviaciones se manifiestan en diversos aspectos, como su morfología (altura, forma de la hoja, color del tallo), su fenología (tiempo de floración, maduración del fruto), su resistencia a enfermedades o plagas, o su rendimiento.</w:t>
      </w:r>
    </w:p>
    <w:p w14:paraId="0A8AF765" w14:textId="7F351654" w:rsidR="00B23FC9" w:rsidRPr="00D12F82" w:rsidRDefault="00B23FC9" w:rsidP="00D12F82">
      <w:pPr>
        <w:spacing w:after="0" w:line="360" w:lineRule="auto"/>
        <w:jc w:val="both"/>
      </w:pPr>
      <w:r w:rsidRPr="00D12F82">
        <w:rPr>
          <w:b/>
          <w:bCs/>
        </w:rPr>
        <w:t xml:space="preserve">Raza </w:t>
      </w:r>
      <w:r w:rsidR="00B956A4" w:rsidRPr="00D12F82">
        <w:rPr>
          <w:b/>
          <w:bCs/>
        </w:rPr>
        <w:t>c</w:t>
      </w:r>
      <w:r w:rsidRPr="00D12F82">
        <w:rPr>
          <w:b/>
          <w:bCs/>
        </w:rPr>
        <w:t>riolla</w:t>
      </w:r>
      <w:r w:rsidRPr="00D12F82">
        <w:t>: Variedad que ha evolucionado y se ha adaptado a las condiciones específicas de la zona a lo largo del tiempo, cultivada tradicionalmente por los agricultores locales.</w:t>
      </w:r>
    </w:p>
    <w:p w14:paraId="104182EF" w14:textId="6C9D732F" w:rsidR="00B23FC9" w:rsidRPr="00D12F82" w:rsidRDefault="00B23FC9" w:rsidP="00D12F82">
      <w:pPr>
        <w:spacing w:after="0" w:line="360" w:lineRule="auto"/>
        <w:jc w:val="both"/>
      </w:pPr>
      <w:r w:rsidRPr="00D12F82">
        <w:rPr>
          <w:b/>
          <w:bCs/>
        </w:rPr>
        <w:t>Resistencia</w:t>
      </w:r>
      <w:r w:rsidRPr="00D12F82">
        <w:t xml:space="preserve">: </w:t>
      </w:r>
      <w:r w:rsidR="00B956A4" w:rsidRPr="00D12F82">
        <w:t>es la c</w:t>
      </w:r>
      <w:r w:rsidRPr="00D12F82">
        <w:t xml:space="preserve">apacidad genética de las plantas </w:t>
      </w:r>
      <w:r w:rsidR="00B956A4" w:rsidRPr="00D12F82">
        <w:t xml:space="preserve">para </w:t>
      </w:r>
      <w:r w:rsidRPr="00D12F82">
        <w:t>limitar el desarrollo o el daño causado por un patógeno o una plaga.</w:t>
      </w:r>
    </w:p>
    <w:p w14:paraId="6F58CAC8" w14:textId="331FB45A" w:rsidR="00846036" w:rsidRPr="00D12F82" w:rsidRDefault="00846036" w:rsidP="00D12F82">
      <w:pPr>
        <w:spacing w:after="0" w:line="360" w:lineRule="auto"/>
        <w:jc w:val="both"/>
      </w:pPr>
      <w:r w:rsidRPr="00D12F82">
        <w:rPr>
          <w:b/>
          <w:bCs/>
        </w:rPr>
        <w:t>Sanidad</w:t>
      </w:r>
      <w:r w:rsidRPr="00D12F82">
        <w:t>:  Es el estado de salud integral de los cultivos, abarcando la prevención, el diagnóstico y el manejo de todos los factores bióticos y abióticos, para que puedan expresar su máximo potencial genético, asegurando así cosechas abundantes y de calidad, y contribuyendo a la sostenibilidad del sistema agrícola.</w:t>
      </w:r>
    </w:p>
    <w:p w14:paraId="3C48C8DE" w14:textId="45E5DBA6" w:rsidR="00B23FC9" w:rsidRPr="00D12F82" w:rsidRDefault="00B23FC9" w:rsidP="00D12F82">
      <w:pPr>
        <w:spacing w:after="0" w:line="360" w:lineRule="auto"/>
        <w:jc w:val="both"/>
      </w:pPr>
      <w:r w:rsidRPr="00D12F82">
        <w:rPr>
          <w:b/>
          <w:bCs/>
        </w:rPr>
        <w:t>Severidad</w:t>
      </w:r>
      <w:r w:rsidRPr="00D12F82">
        <w:t xml:space="preserve">: </w:t>
      </w:r>
      <w:r w:rsidR="00B956A4" w:rsidRPr="00D12F82">
        <w:t>Es el g</w:t>
      </w:r>
      <w:r w:rsidRPr="00D12F82">
        <w:t xml:space="preserve">rado de daño </w:t>
      </w:r>
      <w:r w:rsidR="00122F65" w:rsidRPr="00D12F82">
        <w:t xml:space="preserve">visible </w:t>
      </w:r>
      <w:r w:rsidRPr="00D12F82">
        <w:t>de los síntomas causados por un</w:t>
      </w:r>
      <w:r w:rsidR="00122F65" w:rsidRPr="00D12F82">
        <w:t xml:space="preserve"> agente perjudicial;</w:t>
      </w:r>
      <w:r w:rsidRPr="00D12F82">
        <w:t xml:space="preserve"> enfermedad</w:t>
      </w:r>
      <w:r w:rsidR="00122F65" w:rsidRPr="00D12F82">
        <w:t xml:space="preserve">, </w:t>
      </w:r>
      <w:r w:rsidRPr="00D12F82">
        <w:t>plaga</w:t>
      </w:r>
      <w:r w:rsidR="00122F65" w:rsidRPr="00D12F82">
        <w:t xml:space="preserve"> o factor abiótico</w:t>
      </w:r>
      <w:r w:rsidRPr="00D12F82">
        <w:t xml:space="preserve"> en </w:t>
      </w:r>
      <w:r w:rsidR="00122F65" w:rsidRPr="00D12F82">
        <w:t>una población</w:t>
      </w:r>
      <w:r w:rsidRPr="00D12F82">
        <w:t xml:space="preserve"> </w:t>
      </w:r>
      <w:r w:rsidR="00122F65" w:rsidRPr="00D12F82">
        <w:t xml:space="preserve">de </w:t>
      </w:r>
      <w:r w:rsidRPr="00D12F82">
        <w:t>plantas</w:t>
      </w:r>
      <w:r w:rsidR="00122F65" w:rsidRPr="00D12F82">
        <w:t>.</w:t>
      </w:r>
    </w:p>
    <w:p w14:paraId="1E28561C" w14:textId="06F70580" w:rsidR="00CD65F5" w:rsidRPr="00D12F82" w:rsidRDefault="00CD65F5" w:rsidP="00D12F82">
      <w:pPr>
        <w:spacing w:after="0" w:line="360" w:lineRule="auto"/>
        <w:jc w:val="both"/>
      </w:pPr>
      <w:r w:rsidRPr="00D12F82">
        <w:rPr>
          <w:b/>
          <w:bCs/>
        </w:rPr>
        <w:t>Susceptibilidad</w:t>
      </w:r>
      <w:r w:rsidRPr="00D12F82">
        <w:t>:  Es la propensión de un cultivo o variedad a ser afectado negativamente por un factor adverso específico, ya sea biótico o abiótico que manifiesta fácilmente daños, sufre reducciones significativas en su desarrollo y rendimiento, menor capacidad de recuperación y muere bajo condiciones severas.</w:t>
      </w:r>
    </w:p>
    <w:p w14:paraId="4F4EAF69" w14:textId="550F2AF1" w:rsidR="00B23FC9" w:rsidRPr="00D12F82" w:rsidRDefault="00B23FC9" w:rsidP="00D12F82">
      <w:pPr>
        <w:spacing w:after="0" w:line="360" w:lineRule="auto"/>
        <w:jc w:val="both"/>
      </w:pPr>
      <w:r w:rsidRPr="00D12F82">
        <w:rPr>
          <w:b/>
          <w:bCs/>
        </w:rPr>
        <w:t>Variedad</w:t>
      </w:r>
      <w:r w:rsidRPr="00D12F82">
        <w:t xml:space="preserve">: </w:t>
      </w:r>
      <w:r w:rsidR="00122F65" w:rsidRPr="00D12F82">
        <w:t>Es un grupo de plantas dentro de una misma especie que comparten una serie de características morfológicas, fisiológicas y agronómicas, que las hacen reconocibles y diferentes de otras plantas de la misma especie, estas características se transmiten a su descendencia de manera uniforme cuando se reproducen sexualmente.</w:t>
      </w:r>
    </w:p>
    <w:p w14:paraId="24205602" w14:textId="0679CE54" w:rsidR="00511EE2" w:rsidRPr="00D12F82" w:rsidRDefault="00511EE2" w:rsidP="00D12F82">
      <w:pPr>
        <w:spacing w:line="360" w:lineRule="auto"/>
      </w:pPr>
    </w:p>
    <w:sectPr w:rsidR="00511EE2" w:rsidRPr="00D12F82" w:rsidSect="00AB3989">
      <w:pgSz w:w="11906" w:h="16838" w:code="9"/>
      <w:pgMar w:top="1701" w:right="1701" w:bottom="1701" w:left="226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6286D0" w14:textId="77777777" w:rsidR="00057B87" w:rsidRDefault="00057B87" w:rsidP="00886751">
      <w:pPr>
        <w:spacing w:after="0" w:line="240" w:lineRule="auto"/>
      </w:pPr>
      <w:r>
        <w:separator/>
      </w:r>
    </w:p>
  </w:endnote>
  <w:endnote w:type="continuationSeparator" w:id="0">
    <w:p w14:paraId="11F48EA0" w14:textId="77777777" w:rsidR="00057B87" w:rsidRDefault="00057B87" w:rsidP="008867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217705"/>
      <w:docPartObj>
        <w:docPartGallery w:val="Page Numbers (Bottom of Page)"/>
        <w:docPartUnique/>
      </w:docPartObj>
    </w:sdtPr>
    <w:sdtContent>
      <w:p w14:paraId="40CF075D" w14:textId="6078FACA" w:rsidR="002234ED" w:rsidRDefault="002234ED">
        <w:pPr>
          <w:pStyle w:val="Piedepgina"/>
          <w:jc w:val="right"/>
        </w:pPr>
        <w:r>
          <w:fldChar w:fldCharType="begin"/>
        </w:r>
        <w:r>
          <w:instrText>PAGE   \* MERGEFORMAT</w:instrText>
        </w:r>
        <w:r>
          <w:fldChar w:fldCharType="separate"/>
        </w:r>
        <w:r>
          <w:rPr>
            <w:lang w:val="es-ES"/>
          </w:rPr>
          <w:t>2</w:t>
        </w:r>
        <w:r>
          <w:fldChar w:fldCharType="end"/>
        </w:r>
      </w:p>
    </w:sdtContent>
  </w:sdt>
  <w:p w14:paraId="080A5822" w14:textId="77777777" w:rsidR="00F553F3" w:rsidRDefault="00F553F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15767798"/>
      <w:docPartObj>
        <w:docPartGallery w:val="Page Numbers (Bottom of Page)"/>
        <w:docPartUnique/>
      </w:docPartObj>
    </w:sdtPr>
    <w:sdtEndPr/>
    <w:sdtContent>
      <w:p w14:paraId="13069F72" w14:textId="53FECA3E" w:rsidR="00F553F3" w:rsidRDefault="00F553F3">
        <w:pPr>
          <w:pStyle w:val="Piedepgina"/>
          <w:jc w:val="right"/>
        </w:pPr>
        <w:r>
          <w:fldChar w:fldCharType="begin"/>
        </w:r>
        <w:r>
          <w:instrText>PAGE   \* MERGEFORMAT</w:instrText>
        </w:r>
        <w:r>
          <w:fldChar w:fldCharType="separate"/>
        </w:r>
        <w:r>
          <w:rPr>
            <w:lang w:val="es-ES"/>
          </w:rPr>
          <w:t>2</w:t>
        </w:r>
        <w:r>
          <w:fldChar w:fldCharType="end"/>
        </w:r>
      </w:p>
    </w:sdtContent>
  </w:sdt>
  <w:p w14:paraId="4F82D4C3" w14:textId="5C2859B7" w:rsidR="00F553F3" w:rsidRDefault="00F553F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19DCC0" w14:textId="1FABDCBD" w:rsidR="00F553F3" w:rsidRDefault="00F553F3">
    <w:pPr>
      <w:pStyle w:val="Piedepgina"/>
      <w:jc w:val="right"/>
    </w:pPr>
  </w:p>
  <w:p w14:paraId="6E3673AF" w14:textId="77777777" w:rsidR="00F553F3" w:rsidRDefault="00F553F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8618B3" w14:textId="77777777" w:rsidR="00057B87" w:rsidRDefault="00057B87" w:rsidP="00886751">
      <w:pPr>
        <w:spacing w:after="0" w:line="240" w:lineRule="auto"/>
      </w:pPr>
      <w:r>
        <w:separator/>
      </w:r>
    </w:p>
  </w:footnote>
  <w:footnote w:type="continuationSeparator" w:id="0">
    <w:p w14:paraId="010ED415" w14:textId="77777777" w:rsidR="00057B87" w:rsidRDefault="00057B87" w:rsidP="008867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D0323"/>
    <w:multiLevelType w:val="hybridMultilevel"/>
    <w:tmpl w:val="2174D0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76E31CA"/>
    <w:multiLevelType w:val="multilevel"/>
    <w:tmpl w:val="77AA1CD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93275E6"/>
    <w:multiLevelType w:val="hybridMultilevel"/>
    <w:tmpl w:val="E53E3736"/>
    <w:lvl w:ilvl="0" w:tplc="5B5090E2">
      <w:start w:val="1"/>
      <w:numFmt w:val="bullet"/>
      <w:pStyle w:val="Ttulo3"/>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B074E72"/>
    <w:multiLevelType w:val="hybridMultilevel"/>
    <w:tmpl w:val="5D12F15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0BBC648E"/>
    <w:multiLevelType w:val="multilevel"/>
    <w:tmpl w:val="9ABCA7E2"/>
    <w:lvl w:ilvl="0">
      <w:start w:val="1"/>
      <w:numFmt w:val="decimal"/>
      <w:lvlText w:val="%1."/>
      <w:lvlJc w:val="left"/>
      <w:pPr>
        <w:ind w:left="360" w:hanging="360"/>
      </w:pPr>
      <w:rPr>
        <w:rFonts w:hint="default"/>
      </w:rPr>
    </w:lvl>
    <w:lvl w:ilvl="1">
      <w:start w:val="1"/>
      <w:numFmt w:val="decimal"/>
      <w:pStyle w:val="Ttu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B441CC"/>
    <w:multiLevelType w:val="hybridMultilevel"/>
    <w:tmpl w:val="578C2000"/>
    <w:lvl w:ilvl="0" w:tplc="E4461852">
      <w:start w:val="1"/>
      <w:numFmt w:val="bullet"/>
      <w:pStyle w:val="TDC3"/>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6" w15:restartNumberingAfterBreak="0">
    <w:nsid w:val="15C13832"/>
    <w:multiLevelType w:val="hybridMultilevel"/>
    <w:tmpl w:val="28FC8E6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21BA1633"/>
    <w:multiLevelType w:val="hybridMultilevel"/>
    <w:tmpl w:val="AAB6B7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6332B6A"/>
    <w:multiLevelType w:val="hybridMultilevel"/>
    <w:tmpl w:val="5052B196"/>
    <w:lvl w:ilvl="0" w:tplc="3A1E031C">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2810385C"/>
    <w:multiLevelType w:val="hybridMultilevel"/>
    <w:tmpl w:val="BA32B11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29B5422B"/>
    <w:multiLevelType w:val="hybridMultilevel"/>
    <w:tmpl w:val="556A1920"/>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36FE74FA"/>
    <w:multiLevelType w:val="hybridMultilevel"/>
    <w:tmpl w:val="C44C370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15:restartNumberingAfterBreak="0">
    <w:nsid w:val="56246050"/>
    <w:multiLevelType w:val="hybridMultilevel"/>
    <w:tmpl w:val="740663CC"/>
    <w:lvl w:ilvl="0" w:tplc="300A0001">
      <w:start w:val="1"/>
      <w:numFmt w:val="bullet"/>
      <w:lvlText w:val=""/>
      <w:lvlJc w:val="left"/>
      <w:pPr>
        <w:ind w:left="862" w:hanging="360"/>
      </w:pPr>
      <w:rPr>
        <w:rFonts w:ascii="Symbol" w:hAnsi="Symbol" w:hint="default"/>
      </w:rPr>
    </w:lvl>
    <w:lvl w:ilvl="1" w:tplc="300A0003" w:tentative="1">
      <w:start w:val="1"/>
      <w:numFmt w:val="bullet"/>
      <w:lvlText w:val="o"/>
      <w:lvlJc w:val="left"/>
      <w:pPr>
        <w:ind w:left="1582" w:hanging="360"/>
      </w:pPr>
      <w:rPr>
        <w:rFonts w:ascii="Courier New" w:hAnsi="Courier New" w:cs="Courier New" w:hint="default"/>
      </w:rPr>
    </w:lvl>
    <w:lvl w:ilvl="2" w:tplc="300A0005" w:tentative="1">
      <w:start w:val="1"/>
      <w:numFmt w:val="bullet"/>
      <w:lvlText w:val=""/>
      <w:lvlJc w:val="left"/>
      <w:pPr>
        <w:ind w:left="2302" w:hanging="360"/>
      </w:pPr>
      <w:rPr>
        <w:rFonts w:ascii="Wingdings" w:hAnsi="Wingdings" w:hint="default"/>
      </w:rPr>
    </w:lvl>
    <w:lvl w:ilvl="3" w:tplc="300A0001" w:tentative="1">
      <w:start w:val="1"/>
      <w:numFmt w:val="bullet"/>
      <w:lvlText w:val=""/>
      <w:lvlJc w:val="left"/>
      <w:pPr>
        <w:ind w:left="3022" w:hanging="360"/>
      </w:pPr>
      <w:rPr>
        <w:rFonts w:ascii="Symbol" w:hAnsi="Symbol" w:hint="default"/>
      </w:rPr>
    </w:lvl>
    <w:lvl w:ilvl="4" w:tplc="300A0003" w:tentative="1">
      <w:start w:val="1"/>
      <w:numFmt w:val="bullet"/>
      <w:lvlText w:val="o"/>
      <w:lvlJc w:val="left"/>
      <w:pPr>
        <w:ind w:left="3742" w:hanging="360"/>
      </w:pPr>
      <w:rPr>
        <w:rFonts w:ascii="Courier New" w:hAnsi="Courier New" w:cs="Courier New" w:hint="default"/>
      </w:rPr>
    </w:lvl>
    <w:lvl w:ilvl="5" w:tplc="300A0005" w:tentative="1">
      <w:start w:val="1"/>
      <w:numFmt w:val="bullet"/>
      <w:lvlText w:val=""/>
      <w:lvlJc w:val="left"/>
      <w:pPr>
        <w:ind w:left="4462" w:hanging="360"/>
      </w:pPr>
      <w:rPr>
        <w:rFonts w:ascii="Wingdings" w:hAnsi="Wingdings" w:hint="default"/>
      </w:rPr>
    </w:lvl>
    <w:lvl w:ilvl="6" w:tplc="300A0001" w:tentative="1">
      <w:start w:val="1"/>
      <w:numFmt w:val="bullet"/>
      <w:lvlText w:val=""/>
      <w:lvlJc w:val="left"/>
      <w:pPr>
        <w:ind w:left="5182" w:hanging="360"/>
      </w:pPr>
      <w:rPr>
        <w:rFonts w:ascii="Symbol" w:hAnsi="Symbol" w:hint="default"/>
      </w:rPr>
    </w:lvl>
    <w:lvl w:ilvl="7" w:tplc="300A0003" w:tentative="1">
      <w:start w:val="1"/>
      <w:numFmt w:val="bullet"/>
      <w:lvlText w:val="o"/>
      <w:lvlJc w:val="left"/>
      <w:pPr>
        <w:ind w:left="5902" w:hanging="360"/>
      </w:pPr>
      <w:rPr>
        <w:rFonts w:ascii="Courier New" w:hAnsi="Courier New" w:cs="Courier New" w:hint="default"/>
      </w:rPr>
    </w:lvl>
    <w:lvl w:ilvl="8" w:tplc="300A0005" w:tentative="1">
      <w:start w:val="1"/>
      <w:numFmt w:val="bullet"/>
      <w:lvlText w:val=""/>
      <w:lvlJc w:val="left"/>
      <w:pPr>
        <w:ind w:left="6622" w:hanging="360"/>
      </w:pPr>
      <w:rPr>
        <w:rFonts w:ascii="Wingdings" w:hAnsi="Wingdings" w:hint="default"/>
      </w:rPr>
    </w:lvl>
  </w:abstractNum>
  <w:abstractNum w:abstractNumId="13" w15:restartNumberingAfterBreak="0">
    <w:nsid w:val="56B34D66"/>
    <w:multiLevelType w:val="hybridMultilevel"/>
    <w:tmpl w:val="EC94A19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614C7AB1"/>
    <w:multiLevelType w:val="hybridMultilevel"/>
    <w:tmpl w:val="4164F8A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15:restartNumberingAfterBreak="0">
    <w:nsid w:val="6C4A17DD"/>
    <w:multiLevelType w:val="hybridMultilevel"/>
    <w:tmpl w:val="8334C75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71187372"/>
    <w:multiLevelType w:val="multilevel"/>
    <w:tmpl w:val="4068410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E635E01"/>
    <w:multiLevelType w:val="hybridMultilevel"/>
    <w:tmpl w:val="344CB134"/>
    <w:lvl w:ilvl="0" w:tplc="300A0001">
      <w:start w:val="1"/>
      <w:numFmt w:val="bullet"/>
      <w:lvlText w:val=""/>
      <w:lvlJc w:val="left"/>
      <w:pPr>
        <w:ind w:left="1428" w:hanging="360"/>
      </w:pPr>
      <w:rPr>
        <w:rFonts w:ascii="Symbol" w:hAnsi="Symbol" w:hint="default"/>
      </w:rPr>
    </w:lvl>
    <w:lvl w:ilvl="1" w:tplc="300A0003" w:tentative="1">
      <w:start w:val="1"/>
      <w:numFmt w:val="bullet"/>
      <w:lvlText w:val="o"/>
      <w:lvlJc w:val="left"/>
      <w:pPr>
        <w:ind w:left="2148" w:hanging="360"/>
      </w:pPr>
      <w:rPr>
        <w:rFonts w:ascii="Courier New" w:hAnsi="Courier New" w:cs="Courier New" w:hint="default"/>
      </w:rPr>
    </w:lvl>
    <w:lvl w:ilvl="2" w:tplc="300A0005" w:tentative="1">
      <w:start w:val="1"/>
      <w:numFmt w:val="bullet"/>
      <w:lvlText w:val=""/>
      <w:lvlJc w:val="left"/>
      <w:pPr>
        <w:ind w:left="2868" w:hanging="360"/>
      </w:pPr>
      <w:rPr>
        <w:rFonts w:ascii="Wingdings" w:hAnsi="Wingdings" w:hint="default"/>
      </w:rPr>
    </w:lvl>
    <w:lvl w:ilvl="3" w:tplc="300A0001" w:tentative="1">
      <w:start w:val="1"/>
      <w:numFmt w:val="bullet"/>
      <w:lvlText w:val=""/>
      <w:lvlJc w:val="left"/>
      <w:pPr>
        <w:ind w:left="3588" w:hanging="360"/>
      </w:pPr>
      <w:rPr>
        <w:rFonts w:ascii="Symbol" w:hAnsi="Symbol" w:hint="default"/>
      </w:rPr>
    </w:lvl>
    <w:lvl w:ilvl="4" w:tplc="300A0003" w:tentative="1">
      <w:start w:val="1"/>
      <w:numFmt w:val="bullet"/>
      <w:lvlText w:val="o"/>
      <w:lvlJc w:val="left"/>
      <w:pPr>
        <w:ind w:left="4308" w:hanging="360"/>
      </w:pPr>
      <w:rPr>
        <w:rFonts w:ascii="Courier New" w:hAnsi="Courier New" w:cs="Courier New" w:hint="default"/>
      </w:rPr>
    </w:lvl>
    <w:lvl w:ilvl="5" w:tplc="300A0005" w:tentative="1">
      <w:start w:val="1"/>
      <w:numFmt w:val="bullet"/>
      <w:lvlText w:val=""/>
      <w:lvlJc w:val="left"/>
      <w:pPr>
        <w:ind w:left="5028" w:hanging="360"/>
      </w:pPr>
      <w:rPr>
        <w:rFonts w:ascii="Wingdings" w:hAnsi="Wingdings" w:hint="default"/>
      </w:rPr>
    </w:lvl>
    <w:lvl w:ilvl="6" w:tplc="300A0001" w:tentative="1">
      <w:start w:val="1"/>
      <w:numFmt w:val="bullet"/>
      <w:lvlText w:val=""/>
      <w:lvlJc w:val="left"/>
      <w:pPr>
        <w:ind w:left="5748" w:hanging="360"/>
      </w:pPr>
      <w:rPr>
        <w:rFonts w:ascii="Symbol" w:hAnsi="Symbol" w:hint="default"/>
      </w:rPr>
    </w:lvl>
    <w:lvl w:ilvl="7" w:tplc="300A0003" w:tentative="1">
      <w:start w:val="1"/>
      <w:numFmt w:val="bullet"/>
      <w:lvlText w:val="o"/>
      <w:lvlJc w:val="left"/>
      <w:pPr>
        <w:ind w:left="6468" w:hanging="360"/>
      </w:pPr>
      <w:rPr>
        <w:rFonts w:ascii="Courier New" w:hAnsi="Courier New" w:cs="Courier New" w:hint="default"/>
      </w:rPr>
    </w:lvl>
    <w:lvl w:ilvl="8" w:tplc="300A0005" w:tentative="1">
      <w:start w:val="1"/>
      <w:numFmt w:val="bullet"/>
      <w:lvlText w:val=""/>
      <w:lvlJc w:val="left"/>
      <w:pPr>
        <w:ind w:left="7188" w:hanging="360"/>
      </w:pPr>
      <w:rPr>
        <w:rFonts w:ascii="Wingdings" w:hAnsi="Wingdings" w:hint="default"/>
      </w:rPr>
    </w:lvl>
  </w:abstractNum>
  <w:num w:numId="1">
    <w:abstractNumId w:val="4"/>
  </w:num>
  <w:num w:numId="2">
    <w:abstractNumId w:val="7"/>
  </w:num>
  <w:num w:numId="3">
    <w:abstractNumId w:val="4"/>
  </w:num>
  <w:num w:numId="4">
    <w:abstractNumId w:val="4"/>
  </w:num>
  <w:num w:numId="5">
    <w:abstractNumId w:val="4"/>
    <w:lvlOverride w:ilvl="0">
      <w:startOverride w:val="2"/>
    </w:lvlOverride>
    <w:lvlOverride w:ilvl="1">
      <w:startOverride w:val="7"/>
    </w:lvlOverride>
    <w:lvlOverride w:ilvl="2">
      <w:startOverride w:val="8"/>
    </w:lvlOverride>
  </w:num>
  <w:num w:numId="6">
    <w:abstractNumId w:val="2"/>
  </w:num>
  <w:num w:numId="7">
    <w:abstractNumId w:val="0"/>
  </w:num>
  <w:num w:numId="8">
    <w:abstractNumId w:val="14"/>
  </w:num>
  <w:num w:numId="9">
    <w:abstractNumId w:val="10"/>
  </w:num>
  <w:num w:numId="10">
    <w:abstractNumId w:val="13"/>
  </w:num>
  <w:num w:numId="11">
    <w:abstractNumId w:val="1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6"/>
  </w:num>
  <w:num w:numId="16">
    <w:abstractNumId w:val="12"/>
  </w:num>
  <w:num w:numId="17">
    <w:abstractNumId w:val="8"/>
  </w:num>
  <w:num w:numId="18">
    <w:abstractNumId w:val="5"/>
  </w:num>
  <w:num w:numId="19">
    <w:abstractNumId w:val="17"/>
  </w:num>
  <w:num w:numId="20">
    <w:abstractNumId w:val="3"/>
  </w:num>
  <w:num w:numId="21">
    <w:abstractNumId w:val="11"/>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EE2"/>
    <w:rsid w:val="000010E7"/>
    <w:rsid w:val="00001754"/>
    <w:rsid w:val="00001E75"/>
    <w:rsid w:val="00002017"/>
    <w:rsid w:val="00007774"/>
    <w:rsid w:val="00007A1D"/>
    <w:rsid w:val="00007D23"/>
    <w:rsid w:val="000119A5"/>
    <w:rsid w:val="00011C5B"/>
    <w:rsid w:val="0001264C"/>
    <w:rsid w:val="00015D83"/>
    <w:rsid w:val="0001772C"/>
    <w:rsid w:val="00022ED4"/>
    <w:rsid w:val="00024748"/>
    <w:rsid w:val="000260B6"/>
    <w:rsid w:val="000268A7"/>
    <w:rsid w:val="000277E2"/>
    <w:rsid w:val="000279A5"/>
    <w:rsid w:val="00027E8B"/>
    <w:rsid w:val="00030369"/>
    <w:rsid w:val="00030B13"/>
    <w:rsid w:val="00031D6D"/>
    <w:rsid w:val="00034F6D"/>
    <w:rsid w:val="00037329"/>
    <w:rsid w:val="00040C44"/>
    <w:rsid w:val="0004384D"/>
    <w:rsid w:val="00044552"/>
    <w:rsid w:val="00050C9E"/>
    <w:rsid w:val="0005211F"/>
    <w:rsid w:val="00052169"/>
    <w:rsid w:val="00057B87"/>
    <w:rsid w:val="00060277"/>
    <w:rsid w:val="000647E0"/>
    <w:rsid w:val="00065E56"/>
    <w:rsid w:val="0007030A"/>
    <w:rsid w:val="00070372"/>
    <w:rsid w:val="00072A53"/>
    <w:rsid w:val="000747AC"/>
    <w:rsid w:val="00082E1D"/>
    <w:rsid w:val="000835E1"/>
    <w:rsid w:val="0008474F"/>
    <w:rsid w:val="00087262"/>
    <w:rsid w:val="00092083"/>
    <w:rsid w:val="00095BA9"/>
    <w:rsid w:val="000A02CB"/>
    <w:rsid w:val="000A7AFD"/>
    <w:rsid w:val="000A7BA3"/>
    <w:rsid w:val="000B0994"/>
    <w:rsid w:val="000B4CE7"/>
    <w:rsid w:val="000B51E0"/>
    <w:rsid w:val="000B79B1"/>
    <w:rsid w:val="000C32FE"/>
    <w:rsid w:val="000C43AD"/>
    <w:rsid w:val="000C5B2B"/>
    <w:rsid w:val="000C6689"/>
    <w:rsid w:val="000C7376"/>
    <w:rsid w:val="000C7EE0"/>
    <w:rsid w:val="000D012F"/>
    <w:rsid w:val="000D3435"/>
    <w:rsid w:val="000D4099"/>
    <w:rsid w:val="000D474B"/>
    <w:rsid w:val="000D6313"/>
    <w:rsid w:val="000E1438"/>
    <w:rsid w:val="000E5D3B"/>
    <w:rsid w:val="000E60B8"/>
    <w:rsid w:val="000F27F9"/>
    <w:rsid w:val="000F3C5C"/>
    <w:rsid w:val="001024DF"/>
    <w:rsid w:val="00104507"/>
    <w:rsid w:val="00106A07"/>
    <w:rsid w:val="00107ACA"/>
    <w:rsid w:val="0011100F"/>
    <w:rsid w:val="0011205F"/>
    <w:rsid w:val="001133E0"/>
    <w:rsid w:val="00113441"/>
    <w:rsid w:val="00113DE7"/>
    <w:rsid w:val="00114C51"/>
    <w:rsid w:val="00115C34"/>
    <w:rsid w:val="00122F65"/>
    <w:rsid w:val="0012346D"/>
    <w:rsid w:val="0012597D"/>
    <w:rsid w:val="00126989"/>
    <w:rsid w:val="001304E5"/>
    <w:rsid w:val="0013093C"/>
    <w:rsid w:val="001333F4"/>
    <w:rsid w:val="00135431"/>
    <w:rsid w:val="0013580B"/>
    <w:rsid w:val="00137FEF"/>
    <w:rsid w:val="001439FF"/>
    <w:rsid w:val="00143B62"/>
    <w:rsid w:val="00143F04"/>
    <w:rsid w:val="0014465F"/>
    <w:rsid w:val="00146240"/>
    <w:rsid w:val="00147B7B"/>
    <w:rsid w:val="0015060A"/>
    <w:rsid w:val="00150B86"/>
    <w:rsid w:val="00150E50"/>
    <w:rsid w:val="0015132F"/>
    <w:rsid w:val="00151D9F"/>
    <w:rsid w:val="00154312"/>
    <w:rsid w:val="001556D9"/>
    <w:rsid w:val="0015624C"/>
    <w:rsid w:val="00160CEA"/>
    <w:rsid w:val="001614EA"/>
    <w:rsid w:val="00166582"/>
    <w:rsid w:val="00170177"/>
    <w:rsid w:val="00172309"/>
    <w:rsid w:val="00176EAD"/>
    <w:rsid w:val="00177850"/>
    <w:rsid w:val="00180B66"/>
    <w:rsid w:val="001828D5"/>
    <w:rsid w:val="001904AA"/>
    <w:rsid w:val="00192709"/>
    <w:rsid w:val="00193235"/>
    <w:rsid w:val="00194B79"/>
    <w:rsid w:val="001969EF"/>
    <w:rsid w:val="001A0A96"/>
    <w:rsid w:val="001A28D7"/>
    <w:rsid w:val="001A423E"/>
    <w:rsid w:val="001A6C22"/>
    <w:rsid w:val="001A7691"/>
    <w:rsid w:val="001B5079"/>
    <w:rsid w:val="001B7126"/>
    <w:rsid w:val="001C0ADD"/>
    <w:rsid w:val="001C19E8"/>
    <w:rsid w:val="001C344A"/>
    <w:rsid w:val="001C471B"/>
    <w:rsid w:val="001D1489"/>
    <w:rsid w:val="001D2318"/>
    <w:rsid w:val="001D47C1"/>
    <w:rsid w:val="001D56AC"/>
    <w:rsid w:val="001D70AC"/>
    <w:rsid w:val="001E2989"/>
    <w:rsid w:val="001E3006"/>
    <w:rsid w:val="001E3536"/>
    <w:rsid w:val="001E55DC"/>
    <w:rsid w:val="001E6BC2"/>
    <w:rsid w:val="001E744C"/>
    <w:rsid w:val="001E7B1E"/>
    <w:rsid w:val="001F08DD"/>
    <w:rsid w:val="001F22BA"/>
    <w:rsid w:val="001F2CBA"/>
    <w:rsid w:val="001F365F"/>
    <w:rsid w:val="001F3697"/>
    <w:rsid w:val="001F72A5"/>
    <w:rsid w:val="0020181D"/>
    <w:rsid w:val="00202A95"/>
    <w:rsid w:val="00206C72"/>
    <w:rsid w:val="00210DB6"/>
    <w:rsid w:val="002117EF"/>
    <w:rsid w:val="00212DD3"/>
    <w:rsid w:val="002138A3"/>
    <w:rsid w:val="00220F09"/>
    <w:rsid w:val="00221CBF"/>
    <w:rsid w:val="00222352"/>
    <w:rsid w:val="002234ED"/>
    <w:rsid w:val="0022405B"/>
    <w:rsid w:val="00225681"/>
    <w:rsid w:val="002257B1"/>
    <w:rsid w:val="002257E0"/>
    <w:rsid w:val="00225841"/>
    <w:rsid w:val="002318EB"/>
    <w:rsid w:val="00232A43"/>
    <w:rsid w:val="00232A90"/>
    <w:rsid w:val="00233287"/>
    <w:rsid w:val="0023336D"/>
    <w:rsid w:val="00236150"/>
    <w:rsid w:val="00237945"/>
    <w:rsid w:val="00240A2B"/>
    <w:rsid w:val="00241648"/>
    <w:rsid w:val="00242AD5"/>
    <w:rsid w:val="00244DFB"/>
    <w:rsid w:val="00245869"/>
    <w:rsid w:val="002464EB"/>
    <w:rsid w:val="0025064E"/>
    <w:rsid w:val="002518B5"/>
    <w:rsid w:val="00254B14"/>
    <w:rsid w:val="00255172"/>
    <w:rsid w:val="00256B08"/>
    <w:rsid w:val="00256C88"/>
    <w:rsid w:val="00262361"/>
    <w:rsid w:val="00265D7E"/>
    <w:rsid w:val="00266B5A"/>
    <w:rsid w:val="00270B69"/>
    <w:rsid w:val="00276F1B"/>
    <w:rsid w:val="00277CC9"/>
    <w:rsid w:val="00277FD8"/>
    <w:rsid w:val="00281C57"/>
    <w:rsid w:val="002838AB"/>
    <w:rsid w:val="002869E6"/>
    <w:rsid w:val="00286E89"/>
    <w:rsid w:val="00291322"/>
    <w:rsid w:val="00292FD8"/>
    <w:rsid w:val="00296731"/>
    <w:rsid w:val="002975B0"/>
    <w:rsid w:val="002A1329"/>
    <w:rsid w:val="002A3611"/>
    <w:rsid w:val="002A41CE"/>
    <w:rsid w:val="002A763B"/>
    <w:rsid w:val="002A7AED"/>
    <w:rsid w:val="002A7CE7"/>
    <w:rsid w:val="002A7FCC"/>
    <w:rsid w:val="002B12A3"/>
    <w:rsid w:val="002B1C6D"/>
    <w:rsid w:val="002B2708"/>
    <w:rsid w:val="002B4575"/>
    <w:rsid w:val="002B45B2"/>
    <w:rsid w:val="002B69E3"/>
    <w:rsid w:val="002C08FF"/>
    <w:rsid w:val="002C0E1D"/>
    <w:rsid w:val="002C1312"/>
    <w:rsid w:val="002C2C23"/>
    <w:rsid w:val="002C5018"/>
    <w:rsid w:val="002C51BA"/>
    <w:rsid w:val="002C54E0"/>
    <w:rsid w:val="002C7513"/>
    <w:rsid w:val="002D1541"/>
    <w:rsid w:val="002D3143"/>
    <w:rsid w:val="002D3557"/>
    <w:rsid w:val="002D690B"/>
    <w:rsid w:val="002D6925"/>
    <w:rsid w:val="002D77D0"/>
    <w:rsid w:val="002E4BE7"/>
    <w:rsid w:val="002F006B"/>
    <w:rsid w:val="002F015F"/>
    <w:rsid w:val="002F5B8A"/>
    <w:rsid w:val="002F6FC9"/>
    <w:rsid w:val="002F7240"/>
    <w:rsid w:val="00301A57"/>
    <w:rsid w:val="00301EA0"/>
    <w:rsid w:val="00303FEA"/>
    <w:rsid w:val="003047F2"/>
    <w:rsid w:val="003073AD"/>
    <w:rsid w:val="00310659"/>
    <w:rsid w:val="0031646D"/>
    <w:rsid w:val="00316E6B"/>
    <w:rsid w:val="0032525B"/>
    <w:rsid w:val="00325B33"/>
    <w:rsid w:val="003276F2"/>
    <w:rsid w:val="00331EF7"/>
    <w:rsid w:val="00335856"/>
    <w:rsid w:val="00342AA9"/>
    <w:rsid w:val="00345CDE"/>
    <w:rsid w:val="00347CCA"/>
    <w:rsid w:val="003501A3"/>
    <w:rsid w:val="003502BC"/>
    <w:rsid w:val="003522F5"/>
    <w:rsid w:val="0035507A"/>
    <w:rsid w:val="00362811"/>
    <w:rsid w:val="003670D7"/>
    <w:rsid w:val="00372F1F"/>
    <w:rsid w:val="00375525"/>
    <w:rsid w:val="003763A3"/>
    <w:rsid w:val="003813C8"/>
    <w:rsid w:val="00381534"/>
    <w:rsid w:val="00381C07"/>
    <w:rsid w:val="00383302"/>
    <w:rsid w:val="003834EF"/>
    <w:rsid w:val="00383EDC"/>
    <w:rsid w:val="00386BAE"/>
    <w:rsid w:val="00391139"/>
    <w:rsid w:val="003941B5"/>
    <w:rsid w:val="00395A49"/>
    <w:rsid w:val="00397696"/>
    <w:rsid w:val="003A3FC1"/>
    <w:rsid w:val="003B3B6D"/>
    <w:rsid w:val="003B4DA4"/>
    <w:rsid w:val="003B5849"/>
    <w:rsid w:val="003B5CDC"/>
    <w:rsid w:val="003C1B6A"/>
    <w:rsid w:val="003C4C3E"/>
    <w:rsid w:val="003C6ADC"/>
    <w:rsid w:val="003D0A84"/>
    <w:rsid w:val="003D14AF"/>
    <w:rsid w:val="003D4EA2"/>
    <w:rsid w:val="003E7831"/>
    <w:rsid w:val="003F25E0"/>
    <w:rsid w:val="003F7183"/>
    <w:rsid w:val="003F778C"/>
    <w:rsid w:val="003F7F14"/>
    <w:rsid w:val="004013D6"/>
    <w:rsid w:val="0040448D"/>
    <w:rsid w:val="004054CC"/>
    <w:rsid w:val="00414B75"/>
    <w:rsid w:val="00416CBE"/>
    <w:rsid w:val="00416F4B"/>
    <w:rsid w:val="00421897"/>
    <w:rsid w:val="004259B0"/>
    <w:rsid w:val="004279F0"/>
    <w:rsid w:val="00427C0E"/>
    <w:rsid w:val="00430173"/>
    <w:rsid w:val="0043535F"/>
    <w:rsid w:val="0043539E"/>
    <w:rsid w:val="004370D8"/>
    <w:rsid w:val="00442243"/>
    <w:rsid w:val="0044229D"/>
    <w:rsid w:val="00446C4F"/>
    <w:rsid w:val="00447381"/>
    <w:rsid w:val="00451EAB"/>
    <w:rsid w:val="00452AF4"/>
    <w:rsid w:val="00452C6A"/>
    <w:rsid w:val="004566BE"/>
    <w:rsid w:val="004566FC"/>
    <w:rsid w:val="00461D83"/>
    <w:rsid w:val="00463DFA"/>
    <w:rsid w:val="00467B7B"/>
    <w:rsid w:val="0047093C"/>
    <w:rsid w:val="00474DFE"/>
    <w:rsid w:val="00475446"/>
    <w:rsid w:val="004804D6"/>
    <w:rsid w:val="00481A20"/>
    <w:rsid w:val="004857BD"/>
    <w:rsid w:val="00486875"/>
    <w:rsid w:val="004870FF"/>
    <w:rsid w:val="004944EE"/>
    <w:rsid w:val="00494F47"/>
    <w:rsid w:val="004966F5"/>
    <w:rsid w:val="00497EB5"/>
    <w:rsid w:val="004B5CBC"/>
    <w:rsid w:val="004B5E68"/>
    <w:rsid w:val="004B6A58"/>
    <w:rsid w:val="004C06AD"/>
    <w:rsid w:val="004C0D47"/>
    <w:rsid w:val="004C3D15"/>
    <w:rsid w:val="004C3EBE"/>
    <w:rsid w:val="004C573B"/>
    <w:rsid w:val="004C58C7"/>
    <w:rsid w:val="004D1A6B"/>
    <w:rsid w:val="004D7667"/>
    <w:rsid w:val="004E1A98"/>
    <w:rsid w:val="004E27A3"/>
    <w:rsid w:val="004E42BA"/>
    <w:rsid w:val="004E4CAF"/>
    <w:rsid w:val="004F0545"/>
    <w:rsid w:val="004F0A1C"/>
    <w:rsid w:val="004F3893"/>
    <w:rsid w:val="004F4E75"/>
    <w:rsid w:val="00501FB2"/>
    <w:rsid w:val="00511AC5"/>
    <w:rsid w:val="00511EE2"/>
    <w:rsid w:val="0051552C"/>
    <w:rsid w:val="00517721"/>
    <w:rsid w:val="0052056F"/>
    <w:rsid w:val="0052274C"/>
    <w:rsid w:val="0052428C"/>
    <w:rsid w:val="00525CE5"/>
    <w:rsid w:val="0052715A"/>
    <w:rsid w:val="00532108"/>
    <w:rsid w:val="005328EF"/>
    <w:rsid w:val="005368C5"/>
    <w:rsid w:val="005379FA"/>
    <w:rsid w:val="005409C3"/>
    <w:rsid w:val="00541C30"/>
    <w:rsid w:val="005423A7"/>
    <w:rsid w:val="00547B21"/>
    <w:rsid w:val="00547B42"/>
    <w:rsid w:val="00550A70"/>
    <w:rsid w:val="005518F6"/>
    <w:rsid w:val="00551DC7"/>
    <w:rsid w:val="0055238E"/>
    <w:rsid w:val="005574B4"/>
    <w:rsid w:val="00560BE6"/>
    <w:rsid w:val="0056502B"/>
    <w:rsid w:val="00566C19"/>
    <w:rsid w:val="005677F3"/>
    <w:rsid w:val="005713BE"/>
    <w:rsid w:val="00574BCC"/>
    <w:rsid w:val="00574C63"/>
    <w:rsid w:val="00577373"/>
    <w:rsid w:val="005812AC"/>
    <w:rsid w:val="005816A8"/>
    <w:rsid w:val="00581BBA"/>
    <w:rsid w:val="005836BF"/>
    <w:rsid w:val="00584E44"/>
    <w:rsid w:val="00585157"/>
    <w:rsid w:val="00590301"/>
    <w:rsid w:val="0059362D"/>
    <w:rsid w:val="00593A09"/>
    <w:rsid w:val="00594649"/>
    <w:rsid w:val="00596A70"/>
    <w:rsid w:val="005A0C3F"/>
    <w:rsid w:val="005A1D2D"/>
    <w:rsid w:val="005A1ECE"/>
    <w:rsid w:val="005B06E5"/>
    <w:rsid w:val="005B254F"/>
    <w:rsid w:val="005B2F9F"/>
    <w:rsid w:val="005B48C8"/>
    <w:rsid w:val="005B550C"/>
    <w:rsid w:val="005C0362"/>
    <w:rsid w:val="005C65D7"/>
    <w:rsid w:val="005C65EB"/>
    <w:rsid w:val="005D3CB4"/>
    <w:rsid w:val="005D407B"/>
    <w:rsid w:val="005D4CAA"/>
    <w:rsid w:val="005E0216"/>
    <w:rsid w:val="005E0D80"/>
    <w:rsid w:val="005E195D"/>
    <w:rsid w:val="005E1B0E"/>
    <w:rsid w:val="005E28B8"/>
    <w:rsid w:val="005E2DF9"/>
    <w:rsid w:val="005E3882"/>
    <w:rsid w:val="005E6918"/>
    <w:rsid w:val="005F0083"/>
    <w:rsid w:val="005F032A"/>
    <w:rsid w:val="005F042F"/>
    <w:rsid w:val="005F212A"/>
    <w:rsid w:val="005F3A09"/>
    <w:rsid w:val="005F5406"/>
    <w:rsid w:val="005F7EA0"/>
    <w:rsid w:val="0060232C"/>
    <w:rsid w:val="006043F1"/>
    <w:rsid w:val="0060563F"/>
    <w:rsid w:val="00610C64"/>
    <w:rsid w:val="006131FC"/>
    <w:rsid w:val="0061385C"/>
    <w:rsid w:val="006141BF"/>
    <w:rsid w:val="00614C0B"/>
    <w:rsid w:val="00621F63"/>
    <w:rsid w:val="00622523"/>
    <w:rsid w:val="006242B6"/>
    <w:rsid w:val="00626F55"/>
    <w:rsid w:val="0062768D"/>
    <w:rsid w:val="0063213A"/>
    <w:rsid w:val="006329A2"/>
    <w:rsid w:val="006342C4"/>
    <w:rsid w:val="00636D78"/>
    <w:rsid w:val="00637871"/>
    <w:rsid w:val="00637EC7"/>
    <w:rsid w:val="0064455D"/>
    <w:rsid w:val="0064650B"/>
    <w:rsid w:val="006474DD"/>
    <w:rsid w:val="0065097F"/>
    <w:rsid w:val="0065197E"/>
    <w:rsid w:val="00652D3B"/>
    <w:rsid w:val="00654BD8"/>
    <w:rsid w:val="00660243"/>
    <w:rsid w:val="006638FD"/>
    <w:rsid w:val="00665B38"/>
    <w:rsid w:val="0066635B"/>
    <w:rsid w:val="0067037A"/>
    <w:rsid w:val="00670A1F"/>
    <w:rsid w:val="00671544"/>
    <w:rsid w:val="00671BEF"/>
    <w:rsid w:val="0067268A"/>
    <w:rsid w:val="006744AA"/>
    <w:rsid w:val="00675CA6"/>
    <w:rsid w:val="00676913"/>
    <w:rsid w:val="00676C06"/>
    <w:rsid w:val="006771CF"/>
    <w:rsid w:val="00677D46"/>
    <w:rsid w:val="00680E51"/>
    <w:rsid w:val="00681F3E"/>
    <w:rsid w:val="00682405"/>
    <w:rsid w:val="00683AE4"/>
    <w:rsid w:val="006842F8"/>
    <w:rsid w:val="00686132"/>
    <w:rsid w:val="006904C7"/>
    <w:rsid w:val="0069128F"/>
    <w:rsid w:val="0069421B"/>
    <w:rsid w:val="006947DF"/>
    <w:rsid w:val="00694F3B"/>
    <w:rsid w:val="00696465"/>
    <w:rsid w:val="00697CBC"/>
    <w:rsid w:val="006A2670"/>
    <w:rsid w:val="006A4244"/>
    <w:rsid w:val="006A61D6"/>
    <w:rsid w:val="006A73A8"/>
    <w:rsid w:val="006A7DEE"/>
    <w:rsid w:val="006B6F71"/>
    <w:rsid w:val="006B7074"/>
    <w:rsid w:val="006C280C"/>
    <w:rsid w:val="006C3616"/>
    <w:rsid w:val="006C406A"/>
    <w:rsid w:val="006C46E6"/>
    <w:rsid w:val="006C6B16"/>
    <w:rsid w:val="006C72CF"/>
    <w:rsid w:val="006D2675"/>
    <w:rsid w:val="006D481A"/>
    <w:rsid w:val="006D6A19"/>
    <w:rsid w:val="006D7CE8"/>
    <w:rsid w:val="006E0ACE"/>
    <w:rsid w:val="006E2EEE"/>
    <w:rsid w:val="006E36DD"/>
    <w:rsid w:val="006E71E2"/>
    <w:rsid w:val="006F016A"/>
    <w:rsid w:val="006F10DE"/>
    <w:rsid w:val="006F2959"/>
    <w:rsid w:val="006F3C1D"/>
    <w:rsid w:val="006F3F12"/>
    <w:rsid w:val="006F5287"/>
    <w:rsid w:val="006F61FB"/>
    <w:rsid w:val="0070150D"/>
    <w:rsid w:val="00701AE4"/>
    <w:rsid w:val="00706420"/>
    <w:rsid w:val="00706978"/>
    <w:rsid w:val="00706DF4"/>
    <w:rsid w:val="00706EB7"/>
    <w:rsid w:val="00706F3D"/>
    <w:rsid w:val="00707BA4"/>
    <w:rsid w:val="00707C23"/>
    <w:rsid w:val="007127E1"/>
    <w:rsid w:val="00714884"/>
    <w:rsid w:val="00714F30"/>
    <w:rsid w:val="007156A6"/>
    <w:rsid w:val="007162B8"/>
    <w:rsid w:val="00716932"/>
    <w:rsid w:val="0072158A"/>
    <w:rsid w:val="00726B36"/>
    <w:rsid w:val="007306E8"/>
    <w:rsid w:val="007312AD"/>
    <w:rsid w:val="007312EC"/>
    <w:rsid w:val="00732A76"/>
    <w:rsid w:val="007378C5"/>
    <w:rsid w:val="00744EA9"/>
    <w:rsid w:val="007458C4"/>
    <w:rsid w:val="00746681"/>
    <w:rsid w:val="0075189C"/>
    <w:rsid w:val="00754181"/>
    <w:rsid w:val="007561FB"/>
    <w:rsid w:val="00757287"/>
    <w:rsid w:val="00762DE0"/>
    <w:rsid w:val="00767174"/>
    <w:rsid w:val="00770FEE"/>
    <w:rsid w:val="00775B34"/>
    <w:rsid w:val="00775C66"/>
    <w:rsid w:val="00775D17"/>
    <w:rsid w:val="00781EA8"/>
    <w:rsid w:val="00782334"/>
    <w:rsid w:val="00783340"/>
    <w:rsid w:val="0078458D"/>
    <w:rsid w:val="00787A9A"/>
    <w:rsid w:val="0079158F"/>
    <w:rsid w:val="0079163E"/>
    <w:rsid w:val="00792336"/>
    <w:rsid w:val="007923E4"/>
    <w:rsid w:val="007928B7"/>
    <w:rsid w:val="0079546B"/>
    <w:rsid w:val="00796AB2"/>
    <w:rsid w:val="007A3312"/>
    <w:rsid w:val="007A33D2"/>
    <w:rsid w:val="007B1039"/>
    <w:rsid w:val="007B1F42"/>
    <w:rsid w:val="007B31BC"/>
    <w:rsid w:val="007C05DB"/>
    <w:rsid w:val="007C3CF1"/>
    <w:rsid w:val="007C3E6F"/>
    <w:rsid w:val="007C4A07"/>
    <w:rsid w:val="007C6D50"/>
    <w:rsid w:val="007C788C"/>
    <w:rsid w:val="007D248F"/>
    <w:rsid w:val="007D30A9"/>
    <w:rsid w:val="007D5013"/>
    <w:rsid w:val="007D52A2"/>
    <w:rsid w:val="007D5EE9"/>
    <w:rsid w:val="007E11F0"/>
    <w:rsid w:val="007E156D"/>
    <w:rsid w:val="007E1E50"/>
    <w:rsid w:val="007E2CC1"/>
    <w:rsid w:val="007E4B10"/>
    <w:rsid w:val="007F136E"/>
    <w:rsid w:val="007F20B1"/>
    <w:rsid w:val="007F507F"/>
    <w:rsid w:val="0080108B"/>
    <w:rsid w:val="0080279B"/>
    <w:rsid w:val="00802F9C"/>
    <w:rsid w:val="008107B8"/>
    <w:rsid w:val="0081414F"/>
    <w:rsid w:val="0081515E"/>
    <w:rsid w:val="00815A65"/>
    <w:rsid w:val="00817625"/>
    <w:rsid w:val="00821E81"/>
    <w:rsid w:val="00823CF4"/>
    <w:rsid w:val="00823FC6"/>
    <w:rsid w:val="008271F6"/>
    <w:rsid w:val="008307B1"/>
    <w:rsid w:val="0083082E"/>
    <w:rsid w:val="008325A1"/>
    <w:rsid w:val="008326F1"/>
    <w:rsid w:val="00837305"/>
    <w:rsid w:val="00840314"/>
    <w:rsid w:val="00841A8A"/>
    <w:rsid w:val="00843CBD"/>
    <w:rsid w:val="00845996"/>
    <w:rsid w:val="00846036"/>
    <w:rsid w:val="00847FA6"/>
    <w:rsid w:val="00851C65"/>
    <w:rsid w:val="008533BD"/>
    <w:rsid w:val="00853510"/>
    <w:rsid w:val="00857107"/>
    <w:rsid w:val="0086063E"/>
    <w:rsid w:val="008617E4"/>
    <w:rsid w:val="00866547"/>
    <w:rsid w:val="008704BE"/>
    <w:rsid w:val="008727D9"/>
    <w:rsid w:val="008745B9"/>
    <w:rsid w:val="0087464D"/>
    <w:rsid w:val="00877190"/>
    <w:rsid w:val="008833EC"/>
    <w:rsid w:val="00883CE9"/>
    <w:rsid w:val="00886751"/>
    <w:rsid w:val="0088709F"/>
    <w:rsid w:val="008872A4"/>
    <w:rsid w:val="008914FF"/>
    <w:rsid w:val="008917E6"/>
    <w:rsid w:val="00891C0D"/>
    <w:rsid w:val="00893B93"/>
    <w:rsid w:val="0089460A"/>
    <w:rsid w:val="00894AE8"/>
    <w:rsid w:val="00895B3E"/>
    <w:rsid w:val="008A01C4"/>
    <w:rsid w:val="008A244E"/>
    <w:rsid w:val="008A40CB"/>
    <w:rsid w:val="008A59BE"/>
    <w:rsid w:val="008B17AE"/>
    <w:rsid w:val="008B3B99"/>
    <w:rsid w:val="008B6B24"/>
    <w:rsid w:val="008C0608"/>
    <w:rsid w:val="008C608C"/>
    <w:rsid w:val="008C6653"/>
    <w:rsid w:val="008C74A2"/>
    <w:rsid w:val="008D11FB"/>
    <w:rsid w:val="008D6968"/>
    <w:rsid w:val="008D78EE"/>
    <w:rsid w:val="008E1DF9"/>
    <w:rsid w:val="008E53C3"/>
    <w:rsid w:val="00901DEB"/>
    <w:rsid w:val="00904A1B"/>
    <w:rsid w:val="0090500C"/>
    <w:rsid w:val="00914A7E"/>
    <w:rsid w:val="00920A4E"/>
    <w:rsid w:val="00920C55"/>
    <w:rsid w:val="00922BFB"/>
    <w:rsid w:val="0092547C"/>
    <w:rsid w:val="00927405"/>
    <w:rsid w:val="009321DF"/>
    <w:rsid w:val="00933EBD"/>
    <w:rsid w:val="009341B3"/>
    <w:rsid w:val="0093479D"/>
    <w:rsid w:val="00934EE8"/>
    <w:rsid w:val="009362F8"/>
    <w:rsid w:val="009373E3"/>
    <w:rsid w:val="00937A7E"/>
    <w:rsid w:val="00940B4C"/>
    <w:rsid w:val="009422E0"/>
    <w:rsid w:val="00942AA3"/>
    <w:rsid w:val="00942AD1"/>
    <w:rsid w:val="009434E3"/>
    <w:rsid w:val="0094508A"/>
    <w:rsid w:val="0094534B"/>
    <w:rsid w:val="00946B73"/>
    <w:rsid w:val="00946F5C"/>
    <w:rsid w:val="00950EB6"/>
    <w:rsid w:val="009524E0"/>
    <w:rsid w:val="00960F05"/>
    <w:rsid w:val="00961684"/>
    <w:rsid w:val="00961FF5"/>
    <w:rsid w:val="009637F7"/>
    <w:rsid w:val="00963A9C"/>
    <w:rsid w:val="00964DE0"/>
    <w:rsid w:val="00965614"/>
    <w:rsid w:val="00970298"/>
    <w:rsid w:val="00970E6E"/>
    <w:rsid w:val="00972382"/>
    <w:rsid w:val="0097464D"/>
    <w:rsid w:val="00975881"/>
    <w:rsid w:val="00975A42"/>
    <w:rsid w:val="00975B0D"/>
    <w:rsid w:val="009760F3"/>
    <w:rsid w:val="009774D5"/>
    <w:rsid w:val="00977D10"/>
    <w:rsid w:val="00980C71"/>
    <w:rsid w:val="00983C72"/>
    <w:rsid w:val="00984278"/>
    <w:rsid w:val="00986C3A"/>
    <w:rsid w:val="0099199D"/>
    <w:rsid w:val="00995ACE"/>
    <w:rsid w:val="00997AF0"/>
    <w:rsid w:val="009A1D05"/>
    <w:rsid w:val="009A26BD"/>
    <w:rsid w:val="009A2840"/>
    <w:rsid w:val="009A3CC4"/>
    <w:rsid w:val="009A40C4"/>
    <w:rsid w:val="009A50D2"/>
    <w:rsid w:val="009A5803"/>
    <w:rsid w:val="009A78C9"/>
    <w:rsid w:val="009B00E0"/>
    <w:rsid w:val="009B3406"/>
    <w:rsid w:val="009B729A"/>
    <w:rsid w:val="009C33DC"/>
    <w:rsid w:val="009C40DD"/>
    <w:rsid w:val="009C5E17"/>
    <w:rsid w:val="009D14F8"/>
    <w:rsid w:val="009D1D31"/>
    <w:rsid w:val="009D3035"/>
    <w:rsid w:val="009D3D49"/>
    <w:rsid w:val="009D5B97"/>
    <w:rsid w:val="009D6CBF"/>
    <w:rsid w:val="009E0448"/>
    <w:rsid w:val="009E2572"/>
    <w:rsid w:val="009E59D8"/>
    <w:rsid w:val="009E658E"/>
    <w:rsid w:val="009E77CF"/>
    <w:rsid w:val="009F170E"/>
    <w:rsid w:val="009F17FA"/>
    <w:rsid w:val="009F50AB"/>
    <w:rsid w:val="009F617F"/>
    <w:rsid w:val="009F6825"/>
    <w:rsid w:val="009F6DAC"/>
    <w:rsid w:val="00A02075"/>
    <w:rsid w:val="00A131DA"/>
    <w:rsid w:val="00A17700"/>
    <w:rsid w:val="00A214B2"/>
    <w:rsid w:val="00A23071"/>
    <w:rsid w:val="00A238E4"/>
    <w:rsid w:val="00A26F4D"/>
    <w:rsid w:val="00A30ECC"/>
    <w:rsid w:val="00A3290B"/>
    <w:rsid w:val="00A414DA"/>
    <w:rsid w:val="00A43391"/>
    <w:rsid w:val="00A440A5"/>
    <w:rsid w:val="00A44123"/>
    <w:rsid w:val="00A44AEF"/>
    <w:rsid w:val="00A460E7"/>
    <w:rsid w:val="00A46F69"/>
    <w:rsid w:val="00A50ADA"/>
    <w:rsid w:val="00A51A8A"/>
    <w:rsid w:val="00A543BC"/>
    <w:rsid w:val="00A5562E"/>
    <w:rsid w:val="00A56770"/>
    <w:rsid w:val="00A621F8"/>
    <w:rsid w:val="00A62D7D"/>
    <w:rsid w:val="00A71C1E"/>
    <w:rsid w:val="00A83F4F"/>
    <w:rsid w:val="00A84F1F"/>
    <w:rsid w:val="00A85542"/>
    <w:rsid w:val="00A87004"/>
    <w:rsid w:val="00A90761"/>
    <w:rsid w:val="00AA0797"/>
    <w:rsid w:val="00AA41CF"/>
    <w:rsid w:val="00AB1C8C"/>
    <w:rsid w:val="00AB3989"/>
    <w:rsid w:val="00AB45AD"/>
    <w:rsid w:val="00AB5148"/>
    <w:rsid w:val="00AB5577"/>
    <w:rsid w:val="00AB5F2D"/>
    <w:rsid w:val="00AB7009"/>
    <w:rsid w:val="00AB76FA"/>
    <w:rsid w:val="00AC1483"/>
    <w:rsid w:val="00AC1EE0"/>
    <w:rsid w:val="00AC2950"/>
    <w:rsid w:val="00AC318F"/>
    <w:rsid w:val="00AC38C0"/>
    <w:rsid w:val="00AC3FD3"/>
    <w:rsid w:val="00AC4FE3"/>
    <w:rsid w:val="00AC7E52"/>
    <w:rsid w:val="00AD235D"/>
    <w:rsid w:val="00AD3A2D"/>
    <w:rsid w:val="00AD41C4"/>
    <w:rsid w:val="00AD4261"/>
    <w:rsid w:val="00AD5233"/>
    <w:rsid w:val="00AD6FEC"/>
    <w:rsid w:val="00AE3F84"/>
    <w:rsid w:val="00AE53C8"/>
    <w:rsid w:val="00AE5E5C"/>
    <w:rsid w:val="00AE7123"/>
    <w:rsid w:val="00AF5C48"/>
    <w:rsid w:val="00B0152B"/>
    <w:rsid w:val="00B015F2"/>
    <w:rsid w:val="00B05A78"/>
    <w:rsid w:val="00B066D9"/>
    <w:rsid w:val="00B10039"/>
    <w:rsid w:val="00B116CC"/>
    <w:rsid w:val="00B16AA1"/>
    <w:rsid w:val="00B170AB"/>
    <w:rsid w:val="00B23D2F"/>
    <w:rsid w:val="00B23FC9"/>
    <w:rsid w:val="00B25EB1"/>
    <w:rsid w:val="00B26A48"/>
    <w:rsid w:val="00B31F13"/>
    <w:rsid w:val="00B33D1F"/>
    <w:rsid w:val="00B347D9"/>
    <w:rsid w:val="00B34814"/>
    <w:rsid w:val="00B37C5F"/>
    <w:rsid w:val="00B40522"/>
    <w:rsid w:val="00B40962"/>
    <w:rsid w:val="00B422A0"/>
    <w:rsid w:val="00B46A09"/>
    <w:rsid w:val="00B51028"/>
    <w:rsid w:val="00B532D7"/>
    <w:rsid w:val="00B54486"/>
    <w:rsid w:val="00B56292"/>
    <w:rsid w:val="00B60756"/>
    <w:rsid w:val="00B61D38"/>
    <w:rsid w:val="00B62865"/>
    <w:rsid w:val="00B65188"/>
    <w:rsid w:val="00B65951"/>
    <w:rsid w:val="00B66936"/>
    <w:rsid w:val="00B67135"/>
    <w:rsid w:val="00B70EF7"/>
    <w:rsid w:val="00B741FD"/>
    <w:rsid w:val="00B81F3D"/>
    <w:rsid w:val="00B81FC5"/>
    <w:rsid w:val="00B83541"/>
    <w:rsid w:val="00B852E4"/>
    <w:rsid w:val="00B862BA"/>
    <w:rsid w:val="00B908B9"/>
    <w:rsid w:val="00B94CA7"/>
    <w:rsid w:val="00B956A4"/>
    <w:rsid w:val="00B9701F"/>
    <w:rsid w:val="00BA3AC0"/>
    <w:rsid w:val="00BB1FF1"/>
    <w:rsid w:val="00BB20F8"/>
    <w:rsid w:val="00BB22E5"/>
    <w:rsid w:val="00BB29ED"/>
    <w:rsid w:val="00BB3AC3"/>
    <w:rsid w:val="00BB648C"/>
    <w:rsid w:val="00BC26C6"/>
    <w:rsid w:val="00BC36D1"/>
    <w:rsid w:val="00BC4869"/>
    <w:rsid w:val="00BC6D87"/>
    <w:rsid w:val="00BC78B8"/>
    <w:rsid w:val="00BC7A67"/>
    <w:rsid w:val="00BD3ECA"/>
    <w:rsid w:val="00BD4F27"/>
    <w:rsid w:val="00BD555C"/>
    <w:rsid w:val="00BD6DE1"/>
    <w:rsid w:val="00BD79AB"/>
    <w:rsid w:val="00BE01D8"/>
    <w:rsid w:val="00BE06F4"/>
    <w:rsid w:val="00BE2551"/>
    <w:rsid w:val="00BE2863"/>
    <w:rsid w:val="00C01262"/>
    <w:rsid w:val="00C01A54"/>
    <w:rsid w:val="00C05D59"/>
    <w:rsid w:val="00C11BCE"/>
    <w:rsid w:val="00C25F97"/>
    <w:rsid w:val="00C263FE"/>
    <w:rsid w:val="00C31BB4"/>
    <w:rsid w:val="00C32434"/>
    <w:rsid w:val="00C3500B"/>
    <w:rsid w:val="00C36170"/>
    <w:rsid w:val="00C37998"/>
    <w:rsid w:val="00C41410"/>
    <w:rsid w:val="00C41446"/>
    <w:rsid w:val="00C43DDA"/>
    <w:rsid w:val="00C47B40"/>
    <w:rsid w:val="00C516DF"/>
    <w:rsid w:val="00C52D74"/>
    <w:rsid w:val="00C54F12"/>
    <w:rsid w:val="00C5558B"/>
    <w:rsid w:val="00C5652D"/>
    <w:rsid w:val="00C56B88"/>
    <w:rsid w:val="00C56BD0"/>
    <w:rsid w:val="00C57940"/>
    <w:rsid w:val="00C57CFC"/>
    <w:rsid w:val="00C57D67"/>
    <w:rsid w:val="00C60145"/>
    <w:rsid w:val="00C609F1"/>
    <w:rsid w:val="00C63690"/>
    <w:rsid w:val="00C650C2"/>
    <w:rsid w:val="00C65B7D"/>
    <w:rsid w:val="00C66BFE"/>
    <w:rsid w:val="00C70661"/>
    <w:rsid w:val="00C7341D"/>
    <w:rsid w:val="00C744C2"/>
    <w:rsid w:val="00C8062F"/>
    <w:rsid w:val="00C80820"/>
    <w:rsid w:val="00C80FD1"/>
    <w:rsid w:val="00C8155A"/>
    <w:rsid w:val="00C82F7F"/>
    <w:rsid w:val="00C84DFF"/>
    <w:rsid w:val="00C8597E"/>
    <w:rsid w:val="00C86778"/>
    <w:rsid w:val="00C9191C"/>
    <w:rsid w:val="00C92974"/>
    <w:rsid w:val="00C935C5"/>
    <w:rsid w:val="00C94794"/>
    <w:rsid w:val="00C9546F"/>
    <w:rsid w:val="00CA25A2"/>
    <w:rsid w:val="00CA4AF0"/>
    <w:rsid w:val="00CA6073"/>
    <w:rsid w:val="00CA6C5C"/>
    <w:rsid w:val="00CB2176"/>
    <w:rsid w:val="00CB51D4"/>
    <w:rsid w:val="00CB687F"/>
    <w:rsid w:val="00CB6B90"/>
    <w:rsid w:val="00CB77E3"/>
    <w:rsid w:val="00CC59E8"/>
    <w:rsid w:val="00CD0185"/>
    <w:rsid w:val="00CD2BE8"/>
    <w:rsid w:val="00CD3899"/>
    <w:rsid w:val="00CD4014"/>
    <w:rsid w:val="00CD46D3"/>
    <w:rsid w:val="00CD65F5"/>
    <w:rsid w:val="00CE45D2"/>
    <w:rsid w:val="00CE7A05"/>
    <w:rsid w:val="00CF02F9"/>
    <w:rsid w:val="00CF073A"/>
    <w:rsid w:val="00CF1A24"/>
    <w:rsid w:val="00CF36B9"/>
    <w:rsid w:val="00CF568A"/>
    <w:rsid w:val="00CF7EF0"/>
    <w:rsid w:val="00D01720"/>
    <w:rsid w:val="00D02679"/>
    <w:rsid w:val="00D04803"/>
    <w:rsid w:val="00D04BE7"/>
    <w:rsid w:val="00D06022"/>
    <w:rsid w:val="00D06462"/>
    <w:rsid w:val="00D06EE8"/>
    <w:rsid w:val="00D1228E"/>
    <w:rsid w:val="00D123F0"/>
    <w:rsid w:val="00D12F82"/>
    <w:rsid w:val="00D20EAB"/>
    <w:rsid w:val="00D247A9"/>
    <w:rsid w:val="00D3113B"/>
    <w:rsid w:val="00D3370A"/>
    <w:rsid w:val="00D365DE"/>
    <w:rsid w:val="00D36EDB"/>
    <w:rsid w:val="00D379B9"/>
    <w:rsid w:val="00D42D14"/>
    <w:rsid w:val="00D46F6B"/>
    <w:rsid w:val="00D47BFE"/>
    <w:rsid w:val="00D50F33"/>
    <w:rsid w:val="00D51891"/>
    <w:rsid w:val="00D54A86"/>
    <w:rsid w:val="00D558AD"/>
    <w:rsid w:val="00D56B30"/>
    <w:rsid w:val="00D57799"/>
    <w:rsid w:val="00D62A9F"/>
    <w:rsid w:val="00D636E4"/>
    <w:rsid w:val="00D65004"/>
    <w:rsid w:val="00D657A8"/>
    <w:rsid w:val="00D6673D"/>
    <w:rsid w:val="00D6779A"/>
    <w:rsid w:val="00D67F3B"/>
    <w:rsid w:val="00D70625"/>
    <w:rsid w:val="00D72ECA"/>
    <w:rsid w:val="00D74FAC"/>
    <w:rsid w:val="00D75B54"/>
    <w:rsid w:val="00D75D86"/>
    <w:rsid w:val="00D765B2"/>
    <w:rsid w:val="00D84B22"/>
    <w:rsid w:val="00D84B7E"/>
    <w:rsid w:val="00D84E78"/>
    <w:rsid w:val="00D85CC8"/>
    <w:rsid w:val="00D86544"/>
    <w:rsid w:val="00D87F3D"/>
    <w:rsid w:val="00D906EF"/>
    <w:rsid w:val="00D968D9"/>
    <w:rsid w:val="00D96F2C"/>
    <w:rsid w:val="00D97044"/>
    <w:rsid w:val="00D9749D"/>
    <w:rsid w:val="00DA08C0"/>
    <w:rsid w:val="00DA379A"/>
    <w:rsid w:val="00DA435F"/>
    <w:rsid w:val="00DA46AB"/>
    <w:rsid w:val="00DA535C"/>
    <w:rsid w:val="00DA74CB"/>
    <w:rsid w:val="00DB039B"/>
    <w:rsid w:val="00DB2DA0"/>
    <w:rsid w:val="00DB639C"/>
    <w:rsid w:val="00DB7D04"/>
    <w:rsid w:val="00DC0276"/>
    <w:rsid w:val="00DC0956"/>
    <w:rsid w:val="00DC3686"/>
    <w:rsid w:val="00DC4996"/>
    <w:rsid w:val="00DC4E1D"/>
    <w:rsid w:val="00DC7908"/>
    <w:rsid w:val="00DD0134"/>
    <w:rsid w:val="00DD1162"/>
    <w:rsid w:val="00DD243C"/>
    <w:rsid w:val="00DD2D68"/>
    <w:rsid w:val="00DD2EAC"/>
    <w:rsid w:val="00DD3250"/>
    <w:rsid w:val="00DD32BF"/>
    <w:rsid w:val="00DD662C"/>
    <w:rsid w:val="00DD6C56"/>
    <w:rsid w:val="00DD7775"/>
    <w:rsid w:val="00DD7F43"/>
    <w:rsid w:val="00DE17AC"/>
    <w:rsid w:val="00DE2B27"/>
    <w:rsid w:val="00DE6D38"/>
    <w:rsid w:val="00DF4B11"/>
    <w:rsid w:val="00E00E33"/>
    <w:rsid w:val="00E028EB"/>
    <w:rsid w:val="00E02FE3"/>
    <w:rsid w:val="00E0546D"/>
    <w:rsid w:val="00E05951"/>
    <w:rsid w:val="00E07CDF"/>
    <w:rsid w:val="00E13862"/>
    <w:rsid w:val="00E13B81"/>
    <w:rsid w:val="00E2174A"/>
    <w:rsid w:val="00E23737"/>
    <w:rsid w:val="00E259EB"/>
    <w:rsid w:val="00E261A6"/>
    <w:rsid w:val="00E26EC6"/>
    <w:rsid w:val="00E302C0"/>
    <w:rsid w:val="00E31ECE"/>
    <w:rsid w:val="00E344F0"/>
    <w:rsid w:val="00E36598"/>
    <w:rsid w:val="00E40D09"/>
    <w:rsid w:val="00E42C40"/>
    <w:rsid w:val="00E47B3B"/>
    <w:rsid w:val="00E47DE3"/>
    <w:rsid w:val="00E47E42"/>
    <w:rsid w:val="00E6315D"/>
    <w:rsid w:val="00E63A42"/>
    <w:rsid w:val="00E707B9"/>
    <w:rsid w:val="00E71211"/>
    <w:rsid w:val="00E747C5"/>
    <w:rsid w:val="00E74D4A"/>
    <w:rsid w:val="00E76A2B"/>
    <w:rsid w:val="00E8070C"/>
    <w:rsid w:val="00E80981"/>
    <w:rsid w:val="00E8107B"/>
    <w:rsid w:val="00E81B43"/>
    <w:rsid w:val="00E836AA"/>
    <w:rsid w:val="00E846DB"/>
    <w:rsid w:val="00E84E27"/>
    <w:rsid w:val="00E84EC0"/>
    <w:rsid w:val="00E933AA"/>
    <w:rsid w:val="00E952C7"/>
    <w:rsid w:val="00E970AA"/>
    <w:rsid w:val="00EA1C94"/>
    <w:rsid w:val="00EB09AF"/>
    <w:rsid w:val="00EB3F3E"/>
    <w:rsid w:val="00EB5542"/>
    <w:rsid w:val="00EB579D"/>
    <w:rsid w:val="00EB677C"/>
    <w:rsid w:val="00EB7F47"/>
    <w:rsid w:val="00EC0200"/>
    <w:rsid w:val="00EC119E"/>
    <w:rsid w:val="00EC48C4"/>
    <w:rsid w:val="00EC5071"/>
    <w:rsid w:val="00EC58F0"/>
    <w:rsid w:val="00EC7B33"/>
    <w:rsid w:val="00ED044B"/>
    <w:rsid w:val="00ED0E21"/>
    <w:rsid w:val="00ED59B1"/>
    <w:rsid w:val="00ED5D45"/>
    <w:rsid w:val="00EE1C5C"/>
    <w:rsid w:val="00EE2046"/>
    <w:rsid w:val="00EE2142"/>
    <w:rsid w:val="00EE7A8F"/>
    <w:rsid w:val="00EF0A72"/>
    <w:rsid w:val="00EF552A"/>
    <w:rsid w:val="00EF6AB5"/>
    <w:rsid w:val="00EF71E6"/>
    <w:rsid w:val="00F024EB"/>
    <w:rsid w:val="00F04262"/>
    <w:rsid w:val="00F10CD5"/>
    <w:rsid w:val="00F141B7"/>
    <w:rsid w:val="00F15763"/>
    <w:rsid w:val="00F168B5"/>
    <w:rsid w:val="00F16DE5"/>
    <w:rsid w:val="00F17EB8"/>
    <w:rsid w:val="00F2141B"/>
    <w:rsid w:val="00F21E36"/>
    <w:rsid w:val="00F233D0"/>
    <w:rsid w:val="00F279A7"/>
    <w:rsid w:val="00F31DAB"/>
    <w:rsid w:val="00F35313"/>
    <w:rsid w:val="00F36E26"/>
    <w:rsid w:val="00F46286"/>
    <w:rsid w:val="00F50514"/>
    <w:rsid w:val="00F50DA5"/>
    <w:rsid w:val="00F5510F"/>
    <w:rsid w:val="00F553F3"/>
    <w:rsid w:val="00F6088F"/>
    <w:rsid w:val="00F6226F"/>
    <w:rsid w:val="00F673E4"/>
    <w:rsid w:val="00F70DCE"/>
    <w:rsid w:val="00F7160F"/>
    <w:rsid w:val="00F72D26"/>
    <w:rsid w:val="00F826E3"/>
    <w:rsid w:val="00F82C03"/>
    <w:rsid w:val="00F832F9"/>
    <w:rsid w:val="00F85EBC"/>
    <w:rsid w:val="00F86AB7"/>
    <w:rsid w:val="00F87090"/>
    <w:rsid w:val="00F87A40"/>
    <w:rsid w:val="00F90316"/>
    <w:rsid w:val="00F91291"/>
    <w:rsid w:val="00F91D43"/>
    <w:rsid w:val="00F92E4D"/>
    <w:rsid w:val="00F94223"/>
    <w:rsid w:val="00F950FB"/>
    <w:rsid w:val="00F9596E"/>
    <w:rsid w:val="00F96908"/>
    <w:rsid w:val="00F97E3D"/>
    <w:rsid w:val="00FA2106"/>
    <w:rsid w:val="00FA6B35"/>
    <w:rsid w:val="00FB2920"/>
    <w:rsid w:val="00FB3A0F"/>
    <w:rsid w:val="00FB3EA2"/>
    <w:rsid w:val="00FB5551"/>
    <w:rsid w:val="00FB6E18"/>
    <w:rsid w:val="00FC0737"/>
    <w:rsid w:val="00FC0F5B"/>
    <w:rsid w:val="00FC2F88"/>
    <w:rsid w:val="00FD0B37"/>
    <w:rsid w:val="00FD383D"/>
    <w:rsid w:val="00FE1143"/>
    <w:rsid w:val="00FE13CC"/>
    <w:rsid w:val="00FE1FFD"/>
    <w:rsid w:val="00FE3641"/>
    <w:rsid w:val="00FE3A4A"/>
    <w:rsid w:val="00FE5D22"/>
    <w:rsid w:val="00FE6BD9"/>
    <w:rsid w:val="00FF3177"/>
    <w:rsid w:val="00FF49FE"/>
    <w:rsid w:val="00FF4D18"/>
    <w:rsid w:val="00FF6D0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CAC3F1"/>
  <w15:chartTrackingRefBased/>
  <w15:docId w15:val="{49847B1D-5073-4590-92AF-AEDE402AC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70A"/>
  </w:style>
  <w:style w:type="paragraph" w:styleId="Ttulo1">
    <w:name w:val="heading 1"/>
    <w:basedOn w:val="APA7MAEDICIN"/>
    <w:next w:val="APA7MAEDICIN"/>
    <w:link w:val="Ttulo1Car"/>
    <w:autoRedefine/>
    <w:uiPriority w:val="9"/>
    <w:qFormat/>
    <w:rsid w:val="00B422A0"/>
    <w:pPr>
      <w:keepNext/>
      <w:keepLines/>
      <w:spacing w:after="240" w:line="360" w:lineRule="auto"/>
      <w:ind w:firstLine="0"/>
      <w:outlineLvl w:val="0"/>
    </w:pPr>
    <w:rPr>
      <w:rFonts w:eastAsiaTheme="majorEastAsia" w:cstheme="majorBidi"/>
      <w:b/>
      <w:color w:val="000000" w:themeColor="text1"/>
      <w:sz w:val="28"/>
      <w:szCs w:val="32"/>
    </w:rPr>
  </w:style>
  <w:style w:type="paragraph" w:styleId="Ttulo2">
    <w:name w:val="heading 2"/>
    <w:basedOn w:val="Normal"/>
    <w:next w:val="Normal"/>
    <w:link w:val="Ttulo2Car"/>
    <w:autoRedefine/>
    <w:uiPriority w:val="9"/>
    <w:unhideWhenUsed/>
    <w:qFormat/>
    <w:rsid w:val="00220F09"/>
    <w:pPr>
      <w:keepNext/>
      <w:keepLines/>
      <w:numPr>
        <w:ilvl w:val="1"/>
        <w:numId w:val="1"/>
      </w:numPr>
      <w:spacing w:after="120" w:line="480" w:lineRule="auto"/>
      <w:ind w:left="0" w:firstLine="0"/>
      <w:outlineLvl w:val="1"/>
    </w:pPr>
    <w:rPr>
      <w:rFonts w:eastAsiaTheme="majorEastAsia" w:cstheme="majorBidi"/>
      <w:b/>
      <w:color w:val="000000" w:themeColor="text1"/>
      <w:szCs w:val="26"/>
    </w:rPr>
  </w:style>
  <w:style w:type="paragraph" w:styleId="Ttulo3">
    <w:name w:val="heading 3"/>
    <w:basedOn w:val="Normal"/>
    <w:next w:val="Normal"/>
    <w:link w:val="Ttulo3Car"/>
    <w:uiPriority w:val="9"/>
    <w:unhideWhenUsed/>
    <w:qFormat/>
    <w:rsid w:val="00983C72"/>
    <w:pPr>
      <w:keepNext/>
      <w:keepLines/>
      <w:numPr>
        <w:numId w:val="6"/>
      </w:numPr>
      <w:spacing w:after="0" w:line="480" w:lineRule="auto"/>
      <w:ind w:left="426"/>
      <w:outlineLvl w:val="2"/>
    </w:pPr>
    <w:rPr>
      <w:rFonts w:eastAsiaTheme="majorEastAsia" w:cstheme="majorBidi"/>
      <w:b/>
      <w:color w:val="000000" w:themeColor="tex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422A0"/>
    <w:rPr>
      <w:rFonts w:eastAsiaTheme="majorEastAsia" w:cstheme="majorBidi"/>
      <w:b/>
      <w:color w:val="000000" w:themeColor="text1"/>
      <w:sz w:val="28"/>
      <w:szCs w:val="32"/>
    </w:rPr>
  </w:style>
  <w:style w:type="character" w:customStyle="1" w:styleId="Ttulo2Car">
    <w:name w:val="Título 2 Car"/>
    <w:basedOn w:val="Fuentedeprrafopredeter"/>
    <w:link w:val="Ttulo2"/>
    <w:uiPriority w:val="9"/>
    <w:rsid w:val="00220F09"/>
    <w:rPr>
      <w:rFonts w:eastAsiaTheme="majorEastAsia" w:cstheme="majorBidi"/>
      <w:b/>
      <w:color w:val="000000" w:themeColor="text1"/>
      <w:szCs w:val="26"/>
    </w:rPr>
  </w:style>
  <w:style w:type="paragraph" w:customStyle="1" w:styleId="APA7MAEDICIN">
    <w:name w:val="APA 7MA EDICIÓN"/>
    <w:basedOn w:val="Normal"/>
    <w:autoRedefine/>
    <w:rsid w:val="001F365F"/>
    <w:pPr>
      <w:spacing w:line="480" w:lineRule="auto"/>
      <w:ind w:firstLine="709"/>
      <w:jc w:val="both"/>
    </w:pPr>
  </w:style>
  <w:style w:type="table" w:styleId="Tablaconcuadrcula">
    <w:name w:val="Table Grid"/>
    <w:basedOn w:val="Tablanormal"/>
    <w:uiPriority w:val="39"/>
    <w:rsid w:val="00DD32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5C0362"/>
    <w:pPr>
      <w:spacing w:before="240" w:line="259" w:lineRule="auto"/>
      <w:jc w:val="left"/>
      <w:outlineLvl w:val="9"/>
    </w:pPr>
    <w:rPr>
      <w:rFonts w:asciiTheme="majorHAnsi" w:hAnsiTheme="majorHAnsi"/>
      <w:b w:val="0"/>
      <w:color w:val="2F5496" w:themeColor="accent1" w:themeShade="BF"/>
      <w:sz w:val="32"/>
      <w:lang w:eastAsia="es-MX"/>
    </w:rPr>
  </w:style>
  <w:style w:type="paragraph" w:styleId="TDC1">
    <w:name w:val="toc 1"/>
    <w:basedOn w:val="Normal"/>
    <w:next w:val="Normal"/>
    <w:autoRedefine/>
    <w:uiPriority w:val="39"/>
    <w:unhideWhenUsed/>
    <w:rsid w:val="00732A76"/>
    <w:pPr>
      <w:tabs>
        <w:tab w:val="right" w:leader="dot" w:pos="7927"/>
      </w:tabs>
      <w:spacing w:after="100" w:line="360" w:lineRule="auto"/>
      <w:jc w:val="both"/>
    </w:pPr>
  </w:style>
  <w:style w:type="character" w:styleId="Hipervnculo">
    <w:name w:val="Hyperlink"/>
    <w:basedOn w:val="Fuentedeprrafopredeter"/>
    <w:uiPriority w:val="99"/>
    <w:unhideWhenUsed/>
    <w:rsid w:val="005C0362"/>
    <w:rPr>
      <w:color w:val="0563C1" w:themeColor="hyperlink"/>
      <w:u w:val="single"/>
    </w:rPr>
  </w:style>
  <w:style w:type="character" w:styleId="Textodelmarcadordeposicin">
    <w:name w:val="Placeholder Text"/>
    <w:basedOn w:val="Fuentedeprrafopredeter"/>
    <w:uiPriority w:val="99"/>
    <w:semiHidden/>
    <w:rsid w:val="0013093C"/>
    <w:rPr>
      <w:color w:val="808080"/>
    </w:rPr>
  </w:style>
  <w:style w:type="paragraph" w:styleId="Bibliografa">
    <w:name w:val="Bibliography"/>
    <w:basedOn w:val="Normal"/>
    <w:next w:val="Normal"/>
    <w:uiPriority w:val="37"/>
    <w:unhideWhenUsed/>
    <w:rsid w:val="005409C3"/>
  </w:style>
  <w:style w:type="table" w:styleId="Tablanormal2">
    <w:name w:val="Plain Table 2"/>
    <w:basedOn w:val="Tablanormal"/>
    <w:uiPriority w:val="42"/>
    <w:rsid w:val="00FD383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Descripcin">
    <w:name w:val="caption"/>
    <w:basedOn w:val="Normal"/>
    <w:next w:val="Normal"/>
    <w:uiPriority w:val="35"/>
    <w:unhideWhenUsed/>
    <w:qFormat/>
    <w:rsid w:val="00574BCC"/>
    <w:pPr>
      <w:spacing w:after="200" w:line="240" w:lineRule="auto"/>
    </w:pPr>
    <w:rPr>
      <w:i/>
      <w:iCs/>
      <w:color w:val="44546A" w:themeColor="text2"/>
      <w:sz w:val="18"/>
      <w:szCs w:val="18"/>
    </w:rPr>
  </w:style>
  <w:style w:type="character" w:customStyle="1" w:styleId="Ttulo3Car">
    <w:name w:val="Título 3 Car"/>
    <w:basedOn w:val="Fuentedeprrafopredeter"/>
    <w:link w:val="Ttulo3"/>
    <w:uiPriority w:val="9"/>
    <w:rsid w:val="00983C72"/>
    <w:rPr>
      <w:rFonts w:eastAsiaTheme="majorEastAsia" w:cstheme="majorBidi"/>
      <w:b/>
      <w:color w:val="000000" w:themeColor="text1"/>
    </w:rPr>
  </w:style>
  <w:style w:type="paragraph" w:styleId="TDC2">
    <w:name w:val="toc 2"/>
    <w:basedOn w:val="Normal"/>
    <w:next w:val="Normal"/>
    <w:autoRedefine/>
    <w:uiPriority w:val="39"/>
    <w:unhideWhenUsed/>
    <w:rsid w:val="004C58C7"/>
    <w:pPr>
      <w:tabs>
        <w:tab w:val="left" w:pos="567"/>
        <w:tab w:val="right" w:leader="dot" w:pos="7927"/>
      </w:tabs>
      <w:spacing w:after="100" w:line="360" w:lineRule="auto"/>
      <w:jc w:val="both"/>
    </w:pPr>
  </w:style>
  <w:style w:type="paragraph" w:styleId="Prrafodelista">
    <w:name w:val="List Paragraph"/>
    <w:basedOn w:val="Normal"/>
    <w:uiPriority w:val="34"/>
    <w:qFormat/>
    <w:rsid w:val="00220F09"/>
    <w:pPr>
      <w:ind w:left="720"/>
      <w:contextualSpacing/>
    </w:pPr>
  </w:style>
  <w:style w:type="paragraph" w:styleId="TDC3">
    <w:name w:val="toc 3"/>
    <w:basedOn w:val="Normal"/>
    <w:next w:val="Normal"/>
    <w:autoRedefine/>
    <w:uiPriority w:val="39"/>
    <w:unhideWhenUsed/>
    <w:rsid w:val="0025064E"/>
    <w:pPr>
      <w:numPr>
        <w:numId w:val="18"/>
      </w:numPr>
      <w:tabs>
        <w:tab w:val="left" w:pos="567"/>
        <w:tab w:val="right" w:leader="dot" w:pos="7927"/>
      </w:tabs>
      <w:spacing w:after="100" w:line="360" w:lineRule="auto"/>
    </w:pPr>
  </w:style>
  <w:style w:type="paragraph" w:styleId="Encabezado">
    <w:name w:val="header"/>
    <w:basedOn w:val="Normal"/>
    <w:link w:val="EncabezadoCar"/>
    <w:uiPriority w:val="99"/>
    <w:unhideWhenUsed/>
    <w:rsid w:val="0088675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86751"/>
  </w:style>
  <w:style w:type="paragraph" w:styleId="Piedepgina">
    <w:name w:val="footer"/>
    <w:basedOn w:val="Normal"/>
    <w:link w:val="PiedepginaCar"/>
    <w:uiPriority w:val="99"/>
    <w:unhideWhenUsed/>
    <w:rsid w:val="0088675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86751"/>
  </w:style>
  <w:style w:type="character" w:styleId="Mencinsinresolver">
    <w:name w:val="Unresolved Mention"/>
    <w:basedOn w:val="Fuentedeprrafopredeter"/>
    <w:uiPriority w:val="99"/>
    <w:semiHidden/>
    <w:unhideWhenUsed/>
    <w:rsid w:val="00CD0185"/>
    <w:rPr>
      <w:color w:val="605E5C"/>
      <w:shd w:val="clear" w:color="auto" w:fill="E1DFDD"/>
    </w:rPr>
  </w:style>
  <w:style w:type="paragraph" w:styleId="TDC4">
    <w:name w:val="toc 4"/>
    <w:basedOn w:val="Normal"/>
    <w:next w:val="Normal"/>
    <w:autoRedefine/>
    <w:uiPriority w:val="39"/>
    <w:unhideWhenUsed/>
    <w:rsid w:val="00B422A0"/>
    <w:pPr>
      <w:spacing w:after="100" w:line="240" w:lineRule="auto"/>
      <w:ind w:left="720"/>
    </w:pPr>
    <w:rPr>
      <w:rFonts w:asciiTheme="minorHAnsi" w:eastAsiaTheme="minorEastAsia" w:hAnsiTheme="minorHAnsi" w:cstheme="minorBidi"/>
      <w:kern w:val="2"/>
      <w:lang w:val="es-EC" w:eastAsia="es-MX"/>
      <w14:ligatures w14:val="standardContextual"/>
    </w:rPr>
  </w:style>
  <w:style w:type="paragraph" w:styleId="TDC5">
    <w:name w:val="toc 5"/>
    <w:basedOn w:val="Normal"/>
    <w:next w:val="Normal"/>
    <w:autoRedefine/>
    <w:uiPriority w:val="39"/>
    <w:unhideWhenUsed/>
    <w:rsid w:val="00B422A0"/>
    <w:pPr>
      <w:spacing w:after="100" w:line="240" w:lineRule="auto"/>
      <w:ind w:left="960"/>
    </w:pPr>
    <w:rPr>
      <w:rFonts w:asciiTheme="minorHAnsi" w:eastAsiaTheme="minorEastAsia" w:hAnsiTheme="minorHAnsi" w:cstheme="minorBidi"/>
      <w:kern w:val="2"/>
      <w:lang w:val="es-EC" w:eastAsia="es-MX"/>
      <w14:ligatures w14:val="standardContextual"/>
    </w:rPr>
  </w:style>
  <w:style w:type="paragraph" w:styleId="TDC6">
    <w:name w:val="toc 6"/>
    <w:basedOn w:val="Normal"/>
    <w:next w:val="Normal"/>
    <w:autoRedefine/>
    <w:uiPriority w:val="39"/>
    <w:unhideWhenUsed/>
    <w:rsid w:val="00B422A0"/>
    <w:pPr>
      <w:spacing w:after="100" w:line="240" w:lineRule="auto"/>
      <w:ind w:left="1200"/>
    </w:pPr>
    <w:rPr>
      <w:rFonts w:asciiTheme="minorHAnsi" w:eastAsiaTheme="minorEastAsia" w:hAnsiTheme="minorHAnsi" w:cstheme="minorBidi"/>
      <w:kern w:val="2"/>
      <w:lang w:val="es-EC" w:eastAsia="es-MX"/>
      <w14:ligatures w14:val="standardContextual"/>
    </w:rPr>
  </w:style>
  <w:style w:type="paragraph" w:styleId="TDC7">
    <w:name w:val="toc 7"/>
    <w:basedOn w:val="Normal"/>
    <w:next w:val="Normal"/>
    <w:autoRedefine/>
    <w:uiPriority w:val="39"/>
    <w:unhideWhenUsed/>
    <w:rsid w:val="00B422A0"/>
    <w:pPr>
      <w:spacing w:after="100" w:line="240" w:lineRule="auto"/>
      <w:ind w:left="1440"/>
    </w:pPr>
    <w:rPr>
      <w:rFonts w:asciiTheme="minorHAnsi" w:eastAsiaTheme="minorEastAsia" w:hAnsiTheme="minorHAnsi" w:cstheme="minorBidi"/>
      <w:kern w:val="2"/>
      <w:lang w:val="es-EC" w:eastAsia="es-MX"/>
      <w14:ligatures w14:val="standardContextual"/>
    </w:rPr>
  </w:style>
  <w:style w:type="paragraph" w:styleId="TDC8">
    <w:name w:val="toc 8"/>
    <w:basedOn w:val="Normal"/>
    <w:next w:val="Normal"/>
    <w:autoRedefine/>
    <w:uiPriority w:val="39"/>
    <w:unhideWhenUsed/>
    <w:rsid w:val="00B422A0"/>
    <w:pPr>
      <w:spacing w:after="100" w:line="240" w:lineRule="auto"/>
      <w:ind w:left="1680"/>
    </w:pPr>
    <w:rPr>
      <w:rFonts w:asciiTheme="minorHAnsi" w:eastAsiaTheme="minorEastAsia" w:hAnsiTheme="minorHAnsi" w:cstheme="minorBidi"/>
      <w:kern w:val="2"/>
      <w:lang w:val="es-EC" w:eastAsia="es-MX"/>
      <w14:ligatures w14:val="standardContextual"/>
    </w:rPr>
  </w:style>
  <w:style w:type="paragraph" w:styleId="TDC9">
    <w:name w:val="toc 9"/>
    <w:basedOn w:val="Normal"/>
    <w:next w:val="Normal"/>
    <w:autoRedefine/>
    <w:uiPriority w:val="39"/>
    <w:unhideWhenUsed/>
    <w:rsid w:val="00B422A0"/>
    <w:pPr>
      <w:spacing w:after="100" w:line="240" w:lineRule="auto"/>
      <w:ind w:left="1920"/>
    </w:pPr>
    <w:rPr>
      <w:rFonts w:asciiTheme="minorHAnsi" w:eastAsiaTheme="minorEastAsia" w:hAnsiTheme="minorHAnsi" w:cstheme="minorBidi"/>
      <w:kern w:val="2"/>
      <w:lang w:val="es-EC" w:eastAsia="es-MX"/>
      <w14:ligatures w14:val="standardContextual"/>
    </w:rPr>
  </w:style>
  <w:style w:type="table" w:customStyle="1" w:styleId="TableGrid">
    <w:name w:val="TableGrid"/>
    <w:rsid w:val="0094534B"/>
    <w:pPr>
      <w:spacing w:after="0" w:line="240" w:lineRule="auto"/>
    </w:pPr>
    <w:rPr>
      <w:rFonts w:asciiTheme="minorHAnsi" w:eastAsiaTheme="minorEastAsia" w:hAnsiTheme="minorHAnsi" w:cstheme="minorBidi"/>
      <w:lang w:val="es-419" w:eastAsia="es-MX"/>
    </w:rPr>
    <w:tblPr>
      <w:tblCellMar>
        <w:top w:w="0" w:type="dxa"/>
        <w:left w:w="0" w:type="dxa"/>
        <w:bottom w:w="0" w:type="dxa"/>
        <w:right w:w="0" w:type="dxa"/>
      </w:tblCellMar>
    </w:tblPr>
  </w:style>
  <w:style w:type="paragraph" w:customStyle="1" w:styleId="ESTILOTABLA">
    <w:name w:val="ESTILO TABLA"/>
    <w:basedOn w:val="Ttulo1"/>
    <w:link w:val="ESTILOTABLACar"/>
    <w:qFormat/>
    <w:rsid w:val="005812AC"/>
    <w:pPr>
      <w:spacing w:before="120" w:after="0"/>
    </w:pPr>
    <w:rPr>
      <w:b w:val="0"/>
      <w:bCs/>
      <w:sz w:val="24"/>
    </w:rPr>
  </w:style>
  <w:style w:type="table" w:customStyle="1" w:styleId="ESTILOTABLAAPA">
    <w:name w:val="ESTILO TABLA APA"/>
    <w:basedOn w:val="Tablanormal"/>
    <w:uiPriority w:val="99"/>
    <w:rsid w:val="00FA6B35"/>
    <w:pPr>
      <w:spacing w:after="0" w:line="360" w:lineRule="auto"/>
    </w:pPr>
    <w:tblPr>
      <w:tblBorders>
        <w:top w:val="single" w:sz="4" w:space="0" w:color="auto"/>
        <w:bottom w:val="single" w:sz="4" w:space="0" w:color="auto"/>
      </w:tblBorders>
    </w:tblPr>
    <w:tblStylePr w:type="firstRow">
      <w:tblPr/>
      <w:tcPr>
        <w:tcBorders>
          <w:bottom w:val="single" w:sz="4" w:space="0" w:color="auto"/>
        </w:tcBorders>
      </w:tcPr>
    </w:tblStylePr>
    <w:tblStylePr w:type="lastRow">
      <w:tblPr/>
      <w:tcPr>
        <w:tcBorders>
          <w:top w:val="single" w:sz="4" w:space="0" w:color="auto"/>
        </w:tcBorders>
      </w:tcPr>
    </w:tblStylePr>
  </w:style>
  <w:style w:type="character" w:customStyle="1" w:styleId="ESTILOTABLACar">
    <w:name w:val="ESTILO TABLA Car"/>
    <w:basedOn w:val="Ttulo1Car"/>
    <w:link w:val="ESTILOTABLA"/>
    <w:rsid w:val="005812AC"/>
    <w:rPr>
      <w:rFonts w:eastAsiaTheme="majorEastAsia" w:cstheme="majorBidi"/>
      <w:b w:val="0"/>
      <w:bCs/>
      <w:color w:val="000000" w:themeColor="text1"/>
      <w:sz w:val="28"/>
      <w:szCs w:val="32"/>
    </w:rPr>
  </w:style>
  <w:style w:type="paragraph" w:customStyle="1" w:styleId="EstilonotaTablasapa">
    <w:name w:val="Estilo nota Tablas apa"/>
    <w:basedOn w:val="Normal"/>
    <w:link w:val="EstilonotaTablasapaCar"/>
    <w:qFormat/>
    <w:rsid w:val="00BA3AC0"/>
    <w:pPr>
      <w:spacing w:after="120" w:line="360" w:lineRule="auto"/>
      <w:jc w:val="both"/>
    </w:pPr>
  </w:style>
  <w:style w:type="character" w:customStyle="1" w:styleId="EstilonotaTablasapaCar">
    <w:name w:val="Estilo nota Tablas apa Car"/>
    <w:basedOn w:val="Fuentedeprrafopredeter"/>
    <w:link w:val="EstilonotaTablasapa"/>
    <w:rsid w:val="00BA3AC0"/>
  </w:style>
  <w:style w:type="paragraph" w:customStyle="1" w:styleId="EstiloFIGURAS">
    <w:name w:val="Estilo FIGURAS"/>
    <w:basedOn w:val="Ttulo1"/>
    <w:link w:val="EstiloFIGURASCar"/>
    <w:qFormat/>
    <w:rsid w:val="00292FD8"/>
    <w:pPr>
      <w:spacing w:before="240" w:after="0"/>
    </w:pPr>
    <w:rPr>
      <w:b w:val="0"/>
      <w:bCs/>
      <w:i/>
      <w:sz w:val="24"/>
    </w:rPr>
  </w:style>
  <w:style w:type="character" w:customStyle="1" w:styleId="EstiloFIGURASCar">
    <w:name w:val="Estilo FIGURAS Car"/>
    <w:basedOn w:val="Fuentedeprrafopredeter"/>
    <w:link w:val="EstiloFIGURAS"/>
    <w:rsid w:val="00292FD8"/>
    <w:rPr>
      <w:rFonts w:eastAsiaTheme="majorEastAsia" w:cstheme="majorBidi"/>
      <w:bCs/>
      <w:i/>
      <w:color w:val="000000" w:themeColor="text1"/>
      <w:szCs w:val="32"/>
    </w:rPr>
  </w:style>
  <w:style w:type="paragraph" w:styleId="Tabladeilustraciones">
    <w:name w:val="table of figures"/>
    <w:basedOn w:val="Normal"/>
    <w:next w:val="Normal"/>
    <w:uiPriority w:val="99"/>
    <w:unhideWhenUsed/>
    <w:rsid w:val="00BB22E5"/>
    <w:pPr>
      <w:spacing w:after="0"/>
    </w:pPr>
  </w:style>
  <w:style w:type="paragraph" w:customStyle="1" w:styleId="msonormal0">
    <w:name w:val="msonormal"/>
    <w:basedOn w:val="Normal"/>
    <w:rsid w:val="000B0994"/>
    <w:pPr>
      <w:spacing w:before="100" w:beforeAutospacing="1" w:after="100" w:afterAutospacing="1" w:line="240" w:lineRule="auto"/>
    </w:pPr>
    <w:rPr>
      <w:rFonts w:eastAsia="Times New Roman"/>
      <w:lang w:val="es-EC" w:eastAsia="es-EC"/>
    </w:rPr>
  </w:style>
  <w:style w:type="paragraph" w:styleId="Textodeglobo">
    <w:name w:val="Balloon Text"/>
    <w:basedOn w:val="Normal"/>
    <w:link w:val="TextodegloboCar"/>
    <w:uiPriority w:val="99"/>
    <w:semiHidden/>
    <w:unhideWhenUsed/>
    <w:rsid w:val="00B81FC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1FC5"/>
    <w:rPr>
      <w:rFonts w:ascii="Segoe UI" w:hAnsi="Segoe UI" w:cs="Segoe UI"/>
      <w:sz w:val="18"/>
      <w:szCs w:val="18"/>
    </w:rPr>
  </w:style>
  <w:style w:type="paragraph" w:styleId="NormalWeb">
    <w:name w:val="Normal (Web)"/>
    <w:basedOn w:val="Normal"/>
    <w:uiPriority w:val="99"/>
    <w:semiHidden/>
    <w:unhideWhenUsed/>
    <w:rsid w:val="001E3006"/>
    <w:pPr>
      <w:spacing w:before="100" w:beforeAutospacing="1" w:after="100" w:afterAutospacing="1" w:line="240" w:lineRule="auto"/>
    </w:pPr>
    <w:rPr>
      <w:rFonts w:eastAsia="Times New Roman"/>
      <w:lang w:val="es-EC" w:eastAsia="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1067">
      <w:bodyDiv w:val="1"/>
      <w:marLeft w:val="0"/>
      <w:marRight w:val="0"/>
      <w:marTop w:val="0"/>
      <w:marBottom w:val="0"/>
      <w:divBdr>
        <w:top w:val="none" w:sz="0" w:space="0" w:color="auto"/>
        <w:left w:val="none" w:sz="0" w:space="0" w:color="auto"/>
        <w:bottom w:val="none" w:sz="0" w:space="0" w:color="auto"/>
        <w:right w:val="none" w:sz="0" w:space="0" w:color="auto"/>
      </w:divBdr>
    </w:div>
    <w:div w:id="2821420">
      <w:bodyDiv w:val="1"/>
      <w:marLeft w:val="0"/>
      <w:marRight w:val="0"/>
      <w:marTop w:val="0"/>
      <w:marBottom w:val="0"/>
      <w:divBdr>
        <w:top w:val="none" w:sz="0" w:space="0" w:color="auto"/>
        <w:left w:val="none" w:sz="0" w:space="0" w:color="auto"/>
        <w:bottom w:val="none" w:sz="0" w:space="0" w:color="auto"/>
        <w:right w:val="none" w:sz="0" w:space="0" w:color="auto"/>
      </w:divBdr>
    </w:div>
    <w:div w:id="3292474">
      <w:bodyDiv w:val="1"/>
      <w:marLeft w:val="0"/>
      <w:marRight w:val="0"/>
      <w:marTop w:val="0"/>
      <w:marBottom w:val="0"/>
      <w:divBdr>
        <w:top w:val="none" w:sz="0" w:space="0" w:color="auto"/>
        <w:left w:val="none" w:sz="0" w:space="0" w:color="auto"/>
        <w:bottom w:val="none" w:sz="0" w:space="0" w:color="auto"/>
        <w:right w:val="none" w:sz="0" w:space="0" w:color="auto"/>
      </w:divBdr>
    </w:div>
    <w:div w:id="5452105">
      <w:bodyDiv w:val="1"/>
      <w:marLeft w:val="0"/>
      <w:marRight w:val="0"/>
      <w:marTop w:val="0"/>
      <w:marBottom w:val="0"/>
      <w:divBdr>
        <w:top w:val="none" w:sz="0" w:space="0" w:color="auto"/>
        <w:left w:val="none" w:sz="0" w:space="0" w:color="auto"/>
        <w:bottom w:val="none" w:sz="0" w:space="0" w:color="auto"/>
        <w:right w:val="none" w:sz="0" w:space="0" w:color="auto"/>
      </w:divBdr>
    </w:div>
    <w:div w:id="5643436">
      <w:bodyDiv w:val="1"/>
      <w:marLeft w:val="0"/>
      <w:marRight w:val="0"/>
      <w:marTop w:val="0"/>
      <w:marBottom w:val="0"/>
      <w:divBdr>
        <w:top w:val="none" w:sz="0" w:space="0" w:color="auto"/>
        <w:left w:val="none" w:sz="0" w:space="0" w:color="auto"/>
        <w:bottom w:val="none" w:sz="0" w:space="0" w:color="auto"/>
        <w:right w:val="none" w:sz="0" w:space="0" w:color="auto"/>
      </w:divBdr>
    </w:div>
    <w:div w:id="5720631">
      <w:bodyDiv w:val="1"/>
      <w:marLeft w:val="0"/>
      <w:marRight w:val="0"/>
      <w:marTop w:val="0"/>
      <w:marBottom w:val="0"/>
      <w:divBdr>
        <w:top w:val="none" w:sz="0" w:space="0" w:color="auto"/>
        <w:left w:val="none" w:sz="0" w:space="0" w:color="auto"/>
        <w:bottom w:val="none" w:sz="0" w:space="0" w:color="auto"/>
        <w:right w:val="none" w:sz="0" w:space="0" w:color="auto"/>
      </w:divBdr>
    </w:div>
    <w:div w:id="5794199">
      <w:bodyDiv w:val="1"/>
      <w:marLeft w:val="0"/>
      <w:marRight w:val="0"/>
      <w:marTop w:val="0"/>
      <w:marBottom w:val="0"/>
      <w:divBdr>
        <w:top w:val="none" w:sz="0" w:space="0" w:color="auto"/>
        <w:left w:val="none" w:sz="0" w:space="0" w:color="auto"/>
        <w:bottom w:val="none" w:sz="0" w:space="0" w:color="auto"/>
        <w:right w:val="none" w:sz="0" w:space="0" w:color="auto"/>
      </w:divBdr>
    </w:div>
    <w:div w:id="5795945">
      <w:bodyDiv w:val="1"/>
      <w:marLeft w:val="0"/>
      <w:marRight w:val="0"/>
      <w:marTop w:val="0"/>
      <w:marBottom w:val="0"/>
      <w:divBdr>
        <w:top w:val="none" w:sz="0" w:space="0" w:color="auto"/>
        <w:left w:val="none" w:sz="0" w:space="0" w:color="auto"/>
        <w:bottom w:val="none" w:sz="0" w:space="0" w:color="auto"/>
        <w:right w:val="none" w:sz="0" w:space="0" w:color="auto"/>
      </w:divBdr>
    </w:div>
    <w:div w:id="6177203">
      <w:bodyDiv w:val="1"/>
      <w:marLeft w:val="0"/>
      <w:marRight w:val="0"/>
      <w:marTop w:val="0"/>
      <w:marBottom w:val="0"/>
      <w:divBdr>
        <w:top w:val="none" w:sz="0" w:space="0" w:color="auto"/>
        <w:left w:val="none" w:sz="0" w:space="0" w:color="auto"/>
        <w:bottom w:val="none" w:sz="0" w:space="0" w:color="auto"/>
        <w:right w:val="none" w:sz="0" w:space="0" w:color="auto"/>
      </w:divBdr>
    </w:div>
    <w:div w:id="8527017">
      <w:bodyDiv w:val="1"/>
      <w:marLeft w:val="0"/>
      <w:marRight w:val="0"/>
      <w:marTop w:val="0"/>
      <w:marBottom w:val="0"/>
      <w:divBdr>
        <w:top w:val="none" w:sz="0" w:space="0" w:color="auto"/>
        <w:left w:val="none" w:sz="0" w:space="0" w:color="auto"/>
        <w:bottom w:val="none" w:sz="0" w:space="0" w:color="auto"/>
        <w:right w:val="none" w:sz="0" w:space="0" w:color="auto"/>
      </w:divBdr>
    </w:div>
    <w:div w:id="9767339">
      <w:bodyDiv w:val="1"/>
      <w:marLeft w:val="0"/>
      <w:marRight w:val="0"/>
      <w:marTop w:val="0"/>
      <w:marBottom w:val="0"/>
      <w:divBdr>
        <w:top w:val="none" w:sz="0" w:space="0" w:color="auto"/>
        <w:left w:val="none" w:sz="0" w:space="0" w:color="auto"/>
        <w:bottom w:val="none" w:sz="0" w:space="0" w:color="auto"/>
        <w:right w:val="none" w:sz="0" w:space="0" w:color="auto"/>
      </w:divBdr>
    </w:div>
    <w:div w:id="11688006">
      <w:bodyDiv w:val="1"/>
      <w:marLeft w:val="0"/>
      <w:marRight w:val="0"/>
      <w:marTop w:val="0"/>
      <w:marBottom w:val="0"/>
      <w:divBdr>
        <w:top w:val="none" w:sz="0" w:space="0" w:color="auto"/>
        <w:left w:val="none" w:sz="0" w:space="0" w:color="auto"/>
        <w:bottom w:val="none" w:sz="0" w:space="0" w:color="auto"/>
        <w:right w:val="none" w:sz="0" w:space="0" w:color="auto"/>
      </w:divBdr>
    </w:div>
    <w:div w:id="12149611">
      <w:bodyDiv w:val="1"/>
      <w:marLeft w:val="0"/>
      <w:marRight w:val="0"/>
      <w:marTop w:val="0"/>
      <w:marBottom w:val="0"/>
      <w:divBdr>
        <w:top w:val="none" w:sz="0" w:space="0" w:color="auto"/>
        <w:left w:val="none" w:sz="0" w:space="0" w:color="auto"/>
        <w:bottom w:val="none" w:sz="0" w:space="0" w:color="auto"/>
        <w:right w:val="none" w:sz="0" w:space="0" w:color="auto"/>
      </w:divBdr>
    </w:div>
    <w:div w:id="13658013">
      <w:bodyDiv w:val="1"/>
      <w:marLeft w:val="0"/>
      <w:marRight w:val="0"/>
      <w:marTop w:val="0"/>
      <w:marBottom w:val="0"/>
      <w:divBdr>
        <w:top w:val="none" w:sz="0" w:space="0" w:color="auto"/>
        <w:left w:val="none" w:sz="0" w:space="0" w:color="auto"/>
        <w:bottom w:val="none" w:sz="0" w:space="0" w:color="auto"/>
        <w:right w:val="none" w:sz="0" w:space="0" w:color="auto"/>
      </w:divBdr>
    </w:div>
    <w:div w:id="17321970">
      <w:bodyDiv w:val="1"/>
      <w:marLeft w:val="0"/>
      <w:marRight w:val="0"/>
      <w:marTop w:val="0"/>
      <w:marBottom w:val="0"/>
      <w:divBdr>
        <w:top w:val="none" w:sz="0" w:space="0" w:color="auto"/>
        <w:left w:val="none" w:sz="0" w:space="0" w:color="auto"/>
        <w:bottom w:val="none" w:sz="0" w:space="0" w:color="auto"/>
        <w:right w:val="none" w:sz="0" w:space="0" w:color="auto"/>
      </w:divBdr>
    </w:div>
    <w:div w:id="22413794">
      <w:bodyDiv w:val="1"/>
      <w:marLeft w:val="0"/>
      <w:marRight w:val="0"/>
      <w:marTop w:val="0"/>
      <w:marBottom w:val="0"/>
      <w:divBdr>
        <w:top w:val="none" w:sz="0" w:space="0" w:color="auto"/>
        <w:left w:val="none" w:sz="0" w:space="0" w:color="auto"/>
        <w:bottom w:val="none" w:sz="0" w:space="0" w:color="auto"/>
        <w:right w:val="none" w:sz="0" w:space="0" w:color="auto"/>
      </w:divBdr>
    </w:div>
    <w:div w:id="23138097">
      <w:bodyDiv w:val="1"/>
      <w:marLeft w:val="0"/>
      <w:marRight w:val="0"/>
      <w:marTop w:val="0"/>
      <w:marBottom w:val="0"/>
      <w:divBdr>
        <w:top w:val="none" w:sz="0" w:space="0" w:color="auto"/>
        <w:left w:val="none" w:sz="0" w:space="0" w:color="auto"/>
        <w:bottom w:val="none" w:sz="0" w:space="0" w:color="auto"/>
        <w:right w:val="none" w:sz="0" w:space="0" w:color="auto"/>
      </w:divBdr>
    </w:div>
    <w:div w:id="24719878">
      <w:bodyDiv w:val="1"/>
      <w:marLeft w:val="0"/>
      <w:marRight w:val="0"/>
      <w:marTop w:val="0"/>
      <w:marBottom w:val="0"/>
      <w:divBdr>
        <w:top w:val="none" w:sz="0" w:space="0" w:color="auto"/>
        <w:left w:val="none" w:sz="0" w:space="0" w:color="auto"/>
        <w:bottom w:val="none" w:sz="0" w:space="0" w:color="auto"/>
        <w:right w:val="none" w:sz="0" w:space="0" w:color="auto"/>
      </w:divBdr>
    </w:div>
    <w:div w:id="27226713">
      <w:bodyDiv w:val="1"/>
      <w:marLeft w:val="0"/>
      <w:marRight w:val="0"/>
      <w:marTop w:val="0"/>
      <w:marBottom w:val="0"/>
      <w:divBdr>
        <w:top w:val="none" w:sz="0" w:space="0" w:color="auto"/>
        <w:left w:val="none" w:sz="0" w:space="0" w:color="auto"/>
        <w:bottom w:val="none" w:sz="0" w:space="0" w:color="auto"/>
        <w:right w:val="none" w:sz="0" w:space="0" w:color="auto"/>
      </w:divBdr>
    </w:div>
    <w:div w:id="30696131">
      <w:bodyDiv w:val="1"/>
      <w:marLeft w:val="0"/>
      <w:marRight w:val="0"/>
      <w:marTop w:val="0"/>
      <w:marBottom w:val="0"/>
      <w:divBdr>
        <w:top w:val="none" w:sz="0" w:space="0" w:color="auto"/>
        <w:left w:val="none" w:sz="0" w:space="0" w:color="auto"/>
        <w:bottom w:val="none" w:sz="0" w:space="0" w:color="auto"/>
        <w:right w:val="none" w:sz="0" w:space="0" w:color="auto"/>
      </w:divBdr>
    </w:div>
    <w:div w:id="32460408">
      <w:bodyDiv w:val="1"/>
      <w:marLeft w:val="0"/>
      <w:marRight w:val="0"/>
      <w:marTop w:val="0"/>
      <w:marBottom w:val="0"/>
      <w:divBdr>
        <w:top w:val="none" w:sz="0" w:space="0" w:color="auto"/>
        <w:left w:val="none" w:sz="0" w:space="0" w:color="auto"/>
        <w:bottom w:val="none" w:sz="0" w:space="0" w:color="auto"/>
        <w:right w:val="none" w:sz="0" w:space="0" w:color="auto"/>
      </w:divBdr>
    </w:div>
    <w:div w:id="37631756">
      <w:bodyDiv w:val="1"/>
      <w:marLeft w:val="0"/>
      <w:marRight w:val="0"/>
      <w:marTop w:val="0"/>
      <w:marBottom w:val="0"/>
      <w:divBdr>
        <w:top w:val="none" w:sz="0" w:space="0" w:color="auto"/>
        <w:left w:val="none" w:sz="0" w:space="0" w:color="auto"/>
        <w:bottom w:val="none" w:sz="0" w:space="0" w:color="auto"/>
        <w:right w:val="none" w:sz="0" w:space="0" w:color="auto"/>
      </w:divBdr>
    </w:div>
    <w:div w:id="38365203">
      <w:bodyDiv w:val="1"/>
      <w:marLeft w:val="0"/>
      <w:marRight w:val="0"/>
      <w:marTop w:val="0"/>
      <w:marBottom w:val="0"/>
      <w:divBdr>
        <w:top w:val="none" w:sz="0" w:space="0" w:color="auto"/>
        <w:left w:val="none" w:sz="0" w:space="0" w:color="auto"/>
        <w:bottom w:val="none" w:sz="0" w:space="0" w:color="auto"/>
        <w:right w:val="none" w:sz="0" w:space="0" w:color="auto"/>
      </w:divBdr>
    </w:div>
    <w:div w:id="39745880">
      <w:bodyDiv w:val="1"/>
      <w:marLeft w:val="0"/>
      <w:marRight w:val="0"/>
      <w:marTop w:val="0"/>
      <w:marBottom w:val="0"/>
      <w:divBdr>
        <w:top w:val="none" w:sz="0" w:space="0" w:color="auto"/>
        <w:left w:val="none" w:sz="0" w:space="0" w:color="auto"/>
        <w:bottom w:val="none" w:sz="0" w:space="0" w:color="auto"/>
        <w:right w:val="none" w:sz="0" w:space="0" w:color="auto"/>
      </w:divBdr>
    </w:div>
    <w:div w:id="41055404">
      <w:bodyDiv w:val="1"/>
      <w:marLeft w:val="0"/>
      <w:marRight w:val="0"/>
      <w:marTop w:val="0"/>
      <w:marBottom w:val="0"/>
      <w:divBdr>
        <w:top w:val="none" w:sz="0" w:space="0" w:color="auto"/>
        <w:left w:val="none" w:sz="0" w:space="0" w:color="auto"/>
        <w:bottom w:val="none" w:sz="0" w:space="0" w:color="auto"/>
        <w:right w:val="none" w:sz="0" w:space="0" w:color="auto"/>
      </w:divBdr>
    </w:div>
    <w:div w:id="41683375">
      <w:bodyDiv w:val="1"/>
      <w:marLeft w:val="0"/>
      <w:marRight w:val="0"/>
      <w:marTop w:val="0"/>
      <w:marBottom w:val="0"/>
      <w:divBdr>
        <w:top w:val="none" w:sz="0" w:space="0" w:color="auto"/>
        <w:left w:val="none" w:sz="0" w:space="0" w:color="auto"/>
        <w:bottom w:val="none" w:sz="0" w:space="0" w:color="auto"/>
        <w:right w:val="none" w:sz="0" w:space="0" w:color="auto"/>
      </w:divBdr>
    </w:div>
    <w:div w:id="49614894">
      <w:bodyDiv w:val="1"/>
      <w:marLeft w:val="0"/>
      <w:marRight w:val="0"/>
      <w:marTop w:val="0"/>
      <w:marBottom w:val="0"/>
      <w:divBdr>
        <w:top w:val="none" w:sz="0" w:space="0" w:color="auto"/>
        <w:left w:val="none" w:sz="0" w:space="0" w:color="auto"/>
        <w:bottom w:val="none" w:sz="0" w:space="0" w:color="auto"/>
        <w:right w:val="none" w:sz="0" w:space="0" w:color="auto"/>
      </w:divBdr>
    </w:div>
    <w:div w:id="52242969">
      <w:bodyDiv w:val="1"/>
      <w:marLeft w:val="0"/>
      <w:marRight w:val="0"/>
      <w:marTop w:val="0"/>
      <w:marBottom w:val="0"/>
      <w:divBdr>
        <w:top w:val="none" w:sz="0" w:space="0" w:color="auto"/>
        <w:left w:val="none" w:sz="0" w:space="0" w:color="auto"/>
        <w:bottom w:val="none" w:sz="0" w:space="0" w:color="auto"/>
        <w:right w:val="none" w:sz="0" w:space="0" w:color="auto"/>
      </w:divBdr>
    </w:div>
    <w:div w:id="53042902">
      <w:bodyDiv w:val="1"/>
      <w:marLeft w:val="0"/>
      <w:marRight w:val="0"/>
      <w:marTop w:val="0"/>
      <w:marBottom w:val="0"/>
      <w:divBdr>
        <w:top w:val="none" w:sz="0" w:space="0" w:color="auto"/>
        <w:left w:val="none" w:sz="0" w:space="0" w:color="auto"/>
        <w:bottom w:val="none" w:sz="0" w:space="0" w:color="auto"/>
        <w:right w:val="none" w:sz="0" w:space="0" w:color="auto"/>
      </w:divBdr>
    </w:div>
    <w:div w:id="54398097">
      <w:bodyDiv w:val="1"/>
      <w:marLeft w:val="0"/>
      <w:marRight w:val="0"/>
      <w:marTop w:val="0"/>
      <w:marBottom w:val="0"/>
      <w:divBdr>
        <w:top w:val="none" w:sz="0" w:space="0" w:color="auto"/>
        <w:left w:val="none" w:sz="0" w:space="0" w:color="auto"/>
        <w:bottom w:val="none" w:sz="0" w:space="0" w:color="auto"/>
        <w:right w:val="none" w:sz="0" w:space="0" w:color="auto"/>
      </w:divBdr>
    </w:div>
    <w:div w:id="55247535">
      <w:bodyDiv w:val="1"/>
      <w:marLeft w:val="0"/>
      <w:marRight w:val="0"/>
      <w:marTop w:val="0"/>
      <w:marBottom w:val="0"/>
      <w:divBdr>
        <w:top w:val="none" w:sz="0" w:space="0" w:color="auto"/>
        <w:left w:val="none" w:sz="0" w:space="0" w:color="auto"/>
        <w:bottom w:val="none" w:sz="0" w:space="0" w:color="auto"/>
        <w:right w:val="none" w:sz="0" w:space="0" w:color="auto"/>
      </w:divBdr>
    </w:div>
    <w:div w:id="55322259">
      <w:bodyDiv w:val="1"/>
      <w:marLeft w:val="0"/>
      <w:marRight w:val="0"/>
      <w:marTop w:val="0"/>
      <w:marBottom w:val="0"/>
      <w:divBdr>
        <w:top w:val="none" w:sz="0" w:space="0" w:color="auto"/>
        <w:left w:val="none" w:sz="0" w:space="0" w:color="auto"/>
        <w:bottom w:val="none" w:sz="0" w:space="0" w:color="auto"/>
        <w:right w:val="none" w:sz="0" w:space="0" w:color="auto"/>
      </w:divBdr>
    </w:div>
    <w:div w:id="57826253">
      <w:bodyDiv w:val="1"/>
      <w:marLeft w:val="0"/>
      <w:marRight w:val="0"/>
      <w:marTop w:val="0"/>
      <w:marBottom w:val="0"/>
      <w:divBdr>
        <w:top w:val="none" w:sz="0" w:space="0" w:color="auto"/>
        <w:left w:val="none" w:sz="0" w:space="0" w:color="auto"/>
        <w:bottom w:val="none" w:sz="0" w:space="0" w:color="auto"/>
        <w:right w:val="none" w:sz="0" w:space="0" w:color="auto"/>
      </w:divBdr>
    </w:div>
    <w:div w:id="57828292">
      <w:bodyDiv w:val="1"/>
      <w:marLeft w:val="0"/>
      <w:marRight w:val="0"/>
      <w:marTop w:val="0"/>
      <w:marBottom w:val="0"/>
      <w:divBdr>
        <w:top w:val="none" w:sz="0" w:space="0" w:color="auto"/>
        <w:left w:val="none" w:sz="0" w:space="0" w:color="auto"/>
        <w:bottom w:val="none" w:sz="0" w:space="0" w:color="auto"/>
        <w:right w:val="none" w:sz="0" w:space="0" w:color="auto"/>
      </w:divBdr>
    </w:div>
    <w:div w:id="57871354">
      <w:bodyDiv w:val="1"/>
      <w:marLeft w:val="0"/>
      <w:marRight w:val="0"/>
      <w:marTop w:val="0"/>
      <w:marBottom w:val="0"/>
      <w:divBdr>
        <w:top w:val="none" w:sz="0" w:space="0" w:color="auto"/>
        <w:left w:val="none" w:sz="0" w:space="0" w:color="auto"/>
        <w:bottom w:val="none" w:sz="0" w:space="0" w:color="auto"/>
        <w:right w:val="none" w:sz="0" w:space="0" w:color="auto"/>
      </w:divBdr>
    </w:div>
    <w:div w:id="58595338">
      <w:bodyDiv w:val="1"/>
      <w:marLeft w:val="0"/>
      <w:marRight w:val="0"/>
      <w:marTop w:val="0"/>
      <w:marBottom w:val="0"/>
      <w:divBdr>
        <w:top w:val="none" w:sz="0" w:space="0" w:color="auto"/>
        <w:left w:val="none" w:sz="0" w:space="0" w:color="auto"/>
        <w:bottom w:val="none" w:sz="0" w:space="0" w:color="auto"/>
        <w:right w:val="none" w:sz="0" w:space="0" w:color="auto"/>
      </w:divBdr>
    </w:div>
    <w:div w:id="60253001">
      <w:bodyDiv w:val="1"/>
      <w:marLeft w:val="0"/>
      <w:marRight w:val="0"/>
      <w:marTop w:val="0"/>
      <w:marBottom w:val="0"/>
      <w:divBdr>
        <w:top w:val="none" w:sz="0" w:space="0" w:color="auto"/>
        <w:left w:val="none" w:sz="0" w:space="0" w:color="auto"/>
        <w:bottom w:val="none" w:sz="0" w:space="0" w:color="auto"/>
        <w:right w:val="none" w:sz="0" w:space="0" w:color="auto"/>
      </w:divBdr>
    </w:div>
    <w:div w:id="61830416">
      <w:bodyDiv w:val="1"/>
      <w:marLeft w:val="0"/>
      <w:marRight w:val="0"/>
      <w:marTop w:val="0"/>
      <w:marBottom w:val="0"/>
      <w:divBdr>
        <w:top w:val="none" w:sz="0" w:space="0" w:color="auto"/>
        <w:left w:val="none" w:sz="0" w:space="0" w:color="auto"/>
        <w:bottom w:val="none" w:sz="0" w:space="0" w:color="auto"/>
        <w:right w:val="none" w:sz="0" w:space="0" w:color="auto"/>
      </w:divBdr>
    </w:div>
    <w:div w:id="61877816">
      <w:bodyDiv w:val="1"/>
      <w:marLeft w:val="0"/>
      <w:marRight w:val="0"/>
      <w:marTop w:val="0"/>
      <w:marBottom w:val="0"/>
      <w:divBdr>
        <w:top w:val="none" w:sz="0" w:space="0" w:color="auto"/>
        <w:left w:val="none" w:sz="0" w:space="0" w:color="auto"/>
        <w:bottom w:val="none" w:sz="0" w:space="0" w:color="auto"/>
        <w:right w:val="none" w:sz="0" w:space="0" w:color="auto"/>
      </w:divBdr>
    </w:div>
    <w:div w:id="65036477">
      <w:bodyDiv w:val="1"/>
      <w:marLeft w:val="0"/>
      <w:marRight w:val="0"/>
      <w:marTop w:val="0"/>
      <w:marBottom w:val="0"/>
      <w:divBdr>
        <w:top w:val="none" w:sz="0" w:space="0" w:color="auto"/>
        <w:left w:val="none" w:sz="0" w:space="0" w:color="auto"/>
        <w:bottom w:val="none" w:sz="0" w:space="0" w:color="auto"/>
        <w:right w:val="none" w:sz="0" w:space="0" w:color="auto"/>
      </w:divBdr>
    </w:div>
    <w:div w:id="65108283">
      <w:bodyDiv w:val="1"/>
      <w:marLeft w:val="0"/>
      <w:marRight w:val="0"/>
      <w:marTop w:val="0"/>
      <w:marBottom w:val="0"/>
      <w:divBdr>
        <w:top w:val="none" w:sz="0" w:space="0" w:color="auto"/>
        <w:left w:val="none" w:sz="0" w:space="0" w:color="auto"/>
        <w:bottom w:val="none" w:sz="0" w:space="0" w:color="auto"/>
        <w:right w:val="none" w:sz="0" w:space="0" w:color="auto"/>
      </w:divBdr>
    </w:div>
    <w:div w:id="65610528">
      <w:bodyDiv w:val="1"/>
      <w:marLeft w:val="0"/>
      <w:marRight w:val="0"/>
      <w:marTop w:val="0"/>
      <w:marBottom w:val="0"/>
      <w:divBdr>
        <w:top w:val="none" w:sz="0" w:space="0" w:color="auto"/>
        <w:left w:val="none" w:sz="0" w:space="0" w:color="auto"/>
        <w:bottom w:val="none" w:sz="0" w:space="0" w:color="auto"/>
        <w:right w:val="none" w:sz="0" w:space="0" w:color="auto"/>
      </w:divBdr>
    </w:div>
    <w:div w:id="65617988">
      <w:bodyDiv w:val="1"/>
      <w:marLeft w:val="0"/>
      <w:marRight w:val="0"/>
      <w:marTop w:val="0"/>
      <w:marBottom w:val="0"/>
      <w:divBdr>
        <w:top w:val="none" w:sz="0" w:space="0" w:color="auto"/>
        <w:left w:val="none" w:sz="0" w:space="0" w:color="auto"/>
        <w:bottom w:val="none" w:sz="0" w:space="0" w:color="auto"/>
        <w:right w:val="none" w:sz="0" w:space="0" w:color="auto"/>
      </w:divBdr>
    </w:div>
    <w:div w:id="65886856">
      <w:bodyDiv w:val="1"/>
      <w:marLeft w:val="0"/>
      <w:marRight w:val="0"/>
      <w:marTop w:val="0"/>
      <w:marBottom w:val="0"/>
      <w:divBdr>
        <w:top w:val="none" w:sz="0" w:space="0" w:color="auto"/>
        <w:left w:val="none" w:sz="0" w:space="0" w:color="auto"/>
        <w:bottom w:val="none" w:sz="0" w:space="0" w:color="auto"/>
        <w:right w:val="none" w:sz="0" w:space="0" w:color="auto"/>
      </w:divBdr>
    </w:div>
    <w:div w:id="67311479">
      <w:bodyDiv w:val="1"/>
      <w:marLeft w:val="0"/>
      <w:marRight w:val="0"/>
      <w:marTop w:val="0"/>
      <w:marBottom w:val="0"/>
      <w:divBdr>
        <w:top w:val="none" w:sz="0" w:space="0" w:color="auto"/>
        <w:left w:val="none" w:sz="0" w:space="0" w:color="auto"/>
        <w:bottom w:val="none" w:sz="0" w:space="0" w:color="auto"/>
        <w:right w:val="none" w:sz="0" w:space="0" w:color="auto"/>
      </w:divBdr>
    </w:div>
    <w:div w:id="72047507">
      <w:bodyDiv w:val="1"/>
      <w:marLeft w:val="0"/>
      <w:marRight w:val="0"/>
      <w:marTop w:val="0"/>
      <w:marBottom w:val="0"/>
      <w:divBdr>
        <w:top w:val="none" w:sz="0" w:space="0" w:color="auto"/>
        <w:left w:val="none" w:sz="0" w:space="0" w:color="auto"/>
        <w:bottom w:val="none" w:sz="0" w:space="0" w:color="auto"/>
        <w:right w:val="none" w:sz="0" w:space="0" w:color="auto"/>
      </w:divBdr>
    </w:div>
    <w:div w:id="72162989">
      <w:bodyDiv w:val="1"/>
      <w:marLeft w:val="0"/>
      <w:marRight w:val="0"/>
      <w:marTop w:val="0"/>
      <w:marBottom w:val="0"/>
      <w:divBdr>
        <w:top w:val="none" w:sz="0" w:space="0" w:color="auto"/>
        <w:left w:val="none" w:sz="0" w:space="0" w:color="auto"/>
        <w:bottom w:val="none" w:sz="0" w:space="0" w:color="auto"/>
        <w:right w:val="none" w:sz="0" w:space="0" w:color="auto"/>
      </w:divBdr>
    </w:div>
    <w:div w:id="72513738">
      <w:bodyDiv w:val="1"/>
      <w:marLeft w:val="0"/>
      <w:marRight w:val="0"/>
      <w:marTop w:val="0"/>
      <w:marBottom w:val="0"/>
      <w:divBdr>
        <w:top w:val="none" w:sz="0" w:space="0" w:color="auto"/>
        <w:left w:val="none" w:sz="0" w:space="0" w:color="auto"/>
        <w:bottom w:val="none" w:sz="0" w:space="0" w:color="auto"/>
        <w:right w:val="none" w:sz="0" w:space="0" w:color="auto"/>
      </w:divBdr>
    </w:div>
    <w:div w:id="72895950">
      <w:bodyDiv w:val="1"/>
      <w:marLeft w:val="0"/>
      <w:marRight w:val="0"/>
      <w:marTop w:val="0"/>
      <w:marBottom w:val="0"/>
      <w:divBdr>
        <w:top w:val="none" w:sz="0" w:space="0" w:color="auto"/>
        <w:left w:val="none" w:sz="0" w:space="0" w:color="auto"/>
        <w:bottom w:val="none" w:sz="0" w:space="0" w:color="auto"/>
        <w:right w:val="none" w:sz="0" w:space="0" w:color="auto"/>
      </w:divBdr>
    </w:div>
    <w:div w:id="72898217">
      <w:bodyDiv w:val="1"/>
      <w:marLeft w:val="0"/>
      <w:marRight w:val="0"/>
      <w:marTop w:val="0"/>
      <w:marBottom w:val="0"/>
      <w:divBdr>
        <w:top w:val="none" w:sz="0" w:space="0" w:color="auto"/>
        <w:left w:val="none" w:sz="0" w:space="0" w:color="auto"/>
        <w:bottom w:val="none" w:sz="0" w:space="0" w:color="auto"/>
        <w:right w:val="none" w:sz="0" w:space="0" w:color="auto"/>
      </w:divBdr>
    </w:div>
    <w:div w:id="75978636">
      <w:bodyDiv w:val="1"/>
      <w:marLeft w:val="0"/>
      <w:marRight w:val="0"/>
      <w:marTop w:val="0"/>
      <w:marBottom w:val="0"/>
      <w:divBdr>
        <w:top w:val="none" w:sz="0" w:space="0" w:color="auto"/>
        <w:left w:val="none" w:sz="0" w:space="0" w:color="auto"/>
        <w:bottom w:val="none" w:sz="0" w:space="0" w:color="auto"/>
        <w:right w:val="none" w:sz="0" w:space="0" w:color="auto"/>
      </w:divBdr>
    </w:div>
    <w:div w:id="76249845">
      <w:bodyDiv w:val="1"/>
      <w:marLeft w:val="0"/>
      <w:marRight w:val="0"/>
      <w:marTop w:val="0"/>
      <w:marBottom w:val="0"/>
      <w:divBdr>
        <w:top w:val="none" w:sz="0" w:space="0" w:color="auto"/>
        <w:left w:val="none" w:sz="0" w:space="0" w:color="auto"/>
        <w:bottom w:val="none" w:sz="0" w:space="0" w:color="auto"/>
        <w:right w:val="none" w:sz="0" w:space="0" w:color="auto"/>
      </w:divBdr>
    </w:div>
    <w:div w:id="77674359">
      <w:bodyDiv w:val="1"/>
      <w:marLeft w:val="0"/>
      <w:marRight w:val="0"/>
      <w:marTop w:val="0"/>
      <w:marBottom w:val="0"/>
      <w:divBdr>
        <w:top w:val="none" w:sz="0" w:space="0" w:color="auto"/>
        <w:left w:val="none" w:sz="0" w:space="0" w:color="auto"/>
        <w:bottom w:val="none" w:sz="0" w:space="0" w:color="auto"/>
        <w:right w:val="none" w:sz="0" w:space="0" w:color="auto"/>
      </w:divBdr>
    </w:div>
    <w:div w:id="78992320">
      <w:bodyDiv w:val="1"/>
      <w:marLeft w:val="0"/>
      <w:marRight w:val="0"/>
      <w:marTop w:val="0"/>
      <w:marBottom w:val="0"/>
      <w:divBdr>
        <w:top w:val="none" w:sz="0" w:space="0" w:color="auto"/>
        <w:left w:val="none" w:sz="0" w:space="0" w:color="auto"/>
        <w:bottom w:val="none" w:sz="0" w:space="0" w:color="auto"/>
        <w:right w:val="none" w:sz="0" w:space="0" w:color="auto"/>
      </w:divBdr>
    </w:div>
    <w:div w:id="80878189">
      <w:bodyDiv w:val="1"/>
      <w:marLeft w:val="0"/>
      <w:marRight w:val="0"/>
      <w:marTop w:val="0"/>
      <w:marBottom w:val="0"/>
      <w:divBdr>
        <w:top w:val="none" w:sz="0" w:space="0" w:color="auto"/>
        <w:left w:val="none" w:sz="0" w:space="0" w:color="auto"/>
        <w:bottom w:val="none" w:sz="0" w:space="0" w:color="auto"/>
        <w:right w:val="none" w:sz="0" w:space="0" w:color="auto"/>
      </w:divBdr>
    </w:div>
    <w:div w:id="80956101">
      <w:bodyDiv w:val="1"/>
      <w:marLeft w:val="0"/>
      <w:marRight w:val="0"/>
      <w:marTop w:val="0"/>
      <w:marBottom w:val="0"/>
      <w:divBdr>
        <w:top w:val="none" w:sz="0" w:space="0" w:color="auto"/>
        <w:left w:val="none" w:sz="0" w:space="0" w:color="auto"/>
        <w:bottom w:val="none" w:sz="0" w:space="0" w:color="auto"/>
        <w:right w:val="none" w:sz="0" w:space="0" w:color="auto"/>
      </w:divBdr>
    </w:div>
    <w:div w:id="81800838">
      <w:bodyDiv w:val="1"/>
      <w:marLeft w:val="0"/>
      <w:marRight w:val="0"/>
      <w:marTop w:val="0"/>
      <w:marBottom w:val="0"/>
      <w:divBdr>
        <w:top w:val="none" w:sz="0" w:space="0" w:color="auto"/>
        <w:left w:val="none" w:sz="0" w:space="0" w:color="auto"/>
        <w:bottom w:val="none" w:sz="0" w:space="0" w:color="auto"/>
        <w:right w:val="none" w:sz="0" w:space="0" w:color="auto"/>
      </w:divBdr>
    </w:div>
    <w:div w:id="84423535">
      <w:bodyDiv w:val="1"/>
      <w:marLeft w:val="0"/>
      <w:marRight w:val="0"/>
      <w:marTop w:val="0"/>
      <w:marBottom w:val="0"/>
      <w:divBdr>
        <w:top w:val="none" w:sz="0" w:space="0" w:color="auto"/>
        <w:left w:val="none" w:sz="0" w:space="0" w:color="auto"/>
        <w:bottom w:val="none" w:sz="0" w:space="0" w:color="auto"/>
        <w:right w:val="none" w:sz="0" w:space="0" w:color="auto"/>
      </w:divBdr>
    </w:div>
    <w:div w:id="86314378">
      <w:bodyDiv w:val="1"/>
      <w:marLeft w:val="0"/>
      <w:marRight w:val="0"/>
      <w:marTop w:val="0"/>
      <w:marBottom w:val="0"/>
      <w:divBdr>
        <w:top w:val="none" w:sz="0" w:space="0" w:color="auto"/>
        <w:left w:val="none" w:sz="0" w:space="0" w:color="auto"/>
        <w:bottom w:val="none" w:sz="0" w:space="0" w:color="auto"/>
        <w:right w:val="none" w:sz="0" w:space="0" w:color="auto"/>
      </w:divBdr>
    </w:div>
    <w:div w:id="87239482">
      <w:bodyDiv w:val="1"/>
      <w:marLeft w:val="0"/>
      <w:marRight w:val="0"/>
      <w:marTop w:val="0"/>
      <w:marBottom w:val="0"/>
      <w:divBdr>
        <w:top w:val="none" w:sz="0" w:space="0" w:color="auto"/>
        <w:left w:val="none" w:sz="0" w:space="0" w:color="auto"/>
        <w:bottom w:val="none" w:sz="0" w:space="0" w:color="auto"/>
        <w:right w:val="none" w:sz="0" w:space="0" w:color="auto"/>
      </w:divBdr>
    </w:div>
    <w:div w:id="89157163">
      <w:bodyDiv w:val="1"/>
      <w:marLeft w:val="0"/>
      <w:marRight w:val="0"/>
      <w:marTop w:val="0"/>
      <w:marBottom w:val="0"/>
      <w:divBdr>
        <w:top w:val="none" w:sz="0" w:space="0" w:color="auto"/>
        <w:left w:val="none" w:sz="0" w:space="0" w:color="auto"/>
        <w:bottom w:val="none" w:sz="0" w:space="0" w:color="auto"/>
        <w:right w:val="none" w:sz="0" w:space="0" w:color="auto"/>
      </w:divBdr>
    </w:div>
    <w:div w:id="90979531">
      <w:bodyDiv w:val="1"/>
      <w:marLeft w:val="0"/>
      <w:marRight w:val="0"/>
      <w:marTop w:val="0"/>
      <w:marBottom w:val="0"/>
      <w:divBdr>
        <w:top w:val="none" w:sz="0" w:space="0" w:color="auto"/>
        <w:left w:val="none" w:sz="0" w:space="0" w:color="auto"/>
        <w:bottom w:val="none" w:sz="0" w:space="0" w:color="auto"/>
        <w:right w:val="none" w:sz="0" w:space="0" w:color="auto"/>
      </w:divBdr>
    </w:div>
    <w:div w:id="92745914">
      <w:bodyDiv w:val="1"/>
      <w:marLeft w:val="0"/>
      <w:marRight w:val="0"/>
      <w:marTop w:val="0"/>
      <w:marBottom w:val="0"/>
      <w:divBdr>
        <w:top w:val="none" w:sz="0" w:space="0" w:color="auto"/>
        <w:left w:val="none" w:sz="0" w:space="0" w:color="auto"/>
        <w:bottom w:val="none" w:sz="0" w:space="0" w:color="auto"/>
        <w:right w:val="none" w:sz="0" w:space="0" w:color="auto"/>
      </w:divBdr>
    </w:div>
    <w:div w:id="93327951">
      <w:bodyDiv w:val="1"/>
      <w:marLeft w:val="0"/>
      <w:marRight w:val="0"/>
      <w:marTop w:val="0"/>
      <w:marBottom w:val="0"/>
      <w:divBdr>
        <w:top w:val="none" w:sz="0" w:space="0" w:color="auto"/>
        <w:left w:val="none" w:sz="0" w:space="0" w:color="auto"/>
        <w:bottom w:val="none" w:sz="0" w:space="0" w:color="auto"/>
        <w:right w:val="none" w:sz="0" w:space="0" w:color="auto"/>
      </w:divBdr>
    </w:div>
    <w:div w:id="94327892">
      <w:bodyDiv w:val="1"/>
      <w:marLeft w:val="0"/>
      <w:marRight w:val="0"/>
      <w:marTop w:val="0"/>
      <w:marBottom w:val="0"/>
      <w:divBdr>
        <w:top w:val="none" w:sz="0" w:space="0" w:color="auto"/>
        <w:left w:val="none" w:sz="0" w:space="0" w:color="auto"/>
        <w:bottom w:val="none" w:sz="0" w:space="0" w:color="auto"/>
        <w:right w:val="none" w:sz="0" w:space="0" w:color="auto"/>
      </w:divBdr>
    </w:div>
    <w:div w:id="96868880">
      <w:bodyDiv w:val="1"/>
      <w:marLeft w:val="0"/>
      <w:marRight w:val="0"/>
      <w:marTop w:val="0"/>
      <w:marBottom w:val="0"/>
      <w:divBdr>
        <w:top w:val="none" w:sz="0" w:space="0" w:color="auto"/>
        <w:left w:val="none" w:sz="0" w:space="0" w:color="auto"/>
        <w:bottom w:val="none" w:sz="0" w:space="0" w:color="auto"/>
        <w:right w:val="none" w:sz="0" w:space="0" w:color="auto"/>
      </w:divBdr>
    </w:div>
    <w:div w:id="97793541">
      <w:bodyDiv w:val="1"/>
      <w:marLeft w:val="0"/>
      <w:marRight w:val="0"/>
      <w:marTop w:val="0"/>
      <w:marBottom w:val="0"/>
      <w:divBdr>
        <w:top w:val="none" w:sz="0" w:space="0" w:color="auto"/>
        <w:left w:val="none" w:sz="0" w:space="0" w:color="auto"/>
        <w:bottom w:val="none" w:sz="0" w:space="0" w:color="auto"/>
        <w:right w:val="none" w:sz="0" w:space="0" w:color="auto"/>
      </w:divBdr>
    </w:div>
    <w:div w:id="98335575">
      <w:bodyDiv w:val="1"/>
      <w:marLeft w:val="0"/>
      <w:marRight w:val="0"/>
      <w:marTop w:val="0"/>
      <w:marBottom w:val="0"/>
      <w:divBdr>
        <w:top w:val="none" w:sz="0" w:space="0" w:color="auto"/>
        <w:left w:val="none" w:sz="0" w:space="0" w:color="auto"/>
        <w:bottom w:val="none" w:sz="0" w:space="0" w:color="auto"/>
        <w:right w:val="none" w:sz="0" w:space="0" w:color="auto"/>
      </w:divBdr>
    </w:div>
    <w:div w:id="100685128">
      <w:bodyDiv w:val="1"/>
      <w:marLeft w:val="0"/>
      <w:marRight w:val="0"/>
      <w:marTop w:val="0"/>
      <w:marBottom w:val="0"/>
      <w:divBdr>
        <w:top w:val="none" w:sz="0" w:space="0" w:color="auto"/>
        <w:left w:val="none" w:sz="0" w:space="0" w:color="auto"/>
        <w:bottom w:val="none" w:sz="0" w:space="0" w:color="auto"/>
        <w:right w:val="none" w:sz="0" w:space="0" w:color="auto"/>
      </w:divBdr>
    </w:div>
    <w:div w:id="100928016">
      <w:bodyDiv w:val="1"/>
      <w:marLeft w:val="0"/>
      <w:marRight w:val="0"/>
      <w:marTop w:val="0"/>
      <w:marBottom w:val="0"/>
      <w:divBdr>
        <w:top w:val="none" w:sz="0" w:space="0" w:color="auto"/>
        <w:left w:val="none" w:sz="0" w:space="0" w:color="auto"/>
        <w:bottom w:val="none" w:sz="0" w:space="0" w:color="auto"/>
        <w:right w:val="none" w:sz="0" w:space="0" w:color="auto"/>
      </w:divBdr>
    </w:div>
    <w:div w:id="103234654">
      <w:bodyDiv w:val="1"/>
      <w:marLeft w:val="0"/>
      <w:marRight w:val="0"/>
      <w:marTop w:val="0"/>
      <w:marBottom w:val="0"/>
      <w:divBdr>
        <w:top w:val="none" w:sz="0" w:space="0" w:color="auto"/>
        <w:left w:val="none" w:sz="0" w:space="0" w:color="auto"/>
        <w:bottom w:val="none" w:sz="0" w:space="0" w:color="auto"/>
        <w:right w:val="none" w:sz="0" w:space="0" w:color="auto"/>
      </w:divBdr>
    </w:div>
    <w:div w:id="103355174">
      <w:bodyDiv w:val="1"/>
      <w:marLeft w:val="0"/>
      <w:marRight w:val="0"/>
      <w:marTop w:val="0"/>
      <w:marBottom w:val="0"/>
      <w:divBdr>
        <w:top w:val="none" w:sz="0" w:space="0" w:color="auto"/>
        <w:left w:val="none" w:sz="0" w:space="0" w:color="auto"/>
        <w:bottom w:val="none" w:sz="0" w:space="0" w:color="auto"/>
        <w:right w:val="none" w:sz="0" w:space="0" w:color="auto"/>
      </w:divBdr>
    </w:div>
    <w:div w:id="109325160">
      <w:bodyDiv w:val="1"/>
      <w:marLeft w:val="0"/>
      <w:marRight w:val="0"/>
      <w:marTop w:val="0"/>
      <w:marBottom w:val="0"/>
      <w:divBdr>
        <w:top w:val="none" w:sz="0" w:space="0" w:color="auto"/>
        <w:left w:val="none" w:sz="0" w:space="0" w:color="auto"/>
        <w:bottom w:val="none" w:sz="0" w:space="0" w:color="auto"/>
        <w:right w:val="none" w:sz="0" w:space="0" w:color="auto"/>
      </w:divBdr>
    </w:div>
    <w:div w:id="110244858">
      <w:bodyDiv w:val="1"/>
      <w:marLeft w:val="0"/>
      <w:marRight w:val="0"/>
      <w:marTop w:val="0"/>
      <w:marBottom w:val="0"/>
      <w:divBdr>
        <w:top w:val="none" w:sz="0" w:space="0" w:color="auto"/>
        <w:left w:val="none" w:sz="0" w:space="0" w:color="auto"/>
        <w:bottom w:val="none" w:sz="0" w:space="0" w:color="auto"/>
        <w:right w:val="none" w:sz="0" w:space="0" w:color="auto"/>
      </w:divBdr>
    </w:div>
    <w:div w:id="114762337">
      <w:bodyDiv w:val="1"/>
      <w:marLeft w:val="0"/>
      <w:marRight w:val="0"/>
      <w:marTop w:val="0"/>
      <w:marBottom w:val="0"/>
      <w:divBdr>
        <w:top w:val="none" w:sz="0" w:space="0" w:color="auto"/>
        <w:left w:val="none" w:sz="0" w:space="0" w:color="auto"/>
        <w:bottom w:val="none" w:sz="0" w:space="0" w:color="auto"/>
        <w:right w:val="none" w:sz="0" w:space="0" w:color="auto"/>
      </w:divBdr>
    </w:div>
    <w:div w:id="115026399">
      <w:bodyDiv w:val="1"/>
      <w:marLeft w:val="0"/>
      <w:marRight w:val="0"/>
      <w:marTop w:val="0"/>
      <w:marBottom w:val="0"/>
      <w:divBdr>
        <w:top w:val="none" w:sz="0" w:space="0" w:color="auto"/>
        <w:left w:val="none" w:sz="0" w:space="0" w:color="auto"/>
        <w:bottom w:val="none" w:sz="0" w:space="0" w:color="auto"/>
        <w:right w:val="none" w:sz="0" w:space="0" w:color="auto"/>
      </w:divBdr>
    </w:div>
    <w:div w:id="116994665">
      <w:bodyDiv w:val="1"/>
      <w:marLeft w:val="0"/>
      <w:marRight w:val="0"/>
      <w:marTop w:val="0"/>
      <w:marBottom w:val="0"/>
      <w:divBdr>
        <w:top w:val="none" w:sz="0" w:space="0" w:color="auto"/>
        <w:left w:val="none" w:sz="0" w:space="0" w:color="auto"/>
        <w:bottom w:val="none" w:sz="0" w:space="0" w:color="auto"/>
        <w:right w:val="none" w:sz="0" w:space="0" w:color="auto"/>
      </w:divBdr>
    </w:div>
    <w:div w:id="117530791">
      <w:bodyDiv w:val="1"/>
      <w:marLeft w:val="0"/>
      <w:marRight w:val="0"/>
      <w:marTop w:val="0"/>
      <w:marBottom w:val="0"/>
      <w:divBdr>
        <w:top w:val="none" w:sz="0" w:space="0" w:color="auto"/>
        <w:left w:val="none" w:sz="0" w:space="0" w:color="auto"/>
        <w:bottom w:val="none" w:sz="0" w:space="0" w:color="auto"/>
        <w:right w:val="none" w:sz="0" w:space="0" w:color="auto"/>
      </w:divBdr>
    </w:div>
    <w:div w:id="120464806">
      <w:bodyDiv w:val="1"/>
      <w:marLeft w:val="0"/>
      <w:marRight w:val="0"/>
      <w:marTop w:val="0"/>
      <w:marBottom w:val="0"/>
      <w:divBdr>
        <w:top w:val="none" w:sz="0" w:space="0" w:color="auto"/>
        <w:left w:val="none" w:sz="0" w:space="0" w:color="auto"/>
        <w:bottom w:val="none" w:sz="0" w:space="0" w:color="auto"/>
        <w:right w:val="none" w:sz="0" w:space="0" w:color="auto"/>
      </w:divBdr>
    </w:div>
    <w:div w:id="122508804">
      <w:bodyDiv w:val="1"/>
      <w:marLeft w:val="0"/>
      <w:marRight w:val="0"/>
      <w:marTop w:val="0"/>
      <w:marBottom w:val="0"/>
      <w:divBdr>
        <w:top w:val="none" w:sz="0" w:space="0" w:color="auto"/>
        <w:left w:val="none" w:sz="0" w:space="0" w:color="auto"/>
        <w:bottom w:val="none" w:sz="0" w:space="0" w:color="auto"/>
        <w:right w:val="none" w:sz="0" w:space="0" w:color="auto"/>
      </w:divBdr>
    </w:div>
    <w:div w:id="123275283">
      <w:bodyDiv w:val="1"/>
      <w:marLeft w:val="0"/>
      <w:marRight w:val="0"/>
      <w:marTop w:val="0"/>
      <w:marBottom w:val="0"/>
      <w:divBdr>
        <w:top w:val="none" w:sz="0" w:space="0" w:color="auto"/>
        <w:left w:val="none" w:sz="0" w:space="0" w:color="auto"/>
        <w:bottom w:val="none" w:sz="0" w:space="0" w:color="auto"/>
        <w:right w:val="none" w:sz="0" w:space="0" w:color="auto"/>
      </w:divBdr>
    </w:div>
    <w:div w:id="123276675">
      <w:bodyDiv w:val="1"/>
      <w:marLeft w:val="0"/>
      <w:marRight w:val="0"/>
      <w:marTop w:val="0"/>
      <w:marBottom w:val="0"/>
      <w:divBdr>
        <w:top w:val="none" w:sz="0" w:space="0" w:color="auto"/>
        <w:left w:val="none" w:sz="0" w:space="0" w:color="auto"/>
        <w:bottom w:val="none" w:sz="0" w:space="0" w:color="auto"/>
        <w:right w:val="none" w:sz="0" w:space="0" w:color="auto"/>
      </w:divBdr>
    </w:div>
    <w:div w:id="124202506">
      <w:bodyDiv w:val="1"/>
      <w:marLeft w:val="0"/>
      <w:marRight w:val="0"/>
      <w:marTop w:val="0"/>
      <w:marBottom w:val="0"/>
      <w:divBdr>
        <w:top w:val="none" w:sz="0" w:space="0" w:color="auto"/>
        <w:left w:val="none" w:sz="0" w:space="0" w:color="auto"/>
        <w:bottom w:val="none" w:sz="0" w:space="0" w:color="auto"/>
        <w:right w:val="none" w:sz="0" w:space="0" w:color="auto"/>
      </w:divBdr>
    </w:div>
    <w:div w:id="124855837">
      <w:bodyDiv w:val="1"/>
      <w:marLeft w:val="0"/>
      <w:marRight w:val="0"/>
      <w:marTop w:val="0"/>
      <w:marBottom w:val="0"/>
      <w:divBdr>
        <w:top w:val="none" w:sz="0" w:space="0" w:color="auto"/>
        <w:left w:val="none" w:sz="0" w:space="0" w:color="auto"/>
        <w:bottom w:val="none" w:sz="0" w:space="0" w:color="auto"/>
        <w:right w:val="none" w:sz="0" w:space="0" w:color="auto"/>
      </w:divBdr>
    </w:div>
    <w:div w:id="125048467">
      <w:bodyDiv w:val="1"/>
      <w:marLeft w:val="0"/>
      <w:marRight w:val="0"/>
      <w:marTop w:val="0"/>
      <w:marBottom w:val="0"/>
      <w:divBdr>
        <w:top w:val="none" w:sz="0" w:space="0" w:color="auto"/>
        <w:left w:val="none" w:sz="0" w:space="0" w:color="auto"/>
        <w:bottom w:val="none" w:sz="0" w:space="0" w:color="auto"/>
        <w:right w:val="none" w:sz="0" w:space="0" w:color="auto"/>
      </w:divBdr>
    </w:div>
    <w:div w:id="126096489">
      <w:bodyDiv w:val="1"/>
      <w:marLeft w:val="0"/>
      <w:marRight w:val="0"/>
      <w:marTop w:val="0"/>
      <w:marBottom w:val="0"/>
      <w:divBdr>
        <w:top w:val="none" w:sz="0" w:space="0" w:color="auto"/>
        <w:left w:val="none" w:sz="0" w:space="0" w:color="auto"/>
        <w:bottom w:val="none" w:sz="0" w:space="0" w:color="auto"/>
        <w:right w:val="none" w:sz="0" w:space="0" w:color="auto"/>
      </w:divBdr>
    </w:div>
    <w:div w:id="128131425">
      <w:bodyDiv w:val="1"/>
      <w:marLeft w:val="0"/>
      <w:marRight w:val="0"/>
      <w:marTop w:val="0"/>
      <w:marBottom w:val="0"/>
      <w:divBdr>
        <w:top w:val="none" w:sz="0" w:space="0" w:color="auto"/>
        <w:left w:val="none" w:sz="0" w:space="0" w:color="auto"/>
        <w:bottom w:val="none" w:sz="0" w:space="0" w:color="auto"/>
        <w:right w:val="none" w:sz="0" w:space="0" w:color="auto"/>
      </w:divBdr>
    </w:div>
    <w:div w:id="132061851">
      <w:bodyDiv w:val="1"/>
      <w:marLeft w:val="0"/>
      <w:marRight w:val="0"/>
      <w:marTop w:val="0"/>
      <w:marBottom w:val="0"/>
      <w:divBdr>
        <w:top w:val="none" w:sz="0" w:space="0" w:color="auto"/>
        <w:left w:val="none" w:sz="0" w:space="0" w:color="auto"/>
        <w:bottom w:val="none" w:sz="0" w:space="0" w:color="auto"/>
        <w:right w:val="none" w:sz="0" w:space="0" w:color="auto"/>
      </w:divBdr>
    </w:div>
    <w:div w:id="133177503">
      <w:bodyDiv w:val="1"/>
      <w:marLeft w:val="0"/>
      <w:marRight w:val="0"/>
      <w:marTop w:val="0"/>
      <w:marBottom w:val="0"/>
      <w:divBdr>
        <w:top w:val="none" w:sz="0" w:space="0" w:color="auto"/>
        <w:left w:val="none" w:sz="0" w:space="0" w:color="auto"/>
        <w:bottom w:val="none" w:sz="0" w:space="0" w:color="auto"/>
        <w:right w:val="none" w:sz="0" w:space="0" w:color="auto"/>
      </w:divBdr>
    </w:div>
    <w:div w:id="138346747">
      <w:bodyDiv w:val="1"/>
      <w:marLeft w:val="0"/>
      <w:marRight w:val="0"/>
      <w:marTop w:val="0"/>
      <w:marBottom w:val="0"/>
      <w:divBdr>
        <w:top w:val="none" w:sz="0" w:space="0" w:color="auto"/>
        <w:left w:val="none" w:sz="0" w:space="0" w:color="auto"/>
        <w:bottom w:val="none" w:sz="0" w:space="0" w:color="auto"/>
        <w:right w:val="none" w:sz="0" w:space="0" w:color="auto"/>
      </w:divBdr>
    </w:div>
    <w:div w:id="145320993">
      <w:bodyDiv w:val="1"/>
      <w:marLeft w:val="0"/>
      <w:marRight w:val="0"/>
      <w:marTop w:val="0"/>
      <w:marBottom w:val="0"/>
      <w:divBdr>
        <w:top w:val="none" w:sz="0" w:space="0" w:color="auto"/>
        <w:left w:val="none" w:sz="0" w:space="0" w:color="auto"/>
        <w:bottom w:val="none" w:sz="0" w:space="0" w:color="auto"/>
        <w:right w:val="none" w:sz="0" w:space="0" w:color="auto"/>
      </w:divBdr>
    </w:div>
    <w:div w:id="156578649">
      <w:bodyDiv w:val="1"/>
      <w:marLeft w:val="0"/>
      <w:marRight w:val="0"/>
      <w:marTop w:val="0"/>
      <w:marBottom w:val="0"/>
      <w:divBdr>
        <w:top w:val="none" w:sz="0" w:space="0" w:color="auto"/>
        <w:left w:val="none" w:sz="0" w:space="0" w:color="auto"/>
        <w:bottom w:val="none" w:sz="0" w:space="0" w:color="auto"/>
        <w:right w:val="none" w:sz="0" w:space="0" w:color="auto"/>
      </w:divBdr>
    </w:div>
    <w:div w:id="157428704">
      <w:bodyDiv w:val="1"/>
      <w:marLeft w:val="0"/>
      <w:marRight w:val="0"/>
      <w:marTop w:val="0"/>
      <w:marBottom w:val="0"/>
      <w:divBdr>
        <w:top w:val="none" w:sz="0" w:space="0" w:color="auto"/>
        <w:left w:val="none" w:sz="0" w:space="0" w:color="auto"/>
        <w:bottom w:val="none" w:sz="0" w:space="0" w:color="auto"/>
        <w:right w:val="none" w:sz="0" w:space="0" w:color="auto"/>
      </w:divBdr>
    </w:div>
    <w:div w:id="157623430">
      <w:bodyDiv w:val="1"/>
      <w:marLeft w:val="0"/>
      <w:marRight w:val="0"/>
      <w:marTop w:val="0"/>
      <w:marBottom w:val="0"/>
      <w:divBdr>
        <w:top w:val="none" w:sz="0" w:space="0" w:color="auto"/>
        <w:left w:val="none" w:sz="0" w:space="0" w:color="auto"/>
        <w:bottom w:val="none" w:sz="0" w:space="0" w:color="auto"/>
        <w:right w:val="none" w:sz="0" w:space="0" w:color="auto"/>
      </w:divBdr>
    </w:div>
    <w:div w:id="160199137">
      <w:bodyDiv w:val="1"/>
      <w:marLeft w:val="0"/>
      <w:marRight w:val="0"/>
      <w:marTop w:val="0"/>
      <w:marBottom w:val="0"/>
      <w:divBdr>
        <w:top w:val="none" w:sz="0" w:space="0" w:color="auto"/>
        <w:left w:val="none" w:sz="0" w:space="0" w:color="auto"/>
        <w:bottom w:val="none" w:sz="0" w:space="0" w:color="auto"/>
        <w:right w:val="none" w:sz="0" w:space="0" w:color="auto"/>
      </w:divBdr>
    </w:div>
    <w:div w:id="164169800">
      <w:bodyDiv w:val="1"/>
      <w:marLeft w:val="0"/>
      <w:marRight w:val="0"/>
      <w:marTop w:val="0"/>
      <w:marBottom w:val="0"/>
      <w:divBdr>
        <w:top w:val="none" w:sz="0" w:space="0" w:color="auto"/>
        <w:left w:val="none" w:sz="0" w:space="0" w:color="auto"/>
        <w:bottom w:val="none" w:sz="0" w:space="0" w:color="auto"/>
        <w:right w:val="none" w:sz="0" w:space="0" w:color="auto"/>
      </w:divBdr>
    </w:div>
    <w:div w:id="165294569">
      <w:bodyDiv w:val="1"/>
      <w:marLeft w:val="0"/>
      <w:marRight w:val="0"/>
      <w:marTop w:val="0"/>
      <w:marBottom w:val="0"/>
      <w:divBdr>
        <w:top w:val="none" w:sz="0" w:space="0" w:color="auto"/>
        <w:left w:val="none" w:sz="0" w:space="0" w:color="auto"/>
        <w:bottom w:val="none" w:sz="0" w:space="0" w:color="auto"/>
        <w:right w:val="none" w:sz="0" w:space="0" w:color="auto"/>
      </w:divBdr>
    </w:div>
    <w:div w:id="167990141">
      <w:bodyDiv w:val="1"/>
      <w:marLeft w:val="0"/>
      <w:marRight w:val="0"/>
      <w:marTop w:val="0"/>
      <w:marBottom w:val="0"/>
      <w:divBdr>
        <w:top w:val="none" w:sz="0" w:space="0" w:color="auto"/>
        <w:left w:val="none" w:sz="0" w:space="0" w:color="auto"/>
        <w:bottom w:val="none" w:sz="0" w:space="0" w:color="auto"/>
        <w:right w:val="none" w:sz="0" w:space="0" w:color="auto"/>
      </w:divBdr>
    </w:div>
    <w:div w:id="170221874">
      <w:bodyDiv w:val="1"/>
      <w:marLeft w:val="0"/>
      <w:marRight w:val="0"/>
      <w:marTop w:val="0"/>
      <w:marBottom w:val="0"/>
      <w:divBdr>
        <w:top w:val="none" w:sz="0" w:space="0" w:color="auto"/>
        <w:left w:val="none" w:sz="0" w:space="0" w:color="auto"/>
        <w:bottom w:val="none" w:sz="0" w:space="0" w:color="auto"/>
        <w:right w:val="none" w:sz="0" w:space="0" w:color="auto"/>
      </w:divBdr>
    </w:div>
    <w:div w:id="174657930">
      <w:bodyDiv w:val="1"/>
      <w:marLeft w:val="0"/>
      <w:marRight w:val="0"/>
      <w:marTop w:val="0"/>
      <w:marBottom w:val="0"/>
      <w:divBdr>
        <w:top w:val="none" w:sz="0" w:space="0" w:color="auto"/>
        <w:left w:val="none" w:sz="0" w:space="0" w:color="auto"/>
        <w:bottom w:val="none" w:sz="0" w:space="0" w:color="auto"/>
        <w:right w:val="none" w:sz="0" w:space="0" w:color="auto"/>
      </w:divBdr>
    </w:div>
    <w:div w:id="176240095">
      <w:bodyDiv w:val="1"/>
      <w:marLeft w:val="0"/>
      <w:marRight w:val="0"/>
      <w:marTop w:val="0"/>
      <w:marBottom w:val="0"/>
      <w:divBdr>
        <w:top w:val="none" w:sz="0" w:space="0" w:color="auto"/>
        <w:left w:val="none" w:sz="0" w:space="0" w:color="auto"/>
        <w:bottom w:val="none" w:sz="0" w:space="0" w:color="auto"/>
        <w:right w:val="none" w:sz="0" w:space="0" w:color="auto"/>
      </w:divBdr>
    </w:div>
    <w:div w:id="180752172">
      <w:bodyDiv w:val="1"/>
      <w:marLeft w:val="0"/>
      <w:marRight w:val="0"/>
      <w:marTop w:val="0"/>
      <w:marBottom w:val="0"/>
      <w:divBdr>
        <w:top w:val="none" w:sz="0" w:space="0" w:color="auto"/>
        <w:left w:val="none" w:sz="0" w:space="0" w:color="auto"/>
        <w:bottom w:val="none" w:sz="0" w:space="0" w:color="auto"/>
        <w:right w:val="none" w:sz="0" w:space="0" w:color="auto"/>
      </w:divBdr>
    </w:div>
    <w:div w:id="182060652">
      <w:bodyDiv w:val="1"/>
      <w:marLeft w:val="0"/>
      <w:marRight w:val="0"/>
      <w:marTop w:val="0"/>
      <w:marBottom w:val="0"/>
      <w:divBdr>
        <w:top w:val="none" w:sz="0" w:space="0" w:color="auto"/>
        <w:left w:val="none" w:sz="0" w:space="0" w:color="auto"/>
        <w:bottom w:val="none" w:sz="0" w:space="0" w:color="auto"/>
        <w:right w:val="none" w:sz="0" w:space="0" w:color="auto"/>
      </w:divBdr>
    </w:div>
    <w:div w:id="190916338">
      <w:bodyDiv w:val="1"/>
      <w:marLeft w:val="0"/>
      <w:marRight w:val="0"/>
      <w:marTop w:val="0"/>
      <w:marBottom w:val="0"/>
      <w:divBdr>
        <w:top w:val="none" w:sz="0" w:space="0" w:color="auto"/>
        <w:left w:val="none" w:sz="0" w:space="0" w:color="auto"/>
        <w:bottom w:val="none" w:sz="0" w:space="0" w:color="auto"/>
        <w:right w:val="none" w:sz="0" w:space="0" w:color="auto"/>
      </w:divBdr>
    </w:div>
    <w:div w:id="193227425">
      <w:bodyDiv w:val="1"/>
      <w:marLeft w:val="0"/>
      <w:marRight w:val="0"/>
      <w:marTop w:val="0"/>
      <w:marBottom w:val="0"/>
      <w:divBdr>
        <w:top w:val="none" w:sz="0" w:space="0" w:color="auto"/>
        <w:left w:val="none" w:sz="0" w:space="0" w:color="auto"/>
        <w:bottom w:val="none" w:sz="0" w:space="0" w:color="auto"/>
        <w:right w:val="none" w:sz="0" w:space="0" w:color="auto"/>
      </w:divBdr>
    </w:div>
    <w:div w:id="194277683">
      <w:bodyDiv w:val="1"/>
      <w:marLeft w:val="0"/>
      <w:marRight w:val="0"/>
      <w:marTop w:val="0"/>
      <w:marBottom w:val="0"/>
      <w:divBdr>
        <w:top w:val="none" w:sz="0" w:space="0" w:color="auto"/>
        <w:left w:val="none" w:sz="0" w:space="0" w:color="auto"/>
        <w:bottom w:val="none" w:sz="0" w:space="0" w:color="auto"/>
        <w:right w:val="none" w:sz="0" w:space="0" w:color="auto"/>
      </w:divBdr>
    </w:div>
    <w:div w:id="194658026">
      <w:bodyDiv w:val="1"/>
      <w:marLeft w:val="0"/>
      <w:marRight w:val="0"/>
      <w:marTop w:val="0"/>
      <w:marBottom w:val="0"/>
      <w:divBdr>
        <w:top w:val="none" w:sz="0" w:space="0" w:color="auto"/>
        <w:left w:val="none" w:sz="0" w:space="0" w:color="auto"/>
        <w:bottom w:val="none" w:sz="0" w:space="0" w:color="auto"/>
        <w:right w:val="none" w:sz="0" w:space="0" w:color="auto"/>
      </w:divBdr>
    </w:div>
    <w:div w:id="195313868">
      <w:bodyDiv w:val="1"/>
      <w:marLeft w:val="0"/>
      <w:marRight w:val="0"/>
      <w:marTop w:val="0"/>
      <w:marBottom w:val="0"/>
      <w:divBdr>
        <w:top w:val="none" w:sz="0" w:space="0" w:color="auto"/>
        <w:left w:val="none" w:sz="0" w:space="0" w:color="auto"/>
        <w:bottom w:val="none" w:sz="0" w:space="0" w:color="auto"/>
        <w:right w:val="none" w:sz="0" w:space="0" w:color="auto"/>
      </w:divBdr>
    </w:div>
    <w:div w:id="195655530">
      <w:bodyDiv w:val="1"/>
      <w:marLeft w:val="0"/>
      <w:marRight w:val="0"/>
      <w:marTop w:val="0"/>
      <w:marBottom w:val="0"/>
      <w:divBdr>
        <w:top w:val="none" w:sz="0" w:space="0" w:color="auto"/>
        <w:left w:val="none" w:sz="0" w:space="0" w:color="auto"/>
        <w:bottom w:val="none" w:sz="0" w:space="0" w:color="auto"/>
        <w:right w:val="none" w:sz="0" w:space="0" w:color="auto"/>
      </w:divBdr>
    </w:div>
    <w:div w:id="196705205">
      <w:bodyDiv w:val="1"/>
      <w:marLeft w:val="0"/>
      <w:marRight w:val="0"/>
      <w:marTop w:val="0"/>
      <w:marBottom w:val="0"/>
      <w:divBdr>
        <w:top w:val="none" w:sz="0" w:space="0" w:color="auto"/>
        <w:left w:val="none" w:sz="0" w:space="0" w:color="auto"/>
        <w:bottom w:val="none" w:sz="0" w:space="0" w:color="auto"/>
        <w:right w:val="none" w:sz="0" w:space="0" w:color="auto"/>
      </w:divBdr>
    </w:div>
    <w:div w:id="196966662">
      <w:bodyDiv w:val="1"/>
      <w:marLeft w:val="0"/>
      <w:marRight w:val="0"/>
      <w:marTop w:val="0"/>
      <w:marBottom w:val="0"/>
      <w:divBdr>
        <w:top w:val="none" w:sz="0" w:space="0" w:color="auto"/>
        <w:left w:val="none" w:sz="0" w:space="0" w:color="auto"/>
        <w:bottom w:val="none" w:sz="0" w:space="0" w:color="auto"/>
        <w:right w:val="none" w:sz="0" w:space="0" w:color="auto"/>
      </w:divBdr>
    </w:div>
    <w:div w:id="198520061">
      <w:bodyDiv w:val="1"/>
      <w:marLeft w:val="0"/>
      <w:marRight w:val="0"/>
      <w:marTop w:val="0"/>
      <w:marBottom w:val="0"/>
      <w:divBdr>
        <w:top w:val="none" w:sz="0" w:space="0" w:color="auto"/>
        <w:left w:val="none" w:sz="0" w:space="0" w:color="auto"/>
        <w:bottom w:val="none" w:sz="0" w:space="0" w:color="auto"/>
        <w:right w:val="none" w:sz="0" w:space="0" w:color="auto"/>
      </w:divBdr>
    </w:div>
    <w:div w:id="199824902">
      <w:bodyDiv w:val="1"/>
      <w:marLeft w:val="0"/>
      <w:marRight w:val="0"/>
      <w:marTop w:val="0"/>
      <w:marBottom w:val="0"/>
      <w:divBdr>
        <w:top w:val="none" w:sz="0" w:space="0" w:color="auto"/>
        <w:left w:val="none" w:sz="0" w:space="0" w:color="auto"/>
        <w:bottom w:val="none" w:sz="0" w:space="0" w:color="auto"/>
        <w:right w:val="none" w:sz="0" w:space="0" w:color="auto"/>
      </w:divBdr>
    </w:div>
    <w:div w:id="200286927">
      <w:bodyDiv w:val="1"/>
      <w:marLeft w:val="0"/>
      <w:marRight w:val="0"/>
      <w:marTop w:val="0"/>
      <w:marBottom w:val="0"/>
      <w:divBdr>
        <w:top w:val="none" w:sz="0" w:space="0" w:color="auto"/>
        <w:left w:val="none" w:sz="0" w:space="0" w:color="auto"/>
        <w:bottom w:val="none" w:sz="0" w:space="0" w:color="auto"/>
        <w:right w:val="none" w:sz="0" w:space="0" w:color="auto"/>
      </w:divBdr>
    </w:div>
    <w:div w:id="201022811">
      <w:bodyDiv w:val="1"/>
      <w:marLeft w:val="0"/>
      <w:marRight w:val="0"/>
      <w:marTop w:val="0"/>
      <w:marBottom w:val="0"/>
      <w:divBdr>
        <w:top w:val="none" w:sz="0" w:space="0" w:color="auto"/>
        <w:left w:val="none" w:sz="0" w:space="0" w:color="auto"/>
        <w:bottom w:val="none" w:sz="0" w:space="0" w:color="auto"/>
        <w:right w:val="none" w:sz="0" w:space="0" w:color="auto"/>
      </w:divBdr>
    </w:div>
    <w:div w:id="201096918">
      <w:bodyDiv w:val="1"/>
      <w:marLeft w:val="0"/>
      <w:marRight w:val="0"/>
      <w:marTop w:val="0"/>
      <w:marBottom w:val="0"/>
      <w:divBdr>
        <w:top w:val="none" w:sz="0" w:space="0" w:color="auto"/>
        <w:left w:val="none" w:sz="0" w:space="0" w:color="auto"/>
        <w:bottom w:val="none" w:sz="0" w:space="0" w:color="auto"/>
        <w:right w:val="none" w:sz="0" w:space="0" w:color="auto"/>
      </w:divBdr>
    </w:div>
    <w:div w:id="208691120">
      <w:bodyDiv w:val="1"/>
      <w:marLeft w:val="0"/>
      <w:marRight w:val="0"/>
      <w:marTop w:val="0"/>
      <w:marBottom w:val="0"/>
      <w:divBdr>
        <w:top w:val="none" w:sz="0" w:space="0" w:color="auto"/>
        <w:left w:val="none" w:sz="0" w:space="0" w:color="auto"/>
        <w:bottom w:val="none" w:sz="0" w:space="0" w:color="auto"/>
        <w:right w:val="none" w:sz="0" w:space="0" w:color="auto"/>
      </w:divBdr>
    </w:div>
    <w:div w:id="211618838">
      <w:bodyDiv w:val="1"/>
      <w:marLeft w:val="0"/>
      <w:marRight w:val="0"/>
      <w:marTop w:val="0"/>
      <w:marBottom w:val="0"/>
      <w:divBdr>
        <w:top w:val="none" w:sz="0" w:space="0" w:color="auto"/>
        <w:left w:val="none" w:sz="0" w:space="0" w:color="auto"/>
        <w:bottom w:val="none" w:sz="0" w:space="0" w:color="auto"/>
        <w:right w:val="none" w:sz="0" w:space="0" w:color="auto"/>
      </w:divBdr>
    </w:div>
    <w:div w:id="215972901">
      <w:bodyDiv w:val="1"/>
      <w:marLeft w:val="0"/>
      <w:marRight w:val="0"/>
      <w:marTop w:val="0"/>
      <w:marBottom w:val="0"/>
      <w:divBdr>
        <w:top w:val="none" w:sz="0" w:space="0" w:color="auto"/>
        <w:left w:val="none" w:sz="0" w:space="0" w:color="auto"/>
        <w:bottom w:val="none" w:sz="0" w:space="0" w:color="auto"/>
        <w:right w:val="none" w:sz="0" w:space="0" w:color="auto"/>
      </w:divBdr>
    </w:div>
    <w:div w:id="217058065">
      <w:bodyDiv w:val="1"/>
      <w:marLeft w:val="0"/>
      <w:marRight w:val="0"/>
      <w:marTop w:val="0"/>
      <w:marBottom w:val="0"/>
      <w:divBdr>
        <w:top w:val="none" w:sz="0" w:space="0" w:color="auto"/>
        <w:left w:val="none" w:sz="0" w:space="0" w:color="auto"/>
        <w:bottom w:val="none" w:sz="0" w:space="0" w:color="auto"/>
        <w:right w:val="none" w:sz="0" w:space="0" w:color="auto"/>
      </w:divBdr>
    </w:div>
    <w:div w:id="217321558">
      <w:bodyDiv w:val="1"/>
      <w:marLeft w:val="0"/>
      <w:marRight w:val="0"/>
      <w:marTop w:val="0"/>
      <w:marBottom w:val="0"/>
      <w:divBdr>
        <w:top w:val="none" w:sz="0" w:space="0" w:color="auto"/>
        <w:left w:val="none" w:sz="0" w:space="0" w:color="auto"/>
        <w:bottom w:val="none" w:sz="0" w:space="0" w:color="auto"/>
        <w:right w:val="none" w:sz="0" w:space="0" w:color="auto"/>
      </w:divBdr>
    </w:div>
    <w:div w:id="220094328">
      <w:bodyDiv w:val="1"/>
      <w:marLeft w:val="0"/>
      <w:marRight w:val="0"/>
      <w:marTop w:val="0"/>
      <w:marBottom w:val="0"/>
      <w:divBdr>
        <w:top w:val="none" w:sz="0" w:space="0" w:color="auto"/>
        <w:left w:val="none" w:sz="0" w:space="0" w:color="auto"/>
        <w:bottom w:val="none" w:sz="0" w:space="0" w:color="auto"/>
        <w:right w:val="none" w:sz="0" w:space="0" w:color="auto"/>
      </w:divBdr>
    </w:div>
    <w:div w:id="224149462">
      <w:bodyDiv w:val="1"/>
      <w:marLeft w:val="0"/>
      <w:marRight w:val="0"/>
      <w:marTop w:val="0"/>
      <w:marBottom w:val="0"/>
      <w:divBdr>
        <w:top w:val="none" w:sz="0" w:space="0" w:color="auto"/>
        <w:left w:val="none" w:sz="0" w:space="0" w:color="auto"/>
        <w:bottom w:val="none" w:sz="0" w:space="0" w:color="auto"/>
        <w:right w:val="none" w:sz="0" w:space="0" w:color="auto"/>
      </w:divBdr>
    </w:div>
    <w:div w:id="224417090">
      <w:bodyDiv w:val="1"/>
      <w:marLeft w:val="0"/>
      <w:marRight w:val="0"/>
      <w:marTop w:val="0"/>
      <w:marBottom w:val="0"/>
      <w:divBdr>
        <w:top w:val="none" w:sz="0" w:space="0" w:color="auto"/>
        <w:left w:val="none" w:sz="0" w:space="0" w:color="auto"/>
        <w:bottom w:val="none" w:sz="0" w:space="0" w:color="auto"/>
        <w:right w:val="none" w:sz="0" w:space="0" w:color="auto"/>
      </w:divBdr>
    </w:div>
    <w:div w:id="224947955">
      <w:bodyDiv w:val="1"/>
      <w:marLeft w:val="0"/>
      <w:marRight w:val="0"/>
      <w:marTop w:val="0"/>
      <w:marBottom w:val="0"/>
      <w:divBdr>
        <w:top w:val="none" w:sz="0" w:space="0" w:color="auto"/>
        <w:left w:val="none" w:sz="0" w:space="0" w:color="auto"/>
        <w:bottom w:val="none" w:sz="0" w:space="0" w:color="auto"/>
        <w:right w:val="none" w:sz="0" w:space="0" w:color="auto"/>
      </w:divBdr>
    </w:div>
    <w:div w:id="226114629">
      <w:bodyDiv w:val="1"/>
      <w:marLeft w:val="0"/>
      <w:marRight w:val="0"/>
      <w:marTop w:val="0"/>
      <w:marBottom w:val="0"/>
      <w:divBdr>
        <w:top w:val="none" w:sz="0" w:space="0" w:color="auto"/>
        <w:left w:val="none" w:sz="0" w:space="0" w:color="auto"/>
        <w:bottom w:val="none" w:sz="0" w:space="0" w:color="auto"/>
        <w:right w:val="none" w:sz="0" w:space="0" w:color="auto"/>
      </w:divBdr>
    </w:div>
    <w:div w:id="226188615">
      <w:bodyDiv w:val="1"/>
      <w:marLeft w:val="0"/>
      <w:marRight w:val="0"/>
      <w:marTop w:val="0"/>
      <w:marBottom w:val="0"/>
      <w:divBdr>
        <w:top w:val="none" w:sz="0" w:space="0" w:color="auto"/>
        <w:left w:val="none" w:sz="0" w:space="0" w:color="auto"/>
        <w:bottom w:val="none" w:sz="0" w:space="0" w:color="auto"/>
        <w:right w:val="none" w:sz="0" w:space="0" w:color="auto"/>
      </w:divBdr>
    </w:div>
    <w:div w:id="226696413">
      <w:bodyDiv w:val="1"/>
      <w:marLeft w:val="0"/>
      <w:marRight w:val="0"/>
      <w:marTop w:val="0"/>
      <w:marBottom w:val="0"/>
      <w:divBdr>
        <w:top w:val="none" w:sz="0" w:space="0" w:color="auto"/>
        <w:left w:val="none" w:sz="0" w:space="0" w:color="auto"/>
        <w:bottom w:val="none" w:sz="0" w:space="0" w:color="auto"/>
        <w:right w:val="none" w:sz="0" w:space="0" w:color="auto"/>
      </w:divBdr>
    </w:div>
    <w:div w:id="226767509">
      <w:bodyDiv w:val="1"/>
      <w:marLeft w:val="0"/>
      <w:marRight w:val="0"/>
      <w:marTop w:val="0"/>
      <w:marBottom w:val="0"/>
      <w:divBdr>
        <w:top w:val="none" w:sz="0" w:space="0" w:color="auto"/>
        <w:left w:val="none" w:sz="0" w:space="0" w:color="auto"/>
        <w:bottom w:val="none" w:sz="0" w:space="0" w:color="auto"/>
        <w:right w:val="none" w:sz="0" w:space="0" w:color="auto"/>
      </w:divBdr>
    </w:div>
    <w:div w:id="227112920">
      <w:bodyDiv w:val="1"/>
      <w:marLeft w:val="0"/>
      <w:marRight w:val="0"/>
      <w:marTop w:val="0"/>
      <w:marBottom w:val="0"/>
      <w:divBdr>
        <w:top w:val="none" w:sz="0" w:space="0" w:color="auto"/>
        <w:left w:val="none" w:sz="0" w:space="0" w:color="auto"/>
        <w:bottom w:val="none" w:sz="0" w:space="0" w:color="auto"/>
        <w:right w:val="none" w:sz="0" w:space="0" w:color="auto"/>
      </w:divBdr>
    </w:div>
    <w:div w:id="229390115">
      <w:bodyDiv w:val="1"/>
      <w:marLeft w:val="0"/>
      <w:marRight w:val="0"/>
      <w:marTop w:val="0"/>
      <w:marBottom w:val="0"/>
      <w:divBdr>
        <w:top w:val="none" w:sz="0" w:space="0" w:color="auto"/>
        <w:left w:val="none" w:sz="0" w:space="0" w:color="auto"/>
        <w:bottom w:val="none" w:sz="0" w:space="0" w:color="auto"/>
        <w:right w:val="none" w:sz="0" w:space="0" w:color="auto"/>
      </w:divBdr>
    </w:div>
    <w:div w:id="229734688">
      <w:bodyDiv w:val="1"/>
      <w:marLeft w:val="0"/>
      <w:marRight w:val="0"/>
      <w:marTop w:val="0"/>
      <w:marBottom w:val="0"/>
      <w:divBdr>
        <w:top w:val="none" w:sz="0" w:space="0" w:color="auto"/>
        <w:left w:val="none" w:sz="0" w:space="0" w:color="auto"/>
        <w:bottom w:val="none" w:sz="0" w:space="0" w:color="auto"/>
        <w:right w:val="none" w:sz="0" w:space="0" w:color="auto"/>
      </w:divBdr>
    </w:div>
    <w:div w:id="230847409">
      <w:bodyDiv w:val="1"/>
      <w:marLeft w:val="0"/>
      <w:marRight w:val="0"/>
      <w:marTop w:val="0"/>
      <w:marBottom w:val="0"/>
      <w:divBdr>
        <w:top w:val="none" w:sz="0" w:space="0" w:color="auto"/>
        <w:left w:val="none" w:sz="0" w:space="0" w:color="auto"/>
        <w:bottom w:val="none" w:sz="0" w:space="0" w:color="auto"/>
        <w:right w:val="none" w:sz="0" w:space="0" w:color="auto"/>
      </w:divBdr>
    </w:div>
    <w:div w:id="234508635">
      <w:bodyDiv w:val="1"/>
      <w:marLeft w:val="0"/>
      <w:marRight w:val="0"/>
      <w:marTop w:val="0"/>
      <w:marBottom w:val="0"/>
      <w:divBdr>
        <w:top w:val="none" w:sz="0" w:space="0" w:color="auto"/>
        <w:left w:val="none" w:sz="0" w:space="0" w:color="auto"/>
        <w:bottom w:val="none" w:sz="0" w:space="0" w:color="auto"/>
        <w:right w:val="none" w:sz="0" w:space="0" w:color="auto"/>
      </w:divBdr>
    </w:div>
    <w:div w:id="236979496">
      <w:bodyDiv w:val="1"/>
      <w:marLeft w:val="0"/>
      <w:marRight w:val="0"/>
      <w:marTop w:val="0"/>
      <w:marBottom w:val="0"/>
      <w:divBdr>
        <w:top w:val="none" w:sz="0" w:space="0" w:color="auto"/>
        <w:left w:val="none" w:sz="0" w:space="0" w:color="auto"/>
        <w:bottom w:val="none" w:sz="0" w:space="0" w:color="auto"/>
        <w:right w:val="none" w:sz="0" w:space="0" w:color="auto"/>
      </w:divBdr>
    </w:div>
    <w:div w:id="239750531">
      <w:bodyDiv w:val="1"/>
      <w:marLeft w:val="0"/>
      <w:marRight w:val="0"/>
      <w:marTop w:val="0"/>
      <w:marBottom w:val="0"/>
      <w:divBdr>
        <w:top w:val="none" w:sz="0" w:space="0" w:color="auto"/>
        <w:left w:val="none" w:sz="0" w:space="0" w:color="auto"/>
        <w:bottom w:val="none" w:sz="0" w:space="0" w:color="auto"/>
        <w:right w:val="none" w:sz="0" w:space="0" w:color="auto"/>
      </w:divBdr>
    </w:div>
    <w:div w:id="239947935">
      <w:bodyDiv w:val="1"/>
      <w:marLeft w:val="0"/>
      <w:marRight w:val="0"/>
      <w:marTop w:val="0"/>
      <w:marBottom w:val="0"/>
      <w:divBdr>
        <w:top w:val="none" w:sz="0" w:space="0" w:color="auto"/>
        <w:left w:val="none" w:sz="0" w:space="0" w:color="auto"/>
        <w:bottom w:val="none" w:sz="0" w:space="0" w:color="auto"/>
        <w:right w:val="none" w:sz="0" w:space="0" w:color="auto"/>
      </w:divBdr>
    </w:div>
    <w:div w:id="240523701">
      <w:bodyDiv w:val="1"/>
      <w:marLeft w:val="0"/>
      <w:marRight w:val="0"/>
      <w:marTop w:val="0"/>
      <w:marBottom w:val="0"/>
      <w:divBdr>
        <w:top w:val="none" w:sz="0" w:space="0" w:color="auto"/>
        <w:left w:val="none" w:sz="0" w:space="0" w:color="auto"/>
        <w:bottom w:val="none" w:sz="0" w:space="0" w:color="auto"/>
        <w:right w:val="none" w:sz="0" w:space="0" w:color="auto"/>
      </w:divBdr>
    </w:div>
    <w:div w:id="241333752">
      <w:bodyDiv w:val="1"/>
      <w:marLeft w:val="0"/>
      <w:marRight w:val="0"/>
      <w:marTop w:val="0"/>
      <w:marBottom w:val="0"/>
      <w:divBdr>
        <w:top w:val="none" w:sz="0" w:space="0" w:color="auto"/>
        <w:left w:val="none" w:sz="0" w:space="0" w:color="auto"/>
        <w:bottom w:val="none" w:sz="0" w:space="0" w:color="auto"/>
        <w:right w:val="none" w:sz="0" w:space="0" w:color="auto"/>
      </w:divBdr>
    </w:div>
    <w:div w:id="241526432">
      <w:bodyDiv w:val="1"/>
      <w:marLeft w:val="0"/>
      <w:marRight w:val="0"/>
      <w:marTop w:val="0"/>
      <w:marBottom w:val="0"/>
      <w:divBdr>
        <w:top w:val="none" w:sz="0" w:space="0" w:color="auto"/>
        <w:left w:val="none" w:sz="0" w:space="0" w:color="auto"/>
        <w:bottom w:val="none" w:sz="0" w:space="0" w:color="auto"/>
        <w:right w:val="none" w:sz="0" w:space="0" w:color="auto"/>
      </w:divBdr>
    </w:div>
    <w:div w:id="243220530">
      <w:bodyDiv w:val="1"/>
      <w:marLeft w:val="0"/>
      <w:marRight w:val="0"/>
      <w:marTop w:val="0"/>
      <w:marBottom w:val="0"/>
      <w:divBdr>
        <w:top w:val="none" w:sz="0" w:space="0" w:color="auto"/>
        <w:left w:val="none" w:sz="0" w:space="0" w:color="auto"/>
        <w:bottom w:val="none" w:sz="0" w:space="0" w:color="auto"/>
        <w:right w:val="none" w:sz="0" w:space="0" w:color="auto"/>
      </w:divBdr>
    </w:div>
    <w:div w:id="243270169">
      <w:bodyDiv w:val="1"/>
      <w:marLeft w:val="0"/>
      <w:marRight w:val="0"/>
      <w:marTop w:val="0"/>
      <w:marBottom w:val="0"/>
      <w:divBdr>
        <w:top w:val="none" w:sz="0" w:space="0" w:color="auto"/>
        <w:left w:val="none" w:sz="0" w:space="0" w:color="auto"/>
        <w:bottom w:val="none" w:sz="0" w:space="0" w:color="auto"/>
        <w:right w:val="none" w:sz="0" w:space="0" w:color="auto"/>
      </w:divBdr>
    </w:div>
    <w:div w:id="243690900">
      <w:bodyDiv w:val="1"/>
      <w:marLeft w:val="0"/>
      <w:marRight w:val="0"/>
      <w:marTop w:val="0"/>
      <w:marBottom w:val="0"/>
      <w:divBdr>
        <w:top w:val="none" w:sz="0" w:space="0" w:color="auto"/>
        <w:left w:val="none" w:sz="0" w:space="0" w:color="auto"/>
        <w:bottom w:val="none" w:sz="0" w:space="0" w:color="auto"/>
        <w:right w:val="none" w:sz="0" w:space="0" w:color="auto"/>
      </w:divBdr>
    </w:div>
    <w:div w:id="243806590">
      <w:bodyDiv w:val="1"/>
      <w:marLeft w:val="0"/>
      <w:marRight w:val="0"/>
      <w:marTop w:val="0"/>
      <w:marBottom w:val="0"/>
      <w:divBdr>
        <w:top w:val="none" w:sz="0" w:space="0" w:color="auto"/>
        <w:left w:val="none" w:sz="0" w:space="0" w:color="auto"/>
        <w:bottom w:val="none" w:sz="0" w:space="0" w:color="auto"/>
        <w:right w:val="none" w:sz="0" w:space="0" w:color="auto"/>
      </w:divBdr>
    </w:div>
    <w:div w:id="246421847">
      <w:bodyDiv w:val="1"/>
      <w:marLeft w:val="0"/>
      <w:marRight w:val="0"/>
      <w:marTop w:val="0"/>
      <w:marBottom w:val="0"/>
      <w:divBdr>
        <w:top w:val="none" w:sz="0" w:space="0" w:color="auto"/>
        <w:left w:val="none" w:sz="0" w:space="0" w:color="auto"/>
        <w:bottom w:val="none" w:sz="0" w:space="0" w:color="auto"/>
        <w:right w:val="none" w:sz="0" w:space="0" w:color="auto"/>
      </w:divBdr>
    </w:div>
    <w:div w:id="246966794">
      <w:bodyDiv w:val="1"/>
      <w:marLeft w:val="0"/>
      <w:marRight w:val="0"/>
      <w:marTop w:val="0"/>
      <w:marBottom w:val="0"/>
      <w:divBdr>
        <w:top w:val="none" w:sz="0" w:space="0" w:color="auto"/>
        <w:left w:val="none" w:sz="0" w:space="0" w:color="auto"/>
        <w:bottom w:val="none" w:sz="0" w:space="0" w:color="auto"/>
        <w:right w:val="none" w:sz="0" w:space="0" w:color="auto"/>
      </w:divBdr>
    </w:div>
    <w:div w:id="247423021">
      <w:bodyDiv w:val="1"/>
      <w:marLeft w:val="0"/>
      <w:marRight w:val="0"/>
      <w:marTop w:val="0"/>
      <w:marBottom w:val="0"/>
      <w:divBdr>
        <w:top w:val="none" w:sz="0" w:space="0" w:color="auto"/>
        <w:left w:val="none" w:sz="0" w:space="0" w:color="auto"/>
        <w:bottom w:val="none" w:sz="0" w:space="0" w:color="auto"/>
        <w:right w:val="none" w:sz="0" w:space="0" w:color="auto"/>
      </w:divBdr>
    </w:div>
    <w:div w:id="248661943">
      <w:bodyDiv w:val="1"/>
      <w:marLeft w:val="0"/>
      <w:marRight w:val="0"/>
      <w:marTop w:val="0"/>
      <w:marBottom w:val="0"/>
      <w:divBdr>
        <w:top w:val="none" w:sz="0" w:space="0" w:color="auto"/>
        <w:left w:val="none" w:sz="0" w:space="0" w:color="auto"/>
        <w:bottom w:val="none" w:sz="0" w:space="0" w:color="auto"/>
        <w:right w:val="none" w:sz="0" w:space="0" w:color="auto"/>
      </w:divBdr>
    </w:div>
    <w:div w:id="248664779">
      <w:bodyDiv w:val="1"/>
      <w:marLeft w:val="0"/>
      <w:marRight w:val="0"/>
      <w:marTop w:val="0"/>
      <w:marBottom w:val="0"/>
      <w:divBdr>
        <w:top w:val="none" w:sz="0" w:space="0" w:color="auto"/>
        <w:left w:val="none" w:sz="0" w:space="0" w:color="auto"/>
        <w:bottom w:val="none" w:sz="0" w:space="0" w:color="auto"/>
        <w:right w:val="none" w:sz="0" w:space="0" w:color="auto"/>
      </w:divBdr>
    </w:div>
    <w:div w:id="251011491">
      <w:bodyDiv w:val="1"/>
      <w:marLeft w:val="0"/>
      <w:marRight w:val="0"/>
      <w:marTop w:val="0"/>
      <w:marBottom w:val="0"/>
      <w:divBdr>
        <w:top w:val="none" w:sz="0" w:space="0" w:color="auto"/>
        <w:left w:val="none" w:sz="0" w:space="0" w:color="auto"/>
        <w:bottom w:val="none" w:sz="0" w:space="0" w:color="auto"/>
        <w:right w:val="none" w:sz="0" w:space="0" w:color="auto"/>
      </w:divBdr>
    </w:div>
    <w:div w:id="252205059">
      <w:bodyDiv w:val="1"/>
      <w:marLeft w:val="0"/>
      <w:marRight w:val="0"/>
      <w:marTop w:val="0"/>
      <w:marBottom w:val="0"/>
      <w:divBdr>
        <w:top w:val="none" w:sz="0" w:space="0" w:color="auto"/>
        <w:left w:val="none" w:sz="0" w:space="0" w:color="auto"/>
        <w:bottom w:val="none" w:sz="0" w:space="0" w:color="auto"/>
        <w:right w:val="none" w:sz="0" w:space="0" w:color="auto"/>
      </w:divBdr>
    </w:div>
    <w:div w:id="253363984">
      <w:bodyDiv w:val="1"/>
      <w:marLeft w:val="0"/>
      <w:marRight w:val="0"/>
      <w:marTop w:val="0"/>
      <w:marBottom w:val="0"/>
      <w:divBdr>
        <w:top w:val="none" w:sz="0" w:space="0" w:color="auto"/>
        <w:left w:val="none" w:sz="0" w:space="0" w:color="auto"/>
        <w:bottom w:val="none" w:sz="0" w:space="0" w:color="auto"/>
        <w:right w:val="none" w:sz="0" w:space="0" w:color="auto"/>
      </w:divBdr>
    </w:div>
    <w:div w:id="253900548">
      <w:bodyDiv w:val="1"/>
      <w:marLeft w:val="0"/>
      <w:marRight w:val="0"/>
      <w:marTop w:val="0"/>
      <w:marBottom w:val="0"/>
      <w:divBdr>
        <w:top w:val="none" w:sz="0" w:space="0" w:color="auto"/>
        <w:left w:val="none" w:sz="0" w:space="0" w:color="auto"/>
        <w:bottom w:val="none" w:sz="0" w:space="0" w:color="auto"/>
        <w:right w:val="none" w:sz="0" w:space="0" w:color="auto"/>
      </w:divBdr>
    </w:div>
    <w:div w:id="257754354">
      <w:bodyDiv w:val="1"/>
      <w:marLeft w:val="0"/>
      <w:marRight w:val="0"/>
      <w:marTop w:val="0"/>
      <w:marBottom w:val="0"/>
      <w:divBdr>
        <w:top w:val="none" w:sz="0" w:space="0" w:color="auto"/>
        <w:left w:val="none" w:sz="0" w:space="0" w:color="auto"/>
        <w:bottom w:val="none" w:sz="0" w:space="0" w:color="auto"/>
        <w:right w:val="none" w:sz="0" w:space="0" w:color="auto"/>
      </w:divBdr>
    </w:div>
    <w:div w:id="259030415">
      <w:bodyDiv w:val="1"/>
      <w:marLeft w:val="0"/>
      <w:marRight w:val="0"/>
      <w:marTop w:val="0"/>
      <w:marBottom w:val="0"/>
      <w:divBdr>
        <w:top w:val="none" w:sz="0" w:space="0" w:color="auto"/>
        <w:left w:val="none" w:sz="0" w:space="0" w:color="auto"/>
        <w:bottom w:val="none" w:sz="0" w:space="0" w:color="auto"/>
        <w:right w:val="none" w:sz="0" w:space="0" w:color="auto"/>
      </w:divBdr>
    </w:div>
    <w:div w:id="260069717">
      <w:bodyDiv w:val="1"/>
      <w:marLeft w:val="0"/>
      <w:marRight w:val="0"/>
      <w:marTop w:val="0"/>
      <w:marBottom w:val="0"/>
      <w:divBdr>
        <w:top w:val="none" w:sz="0" w:space="0" w:color="auto"/>
        <w:left w:val="none" w:sz="0" w:space="0" w:color="auto"/>
        <w:bottom w:val="none" w:sz="0" w:space="0" w:color="auto"/>
        <w:right w:val="none" w:sz="0" w:space="0" w:color="auto"/>
      </w:divBdr>
    </w:div>
    <w:div w:id="264458613">
      <w:bodyDiv w:val="1"/>
      <w:marLeft w:val="0"/>
      <w:marRight w:val="0"/>
      <w:marTop w:val="0"/>
      <w:marBottom w:val="0"/>
      <w:divBdr>
        <w:top w:val="none" w:sz="0" w:space="0" w:color="auto"/>
        <w:left w:val="none" w:sz="0" w:space="0" w:color="auto"/>
        <w:bottom w:val="none" w:sz="0" w:space="0" w:color="auto"/>
        <w:right w:val="none" w:sz="0" w:space="0" w:color="auto"/>
      </w:divBdr>
    </w:div>
    <w:div w:id="267201585">
      <w:bodyDiv w:val="1"/>
      <w:marLeft w:val="0"/>
      <w:marRight w:val="0"/>
      <w:marTop w:val="0"/>
      <w:marBottom w:val="0"/>
      <w:divBdr>
        <w:top w:val="none" w:sz="0" w:space="0" w:color="auto"/>
        <w:left w:val="none" w:sz="0" w:space="0" w:color="auto"/>
        <w:bottom w:val="none" w:sz="0" w:space="0" w:color="auto"/>
        <w:right w:val="none" w:sz="0" w:space="0" w:color="auto"/>
      </w:divBdr>
    </w:div>
    <w:div w:id="268247077">
      <w:bodyDiv w:val="1"/>
      <w:marLeft w:val="0"/>
      <w:marRight w:val="0"/>
      <w:marTop w:val="0"/>
      <w:marBottom w:val="0"/>
      <w:divBdr>
        <w:top w:val="none" w:sz="0" w:space="0" w:color="auto"/>
        <w:left w:val="none" w:sz="0" w:space="0" w:color="auto"/>
        <w:bottom w:val="none" w:sz="0" w:space="0" w:color="auto"/>
        <w:right w:val="none" w:sz="0" w:space="0" w:color="auto"/>
      </w:divBdr>
    </w:div>
    <w:div w:id="268591120">
      <w:bodyDiv w:val="1"/>
      <w:marLeft w:val="0"/>
      <w:marRight w:val="0"/>
      <w:marTop w:val="0"/>
      <w:marBottom w:val="0"/>
      <w:divBdr>
        <w:top w:val="none" w:sz="0" w:space="0" w:color="auto"/>
        <w:left w:val="none" w:sz="0" w:space="0" w:color="auto"/>
        <w:bottom w:val="none" w:sz="0" w:space="0" w:color="auto"/>
        <w:right w:val="none" w:sz="0" w:space="0" w:color="auto"/>
      </w:divBdr>
    </w:div>
    <w:div w:id="268658247">
      <w:bodyDiv w:val="1"/>
      <w:marLeft w:val="0"/>
      <w:marRight w:val="0"/>
      <w:marTop w:val="0"/>
      <w:marBottom w:val="0"/>
      <w:divBdr>
        <w:top w:val="none" w:sz="0" w:space="0" w:color="auto"/>
        <w:left w:val="none" w:sz="0" w:space="0" w:color="auto"/>
        <w:bottom w:val="none" w:sz="0" w:space="0" w:color="auto"/>
        <w:right w:val="none" w:sz="0" w:space="0" w:color="auto"/>
      </w:divBdr>
    </w:div>
    <w:div w:id="270433368">
      <w:bodyDiv w:val="1"/>
      <w:marLeft w:val="0"/>
      <w:marRight w:val="0"/>
      <w:marTop w:val="0"/>
      <w:marBottom w:val="0"/>
      <w:divBdr>
        <w:top w:val="none" w:sz="0" w:space="0" w:color="auto"/>
        <w:left w:val="none" w:sz="0" w:space="0" w:color="auto"/>
        <w:bottom w:val="none" w:sz="0" w:space="0" w:color="auto"/>
        <w:right w:val="none" w:sz="0" w:space="0" w:color="auto"/>
      </w:divBdr>
    </w:div>
    <w:div w:id="271939283">
      <w:bodyDiv w:val="1"/>
      <w:marLeft w:val="0"/>
      <w:marRight w:val="0"/>
      <w:marTop w:val="0"/>
      <w:marBottom w:val="0"/>
      <w:divBdr>
        <w:top w:val="none" w:sz="0" w:space="0" w:color="auto"/>
        <w:left w:val="none" w:sz="0" w:space="0" w:color="auto"/>
        <w:bottom w:val="none" w:sz="0" w:space="0" w:color="auto"/>
        <w:right w:val="none" w:sz="0" w:space="0" w:color="auto"/>
      </w:divBdr>
    </w:div>
    <w:div w:id="274950019">
      <w:bodyDiv w:val="1"/>
      <w:marLeft w:val="0"/>
      <w:marRight w:val="0"/>
      <w:marTop w:val="0"/>
      <w:marBottom w:val="0"/>
      <w:divBdr>
        <w:top w:val="none" w:sz="0" w:space="0" w:color="auto"/>
        <w:left w:val="none" w:sz="0" w:space="0" w:color="auto"/>
        <w:bottom w:val="none" w:sz="0" w:space="0" w:color="auto"/>
        <w:right w:val="none" w:sz="0" w:space="0" w:color="auto"/>
      </w:divBdr>
    </w:div>
    <w:div w:id="276376005">
      <w:bodyDiv w:val="1"/>
      <w:marLeft w:val="0"/>
      <w:marRight w:val="0"/>
      <w:marTop w:val="0"/>
      <w:marBottom w:val="0"/>
      <w:divBdr>
        <w:top w:val="none" w:sz="0" w:space="0" w:color="auto"/>
        <w:left w:val="none" w:sz="0" w:space="0" w:color="auto"/>
        <w:bottom w:val="none" w:sz="0" w:space="0" w:color="auto"/>
        <w:right w:val="none" w:sz="0" w:space="0" w:color="auto"/>
      </w:divBdr>
    </w:div>
    <w:div w:id="279261198">
      <w:bodyDiv w:val="1"/>
      <w:marLeft w:val="0"/>
      <w:marRight w:val="0"/>
      <w:marTop w:val="0"/>
      <w:marBottom w:val="0"/>
      <w:divBdr>
        <w:top w:val="none" w:sz="0" w:space="0" w:color="auto"/>
        <w:left w:val="none" w:sz="0" w:space="0" w:color="auto"/>
        <w:bottom w:val="none" w:sz="0" w:space="0" w:color="auto"/>
        <w:right w:val="none" w:sz="0" w:space="0" w:color="auto"/>
      </w:divBdr>
    </w:div>
    <w:div w:id="279923452">
      <w:bodyDiv w:val="1"/>
      <w:marLeft w:val="0"/>
      <w:marRight w:val="0"/>
      <w:marTop w:val="0"/>
      <w:marBottom w:val="0"/>
      <w:divBdr>
        <w:top w:val="none" w:sz="0" w:space="0" w:color="auto"/>
        <w:left w:val="none" w:sz="0" w:space="0" w:color="auto"/>
        <w:bottom w:val="none" w:sz="0" w:space="0" w:color="auto"/>
        <w:right w:val="none" w:sz="0" w:space="0" w:color="auto"/>
      </w:divBdr>
    </w:div>
    <w:div w:id="284314234">
      <w:bodyDiv w:val="1"/>
      <w:marLeft w:val="0"/>
      <w:marRight w:val="0"/>
      <w:marTop w:val="0"/>
      <w:marBottom w:val="0"/>
      <w:divBdr>
        <w:top w:val="none" w:sz="0" w:space="0" w:color="auto"/>
        <w:left w:val="none" w:sz="0" w:space="0" w:color="auto"/>
        <w:bottom w:val="none" w:sz="0" w:space="0" w:color="auto"/>
        <w:right w:val="none" w:sz="0" w:space="0" w:color="auto"/>
      </w:divBdr>
    </w:div>
    <w:div w:id="286396259">
      <w:bodyDiv w:val="1"/>
      <w:marLeft w:val="0"/>
      <w:marRight w:val="0"/>
      <w:marTop w:val="0"/>
      <w:marBottom w:val="0"/>
      <w:divBdr>
        <w:top w:val="none" w:sz="0" w:space="0" w:color="auto"/>
        <w:left w:val="none" w:sz="0" w:space="0" w:color="auto"/>
        <w:bottom w:val="none" w:sz="0" w:space="0" w:color="auto"/>
        <w:right w:val="none" w:sz="0" w:space="0" w:color="auto"/>
      </w:divBdr>
    </w:div>
    <w:div w:id="287980078">
      <w:bodyDiv w:val="1"/>
      <w:marLeft w:val="0"/>
      <w:marRight w:val="0"/>
      <w:marTop w:val="0"/>
      <w:marBottom w:val="0"/>
      <w:divBdr>
        <w:top w:val="none" w:sz="0" w:space="0" w:color="auto"/>
        <w:left w:val="none" w:sz="0" w:space="0" w:color="auto"/>
        <w:bottom w:val="none" w:sz="0" w:space="0" w:color="auto"/>
        <w:right w:val="none" w:sz="0" w:space="0" w:color="auto"/>
      </w:divBdr>
    </w:div>
    <w:div w:id="293296788">
      <w:bodyDiv w:val="1"/>
      <w:marLeft w:val="0"/>
      <w:marRight w:val="0"/>
      <w:marTop w:val="0"/>
      <w:marBottom w:val="0"/>
      <w:divBdr>
        <w:top w:val="none" w:sz="0" w:space="0" w:color="auto"/>
        <w:left w:val="none" w:sz="0" w:space="0" w:color="auto"/>
        <w:bottom w:val="none" w:sz="0" w:space="0" w:color="auto"/>
        <w:right w:val="none" w:sz="0" w:space="0" w:color="auto"/>
      </w:divBdr>
    </w:div>
    <w:div w:id="293946930">
      <w:bodyDiv w:val="1"/>
      <w:marLeft w:val="0"/>
      <w:marRight w:val="0"/>
      <w:marTop w:val="0"/>
      <w:marBottom w:val="0"/>
      <w:divBdr>
        <w:top w:val="none" w:sz="0" w:space="0" w:color="auto"/>
        <w:left w:val="none" w:sz="0" w:space="0" w:color="auto"/>
        <w:bottom w:val="none" w:sz="0" w:space="0" w:color="auto"/>
        <w:right w:val="none" w:sz="0" w:space="0" w:color="auto"/>
      </w:divBdr>
    </w:div>
    <w:div w:id="294917583">
      <w:bodyDiv w:val="1"/>
      <w:marLeft w:val="0"/>
      <w:marRight w:val="0"/>
      <w:marTop w:val="0"/>
      <w:marBottom w:val="0"/>
      <w:divBdr>
        <w:top w:val="none" w:sz="0" w:space="0" w:color="auto"/>
        <w:left w:val="none" w:sz="0" w:space="0" w:color="auto"/>
        <w:bottom w:val="none" w:sz="0" w:space="0" w:color="auto"/>
        <w:right w:val="none" w:sz="0" w:space="0" w:color="auto"/>
      </w:divBdr>
    </w:div>
    <w:div w:id="297996931">
      <w:bodyDiv w:val="1"/>
      <w:marLeft w:val="0"/>
      <w:marRight w:val="0"/>
      <w:marTop w:val="0"/>
      <w:marBottom w:val="0"/>
      <w:divBdr>
        <w:top w:val="none" w:sz="0" w:space="0" w:color="auto"/>
        <w:left w:val="none" w:sz="0" w:space="0" w:color="auto"/>
        <w:bottom w:val="none" w:sz="0" w:space="0" w:color="auto"/>
        <w:right w:val="none" w:sz="0" w:space="0" w:color="auto"/>
      </w:divBdr>
    </w:div>
    <w:div w:id="307394393">
      <w:bodyDiv w:val="1"/>
      <w:marLeft w:val="0"/>
      <w:marRight w:val="0"/>
      <w:marTop w:val="0"/>
      <w:marBottom w:val="0"/>
      <w:divBdr>
        <w:top w:val="none" w:sz="0" w:space="0" w:color="auto"/>
        <w:left w:val="none" w:sz="0" w:space="0" w:color="auto"/>
        <w:bottom w:val="none" w:sz="0" w:space="0" w:color="auto"/>
        <w:right w:val="none" w:sz="0" w:space="0" w:color="auto"/>
      </w:divBdr>
    </w:div>
    <w:div w:id="308360402">
      <w:bodyDiv w:val="1"/>
      <w:marLeft w:val="0"/>
      <w:marRight w:val="0"/>
      <w:marTop w:val="0"/>
      <w:marBottom w:val="0"/>
      <w:divBdr>
        <w:top w:val="none" w:sz="0" w:space="0" w:color="auto"/>
        <w:left w:val="none" w:sz="0" w:space="0" w:color="auto"/>
        <w:bottom w:val="none" w:sz="0" w:space="0" w:color="auto"/>
        <w:right w:val="none" w:sz="0" w:space="0" w:color="auto"/>
      </w:divBdr>
    </w:div>
    <w:div w:id="310525659">
      <w:bodyDiv w:val="1"/>
      <w:marLeft w:val="0"/>
      <w:marRight w:val="0"/>
      <w:marTop w:val="0"/>
      <w:marBottom w:val="0"/>
      <w:divBdr>
        <w:top w:val="none" w:sz="0" w:space="0" w:color="auto"/>
        <w:left w:val="none" w:sz="0" w:space="0" w:color="auto"/>
        <w:bottom w:val="none" w:sz="0" w:space="0" w:color="auto"/>
        <w:right w:val="none" w:sz="0" w:space="0" w:color="auto"/>
      </w:divBdr>
    </w:div>
    <w:div w:id="313920261">
      <w:bodyDiv w:val="1"/>
      <w:marLeft w:val="0"/>
      <w:marRight w:val="0"/>
      <w:marTop w:val="0"/>
      <w:marBottom w:val="0"/>
      <w:divBdr>
        <w:top w:val="none" w:sz="0" w:space="0" w:color="auto"/>
        <w:left w:val="none" w:sz="0" w:space="0" w:color="auto"/>
        <w:bottom w:val="none" w:sz="0" w:space="0" w:color="auto"/>
        <w:right w:val="none" w:sz="0" w:space="0" w:color="auto"/>
      </w:divBdr>
    </w:div>
    <w:div w:id="314646488">
      <w:bodyDiv w:val="1"/>
      <w:marLeft w:val="0"/>
      <w:marRight w:val="0"/>
      <w:marTop w:val="0"/>
      <w:marBottom w:val="0"/>
      <w:divBdr>
        <w:top w:val="none" w:sz="0" w:space="0" w:color="auto"/>
        <w:left w:val="none" w:sz="0" w:space="0" w:color="auto"/>
        <w:bottom w:val="none" w:sz="0" w:space="0" w:color="auto"/>
        <w:right w:val="none" w:sz="0" w:space="0" w:color="auto"/>
      </w:divBdr>
    </w:div>
    <w:div w:id="315032630">
      <w:bodyDiv w:val="1"/>
      <w:marLeft w:val="0"/>
      <w:marRight w:val="0"/>
      <w:marTop w:val="0"/>
      <w:marBottom w:val="0"/>
      <w:divBdr>
        <w:top w:val="none" w:sz="0" w:space="0" w:color="auto"/>
        <w:left w:val="none" w:sz="0" w:space="0" w:color="auto"/>
        <w:bottom w:val="none" w:sz="0" w:space="0" w:color="auto"/>
        <w:right w:val="none" w:sz="0" w:space="0" w:color="auto"/>
      </w:divBdr>
    </w:div>
    <w:div w:id="315912270">
      <w:bodyDiv w:val="1"/>
      <w:marLeft w:val="0"/>
      <w:marRight w:val="0"/>
      <w:marTop w:val="0"/>
      <w:marBottom w:val="0"/>
      <w:divBdr>
        <w:top w:val="none" w:sz="0" w:space="0" w:color="auto"/>
        <w:left w:val="none" w:sz="0" w:space="0" w:color="auto"/>
        <w:bottom w:val="none" w:sz="0" w:space="0" w:color="auto"/>
        <w:right w:val="none" w:sz="0" w:space="0" w:color="auto"/>
      </w:divBdr>
    </w:div>
    <w:div w:id="316224010">
      <w:bodyDiv w:val="1"/>
      <w:marLeft w:val="0"/>
      <w:marRight w:val="0"/>
      <w:marTop w:val="0"/>
      <w:marBottom w:val="0"/>
      <w:divBdr>
        <w:top w:val="none" w:sz="0" w:space="0" w:color="auto"/>
        <w:left w:val="none" w:sz="0" w:space="0" w:color="auto"/>
        <w:bottom w:val="none" w:sz="0" w:space="0" w:color="auto"/>
        <w:right w:val="none" w:sz="0" w:space="0" w:color="auto"/>
      </w:divBdr>
    </w:div>
    <w:div w:id="316492893">
      <w:bodyDiv w:val="1"/>
      <w:marLeft w:val="0"/>
      <w:marRight w:val="0"/>
      <w:marTop w:val="0"/>
      <w:marBottom w:val="0"/>
      <w:divBdr>
        <w:top w:val="none" w:sz="0" w:space="0" w:color="auto"/>
        <w:left w:val="none" w:sz="0" w:space="0" w:color="auto"/>
        <w:bottom w:val="none" w:sz="0" w:space="0" w:color="auto"/>
        <w:right w:val="none" w:sz="0" w:space="0" w:color="auto"/>
      </w:divBdr>
    </w:div>
    <w:div w:id="317004873">
      <w:bodyDiv w:val="1"/>
      <w:marLeft w:val="0"/>
      <w:marRight w:val="0"/>
      <w:marTop w:val="0"/>
      <w:marBottom w:val="0"/>
      <w:divBdr>
        <w:top w:val="none" w:sz="0" w:space="0" w:color="auto"/>
        <w:left w:val="none" w:sz="0" w:space="0" w:color="auto"/>
        <w:bottom w:val="none" w:sz="0" w:space="0" w:color="auto"/>
        <w:right w:val="none" w:sz="0" w:space="0" w:color="auto"/>
      </w:divBdr>
    </w:div>
    <w:div w:id="319306541">
      <w:bodyDiv w:val="1"/>
      <w:marLeft w:val="0"/>
      <w:marRight w:val="0"/>
      <w:marTop w:val="0"/>
      <w:marBottom w:val="0"/>
      <w:divBdr>
        <w:top w:val="none" w:sz="0" w:space="0" w:color="auto"/>
        <w:left w:val="none" w:sz="0" w:space="0" w:color="auto"/>
        <w:bottom w:val="none" w:sz="0" w:space="0" w:color="auto"/>
        <w:right w:val="none" w:sz="0" w:space="0" w:color="auto"/>
      </w:divBdr>
    </w:div>
    <w:div w:id="319431758">
      <w:bodyDiv w:val="1"/>
      <w:marLeft w:val="0"/>
      <w:marRight w:val="0"/>
      <w:marTop w:val="0"/>
      <w:marBottom w:val="0"/>
      <w:divBdr>
        <w:top w:val="none" w:sz="0" w:space="0" w:color="auto"/>
        <w:left w:val="none" w:sz="0" w:space="0" w:color="auto"/>
        <w:bottom w:val="none" w:sz="0" w:space="0" w:color="auto"/>
        <w:right w:val="none" w:sz="0" w:space="0" w:color="auto"/>
      </w:divBdr>
    </w:div>
    <w:div w:id="322316092">
      <w:bodyDiv w:val="1"/>
      <w:marLeft w:val="0"/>
      <w:marRight w:val="0"/>
      <w:marTop w:val="0"/>
      <w:marBottom w:val="0"/>
      <w:divBdr>
        <w:top w:val="none" w:sz="0" w:space="0" w:color="auto"/>
        <w:left w:val="none" w:sz="0" w:space="0" w:color="auto"/>
        <w:bottom w:val="none" w:sz="0" w:space="0" w:color="auto"/>
        <w:right w:val="none" w:sz="0" w:space="0" w:color="auto"/>
      </w:divBdr>
    </w:div>
    <w:div w:id="327292402">
      <w:bodyDiv w:val="1"/>
      <w:marLeft w:val="0"/>
      <w:marRight w:val="0"/>
      <w:marTop w:val="0"/>
      <w:marBottom w:val="0"/>
      <w:divBdr>
        <w:top w:val="none" w:sz="0" w:space="0" w:color="auto"/>
        <w:left w:val="none" w:sz="0" w:space="0" w:color="auto"/>
        <w:bottom w:val="none" w:sz="0" w:space="0" w:color="auto"/>
        <w:right w:val="none" w:sz="0" w:space="0" w:color="auto"/>
      </w:divBdr>
    </w:div>
    <w:div w:id="327367095">
      <w:bodyDiv w:val="1"/>
      <w:marLeft w:val="0"/>
      <w:marRight w:val="0"/>
      <w:marTop w:val="0"/>
      <w:marBottom w:val="0"/>
      <w:divBdr>
        <w:top w:val="none" w:sz="0" w:space="0" w:color="auto"/>
        <w:left w:val="none" w:sz="0" w:space="0" w:color="auto"/>
        <w:bottom w:val="none" w:sz="0" w:space="0" w:color="auto"/>
        <w:right w:val="none" w:sz="0" w:space="0" w:color="auto"/>
      </w:divBdr>
    </w:div>
    <w:div w:id="328290642">
      <w:bodyDiv w:val="1"/>
      <w:marLeft w:val="0"/>
      <w:marRight w:val="0"/>
      <w:marTop w:val="0"/>
      <w:marBottom w:val="0"/>
      <w:divBdr>
        <w:top w:val="none" w:sz="0" w:space="0" w:color="auto"/>
        <w:left w:val="none" w:sz="0" w:space="0" w:color="auto"/>
        <w:bottom w:val="none" w:sz="0" w:space="0" w:color="auto"/>
        <w:right w:val="none" w:sz="0" w:space="0" w:color="auto"/>
      </w:divBdr>
    </w:div>
    <w:div w:id="331489192">
      <w:bodyDiv w:val="1"/>
      <w:marLeft w:val="0"/>
      <w:marRight w:val="0"/>
      <w:marTop w:val="0"/>
      <w:marBottom w:val="0"/>
      <w:divBdr>
        <w:top w:val="none" w:sz="0" w:space="0" w:color="auto"/>
        <w:left w:val="none" w:sz="0" w:space="0" w:color="auto"/>
        <w:bottom w:val="none" w:sz="0" w:space="0" w:color="auto"/>
        <w:right w:val="none" w:sz="0" w:space="0" w:color="auto"/>
      </w:divBdr>
    </w:div>
    <w:div w:id="335304944">
      <w:bodyDiv w:val="1"/>
      <w:marLeft w:val="0"/>
      <w:marRight w:val="0"/>
      <w:marTop w:val="0"/>
      <w:marBottom w:val="0"/>
      <w:divBdr>
        <w:top w:val="none" w:sz="0" w:space="0" w:color="auto"/>
        <w:left w:val="none" w:sz="0" w:space="0" w:color="auto"/>
        <w:bottom w:val="none" w:sz="0" w:space="0" w:color="auto"/>
        <w:right w:val="none" w:sz="0" w:space="0" w:color="auto"/>
      </w:divBdr>
    </w:div>
    <w:div w:id="339820106">
      <w:bodyDiv w:val="1"/>
      <w:marLeft w:val="0"/>
      <w:marRight w:val="0"/>
      <w:marTop w:val="0"/>
      <w:marBottom w:val="0"/>
      <w:divBdr>
        <w:top w:val="none" w:sz="0" w:space="0" w:color="auto"/>
        <w:left w:val="none" w:sz="0" w:space="0" w:color="auto"/>
        <w:bottom w:val="none" w:sz="0" w:space="0" w:color="auto"/>
        <w:right w:val="none" w:sz="0" w:space="0" w:color="auto"/>
      </w:divBdr>
    </w:div>
    <w:div w:id="340131993">
      <w:bodyDiv w:val="1"/>
      <w:marLeft w:val="0"/>
      <w:marRight w:val="0"/>
      <w:marTop w:val="0"/>
      <w:marBottom w:val="0"/>
      <w:divBdr>
        <w:top w:val="none" w:sz="0" w:space="0" w:color="auto"/>
        <w:left w:val="none" w:sz="0" w:space="0" w:color="auto"/>
        <w:bottom w:val="none" w:sz="0" w:space="0" w:color="auto"/>
        <w:right w:val="none" w:sz="0" w:space="0" w:color="auto"/>
      </w:divBdr>
    </w:div>
    <w:div w:id="341052418">
      <w:bodyDiv w:val="1"/>
      <w:marLeft w:val="0"/>
      <w:marRight w:val="0"/>
      <w:marTop w:val="0"/>
      <w:marBottom w:val="0"/>
      <w:divBdr>
        <w:top w:val="none" w:sz="0" w:space="0" w:color="auto"/>
        <w:left w:val="none" w:sz="0" w:space="0" w:color="auto"/>
        <w:bottom w:val="none" w:sz="0" w:space="0" w:color="auto"/>
        <w:right w:val="none" w:sz="0" w:space="0" w:color="auto"/>
      </w:divBdr>
    </w:div>
    <w:div w:id="343942833">
      <w:bodyDiv w:val="1"/>
      <w:marLeft w:val="0"/>
      <w:marRight w:val="0"/>
      <w:marTop w:val="0"/>
      <w:marBottom w:val="0"/>
      <w:divBdr>
        <w:top w:val="none" w:sz="0" w:space="0" w:color="auto"/>
        <w:left w:val="none" w:sz="0" w:space="0" w:color="auto"/>
        <w:bottom w:val="none" w:sz="0" w:space="0" w:color="auto"/>
        <w:right w:val="none" w:sz="0" w:space="0" w:color="auto"/>
      </w:divBdr>
    </w:div>
    <w:div w:id="350226098">
      <w:bodyDiv w:val="1"/>
      <w:marLeft w:val="0"/>
      <w:marRight w:val="0"/>
      <w:marTop w:val="0"/>
      <w:marBottom w:val="0"/>
      <w:divBdr>
        <w:top w:val="none" w:sz="0" w:space="0" w:color="auto"/>
        <w:left w:val="none" w:sz="0" w:space="0" w:color="auto"/>
        <w:bottom w:val="none" w:sz="0" w:space="0" w:color="auto"/>
        <w:right w:val="none" w:sz="0" w:space="0" w:color="auto"/>
      </w:divBdr>
    </w:div>
    <w:div w:id="351540974">
      <w:bodyDiv w:val="1"/>
      <w:marLeft w:val="0"/>
      <w:marRight w:val="0"/>
      <w:marTop w:val="0"/>
      <w:marBottom w:val="0"/>
      <w:divBdr>
        <w:top w:val="none" w:sz="0" w:space="0" w:color="auto"/>
        <w:left w:val="none" w:sz="0" w:space="0" w:color="auto"/>
        <w:bottom w:val="none" w:sz="0" w:space="0" w:color="auto"/>
        <w:right w:val="none" w:sz="0" w:space="0" w:color="auto"/>
      </w:divBdr>
    </w:div>
    <w:div w:id="351954576">
      <w:bodyDiv w:val="1"/>
      <w:marLeft w:val="0"/>
      <w:marRight w:val="0"/>
      <w:marTop w:val="0"/>
      <w:marBottom w:val="0"/>
      <w:divBdr>
        <w:top w:val="none" w:sz="0" w:space="0" w:color="auto"/>
        <w:left w:val="none" w:sz="0" w:space="0" w:color="auto"/>
        <w:bottom w:val="none" w:sz="0" w:space="0" w:color="auto"/>
        <w:right w:val="none" w:sz="0" w:space="0" w:color="auto"/>
      </w:divBdr>
    </w:div>
    <w:div w:id="353190487">
      <w:bodyDiv w:val="1"/>
      <w:marLeft w:val="0"/>
      <w:marRight w:val="0"/>
      <w:marTop w:val="0"/>
      <w:marBottom w:val="0"/>
      <w:divBdr>
        <w:top w:val="none" w:sz="0" w:space="0" w:color="auto"/>
        <w:left w:val="none" w:sz="0" w:space="0" w:color="auto"/>
        <w:bottom w:val="none" w:sz="0" w:space="0" w:color="auto"/>
        <w:right w:val="none" w:sz="0" w:space="0" w:color="auto"/>
      </w:divBdr>
    </w:div>
    <w:div w:id="353381993">
      <w:bodyDiv w:val="1"/>
      <w:marLeft w:val="0"/>
      <w:marRight w:val="0"/>
      <w:marTop w:val="0"/>
      <w:marBottom w:val="0"/>
      <w:divBdr>
        <w:top w:val="none" w:sz="0" w:space="0" w:color="auto"/>
        <w:left w:val="none" w:sz="0" w:space="0" w:color="auto"/>
        <w:bottom w:val="none" w:sz="0" w:space="0" w:color="auto"/>
        <w:right w:val="none" w:sz="0" w:space="0" w:color="auto"/>
      </w:divBdr>
    </w:div>
    <w:div w:id="353462853">
      <w:bodyDiv w:val="1"/>
      <w:marLeft w:val="0"/>
      <w:marRight w:val="0"/>
      <w:marTop w:val="0"/>
      <w:marBottom w:val="0"/>
      <w:divBdr>
        <w:top w:val="none" w:sz="0" w:space="0" w:color="auto"/>
        <w:left w:val="none" w:sz="0" w:space="0" w:color="auto"/>
        <w:bottom w:val="none" w:sz="0" w:space="0" w:color="auto"/>
        <w:right w:val="none" w:sz="0" w:space="0" w:color="auto"/>
      </w:divBdr>
    </w:div>
    <w:div w:id="354498620">
      <w:bodyDiv w:val="1"/>
      <w:marLeft w:val="0"/>
      <w:marRight w:val="0"/>
      <w:marTop w:val="0"/>
      <w:marBottom w:val="0"/>
      <w:divBdr>
        <w:top w:val="none" w:sz="0" w:space="0" w:color="auto"/>
        <w:left w:val="none" w:sz="0" w:space="0" w:color="auto"/>
        <w:bottom w:val="none" w:sz="0" w:space="0" w:color="auto"/>
        <w:right w:val="none" w:sz="0" w:space="0" w:color="auto"/>
      </w:divBdr>
    </w:div>
    <w:div w:id="354775503">
      <w:bodyDiv w:val="1"/>
      <w:marLeft w:val="0"/>
      <w:marRight w:val="0"/>
      <w:marTop w:val="0"/>
      <w:marBottom w:val="0"/>
      <w:divBdr>
        <w:top w:val="none" w:sz="0" w:space="0" w:color="auto"/>
        <w:left w:val="none" w:sz="0" w:space="0" w:color="auto"/>
        <w:bottom w:val="none" w:sz="0" w:space="0" w:color="auto"/>
        <w:right w:val="none" w:sz="0" w:space="0" w:color="auto"/>
      </w:divBdr>
    </w:div>
    <w:div w:id="354959861">
      <w:bodyDiv w:val="1"/>
      <w:marLeft w:val="0"/>
      <w:marRight w:val="0"/>
      <w:marTop w:val="0"/>
      <w:marBottom w:val="0"/>
      <w:divBdr>
        <w:top w:val="none" w:sz="0" w:space="0" w:color="auto"/>
        <w:left w:val="none" w:sz="0" w:space="0" w:color="auto"/>
        <w:bottom w:val="none" w:sz="0" w:space="0" w:color="auto"/>
        <w:right w:val="none" w:sz="0" w:space="0" w:color="auto"/>
      </w:divBdr>
    </w:div>
    <w:div w:id="356007246">
      <w:bodyDiv w:val="1"/>
      <w:marLeft w:val="0"/>
      <w:marRight w:val="0"/>
      <w:marTop w:val="0"/>
      <w:marBottom w:val="0"/>
      <w:divBdr>
        <w:top w:val="none" w:sz="0" w:space="0" w:color="auto"/>
        <w:left w:val="none" w:sz="0" w:space="0" w:color="auto"/>
        <w:bottom w:val="none" w:sz="0" w:space="0" w:color="auto"/>
        <w:right w:val="none" w:sz="0" w:space="0" w:color="auto"/>
      </w:divBdr>
    </w:div>
    <w:div w:id="356078842">
      <w:bodyDiv w:val="1"/>
      <w:marLeft w:val="0"/>
      <w:marRight w:val="0"/>
      <w:marTop w:val="0"/>
      <w:marBottom w:val="0"/>
      <w:divBdr>
        <w:top w:val="none" w:sz="0" w:space="0" w:color="auto"/>
        <w:left w:val="none" w:sz="0" w:space="0" w:color="auto"/>
        <w:bottom w:val="none" w:sz="0" w:space="0" w:color="auto"/>
        <w:right w:val="none" w:sz="0" w:space="0" w:color="auto"/>
      </w:divBdr>
    </w:div>
    <w:div w:id="358164195">
      <w:bodyDiv w:val="1"/>
      <w:marLeft w:val="0"/>
      <w:marRight w:val="0"/>
      <w:marTop w:val="0"/>
      <w:marBottom w:val="0"/>
      <w:divBdr>
        <w:top w:val="none" w:sz="0" w:space="0" w:color="auto"/>
        <w:left w:val="none" w:sz="0" w:space="0" w:color="auto"/>
        <w:bottom w:val="none" w:sz="0" w:space="0" w:color="auto"/>
        <w:right w:val="none" w:sz="0" w:space="0" w:color="auto"/>
      </w:divBdr>
    </w:div>
    <w:div w:id="362677919">
      <w:bodyDiv w:val="1"/>
      <w:marLeft w:val="0"/>
      <w:marRight w:val="0"/>
      <w:marTop w:val="0"/>
      <w:marBottom w:val="0"/>
      <w:divBdr>
        <w:top w:val="none" w:sz="0" w:space="0" w:color="auto"/>
        <w:left w:val="none" w:sz="0" w:space="0" w:color="auto"/>
        <w:bottom w:val="none" w:sz="0" w:space="0" w:color="auto"/>
        <w:right w:val="none" w:sz="0" w:space="0" w:color="auto"/>
      </w:divBdr>
    </w:div>
    <w:div w:id="366100446">
      <w:bodyDiv w:val="1"/>
      <w:marLeft w:val="0"/>
      <w:marRight w:val="0"/>
      <w:marTop w:val="0"/>
      <w:marBottom w:val="0"/>
      <w:divBdr>
        <w:top w:val="none" w:sz="0" w:space="0" w:color="auto"/>
        <w:left w:val="none" w:sz="0" w:space="0" w:color="auto"/>
        <w:bottom w:val="none" w:sz="0" w:space="0" w:color="auto"/>
        <w:right w:val="none" w:sz="0" w:space="0" w:color="auto"/>
      </w:divBdr>
    </w:div>
    <w:div w:id="368653074">
      <w:bodyDiv w:val="1"/>
      <w:marLeft w:val="0"/>
      <w:marRight w:val="0"/>
      <w:marTop w:val="0"/>
      <w:marBottom w:val="0"/>
      <w:divBdr>
        <w:top w:val="none" w:sz="0" w:space="0" w:color="auto"/>
        <w:left w:val="none" w:sz="0" w:space="0" w:color="auto"/>
        <w:bottom w:val="none" w:sz="0" w:space="0" w:color="auto"/>
        <w:right w:val="none" w:sz="0" w:space="0" w:color="auto"/>
      </w:divBdr>
    </w:div>
    <w:div w:id="369036142">
      <w:bodyDiv w:val="1"/>
      <w:marLeft w:val="0"/>
      <w:marRight w:val="0"/>
      <w:marTop w:val="0"/>
      <w:marBottom w:val="0"/>
      <w:divBdr>
        <w:top w:val="none" w:sz="0" w:space="0" w:color="auto"/>
        <w:left w:val="none" w:sz="0" w:space="0" w:color="auto"/>
        <w:bottom w:val="none" w:sz="0" w:space="0" w:color="auto"/>
        <w:right w:val="none" w:sz="0" w:space="0" w:color="auto"/>
      </w:divBdr>
    </w:div>
    <w:div w:id="370761707">
      <w:bodyDiv w:val="1"/>
      <w:marLeft w:val="0"/>
      <w:marRight w:val="0"/>
      <w:marTop w:val="0"/>
      <w:marBottom w:val="0"/>
      <w:divBdr>
        <w:top w:val="none" w:sz="0" w:space="0" w:color="auto"/>
        <w:left w:val="none" w:sz="0" w:space="0" w:color="auto"/>
        <w:bottom w:val="none" w:sz="0" w:space="0" w:color="auto"/>
        <w:right w:val="none" w:sz="0" w:space="0" w:color="auto"/>
      </w:divBdr>
    </w:div>
    <w:div w:id="372461843">
      <w:bodyDiv w:val="1"/>
      <w:marLeft w:val="0"/>
      <w:marRight w:val="0"/>
      <w:marTop w:val="0"/>
      <w:marBottom w:val="0"/>
      <w:divBdr>
        <w:top w:val="none" w:sz="0" w:space="0" w:color="auto"/>
        <w:left w:val="none" w:sz="0" w:space="0" w:color="auto"/>
        <w:bottom w:val="none" w:sz="0" w:space="0" w:color="auto"/>
        <w:right w:val="none" w:sz="0" w:space="0" w:color="auto"/>
      </w:divBdr>
    </w:div>
    <w:div w:id="372585139">
      <w:bodyDiv w:val="1"/>
      <w:marLeft w:val="0"/>
      <w:marRight w:val="0"/>
      <w:marTop w:val="0"/>
      <w:marBottom w:val="0"/>
      <w:divBdr>
        <w:top w:val="none" w:sz="0" w:space="0" w:color="auto"/>
        <w:left w:val="none" w:sz="0" w:space="0" w:color="auto"/>
        <w:bottom w:val="none" w:sz="0" w:space="0" w:color="auto"/>
        <w:right w:val="none" w:sz="0" w:space="0" w:color="auto"/>
      </w:divBdr>
    </w:div>
    <w:div w:id="374280399">
      <w:bodyDiv w:val="1"/>
      <w:marLeft w:val="0"/>
      <w:marRight w:val="0"/>
      <w:marTop w:val="0"/>
      <w:marBottom w:val="0"/>
      <w:divBdr>
        <w:top w:val="none" w:sz="0" w:space="0" w:color="auto"/>
        <w:left w:val="none" w:sz="0" w:space="0" w:color="auto"/>
        <w:bottom w:val="none" w:sz="0" w:space="0" w:color="auto"/>
        <w:right w:val="none" w:sz="0" w:space="0" w:color="auto"/>
      </w:divBdr>
    </w:div>
    <w:div w:id="375013287">
      <w:bodyDiv w:val="1"/>
      <w:marLeft w:val="0"/>
      <w:marRight w:val="0"/>
      <w:marTop w:val="0"/>
      <w:marBottom w:val="0"/>
      <w:divBdr>
        <w:top w:val="none" w:sz="0" w:space="0" w:color="auto"/>
        <w:left w:val="none" w:sz="0" w:space="0" w:color="auto"/>
        <w:bottom w:val="none" w:sz="0" w:space="0" w:color="auto"/>
        <w:right w:val="none" w:sz="0" w:space="0" w:color="auto"/>
      </w:divBdr>
    </w:div>
    <w:div w:id="377163656">
      <w:bodyDiv w:val="1"/>
      <w:marLeft w:val="0"/>
      <w:marRight w:val="0"/>
      <w:marTop w:val="0"/>
      <w:marBottom w:val="0"/>
      <w:divBdr>
        <w:top w:val="none" w:sz="0" w:space="0" w:color="auto"/>
        <w:left w:val="none" w:sz="0" w:space="0" w:color="auto"/>
        <w:bottom w:val="none" w:sz="0" w:space="0" w:color="auto"/>
        <w:right w:val="none" w:sz="0" w:space="0" w:color="auto"/>
      </w:divBdr>
    </w:div>
    <w:div w:id="379746527">
      <w:bodyDiv w:val="1"/>
      <w:marLeft w:val="0"/>
      <w:marRight w:val="0"/>
      <w:marTop w:val="0"/>
      <w:marBottom w:val="0"/>
      <w:divBdr>
        <w:top w:val="none" w:sz="0" w:space="0" w:color="auto"/>
        <w:left w:val="none" w:sz="0" w:space="0" w:color="auto"/>
        <w:bottom w:val="none" w:sz="0" w:space="0" w:color="auto"/>
        <w:right w:val="none" w:sz="0" w:space="0" w:color="auto"/>
      </w:divBdr>
    </w:div>
    <w:div w:id="382949486">
      <w:bodyDiv w:val="1"/>
      <w:marLeft w:val="0"/>
      <w:marRight w:val="0"/>
      <w:marTop w:val="0"/>
      <w:marBottom w:val="0"/>
      <w:divBdr>
        <w:top w:val="none" w:sz="0" w:space="0" w:color="auto"/>
        <w:left w:val="none" w:sz="0" w:space="0" w:color="auto"/>
        <w:bottom w:val="none" w:sz="0" w:space="0" w:color="auto"/>
        <w:right w:val="none" w:sz="0" w:space="0" w:color="auto"/>
      </w:divBdr>
    </w:div>
    <w:div w:id="387268351">
      <w:bodyDiv w:val="1"/>
      <w:marLeft w:val="0"/>
      <w:marRight w:val="0"/>
      <w:marTop w:val="0"/>
      <w:marBottom w:val="0"/>
      <w:divBdr>
        <w:top w:val="none" w:sz="0" w:space="0" w:color="auto"/>
        <w:left w:val="none" w:sz="0" w:space="0" w:color="auto"/>
        <w:bottom w:val="none" w:sz="0" w:space="0" w:color="auto"/>
        <w:right w:val="none" w:sz="0" w:space="0" w:color="auto"/>
      </w:divBdr>
    </w:div>
    <w:div w:id="391346303">
      <w:bodyDiv w:val="1"/>
      <w:marLeft w:val="0"/>
      <w:marRight w:val="0"/>
      <w:marTop w:val="0"/>
      <w:marBottom w:val="0"/>
      <w:divBdr>
        <w:top w:val="none" w:sz="0" w:space="0" w:color="auto"/>
        <w:left w:val="none" w:sz="0" w:space="0" w:color="auto"/>
        <w:bottom w:val="none" w:sz="0" w:space="0" w:color="auto"/>
        <w:right w:val="none" w:sz="0" w:space="0" w:color="auto"/>
      </w:divBdr>
    </w:div>
    <w:div w:id="396637843">
      <w:bodyDiv w:val="1"/>
      <w:marLeft w:val="0"/>
      <w:marRight w:val="0"/>
      <w:marTop w:val="0"/>
      <w:marBottom w:val="0"/>
      <w:divBdr>
        <w:top w:val="none" w:sz="0" w:space="0" w:color="auto"/>
        <w:left w:val="none" w:sz="0" w:space="0" w:color="auto"/>
        <w:bottom w:val="none" w:sz="0" w:space="0" w:color="auto"/>
        <w:right w:val="none" w:sz="0" w:space="0" w:color="auto"/>
      </w:divBdr>
    </w:div>
    <w:div w:id="400635512">
      <w:bodyDiv w:val="1"/>
      <w:marLeft w:val="0"/>
      <w:marRight w:val="0"/>
      <w:marTop w:val="0"/>
      <w:marBottom w:val="0"/>
      <w:divBdr>
        <w:top w:val="none" w:sz="0" w:space="0" w:color="auto"/>
        <w:left w:val="none" w:sz="0" w:space="0" w:color="auto"/>
        <w:bottom w:val="none" w:sz="0" w:space="0" w:color="auto"/>
        <w:right w:val="none" w:sz="0" w:space="0" w:color="auto"/>
      </w:divBdr>
    </w:div>
    <w:div w:id="401292521">
      <w:bodyDiv w:val="1"/>
      <w:marLeft w:val="0"/>
      <w:marRight w:val="0"/>
      <w:marTop w:val="0"/>
      <w:marBottom w:val="0"/>
      <w:divBdr>
        <w:top w:val="none" w:sz="0" w:space="0" w:color="auto"/>
        <w:left w:val="none" w:sz="0" w:space="0" w:color="auto"/>
        <w:bottom w:val="none" w:sz="0" w:space="0" w:color="auto"/>
        <w:right w:val="none" w:sz="0" w:space="0" w:color="auto"/>
      </w:divBdr>
    </w:div>
    <w:div w:id="406347348">
      <w:bodyDiv w:val="1"/>
      <w:marLeft w:val="0"/>
      <w:marRight w:val="0"/>
      <w:marTop w:val="0"/>
      <w:marBottom w:val="0"/>
      <w:divBdr>
        <w:top w:val="none" w:sz="0" w:space="0" w:color="auto"/>
        <w:left w:val="none" w:sz="0" w:space="0" w:color="auto"/>
        <w:bottom w:val="none" w:sz="0" w:space="0" w:color="auto"/>
        <w:right w:val="none" w:sz="0" w:space="0" w:color="auto"/>
      </w:divBdr>
    </w:div>
    <w:div w:id="407312645">
      <w:bodyDiv w:val="1"/>
      <w:marLeft w:val="0"/>
      <w:marRight w:val="0"/>
      <w:marTop w:val="0"/>
      <w:marBottom w:val="0"/>
      <w:divBdr>
        <w:top w:val="none" w:sz="0" w:space="0" w:color="auto"/>
        <w:left w:val="none" w:sz="0" w:space="0" w:color="auto"/>
        <w:bottom w:val="none" w:sz="0" w:space="0" w:color="auto"/>
        <w:right w:val="none" w:sz="0" w:space="0" w:color="auto"/>
      </w:divBdr>
    </w:div>
    <w:div w:id="409893009">
      <w:bodyDiv w:val="1"/>
      <w:marLeft w:val="0"/>
      <w:marRight w:val="0"/>
      <w:marTop w:val="0"/>
      <w:marBottom w:val="0"/>
      <w:divBdr>
        <w:top w:val="none" w:sz="0" w:space="0" w:color="auto"/>
        <w:left w:val="none" w:sz="0" w:space="0" w:color="auto"/>
        <w:bottom w:val="none" w:sz="0" w:space="0" w:color="auto"/>
        <w:right w:val="none" w:sz="0" w:space="0" w:color="auto"/>
      </w:divBdr>
    </w:div>
    <w:div w:id="413432751">
      <w:bodyDiv w:val="1"/>
      <w:marLeft w:val="0"/>
      <w:marRight w:val="0"/>
      <w:marTop w:val="0"/>
      <w:marBottom w:val="0"/>
      <w:divBdr>
        <w:top w:val="none" w:sz="0" w:space="0" w:color="auto"/>
        <w:left w:val="none" w:sz="0" w:space="0" w:color="auto"/>
        <w:bottom w:val="none" w:sz="0" w:space="0" w:color="auto"/>
        <w:right w:val="none" w:sz="0" w:space="0" w:color="auto"/>
      </w:divBdr>
    </w:div>
    <w:div w:id="414131530">
      <w:bodyDiv w:val="1"/>
      <w:marLeft w:val="0"/>
      <w:marRight w:val="0"/>
      <w:marTop w:val="0"/>
      <w:marBottom w:val="0"/>
      <w:divBdr>
        <w:top w:val="none" w:sz="0" w:space="0" w:color="auto"/>
        <w:left w:val="none" w:sz="0" w:space="0" w:color="auto"/>
        <w:bottom w:val="none" w:sz="0" w:space="0" w:color="auto"/>
        <w:right w:val="none" w:sz="0" w:space="0" w:color="auto"/>
      </w:divBdr>
    </w:div>
    <w:div w:id="415982027">
      <w:bodyDiv w:val="1"/>
      <w:marLeft w:val="0"/>
      <w:marRight w:val="0"/>
      <w:marTop w:val="0"/>
      <w:marBottom w:val="0"/>
      <w:divBdr>
        <w:top w:val="none" w:sz="0" w:space="0" w:color="auto"/>
        <w:left w:val="none" w:sz="0" w:space="0" w:color="auto"/>
        <w:bottom w:val="none" w:sz="0" w:space="0" w:color="auto"/>
        <w:right w:val="none" w:sz="0" w:space="0" w:color="auto"/>
      </w:divBdr>
    </w:div>
    <w:div w:id="418256918">
      <w:bodyDiv w:val="1"/>
      <w:marLeft w:val="0"/>
      <w:marRight w:val="0"/>
      <w:marTop w:val="0"/>
      <w:marBottom w:val="0"/>
      <w:divBdr>
        <w:top w:val="none" w:sz="0" w:space="0" w:color="auto"/>
        <w:left w:val="none" w:sz="0" w:space="0" w:color="auto"/>
        <w:bottom w:val="none" w:sz="0" w:space="0" w:color="auto"/>
        <w:right w:val="none" w:sz="0" w:space="0" w:color="auto"/>
      </w:divBdr>
    </w:div>
    <w:div w:id="419914025">
      <w:bodyDiv w:val="1"/>
      <w:marLeft w:val="0"/>
      <w:marRight w:val="0"/>
      <w:marTop w:val="0"/>
      <w:marBottom w:val="0"/>
      <w:divBdr>
        <w:top w:val="none" w:sz="0" w:space="0" w:color="auto"/>
        <w:left w:val="none" w:sz="0" w:space="0" w:color="auto"/>
        <w:bottom w:val="none" w:sz="0" w:space="0" w:color="auto"/>
        <w:right w:val="none" w:sz="0" w:space="0" w:color="auto"/>
      </w:divBdr>
    </w:div>
    <w:div w:id="427652915">
      <w:bodyDiv w:val="1"/>
      <w:marLeft w:val="0"/>
      <w:marRight w:val="0"/>
      <w:marTop w:val="0"/>
      <w:marBottom w:val="0"/>
      <w:divBdr>
        <w:top w:val="none" w:sz="0" w:space="0" w:color="auto"/>
        <w:left w:val="none" w:sz="0" w:space="0" w:color="auto"/>
        <w:bottom w:val="none" w:sz="0" w:space="0" w:color="auto"/>
        <w:right w:val="none" w:sz="0" w:space="0" w:color="auto"/>
      </w:divBdr>
    </w:div>
    <w:div w:id="429005256">
      <w:bodyDiv w:val="1"/>
      <w:marLeft w:val="0"/>
      <w:marRight w:val="0"/>
      <w:marTop w:val="0"/>
      <w:marBottom w:val="0"/>
      <w:divBdr>
        <w:top w:val="none" w:sz="0" w:space="0" w:color="auto"/>
        <w:left w:val="none" w:sz="0" w:space="0" w:color="auto"/>
        <w:bottom w:val="none" w:sz="0" w:space="0" w:color="auto"/>
        <w:right w:val="none" w:sz="0" w:space="0" w:color="auto"/>
      </w:divBdr>
    </w:div>
    <w:div w:id="429276886">
      <w:bodyDiv w:val="1"/>
      <w:marLeft w:val="0"/>
      <w:marRight w:val="0"/>
      <w:marTop w:val="0"/>
      <w:marBottom w:val="0"/>
      <w:divBdr>
        <w:top w:val="none" w:sz="0" w:space="0" w:color="auto"/>
        <w:left w:val="none" w:sz="0" w:space="0" w:color="auto"/>
        <w:bottom w:val="none" w:sz="0" w:space="0" w:color="auto"/>
        <w:right w:val="none" w:sz="0" w:space="0" w:color="auto"/>
      </w:divBdr>
    </w:div>
    <w:div w:id="433399825">
      <w:bodyDiv w:val="1"/>
      <w:marLeft w:val="0"/>
      <w:marRight w:val="0"/>
      <w:marTop w:val="0"/>
      <w:marBottom w:val="0"/>
      <w:divBdr>
        <w:top w:val="none" w:sz="0" w:space="0" w:color="auto"/>
        <w:left w:val="none" w:sz="0" w:space="0" w:color="auto"/>
        <w:bottom w:val="none" w:sz="0" w:space="0" w:color="auto"/>
        <w:right w:val="none" w:sz="0" w:space="0" w:color="auto"/>
      </w:divBdr>
    </w:div>
    <w:div w:id="435946252">
      <w:bodyDiv w:val="1"/>
      <w:marLeft w:val="0"/>
      <w:marRight w:val="0"/>
      <w:marTop w:val="0"/>
      <w:marBottom w:val="0"/>
      <w:divBdr>
        <w:top w:val="none" w:sz="0" w:space="0" w:color="auto"/>
        <w:left w:val="none" w:sz="0" w:space="0" w:color="auto"/>
        <w:bottom w:val="none" w:sz="0" w:space="0" w:color="auto"/>
        <w:right w:val="none" w:sz="0" w:space="0" w:color="auto"/>
      </w:divBdr>
    </w:div>
    <w:div w:id="436103023">
      <w:bodyDiv w:val="1"/>
      <w:marLeft w:val="0"/>
      <w:marRight w:val="0"/>
      <w:marTop w:val="0"/>
      <w:marBottom w:val="0"/>
      <w:divBdr>
        <w:top w:val="none" w:sz="0" w:space="0" w:color="auto"/>
        <w:left w:val="none" w:sz="0" w:space="0" w:color="auto"/>
        <w:bottom w:val="none" w:sz="0" w:space="0" w:color="auto"/>
        <w:right w:val="none" w:sz="0" w:space="0" w:color="auto"/>
      </w:divBdr>
    </w:div>
    <w:div w:id="443040182">
      <w:bodyDiv w:val="1"/>
      <w:marLeft w:val="0"/>
      <w:marRight w:val="0"/>
      <w:marTop w:val="0"/>
      <w:marBottom w:val="0"/>
      <w:divBdr>
        <w:top w:val="none" w:sz="0" w:space="0" w:color="auto"/>
        <w:left w:val="none" w:sz="0" w:space="0" w:color="auto"/>
        <w:bottom w:val="none" w:sz="0" w:space="0" w:color="auto"/>
        <w:right w:val="none" w:sz="0" w:space="0" w:color="auto"/>
      </w:divBdr>
    </w:div>
    <w:div w:id="449936404">
      <w:bodyDiv w:val="1"/>
      <w:marLeft w:val="0"/>
      <w:marRight w:val="0"/>
      <w:marTop w:val="0"/>
      <w:marBottom w:val="0"/>
      <w:divBdr>
        <w:top w:val="none" w:sz="0" w:space="0" w:color="auto"/>
        <w:left w:val="none" w:sz="0" w:space="0" w:color="auto"/>
        <w:bottom w:val="none" w:sz="0" w:space="0" w:color="auto"/>
        <w:right w:val="none" w:sz="0" w:space="0" w:color="auto"/>
      </w:divBdr>
    </w:div>
    <w:div w:id="450440523">
      <w:bodyDiv w:val="1"/>
      <w:marLeft w:val="0"/>
      <w:marRight w:val="0"/>
      <w:marTop w:val="0"/>
      <w:marBottom w:val="0"/>
      <w:divBdr>
        <w:top w:val="none" w:sz="0" w:space="0" w:color="auto"/>
        <w:left w:val="none" w:sz="0" w:space="0" w:color="auto"/>
        <w:bottom w:val="none" w:sz="0" w:space="0" w:color="auto"/>
        <w:right w:val="none" w:sz="0" w:space="0" w:color="auto"/>
      </w:divBdr>
    </w:div>
    <w:div w:id="451678340">
      <w:bodyDiv w:val="1"/>
      <w:marLeft w:val="0"/>
      <w:marRight w:val="0"/>
      <w:marTop w:val="0"/>
      <w:marBottom w:val="0"/>
      <w:divBdr>
        <w:top w:val="none" w:sz="0" w:space="0" w:color="auto"/>
        <w:left w:val="none" w:sz="0" w:space="0" w:color="auto"/>
        <w:bottom w:val="none" w:sz="0" w:space="0" w:color="auto"/>
        <w:right w:val="none" w:sz="0" w:space="0" w:color="auto"/>
      </w:divBdr>
    </w:div>
    <w:div w:id="453796416">
      <w:bodyDiv w:val="1"/>
      <w:marLeft w:val="0"/>
      <w:marRight w:val="0"/>
      <w:marTop w:val="0"/>
      <w:marBottom w:val="0"/>
      <w:divBdr>
        <w:top w:val="none" w:sz="0" w:space="0" w:color="auto"/>
        <w:left w:val="none" w:sz="0" w:space="0" w:color="auto"/>
        <w:bottom w:val="none" w:sz="0" w:space="0" w:color="auto"/>
        <w:right w:val="none" w:sz="0" w:space="0" w:color="auto"/>
      </w:divBdr>
    </w:div>
    <w:div w:id="454179745">
      <w:bodyDiv w:val="1"/>
      <w:marLeft w:val="0"/>
      <w:marRight w:val="0"/>
      <w:marTop w:val="0"/>
      <w:marBottom w:val="0"/>
      <w:divBdr>
        <w:top w:val="none" w:sz="0" w:space="0" w:color="auto"/>
        <w:left w:val="none" w:sz="0" w:space="0" w:color="auto"/>
        <w:bottom w:val="none" w:sz="0" w:space="0" w:color="auto"/>
        <w:right w:val="none" w:sz="0" w:space="0" w:color="auto"/>
      </w:divBdr>
    </w:div>
    <w:div w:id="458886683">
      <w:bodyDiv w:val="1"/>
      <w:marLeft w:val="0"/>
      <w:marRight w:val="0"/>
      <w:marTop w:val="0"/>
      <w:marBottom w:val="0"/>
      <w:divBdr>
        <w:top w:val="none" w:sz="0" w:space="0" w:color="auto"/>
        <w:left w:val="none" w:sz="0" w:space="0" w:color="auto"/>
        <w:bottom w:val="none" w:sz="0" w:space="0" w:color="auto"/>
        <w:right w:val="none" w:sz="0" w:space="0" w:color="auto"/>
      </w:divBdr>
    </w:div>
    <w:div w:id="460731762">
      <w:bodyDiv w:val="1"/>
      <w:marLeft w:val="0"/>
      <w:marRight w:val="0"/>
      <w:marTop w:val="0"/>
      <w:marBottom w:val="0"/>
      <w:divBdr>
        <w:top w:val="none" w:sz="0" w:space="0" w:color="auto"/>
        <w:left w:val="none" w:sz="0" w:space="0" w:color="auto"/>
        <w:bottom w:val="none" w:sz="0" w:space="0" w:color="auto"/>
        <w:right w:val="none" w:sz="0" w:space="0" w:color="auto"/>
      </w:divBdr>
    </w:div>
    <w:div w:id="461459125">
      <w:bodyDiv w:val="1"/>
      <w:marLeft w:val="0"/>
      <w:marRight w:val="0"/>
      <w:marTop w:val="0"/>
      <w:marBottom w:val="0"/>
      <w:divBdr>
        <w:top w:val="none" w:sz="0" w:space="0" w:color="auto"/>
        <w:left w:val="none" w:sz="0" w:space="0" w:color="auto"/>
        <w:bottom w:val="none" w:sz="0" w:space="0" w:color="auto"/>
        <w:right w:val="none" w:sz="0" w:space="0" w:color="auto"/>
      </w:divBdr>
    </w:div>
    <w:div w:id="463275359">
      <w:bodyDiv w:val="1"/>
      <w:marLeft w:val="0"/>
      <w:marRight w:val="0"/>
      <w:marTop w:val="0"/>
      <w:marBottom w:val="0"/>
      <w:divBdr>
        <w:top w:val="none" w:sz="0" w:space="0" w:color="auto"/>
        <w:left w:val="none" w:sz="0" w:space="0" w:color="auto"/>
        <w:bottom w:val="none" w:sz="0" w:space="0" w:color="auto"/>
        <w:right w:val="none" w:sz="0" w:space="0" w:color="auto"/>
      </w:divBdr>
    </w:div>
    <w:div w:id="465975661">
      <w:bodyDiv w:val="1"/>
      <w:marLeft w:val="0"/>
      <w:marRight w:val="0"/>
      <w:marTop w:val="0"/>
      <w:marBottom w:val="0"/>
      <w:divBdr>
        <w:top w:val="none" w:sz="0" w:space="0" w:color="auto"/>
        <w:left w:val="none" w:sz="0" w:space="0" w:color="auto"/>
        <w:bottom w:val="none" w:sz="0" w:space="0" w:color="auto"/>
        <w:right w:val="none" w:sz="0" w:space="0" w:color="auto"/>
      </w:divBdr>
    </w:div>
    <w:div w:id="467207400">
      <w:bodyDiv w:val="1"/>
      <w:marLeft w:val="0"/>
      <w:marRight w:val="0"/>
      <w:marTop w:val="0"/>
      <w:marBottom w:val="0"/>
      <w:divBdr>
        <w:top w:val="none" w:sz="0" w:space="0" w:color="auto"/>
        <w:left w:val="none" w:sz="0" w:space="0" w:color="auto"/>
        <w:bottom w:val="none" w:sz="0" w:space="0" w:color="auto"/>
        <w:right w:val="none" w:sz="0" w:space="0" w:color="auto"/>
      </w:divBdr>
    </w:div>
    <w:div w:id="469127470">
      <w:bodyDiv w:val="1"/>
      <w:marLeft w:val="0"/>
      <w:marRight w:val="0"/>
      <w:marTop w:val="0"/>
      <w:marBottom w:val="0"/>
      <w:divBdr>
        <w:top w:val="none" w:sz="0" w:space="0" w:color="auto"/>
        <w:left w:val="none" w:sz="0" w:space="0" w:color="auto"/>
        <w:bottom w:val="none" w:sz="0" w:space="0" w:color="auto"/>
        <w:right w:val="none" w:sz="0" w:space="0" w:color="auto"/>
      </w:divBdr>
    </w:div>
    <w:div w:id="469789377">
      <w:bodyDiv w:val="1"/>
      <w:marLeft w:val="0"/>
      <w:marRight w:val="0"/>
      <w:marTop w:val="0"/>
      <w:marBottom w:val="0"/>
      <w:divBdr>
        <w:top w:val="none" w:sz="0" w:space="0" w:color="auto"/>
        <w:left w:val="none" w:sz="0" w:space="0" w:color="auto"/>
        <w:bottom w:val="none" w:sz="0" w:space="0" w:color="auto"/>
        <w:right w:val="none" w:sz="0" w:space="0" w:color="auto"/>
      </w:divBdr>
    </w:div>
    <w:div w:id="470051074">
      <w:bodyDiv w:val="1"/>
      <w:marLeft w:val="0"/>
      <w:marRight w:val="0"/>
      <w:marTop w:val="0"/>
      <w:marBottom w:val="0"/>
      <w:divBdr>
        <w:top w:val="none" w:sz="0" w:space="0" w:color="auto"/>
        <w:left w:val="none" w:sz="0" w:space="0" w:color="auto"/>
        <w:bottom w:val="none" w:sz="0" w:space="0" w:color="auto"/>
        <w:right w:val="none" w:sz="0" w:space="0" w:color="auto"/>
      </w:divBdr>
    </w:div>
    <w:div w:id="473106081">
      <w:bodyDiv w:val="1"/>
      <w:marLeft w:val="0"/>
      <w:marRight w:val="0"/>
      <w:marTop w:val="0"/>
      <w:marBottom w:val="0"/>
      <w:divBdr>
        <w:top w:val="none" w:sz="0" w:space="0" w:color="auto"/>
        <w:left w:val="none" w:sz="0" w:space="0" w:color="auto"/>
        <w:bottom w:val="none" w:sz="0" w:space="0" w:color="auto"/>
        <w:right w:val="none" w:sz="0" w:space="0" w:color="auto"/>
      </w:divBdr>
    </w:div>
    <w:div w:id="475493371">
      <w:bodyDiv w:val="1"/>
      <w:marLeft w:val="0"/>
      <w:marRight w:val="0"/>
      <w:marTop w:val="0"/>
      <w:marBottom w:val="0"/>
      <w:divBdr>
        <w:top w:val="none" w:sz="0" w:space="0" w:color="auto"/>
        <w:left w:val="none" w:sz="0" w:space="0" w:color="auto"/>
        <w:bottom w:val="none" w:sz="0" w:space="0" w:color="auto"/>
        <w:right w:val="none" w:sz="0" w:space="0" w:color="auto"/>
      </w:divBdr>
    </w:div>
    <w:div w:id="475924992">
      <w:bodyDiv w:val="1"/>
      <w:marLeft w:val="0"/>
      <w:marRight w:val="0"/>
      <w:marTop w:val="0"/>
      <w:marBottom w:val="0"/>
      <w:divBdr>
        <w:top w:val="none" w:sz="0" w:space="0" w:color="auto"/>
        <w:left w:val="none" w:sz="0" w:space="0" w:color="auto"/>
        <w:bottom w:val="none" w:sz="0" w:space="0" w:color="auto"/>
        <w:right w:val="none" w:sz="0" w:space="0" w:color="auto"/>
      </w:divBdr>
    </w:div>
    <w:div w:id="479541125">
      <w:bodyDiv w:val="1"/>
      <w:marLeft w:val="0"/>
      <w:marRight w:val="0"/>
      <w:marTop w:val="0"/>
      <w:marBottom w:val="0"/>
      <w:divBdr>
        <w:top w:val="none" w:sz="0" w:space="0" w:color="auto"/>
        <w:left w:val="none" w:sz="0" w:space="0" w:color="auto"/>
        <w:bottom w:val="none" w:sz="0" w:space="0" w:color="auto"/>
        <w:right w:val="none" w:sz="0" w:space="0" w:color="auto"/>
      </w:divBdr>
    </w:div>
    <w:div w:id="480276116">
      <w:bodyDiv w:val="1"/>
      <w:marLeft w:val="0"/>
      <w:marRight w:val="0"/>
      <w:marTop w:val="0"/>
      <w:marBottom w:val="0"/>
      <w:divBdr>
        <w:top w:val="none" w:sz="0" w:space="0" w:color="auto"/>
        <w:left w:val="none" w:sz="0" w:space="0" w:color="auto"/>
        <w:bottom w:val="none" w:sz="0" w:space="0" w:color="auto"/>
        <w:right w:val="none" w:sz="0" w:space="0" w:color="auto"/>
      </w:divBdr>
    </w:div>
    <w:div w:id="482623189">
      <w:bodyDiv w:val="1"/>
      <w:marLeft w:val="0"/>
      <w:marRight w:val="0"/>
      <w:marTop w:val="0"/>
      <w:marBottom w:val="0"/>
      <w:divBdr>
        <w:top w:val="none" w:sz="0" w:space="0" w:color="auto"/>
        <w:left w:val="none" w:sz="0" w:space="0" w:color="auto"/>
        <w:bottom w:val="none" w:sz="0" w:space="0" w:color="auto"/>
        <w:right w:val="none" w:sz="0" w:space="0" w:color="auto"/>
      </w:divBdr>
    </w:div>
    <w:div w:id="482820693">
      <w:bodyDiv w:val="1"/>
      <w:marLeft w:val="0"/>
      <w:marRight w:val="0"/>
      <w:marTop w:val="0"/>
      <w:marBottom w:val="0"/>
      <w:divBdr>
        <w:top w:val="none" w:sz="0" w:space="0" w:color="auto"/>
        <w:left w:val="none" w:sz="0" w:space="0" w:color="auto"/>
        <w:bottom w:val="none" w:sz="0" w:space="0" w:color="auto"/>
        <w:right w:val="none" w:sz="0" w:space="0" w:color="auto"/>
      </w:divBdr>
    </w:div>
    <w:div w:id="483081870">
      <w:bodyDiv w:val="1"/>
      <w:marLeft w:val="0"/>
      <w:marRight w:val="0"/>
      <w:marTop w:val="0"/>
      <w:marBottom w:val="0"/>
      <w:divBdr>
        <w:top w:val="none" w:sz="0" w:space="0" w:color="auto"/>
        <w:left w:val="none" w:sz="0" w:space="0" w:color="auto"/>
        <w:bottom w:val="none" w:sz="0" w:space="0" w:color="auto"/>
        <w:right w:val="none" w:sz="0" w:space="0" w:color="auto"/>
      </w:divBdr>
    </w:div>
    <w:div w:id="483400805">
      <w:bodyDiv w:val="1"/>
      <w:marLeft w:val="0"/>
      <w:marRight w:val="0"/>
      <w:marTop w:val="0"/>
      <w:marBottom w:val="0"/>
      <w:divBdr>
        <w:top w:val="none" w:sz="0" w:space="0" w:color="auto"/>
        <w:left w:val="none" w:sz="0" w:space="0" w:color="auto"/>
        <w:bottom w:val="none" w:sz="0" w:space="0" w:color="auto"/>
        <w:right w:val="none" w:sz="0" w:space="0" w:color="auto"/>
      </w:divBdr>
    </w:div>
    <w:div w:id="483814055">
      <w:bodyDiv w:val="1"/>
      <w:marLeft w:val="0"/>
      <w:marRight w:val="0"/>
      <w:marTop w:val="0"/>
      <w:marBottom w:val="0"/>
      <w:divBdr>
        <w:top w:val="none" w:sz="0" w:space="0" w:color="auto"/>
        <w:left w:val="none" w:sz="0" w:space="0" w:color="auto"/>
        <w:bottom w:val="none" w:sz="0" w:space="0" w:color="auto"/>
        <w:right w:val="none" w:sz="0" w:space="0" w:color="auto"/>
      </w:divBdr>
    </w:div>
    <w:div w:id="485437568">
      <w:bodyDiv w:val="1"/>
      <w:marLeft w:val="0"/>
      <w:marRight w:val="0"/>
      <w:marTop w:val="0"/>
      <w:marBottom w:val="0"/>
      <w:divBdr>
        <w:top w:val="none" w:sz="0" w:space="0" w:color="auto"/>
        <w:left w:val="none" w:sz="0" w:space="0" w:color="auto"/>
        <w:bottom w:val="none" w:sz="0" w:space="0" w:color="auto"/>
        <w:right w:val="none" w:sz="0" w:space="0" w:color="auto"/>
      </w:divBdr>
    </w:div>
    <w:div w:id="485439239">
      <w:bodyDiv w:val="1"/>
      <w:marLeft w:val="0"/>
      <w:marRight w:val="0"/>
      <w:marTop w:val="0"/>
      <w:marBottom w:val="0"/>
      <w:divBdr>
        <w:top w:val="none" w:sz="0" w:space="0" w:color="auto"/>
        <w:left w:val="none" w:sz="0" w:space="0" w:color="auto"/>
        <w:bottom w:val="none" w:sz="0" w:space="0" w:color="auto"/>
        <w:right w:val="none" w:sz="0" w:space="0" w:color="auto"/>
      </w:divBdr>
    </w:div>
    <w:div w:id="486288543">
      <w:bodyDiv w:val="1"/>
      <w:marLeft w:val="0"/>
      <w:marRight w:val="0"/>
      <w:marTop w:val="0"/>
      <w:marBottom w:val="0"/>
      <w:divBdr>
        <w:top w:val="none" w:sz="0" w:space="0" w:color="auto"/>
        <w:left w:val="none" w:sz="0" w:space="0" w:color="auto"/>
        <w:bottom w:val="none" w:sz="0" w:space="0" w:color="auto"/>
        <w:right w:val="none" w:sz="0" w:space="0" w:color="auto"/>
      </w:divBdr>
    </w:div>
    <w:div w:id="486556350">
      <w:bodyDiv w:val="1"/>
      <w:marLeft w:val="0"/>
      <w:marRight w:val="0"/>
      <w:marTop w:val="0"/>
      <w:marBottom w:val="0"/>
      <w:divBdr>
        <w:top w:val="none" w:sz="0" w:space="0" w:color="auto"/>
        <w:left w:val="none" w:sz="0" w:space="0" w:color="auto"/>
        <w:bottom w:val="none" w:sz="0" w:space="0" w:color="auto"/>
        <w:right w:val="none" w:sz="0" w:space="0" w:color="auto"/>
      </w:divBdr>
    </w:div>
    <w:div w:id="490414588">
      <w:bodyDiv w:val="1"/>
      <w:marLeft w:val="0"/>
      <w:marRight w:val="0"/>
      <w:marTop w:val="0"/>
      <w:marBottom w:val="0"/>
      <w:divBdr>
        <w:top w:val="none" w:sz="0" w:space="0" w:color="auto"/>
        <w:left w:val="none" w:sz="0" w:space="0" w:color="auto"/>
        <w:bottom w:val="none" w:sz="0" w:space="0" w:color="auto"/>
        <w:right w:val="none" w:sz="0" w:space="0" w:color="auto"/>
      </w:divBdr>
    </w:div>
    <w:div w:id="491412007">
      <w:bodyDiv w:val="1"/>
      <w:marLeft w:val="0"/>
      <w:marRight w:val="0"/>
      <w:marTop w:val="0"/>
      <w:marBottom w:val="0"/>
      <w:divBdr>
        <w:top w:val="none" w:sz="0" w:space="0" w:color="auto"/>
        <w:left w:val="none" w:sz="0" w:space="0" w:color="auto"/>
        <w:bottom w:val="none" w:sz="0" w:space="0" w:color="auto"/>
        <w:right w:val="none" w:sz="0" w:space="0" w:color="auto"/>
      </w:divBdr>
    </w:div>
    <w:div w:id="491608523">
      <w:bodyDiv w:val="1"/>
      <w:marLeft w:val="0"/>
      <w:marRight w:val="0"/>
      <w:marTop w:val="0"/>
      <w:marBottom w:val="0"/>
      <w:divBdr>
        <w:top w:val="none" w:sz="0" w:space="0" w:color="auto"/>
        <w:left w:val="none" w:sz="0" w:space="0" w:color="auto"/>
        <w:bottom w:val="none" w:sz="0" w:space="0" w:color="auto"/>
        <w:right w:val="none" w:sz="0" w:space="0" w:color="auto"/>
      </w:divBdr>
    </w:div>
    <w:div w:id="494152999">
      <w:bodyDiv w:val="1"/>
      <w:marLeft w:val="0"/>
      <w:marRight w:val="0"/>
      <w:marTop w:val="0"/>
      <w:marBottom w:val="0"/>
      <w:divBdr>
        <w:top w:val="none" w:sz="0" w:space="0" w:color="auto"/>
        <w:left w:val="none" w:sz="0" w:space="0" w:color="auto"/>
        <w:bottom w:val="none" w:sz="0" w:space="0" w:color="auto"/>
        <w:right w:val="none" w:sz="0" w:space="0" w:color="auto"/>
      </w:divBdr>
    </w:div>
    <w:div w:id="495193960">
      <w:bodyDiv w:val="1"/>
      <w:marLeft w:val="0"/>
      <w:marRight w:val="0"/>
      <w:marTop w:val="0"/>
      <w:marBottom w:val="0"/>
      <w:divBdr>
        <w:top w:val="none" w:sz="0" w:space="0" w:color="auto"/>
        <w:left w:val="none" w:sz="0" w:space="0" w:color="auto"/>
        <w:bottom w:val="none" w:sz="0" w:space="0" w:color="auto"/>
        <w:right w:val="none" w:sz="0" w:space="0" w:color="auto"/>
      </w:divBdr>
    </w:div>
    <w:div w:id="496190063">
      <w:bodyDiv w:val="1"/>
      <w:marLeft w:val="0"/>
      <w:marRight w:val="0"/>
      <w:marTop w:val="0"/>
      <w:marBottom w:val="0"/>
      <w:divBdr>
        <w:top w:val="none" w:sz="0" w:space="0" w:color="auto"/>
        <w:left w:val="none" w:sz="0" w:space="0" w:color="auto"/>
        <w:bottom w:val="none" w:sz="0" w:space="0" w:color="auto"/>
        <w:right w:val="none" w:sz="0" w:space="0" w:color="auto"/>
      </w:divBdr>
    </w:div>
    <w:div w:id="503084399">
      <w:bodyDiv w:val="1"/>
      <w:marLeft w:val="0"/>
      <w:marRight w:val="0"/>
      <w:marTop w:val="0"/>
      <w:marBottom w:val="0"/>
      <w:divBdr>
        <w:top w:val="none" w:sz="0" w:space="0" w:color="auto"/>
        <w:left w:val="none" w:sz="0" w:space="0" w:color="auto"/>
        <w:bottom w:val="none" w:sz="0" w:space="0" w:color="auto"/>
        <w:right w:val="none" w:sz="0" w:space="0" w:color="auto"/>
      </w:divBdr>
    </w:div>
    <w:div w:id="506404852">
      <w:bodyDiv w:val="1"/>
      <w:marLeft w:val="0"/>
      <w:marRight w:val="0"/>
      <w:marTop w:val="0"/>
      <w:marBottom w:val="0"/>
      <w:divBdr>
        <w:top w:val="none" w:sz="0" w:space="0" w:color="auto"/>
        <w:left w:val="none" w:sz="0" w:space="0" w:color="auto"/>
        <w:bottom w:val="none" w:sz="0" w:space="0" w:color="auto"/>
        <w:right w:val="none" w:sz="0" w:space="0" w:color="auto"/>
      </w:divBdr>
    </w:div>
    <w:div w:id="507451329">
      <w:bodyDiv w:val="1"/>
      <w:marLeft w:val="0"/>
      <w:marRight w:val="0"/>
      <w:marTop w:val="0"/>
      <w:marBottom w:val="0"/>
      <w:divBdr>
        <w:top w:val="none" w:sz="0" w:space="0" w:color="auto"/>
        <w:left w:val="none" w:sz="0" w:space="0" w:color="auto"/>
        <w:bottom w:val="none" w:sz="0" w:space="0" w:color="auto"/>
        <w:right w:val="none" w:sz="0" w:space="0" w:color="auto"/>
      </w:divBdr>
    </w:div>
    <w:div w:id="507601287">
      <w:bodyDiv w:val="1"/>
      <w:marLeft w:val="0"/>
      <w:marRight w:val="0"/>
      <w:marTop w:val="0"/>
      <w:marBottom w:val="0"/>
      <w:divBdr>
        <w:top w:val="none" w:sz="0" w:space="0" w:color="auto"/>
        <w:left w:val="none" w:sz="0" w:space="0" w:color="auto"/>
        <w:bottom w:val="none" w:sz="0" w:space="0" w:color="auto"/>
        <w:right w:val="none" w:sz="0" w:space="0" w:color="auto"/>
      </w:divBdr>
    </w:div>
    <w:div w:id="513764816">
      <w:bodyDiv w:val="1"/>
      <w:marLeft w:val="0"/>
      <w:marRight w:val="0"/>
      <w:marTop w:val="0"/>
      <w:marBottom w:val="0"/>
      <w:divBdr>
        <w:top w:val="none" w:sz="0" w:space="0" w:color="auto"/>
        <w:left w:val="none" w:sz="0" w:space="0" w:color="auto"/>
        <w:bottom w:val="none" w:sz="0" w:space="0" w:color="auto"/>
        <w:right w:val="none" w:sz="0" w:space="0" w:color="auto"/>
      </w:divBdr>
    </w:div>
    <w:div w:id="514540275">
      <w:bodyDiv w:val="1"/>
      <w:marLeft w:val="0"/>
      <w:marRight w:val="0"/>
      <w:marTop w:val="0"/>
      <w:marBottom w:val="0"/>
      <w:divBdr>
        <w:top w:val="none" w:sz="0" w:space="0" w:color="auto"/>
        <w:left w:val="none" w:sz="0" w:space="0" w:color="auto"/>
        <w:bottom w:val="none" w:sz="0" w:space="0" w:color="auto"/>
        <w:right w:val="none" w:sz="0" w:space="0" w:color="auto"/>
      </w:divBdr>
    </w:div>
    <w:div w:id="515651741">
      <w:bodyDiv w:val="1"/>
      <w:marLeft w:val="0"/>
      <w:marRight w:val="0"/>
      <w:marTop w:val="0"/>
      <w:marBottom w:val="0"/>
      <w:divBdr>
        <w:top w:val="none" w:sz="0" w:space="0" w:color="auto"/>
        <w:left w:val="none" w:sz="0" w:space="0" w:color="auto"/>
        <w:bottom w:val="none" w:sz="0" w:space="0" w:color="auto"/>
        <w:right w:val="none" w:sz="0" w:space="0" w:color="auto"/>
      </w:divBdr>
    </w:div>
    <w:div w:id="516231931">
      <w:bodyDiv w:val="1"/>
      <w:marLeft w:val="0"/>
      <w:marRight w:val="0"/>
      <w:marTop w:val="0"/>
      <w:marBottom w:val="0"/>
      <w:divBdr>
        <w:top w:val="none" w:sz="0" w:space="0" w:color="auto"/>
        <w:left w:val="none" w:sz="0" w:space="0" w:color="auto"/>
        <w:bottom w:val="none" w:sz="0" w:space="0" w:color="auto"/>
        <w:right w:val="none" w:sz="0" w:space="0" w:color="auto"/>
      </w:divBdr>
    </w:div>
    <w:div w:id="516848438">
      <w:bodyDiv w:val="1"/>
      <w:marLeft w:val="0"/>
      <w:marRight w:val="0"/>
      <w:marTop w:val="0"/>
      <w:marBottom w:val="0"/>
      <w:divBdr>
        <w:top w:val="none" w:sz="0" w:space="0" w:color="auto"/>
        <w:left w:val="none" w:sz="0" w:space="0" w:color="auto"/>
        <w:bottom w:val="none" w:sz="0" w:space="0" w:color="auto"/>
        <w:right w:val="none" w:sz="0" w:space="0" w:color="auto"/>
      </w:divBdr>
    </w:div>
    <w:div w:id="517039280">
      <w:bodyDiv w:val="1"/>
      <w:marLeft w:val="0"/>
      <w:marRight w:val="0"/>
      <w:marTop w:val="0"/>
      <w:marBottom w:val="0"/>
      <w:divBdr>
        <w:top w:val="none" w:sz="0" w:space="0" w:color="auto"/>
        <w:left w:val="none" w:sz="0" w:space="0" w:color="auto"/>
        <w:bottom w:val="none" w:sz="0" w:space="0" w:color="auto"/>
        <w:right w:val="none" w:sz="0" w:space="0" w:color="auto"/>
      </w:divBdr>
    </w:div>
    <w:div w:id="517429100">
      <w:bodyDiv w:val="1"/>
      <w:marLeft w:val="0"/>
      <w:marRight w:val="0"/>
      <w:marTop w:val="0"/>
      <w:marBottom w:val="0"/>
      <w:divBdr>
        <w:top w:val="none" w:sz="0" w:space="0" w:color="auto"/>
        <w:left w:val="none" w:sz="0" w:space="0" w:color="auto"/>
        <w:bottom w:val="none" w:sz="0" w:space="0" w:color="auto"/>
        <w:right w:val="none" w:sz="0" w:space="0" w:color="auto"/>
      </w:divBdr>
    </w:div>
    <w:div w:id="518471882">
      <w:bodyDiv w:val="1"/>
      <w:marLeft w:val="0"/>
      <w:marRight w:val="0"/>
      <w:marTop w:val="0"/>
      <w:marBottom w:val="0"/>
      <w:divBdr>
        <w:top w:val="none" w:sz="0" w:space="0" w:color="auto"/>
        <w:left w:val="none" w:sz="0" w:space="0" w:color="auto"/>
        <w:bottom w:val="none" w:sz="0" w:space="0" w:color="auto"/>
        <w:right w:val="none" w:sz="0" w:space="0" w:color="auto"/>
      </w:divBdr>
    </w:div>
    <w:div w:id="518548107">
      <w:bodyDiv w:val="1"/>
      <w:marLeft w:val="0"/>
      <w:marRight w:val="0"/>
      <w:marTop w:val="0"/>
      <w:marBottom w:val="0"/>
      <w:divBdr>
        <w:top w:val="none" w:sz="0" w:space="0" w:color="auto"/>
        <w:left w:val="none" w:sz="0" w:space="0" w:color="auto"/>
        <w:bottom w:val="none" w:sz="0" w:space="0" w:color="auto"/>
        <w:right w:val="none" w:sz="0" w:space="0" w:color="auto"/>
      </w:divBdr>
    </w:div>
    <w:div w:id="520556930">
      <w:bodyDiv w:val="1"/>
      <w:marLeft w:val="0"/>
      <w:marRight w:val="0"/>
      <w:marTop w:val="0"/>
      <w:marBottom w:val="0"/>
      <w:divBdr>
        <w:top w:val="none" w:sz="0" w:space="0" w:color="auto"/>
        <w:left w:val="none" w:sz="0" w:space="0" w:color="auto"/>
        <w:bottom w:val="none" w:sz="0" w:space="0" w:color="auto"/>
        <w:right w:val="none" w:sz="0" w:space="0" w:color="auto"/>
      </w:divBdr>
    </w:div>
    <w:div w:id="522205359">
      <w:bodyDiv w:val="1"/>
      <w:marLeft w:val="0"/>
      <w:marRight w:val="0"/>
      <w:marTop w:val="0"/>
      <w:marBottom w:val="0"/>
      <w:divBdr>
        <w:top w:val="none" w:sz="0" w:space="0" w:color="auto"/>
        <w:left w:val="none" w:sz="0" w:space="0" w:color="auto"/>
        <w:bottom w:val="none" w:sz="0" w:space="0" w:color="auto"/>
        <w:right w:val="none" w:sz="0" w:space="0" w:color="auto"/>
      </w:divBdr>
    </w:div>
    <w:div w:id="522398925">
      <w:bodyDiv w:val="1"/>
      <w:marLeft w:val="0"/>
      <w:marRight w:val="0"/>
      <w:marTop w:val="0"/>
      <w:marBottom w:val="0"/>
      <w:divBdr>
        <w:top w:val="none" w:sz="0" w:space="0" w:color="auto"/>
        <w:left w:val="none" w:sz="0" w:space="0" w:color="auto"/>
        <w:bottom w:val="none" w:sz="0" w:space="0" w:color="auto"/>
        <w:right w:val="none" w:sz="0" w:space="0" w:color="auto"/>
      </w:divBdr>
    </w:div>
    <w:div w:id="523441925">
      <w:bodyDiv w:val="1"/>
      <w:marLeft w:val="0"/>
      <w:marRight w:val="0"/>
      <w:marTop w:val="0"/>
      <w:marBottom w:val="0"/>
      <w:divBdr>
        <w:top w:val="none" w:sz="0" w:space="0" w:color="auto"/>
        <w:left w:val="none" w:sz="0" w:space="0" w:color="auto"/>
        <w:bottom w:val="none" w:sz="0" w:space="0" w:color="auto"/>
        <w:right w:val="none" w:sz="0" w:space="0" w:color="auto"/>
      </w:divBdr>
    </w:div>
    <w:div w:id="523446425">
      <w:bodyDiv w:val="1"/>
      <w:marLeft w:val="0"/>
      <w:marRight w:val="0"/>
      <w:marTop w:val="0"/>
      <w:marBottom w:val="0"/>
      <w:divBdr>
        <w:top w:val="none" w:sz="0" w:space="0" w:color="auto"/>
        <w:left w:val="none" w:sz="0" w:space="0" w:color="auto"/>
        <w:bottom w:val="none" w:sz="0" w:space="0" w:color="auto"/>
        <w:right w:val="none" w:sz="0" w:space="0" w:color="auto"/>
      </w:divBdr>
    </w:div>
    <w:div w:id="523639754">
      <w:bodyDiv w:val="1"/>
      <w:marLeft w:val="0"/>
      <w:marRight w:val="0"/>
      <w:marTop w:val="0"/>
      <w:marBottom w:val="0"/>
      <w:divBdr>
        <w:top w:val="none" w:sz="0" w:space="0" w:color="auto"/>
        <w:left w:val="none" w:sz="0" w:space="0" w:color="auto"/>
        <w:bottom w:val="none" w:sz="0" w:space="0" w:color="auto"/>
        <w:right w:val="none" w:sz="0" w:space="0" w:color="auto"/>
      </w:divBdr>
    </w:div>
    <w:div w:id="527723621">
      <w:bodyDiv w:val="1"/>
      <w:marLeft w:val="0"/>
      <w:marRight w:val="0"/>
      <w:marTop w:val="0"/>
      <w:marBottom w:val="0"/>
      <w:divBdr>
        <w:top w:val="none" w:sz="0" w:space="0" w:color="auto"/>
        <w:left w:val="none" w:sz="0" w:space="0" w:color="auto"/>
        <w:bottom w:val="none" w:sz="0" w:space="0" w:color="auto"/>
        <w:right w:val="none" w:sz="0" w:space="0" w:color="auto"/>
      </w:divBdr>
    </w:div>
    <w:div w:id="527792259">
      <w:bodyDiv w:val="1"/>
      <w:marLeft w:val="0"/>
      <w:marRight w:val="0"/>
      <w:marTop w:val="0"/>
      <w:marBottom w:val="0"/>
      <w:divBdr>
        <w:top w:val="none" w:sz="0" w:space="0" w:color="auto"/>
        <w:left w:val="none" w:sz="0" w:space="0" w:color="auto"/>
        <w:bottom w:val="none" w:sz="0" w:space="0" w:color="auto"/>
        <w:right w:val="none" w:sz="0" w:space="0" w:color="auto"/>
      </w:divBdr>
    </w:div>
    <w:div w:id="528639586">
      <w:bodyDiv w:val="1"/>
      <w:marLeft w:val="0"/>
      <w:marRight w:val="0"/>
      <w:marTop w:val="0"/>
      <w:marBottom w:val="0"/>
      <w:divBdr>
        <w:top w:val="none" w:sz="0" w:space="0" w:color="auto"/>
        <w:left w:val="none" w:sz="0" w:space="0" w:color="auto"/>
        <w:bottom w:val="none" w:sz="0" w:space="0" w:color="auto"/>
        <w:right w:val="none" w:sz="0" w:space="0" w:color="auto"/>
      </w:divBdr>
    </w:div>
    <w:div w:id="529605474">
      <w:bodyDiv w:val="1"/>
      <w:marLeft w:val="0"/>
      <w:marRight w:val="0"/>
      <w:marTop w:val="0"/>
      <w:marBottom w:val="0"/>
      <w:divBdr>
        <w:top w:val="none" w:sz="0" w:space="0" w:color="auto"/>
        <w:left w:val="none" w:sz="0" w:space="0" w:color="auto"/>
        <w:bottom w:val="none" w:sz="0" w:space="0" w:color="auto"/>
        <w:right w:val="none" w:sz="0" w:space="0" w:color="auto"/>
      </w:divBdr>
    </w:div>
    <w:div w:id="533813848">
      <w:bodyDiv w:val="1"/>
      <w:marLeft w:val="0"/>
      <w:marRight w:val="0"/>
      <w:marTop w:val="0"/>
      <w:marBottom w:val="0"/>
      <w:divBdr>
        <w:top w:val="none" w:sz="0" w:space="0" w:color="auto"/>
        <w:left w:val="none" w:sz="0" w:space="0" w:color="auto"/>
        <w:bottom w:val="none" w:sz="0" w:space="0" w:color="auto"/>
        <w:right w:val="none" w:sz="0" w:space="0" w:color="auto"/>
      </w:divBdr>
    </w:div>
    <w:div w:id="539980298">
      <w:bodyDiv w:val="1"/>
      <w:marLeft w:val="0"/>
      <w:marRight w:val="0"/>
      <w:marTop w:val="0"/>
      <w:marBottom w:val="0"/>
      <w:divBdr>
        <w:top w:val="none" w:sz="0" w:space="0" w:color="auto"/>
        <w:left w:val="none" w:sz="0" w:space="0" w:color="auto"/>
        <w:bottom w:val="none" w:sz="0" w:space="0" w:color="auto"/>
        <w:right w:val="none" w:sz="0" w:space="0" w:color="auto"/>
      </w:divBdr>
    </w:div>
    <w:div w:id="540022738">
      <w:bodyDiv w:val="1"/>
      <w:marLeft w:val="0"/>
      <w:marRight w:val="0"/>
      <w:marTop w:val="0"/>
      <w:marBottom w:val="0"/>
      <w:divBdr>
        <w:top w:val="none" w:sz="0" w:space="0" w:color="auto"/>
        <w:left w:val="none" w:sz="0" w:space="0" w:color="auto"/>
        <w:bottom w:val="none" w:sz="0" w:space="0" w:color="auto"/>
        <w:right w:val="none" w:sz="0" w:space="0" w:color="auto"/>
      </w:divBdr>
    </w:div>
    <w:div w:id="545261411">
      <w:bodyDiv w:val="1"/>
      <w:marLeft w:val="0"/>
      <w:marRight w:val="0"/>
      <w:marTop w:val="0"/>
      <w:marBottom w:val="0"/>
      <w:divBdr>
        <w:top w:val="none" w:sz="0" w:space="0" w:color="auto"/>
        <w:left w:val="none" w:sz="0" w:space="0" w:color="auto"/>
        <w:bottom w:val="none" w:sz="0" w:space="0" w:color="auto"/>
        <w:right w:val="none" w:sz="0" w:space="0" w:color="auto"/>
      </w:divBdr>
    </w:div>
    <w:div w:id="547572820">
      <w:bodyDiv w:val="1"/>
      <w:marLeft w:val="0"/>
      <w:marRight w:val="0"/>
      <w:marTop w:val="0"/>
      <w:marBottom w:val="0"/>
      <w:divBdr>
        <w:top w:val="none" w:sz="0" w:space="0" w:color="auto"/>
        <w:left w:val="none" w:sz="0" w:space="0" w:color="auto"/>
        <w:bottom w:val="none" w:sz="0" w:space="0" w:color="auto"/>
        <w:right w:val="none" w:sz="0" w:space="0" w:color="auto"/>
      </w:divBdr>
    </w:div>
    <w:div w:id="548348126">
      <w:bodyDiv w:val="1"/>
      <w:marLeft w:val="0"/>
      <w:marRight w:val="0"/>
      <w:marTop w:val="0"/>
      <w:marBottom w:val="0"/>
      <w:divBdr>
        <w:top w:val="none" w:sz="0" w:space="0" w:color="auto"/>
        <w:left w:val="none" w:sz="0" w:space="0" w:color="auto"/>
        <w:bottom w:val="none" w:sz="0" w:space="0" w:color="auto"/>
        <w:right w:val="none" w:sz="0" w:space="0" w:color="auto"/>
      </w:divBdr>
    </w:div>
    <w:div w:id="551381616">
      <w:bodyDiv w:val="1"/>
      <w:marLeft w:val="0"/>
      <w:marRight w:val="0"/>
      <w:marTop w:val="0"/>
      <w:marBottom w:val="0"/>
      <w:divBdr>
        <w:top w:val="none" w:sz="0" w:space="0" w:color="auto"/>
        <w:left w:val="none" w:sz="0" w:space="0" w:color="auto"/>
        <w:bottom w:val="none" w:sz="0" w:space="0" w:color="auto"/>
        <w:right w:val="none" w:sz="0" w:space="0" w:color="auto"/>
      </w:divBdr>
    </w:div>
    <w:div w:id="554199647">
      <w:bodyDiv w:val="1"/>
      <w:marLeft w:val="0"/>
      <w:marRight w:val="0"/>
      <w:marTop w:val="0"/>
      <w:marBottom w:val="0"/>
      <w:divBdr>
        <w:top w:val="none" w:sz="0" w:space="0" w:color="auto"/>
        <w:left w:val="none" w:sz="0" w:space="0" w:color="auto"/>
        <w:bottom w:val="none" w:sz="0" w:space="0" w:color="auto"/>
        <w:right w:val="none" w:sz="0" w:space="0" w:color="auto"/>
      </w:divBdr>
    </w:div>
    <w:div w:id="555971956">
      <w:bodyDiv w:val="1"/>
      <w:marLeft w:val="0"/>
      <w:marRight w:val="0"/>
      <w:marTop w:val="0"/>
      <w:marBottom w:val="0"/>
      <w:divBdr>
        <w:top w:val="none" w:sz="0" w:space="0" w:color="auto"/>
        <w:left w:val="none" w:sz="0" w:space="0" w:color="auto"/>
        <w:bottom w:val="none" w:sz="0" w:space="0" w:color="auto"/>
        <w:right w:val="none" w:sz="0" w:space="0" w:color="auto"/>
      </w:divBdr>
    </w:div>
    <w:div w:id="556933433">
      <w:bodyDiv w:val="1"/>
      <w:marLeft w:val="0"/>
      <w:marRight w:val="0"/>
      <w:marTop w:val="0"/>
      <w:marBottom w:val="0"/>
      <w:divBdr>
        <w:top w:val="none" w:sz="0" w:space="0" w:color="auto"/>
        <w:left w:val="none" w:sz="0" w:space="0" w:color="auto"/>
        <w:bottom w:val="none" w:sz="0" w:space="0" w:color="auto"/>
        <w:right w:val="none" w:sz="0" w:space="0" w:color="auto"/>
      </w:divBdr>
    </w:div>
    <w:div w:id="557908728">
      <w:bodyDiv w:val="1"/>
      <w:marLeft w:val="0"/>
      <w:marRight w:val="0"/>
      <w:marTop w:val="0"/>
      <w:marBottom w:val="0"/>
      <w:divBdr>
        <w:top w:val="none" w:sz="0" w:space="0" w:color="auto"/>
        <w:left w:val="none" w:sz="0" w:space="0" w:color="auto"/>
        <w:bottom w:val="none" w:sz="0" w:space="0" w:color="auto"/>
        <w:right w:val="none" w:sz="0" w:space="0" w:color="auto"/>
      </w:divBdr>
    </w:div>
    <w:div w:id="568460028">
      <w:bodyDiv w:val="1"/>
      <w:marLeft w:val="0"/>
      <w:marRight w:val="0"/>
      <w:marTop w:val="0"/>
      <w:marBottom w:val="0"/>
      <w:divBdr>
        <w:top w:val="none" w:sz="0" w:space="0" w:color="auto"/>
        <w:left w:val="none" w:sz="0" w:space="0" w:color="auto"/>
        <w:bottom w:val="none" w:sz="0" w:space="0" w:color="auto"/>
        <w:right w:val="none" w:sz="0" w:space="0" w:color="auto"/>
      </w:divBdr>
    </w:div>
    <w:div w:id="568804077">
      <w:bodyDiv w:val="1"/>
      <w:marLeft w:val="0"/>
      <w:marRight w:val="0"/>
      <w:marTop w:val="0"/>
      <w:marBottom w:val="0"/>
      <w:divBdr>
        <w:top w:val="none" w:sz="0" w:space="0" w:color="auto"/>
        <w:left w:val="none" w:sz="0" w:space="0" w:color="auto"/>
        <w:bottom w:val="none" w:sz="0" w:space="0" w:color="auto"/>
        <w:right w:val="none" w:sz="0" w:space="0" w:color="auto"/>
      </w:divBdr>
    </w:div>
    <w:div w:id="569734246">
      <w:bodyDiv w:val="1"/>
      <w:marLeft w:val="0"/>
      <w:marRight w:val="0"/>
      <w:marTop w:val="0"/>
      <w:marBottom w:val="0"/>
      <w:divBdr>
        <w:top w:val="none" w:sz="0" w:space="0" w:color="auto"/>
        <w:left w:val="none" w:sz="0" w:space="0" w:color="auto"/>
        <w:bottom w:val="none" w:sz="0" w:space="0" w:color="auto"/>
        <w:right w:val="none" w:sz="0" w:space="0" w:color="auto"/>
      </w:divBdr>
    </w:div>
    <w:div w:id="573587907">
      <w:bodyDiv w:val="1"/>
      <w:marLeft w:val="0"/>
      <w:marRight w:val="0"/>
      <w:marTop w:val="0"/>
      <w:marBottom w:val="0"/>
      <w:divBdr>
        <w:top w:val="none" w:sz="0" w:space="0" w:color="auto"/>
        <w:left w:val="none" w:sz="0" w:space="0" w:color="auto"/>
        <w:bottom w:val="none" w:sz="0" w:space="0" w:color="auto"/>
        <w:right w:val="none" w:sz="0" w:space="0" w:color="auto"/>
      </w:divBdr>
    </w:div>
    <w:div w:id="573592742">
      <w:bodyDiv w:val="1"/>
      <w:marLeft w:val="0"/>
      <w:marRight w:val="0"/>
      <w:marTop w:val="0"/>
      <w:marBottom w:val="0"/>
      <w:divBdr>
        <w:top w:val="none" w:sz="0" w:space="0" w:color="auto"/>
        <w:left w:val="none" w:sz="0" w:space="0" w:color="auto"/>
        <w:bottom w:val="none" w:sz="0" w:space="0" w:color="auto"/>
        <w:right w:val="none" w:sz="0" w:space="0" w:color="auto"/>
      </w:divBdr>
    </w:div>
    <w:div w:id="576209633">
      <w:bodyDiv w:val="1"/>
      <w:marLeft w:val="0"/>
      <w:marRight w:val="0"/>
      <w:marTop w:val="0"/>
      <w:marBottom w:val="0"/>
      <w:divBdr>
        <w:top w:val="none" w:sz="0" w:space="0" w:color="auto"/>
        <w:left w:val="none" w:sz="0" w:space="0" w:color="auto"/>
        <w:bottom w:val="none" w:sz="0" w:space="0" w:color="auto"/>
        <w:right w:val="none" w:sz="0" w:space="0" w:color="auto"/>
      </w:divBdr>
    </w:div>
    <w:div w:id="576987202">
      <w:bodyDiv w:val="1"/>
      <w:marLeft w:val="0"/>
      <w:marRight w:val="0"/>
      <w:marTop w:val="0"/>
      <w:marBottom w:val="0"/>
      <w:divBdr>
        <w:top w:val="none" w:sz="0" w:space="0" w:color="auto"/>
        <w:left w:val="none" w:sz="0" w:space="0" w:color="auto"/>
        <w:bottom w:val="none" w:sz="0" w:space="0" w:color="auto"/>
        <w:right w:val="none" w:sz="0" w:space="0" w:color="auto"/>
      </w:divBdr>
    </w:div>
    <w:div w:id="584261286">
      <w:bodyDiv w:val="1"/>
      <w:marLeft w:val="0"/>
      <w:marRight w:val="0"/>
      <w:marTop w:val="0"/>
      <w:marBottom w:val="0"/>
      <w:divBdr>
        <w:top w:val="none" w:sz="0" w:space="0" w:color="auto"/>
        <w:left w:val="none" w:sz="0" w:space="0" w:color="auto"/>
        <w:bottom w:val="none" w:sz="0" w:space="0" w:color="auto"/>
        <w:right w:val="none" w:sz="0" w:space="0" w:color="auto"/>
      </w:divBdr>
    </w:div>
    <w:div w:id="585306707">
      <w:bodyDiv w:val="1"/>
      <w:marLeft w:val="0"/>
      <w:marRight w:val="0"/>
      <w:marTop w:val="0"/>
      <w:marBottom w:val="0"/>
      <w:divBdr>
        <w:top w:val="none" w:sz="0" w:space="0" w:color="auto"/>
        <w:left w:val="none" w:sz="0" w:space="0" w:color="auto"/>
        <w:bottom w:val="none" w:sz="0" w:space="0" w:color="auto"/>
        <w:right w:val="none" w:sz="0" w:space="0" w:color="auto"/>
      </w:divBdr>
    </w:div>
    <w:div w:id="585503488">
      <w:bodyDiv w:val="1"/>
      <w:marLeft w:val="0"/>
      <w:marRight w:val="0"/>
      <w:marTop w:val="0"/>
      <w:marBottom w:val="0"/>
      <w:divBdr>
        <w:top w:val="none" w:sz="0" w:space="0" w:color="auto"/>
        <w:left w:val="none" w:sz="0" w:space="0" w:color="auto"/>
        <w:bottom w:val="none" w:sz="0" w:space="0" w:color="auto"/>
        <w:right w:val="none" w:sz="0" w:space="0" w:color="auto"/>
      </w:divBdr>
    </w:div>
    <w:div w:id="585696725">
      <w:bodyDiv w:val="1"/>
      <w:marLeft w:val="0"/>
      <w:marRight w:val="0"/>
      <w:marTop w:val="0"/>
      <w:marBottom w:val="0"/>
      <w:divBdr>
        <w:top w:val="none" w:sz="0" w:space="0" w:color="auto"/>
        <w:left w:val="none" w:sz="0" w:space="0" w:color="auto"/>
        <w:bottom w:val="none" w:sz="0" w:space="0" w:color="auto"/>
        <w:right w:val="none" w:sz="0" w:space="0" w:color="auto"/>
      </w:divBdr>
    </w:div>
    <w:div w:id="587006401">
      <w:bodyDiv w:val="1"/>
      <w:marLeft w:val="0"/>
      <w:marRight w:val="0"/>
      <w:marTop w:val="0"/>
      <w:marBottom w:val="0"/>
      <w:divBdr>
        <w:top w:val="none" w:sz="0" w:space="0" w:color="auto"/>
        <w:left w:val="none" w:sz="0" w:space="0" w:color="auto"/>
        <w:bottom w:val="none" w:sz="0" w:space="0" w:color="auto"/>
        <w:right w:val="none" w:sz="0" w:space="0" w:color="auto"/>
      </w:divBdr>
    </w:div>
    <w:div w:id="588276490">
      <w:bodyDiv w:val="1"/>
      <w:marLeft w:val="0"/>
      <w:marRight w:val="0"/>
      <w:marTop w:val="0"/>
      <w:marBottom w:val="0"/>
      <w:divBdr>
        <w:top w:val="none" w:sz="0" w:space="0" w:color="auto"/>
        <w:left w:val="none" w:sz="0" w:space="0" w:color="auto"/>
        <w:bottom w:val="none" w:sz="0" w:space="0" w:color="auto"/>
        <w:right w:val="none" w:sz="0" w:space="0" w:color="auto"/>
      </w:divBdr>
    </w:div>
    <w:div w:id="590967557">
      <w:bodyDiv w:val="1"/>
      <w:marLeft w:val="0"/>
      <w:marRight w:val="0"/>
      <w:marTop w:val="0"/>
      <w:marBottom w:val="0"/>
      <w:divBdr>
        <w:top w:val="none" w:sz="0" w:space="0" w:color="auto"/>
        <w:left w:val="none" w:sz="0" w:space="0" w:color="auto"/>
        <w:bottom w:val="none" w:sz="0" w:space="0" w:color="auto"/>
        <w:right w:val="none" w:sz="0" w:space="0" w:color="auto"/>
      </w:divBdr>
    </w:div>
    <w:div w:id="591161913">
      <w:bodyDiv w:val="1"/>
      <w:marLeft w:val="0"/>
      <w:marRight w:val="0"/>
      <w:marTop w:val="0"/>
      <w:marBottom w:val="0"/>
      <w:divBdr>
        <w:top w:val="none" w:sz="0" w:space="0" w:color="auto"/>
        <w:left w:val="none" w:sz="0" w:space="0" w:color="auto"/>
        <w:bottom w:val="none" w:sz="0" w:space="0" w:color="auto"/>
        <w:right w:val="none" w:sz="0" w:space="0" w:color="auto"/>
      </w:divBdr>
    </w:div>
    <w:div w:id="595480159">
      <w:bodyDiv w:val="1"/>
      <w:marLeft w:val="0"/>
      <w:marRight w:val="0"/>
      <w:marTop w:val="0"/>
      <w:marBottom w:val="0"/>
      <w:divBdr>
        <w:top w:val="none" w:sz="0" w:space="0" w:color="auto"/>
        <w:left w:val="none" w:sz="0" w:space="0" w:color="auto"/>
        <w:bottom w:val="none" w:sz="0" w:space="0" w:color="auto"/>
        <w:right w:val="none" w:sz="0" w:space="0" w:color="auto"/>
      </w:divBdr>
    </w:div>
    <w:div w:id="596211813">
      <w:bodyDiv w:val="1"/>
      <w:marLeft w:val="0"/>
      <w:marRight w:val="0"/>
      <w:marTop w:val="0"/>
      <w:marBottom w:val="0"/>
      <w:divBdr>
        <w:top w:val="none" w:sz="0" w:space="0" w:color="auto"/>
        <w:left w:val="none" w:sz="0" w:space="0" w:color="auto"/>
        <w:bottom w:val="none" w:sz="0" w:space="0" w:color="auto"/>
        <w:right w:val="none" w:sz="0" w:space="0" w:color="auto"/>
      </w:divBdr>
    </w:div>
    <w:div w:id="596448169">
      <w:bodyDiv w:val="1"/>
      <w:marLeft w:val="0"/>
      <w:marRight w:val="0"/>
      <w:marTop w:val="0"/>
      <w:marBottom w:val="0"/>
      <w:divBdr>
        <w:top w:val="none" w:sz="0" w:space="0" w:color="auto"/>
        <w:left w:val="none" w:sz="0" w:space="0" w:color="auto"/>
        <w:bottom w:val="none" w:sz="0" w:space="0" w:color="auto"/>
        <w:right w:val="none" w:sz="0" w:space="0" w:color="auto"/>
      </w:divBdr>
    </w:div>
    <w:div w:id="599218475">
      <w:bodyDiv w:val="1"/>
      <w:marLeft w:val="0"/>
      <w:marRight w:val="0"/>
      <w:marTop w:val="0"/>
      <w:marBottom w:val="0"/>
      <w:divBdr>
        <w:top w:val="none" w:sz="0" w:space="0" w:color="auto"/>
        <w:left w:val="none" w:sz="0" w:space="0" w:color="auto"/>
        <w:bottom w:val="none" w:sz="0" w:space="0" w:color="auto"/>
        <w:right w:val="none" w:sz="0" w:space="0" w:color="auto"/>
      </w:divBdr>
    </w:div>
    <w:div w:id="599458562">
      <w:bodyDiv w:val="1"/>
      <w:marLeft w:val="0"/>
      <w:marRight w:val="0"/>
      <w:marTop w:val="0"/>
      <w:marBottom w:val="0"/>
      <w:divBdr>
        <w:top w:val="none" w:sz="0" w:space="0" w:color="auto"/>
        <w:left w:val="none" w:sz="0" w:space="0" w:color="auto"/>
        <w:bottom w:val="none" w:sz="0" w:space="0" w:color="auto"/>
        <w:right w:val="none" w:sz="0" w:space="0" w:color="auto"/>
      </w:divBdr>
    </w:div>
    <w:div w:id="603154912">
      <w:bodyDiv w:val="1"/>
      <w:marLeft w:val="0"/>
      <w:marRight w:val="0"/>
      <w:marTop w:val="0"/>
      <w:marBottom w:val="0"/>
      <w:divBdr>
        <w:top w:val="none" w:sz="0" w:space="0" w:color="auto"/>
        <w:left w:val="none" w:sz="0" w:space="0" w:color="auto"/>
        <w:bottom w:val="none" w:sz="0" w:space="0" w:color="auto"/>
        <w:right w:val="none" w:sz="0" w:space="0" w:color="auto"/>
      </w:divBdr>
    </w:div>
    <w:div w:id="604657738">
      <w:bodyDiv w:val="1"/>
      <w:marLeft w:val="0"/>
      <w:marRight w:val="0"/>
      <w:marTop w:val="0"/>
      <w:marBottom w:val="0"/>
      <w:divBdr>
        <w:top w:val="none" w:sz="0" w:space="0" w:color="auto"/>
        <w:left w:val="none" w:sz="0" w:space="0" w:color="auto"/>
        <w:bottom w:val="none" w:sz="0" w:space="0" w:color="auto"/>
        <w:right w:val="none" w:sz="0" w:space="0" w:color="auto"/>
      </w:divBdr>
    </w:div>
    <w:div w:id="606546842">
      <w:bodyDiv w:val="1"/>
      <w:marLeft w:val="0"/>
      <w:marRight w:val="0"/>
      <w:marTop w:val="0"/>
      <w:marBottom w:val="0"/>
      <w:divBdr>
        <w:top w:val="none" w:sz="0" w:space="0" w:color="auto"/>
        <w:left w:val="none" w:sz="0" w:space="0" w:color="auto"/>
        <w:bottom w:val="none" w:sz="0" w:space="0" w:color="auto"/>
        <w:right w:val="none" w:sz="0" w:space="0" w:color="auto"/>
      </w:divBdr>
    </w:div>
    <w:div w:id="607733922">
      <w:bodyDiv w:val="1"/>
      <w:marLeft w:val="0"/>
      <w:marRight w:val="0"/>
      <w:marTop w:val="0"/>
      <w:marBottom w:val="0"/>
      <w:divBdr>
        <w:top w:val="none" w:sz="0" w:space="0" w:color="auto"/>
        <w:left w:val="none" w:sz="0" w:space="0" w:color="auto"/>
        <w:bottom w:val="none" w:sz="0" w:space="0" w:color="auto"/>
        <w:right w:val="none" w:sz="0" w:space="0" w:color="auto"/>
      </w:divBdr>
    </w:div>
    <w:div w:id="607811946">
      <w:bodyDiv w:val="1"/>
      <w:marLeft w:val="0"/>
      <w:marRight w:val="0"/>
      <w:marTop w:val="0"/>
      <w:marBottom w:val="0"/>
      <w:divBdr>
        <w:top w:val="none" w:sz="0" w:space="0" w:color="auto"/>
        <w:left w:val="none" w:sz="0" w:space="0" w:color="auto"/>
        <w:bottom w:val="none" w:sz="0" w:space="0" w:color="auto"/>
        <w:right w:val="none" w:sz="0" w:space="0" w:color="auto"/>
      </w:divBdr>
    </w:div>
    <w:div w:id="608971221">
      <w:bodyDiv w:val="1"/>
      <w:marLeft w:val="0"/>
      <w:marRight w:val="0"/>
      <w:marTop w:val="0"/>
      <w:marBottom w:val="0"/>
      <w:divBdr>
        <w:top w:val="none" w:sz="0" w:space="0" w:color="auto"/>
        <w:left w:val="none" w:sz="0" w:space="0" w:color="auto"/>
        <w:bottom w:val="none" w:sz="0" w:space="0" w:color="auto"/>
        <w:right w:val="none" w:sz="0" w:space="0" w:color="auto"/>
      </w:divBdr>
    </w:div>
    <w:div w:id="611014524">
      <w:bodyDiv w:val="1"/>
      <w:marLeft w:val="0"/>
      <w:marRight w:val="0"/>
      <w:marTop w:val="0"/>
      <w:marBottom w:val="0"/>
      <w:divBdr>
        <w:top w:val="none" w:sz="0" w:space="0" w:color="auto"/>
        <w:left w:val="none" w:sz="0" w:space="0" w:color="auto"/>
        <w:bottom w:val="none" w:sz="0" w:space="0" w:color="auto"/>
        <w:right w:val="none" w:sz="0" w:space="0" w:color="auto"/>
      </w:divBdr>
    </w:div>
    <w:div w:id="611089433">
      <w:bodyDiv w:val="1"/>
      <w:marLeft w:val="0"/>
      <w:marRight w:val="0"/>
      <w:marTop w:val="0"/>
      <w:marBottom w:val="0"/>
      <w:divBdr>
        <w:top w:val="none" w:sz="0" w:space="0" w:color="auto"/>
        <w:left w:val="none" w:sz="0" w:space="0" w:color="auto"/>
        <w:bottom w:val="none" w:sz="0" w:space="0" w:color="auto"/>
        <w:right w:val="none" w:sz="0" w:space="0" w:color="auto"/>
      </w:divBdr>
    </w:div>
    <w:div w:id="613093140">
      <w:bodyDiv w:val="1"/>
      <w:marLeft w:val="0"/>
      <w:marRight w:val="0"/>
      <w:marTop w:val="0"/>
      <w:marBottom w:val="0"/>
      <w:divBdr>
        <w:top w:val="none" w:sz="0" w:space="0" w:color="auto"/>
        <w:left w:val="none" w:sz="0" w:space="0" w:color="auto"/>
        <w:bottom w:val="none" w:sz="0" w:space="0" w:color="auto"/>
        <w:right w:val="none" w:sz="0" w:space="0" w:color="auto"/>
      </w:divBdr>
    </w:div>
    <w:div w:id="615254624">
      <w:bodyDiv w:val="1"/>
      <w:marLeft w:val="0"/>
      <w:marRight w:val="0"/>
      <w:marTop w:val="0"/>
      <w:marBottom w:val="0"/>
      <w:divBdr>
        <w:top w:val="none" w:sz="0" w:space="0" w:color="auto"/>
        <w:left w:val="none" w:sz="0" w:space="0" w:color="auto"/>
        <w:bottom w:val="none" w:sz="0" w:space="0" w:color="auto"/>
        <w:right w:val="none" w:sz="0" w:space="0" w:color="auto"/>
      </w:divBdr>
    </w:div>
    <w:div w:id="615983604">
      <w:bodyDiv w:val="1"/>
      <w:marLeft w:val="0"/>
      <w:marRight w:val="0"/>
      <w:marTop w:val="0"/>
      <w:marBottom w:val="0"/>
      <w:divBdr>
        <w:top w:val="none" w:sz="0" w:space="0" w:color="auto"/>
        <w:left w:val="none" w:sz="0" w:space="0" w:color="auto"/>
        <w:bottom w:val="none" w:sz="0" w:space="0" w:color="auto"/>
        <w:right w:val="none" w:sz="0" w:space="0" w:color="auto"/>
      </w:divBdr>
    </w:div>
    <w:div w:id="620957088">
      <w:bodyDiv w:val="1"/>
      <w:marLeft w:val="0"/>
      <w:marRight w:val="0"/>
      <w:marTop w:val="0"/>
      <w:marBottom w:val="0"/>
      <w:divBdr>
        <w:top w:val="none" w:sz="0" w:space="0" w:color="auto"/>
        <w:left w:val="none" w:sz="0" w:space="0" w:color="auto"/>
        <w:bottom w:val="none" w:sz="0" w:space="0" w:color="auto"/>
        <w:right w:val="none" w:sz="0" w:space="0" w:color="auto"/>
      </w:divBdr>
    </w:div>
    <w:div w:id="621963251">
      <w:bodyDiv w:val="1"/>
      <w:marLeft w:val="0"/>
      <w:marRight w:val="0"/>
      <w:marTop w:val="0"/>
      <w:marBottom w:val="0"/>
      <w:divBdr>
        <w:top w:val="none" w:sz="0" w:space="0" w:color="auto"/>
        <w:left w:val="none" w:sz="0" w:space="0" w:color="auto"/>
        <w:bottom w:val="none" w:sz="0" w:space="0" w:color="auto"/>
        <w:right w:val="none" w:sz="0" w:space="0" w:color="auto"/>
      </w:divBdr>
    </w:div>
    <w:div w:id="622808195">
      <w:bodyDiv w:val="1"/>
      <w:marLeft w:val="0"/>
      <w:marRight w:val="0"/>
      <w:marTop w:val="0"/>
      <w:marBottom w:val="0"/>
      <w:divBdr>
        <w:top w:val="none" w:sz="0" w:space="0" w:color="auto"/>
        <w:left w:val="none" w:sz="0" w:space="0" w:color="auto"/>
        <w:bottom w:val="none" w:sz="0" w:space="0" w:color="auto"/>
        <w:right w:val="none" w:sz="0" w:space="0" w:color="auto"/>
      </w:divBdr>
    </w:div>
    <w:div w:id="625087088">
      <w:bodyDiv w:val="1"/>
      <w:marLeft w:val="0"/>
      <w:marRight w:val="0"/>
      <w:marTop w:val="0"/>
      <w:marBottom w:val="0"/>
      <w:divBdr>
        <w:top w:val="none" w:sz="0" w:space="0" w:color="auto"/>
        <w:left w:val="none" w:sz="0" w:space="0" w:color="auto"/>
        <w:bottom w:val="none" w:sz="0" w:space="0" w:color="auto"/>
        <w:right w:val="none" w:sz="0" w:space="0" w:color="auto"/>
      </w:divBdr>
    </w:div>
    <w:div w:id="631326737">
      <w:bodyDiv w:val="1"/>
      <w:marLeft w:val="0"/>
      <w:marRight w:val="0"/>
      <w:marTop w:val="0"/>
      <w:marBottom w:val="0"/>
      <w:divBdr>
        <w:top w:val="none" w:sz="0" w:space="0" w:color="auto"/>
        <w:left w:val="none" w:sz="0" w:space="0" w:color="auto"/>
        <w:bottom w:val="none" w:sz="0" w:space="0" w:color="auto"/>
        <w:right w:val="none" w:sz="0" w:space="0" w:color="auto"/>
      </w:divBdr>
    </w:div>
    <w:div w:id="632835509">
      <w:bodyDiv w:val="1"/>
      <w:marLeft w:val="0"/>
      <w:marRight w:val="0"/>
      <w:marTop w:val="0"/>
      <w:marBottom w:val="0"/>
      <w:divBdr>
        <w:top w:val="none" w:sz="0" w:space="0" w:color="auto"/>
        <w:left w:val="none" w:sz="0" w:space="0" w:color="auto"/>
        <w:bottom w:val="none" w:sz="0" w:space="0" w:color="auto"/>
        <w:right w:val="none" w:sz="0" w:space="0" w:color="auto"/>
      </w:divBdr>
    </w:div>
    <w:div w:id="634944657">
      <w:bodyDiv w:val="1"/>
      <w:marLeft w:val="0"/>
      <w:marRight w:val="0"/>
      <w:marTop w:val="0"/>
      <w:marBottom w:val="0"/>
      <w:divBdr>
        <w:top w:val="none" w:sz="0" w:space="0" w:color="auto"/>
        <w:left w:val="none" w:sz="0" w:space="0" w:color="auto"/>
        <w:bottom w:val="none" w:sz="0" w:space="0" w:color="auto"/>
        <w:right w:val="none" w:sz="0" w:space="0" w:color="auto"/>
      </w:divBdr>
    </w:div>
    <w:div w:id="636568029">
      <w:bodyDiv w:val="1"/>
      <w:marLeft w:val="0"/>
      <w:marRight w:val="0"/>
      <w:marTop w:val="0"/>
      <w:marBottom w:val="0"/>
      <w:divBdr>
        <w:top w:val="none" w:sz="0" w:space="0" w:color="auto"/>
        <w:left w:val="none" w:sz="0" w:space="0" w:color="auto"/>
        <w:bottom w:val="none" w:sz="0" w:space="0" w:color="auto"/>
        <w:right w:val="none" w:sz="0" w:space="0" w:color="auto"/>
      </w:divBdr>
    </w:div>
    <w:div w:id="638417763">
      <w:bodyDiv w:val="1"/>
      <w:marLeft w:val="0"/>
      <w:marRight w:val="0"/>
      <w:marTop w:val="0"/>
      <w:marBottom w:val="0"/>
      <w:divBdr>
        <w:top w:val="none" w:sz="0" w:space="0" w:color="auto"/>
        <w:left w:val="none" w:sz="0" w:space="0" w:color="auto"/>
        <w:bottom w:val="none" w:sz="0" w:space="0" w:color="auto"/>
        <w:right w:val="none" w:sz="0" w:space="0" w:color="auto"/>
      </w:divBdr>
    </w:div>
    <w:div w:id="642276481">
      <w:bodyDiv w:val="1"/>
      <w:marLeft w:val="0"/>
      <w:marRight w:val="0"/>
      <w:marTop w:val="0"/>
      <w:marBottom w:val="0"/>
      <w:divBdr>
        <w:top w:val="none" w:sz="0" w:space="0" w:color="auto"/>
        <w:left w:val="none" w:sz="0" w:space="0" w:color="auto"/>
        <w:bottom w:val="none" w:sz="0" w:space="0" w:color="auto"/>
        <w:right w:val="none" w:sz="0" w:space="0" w:color="auto"/>
      </w:divBdr>
    </w:div>
    <w:div w:id="644824028">
      <w:bodyDiv w:val="1"/>
      <w:marLeft w:val="0"/>
      <w:marRight w:val="0"/>
      <w:marTop w:val="0"/>
      <w:marBottom w:val="0"/>
      <w:divBdr>
        <w:top w:val="none" w:sz="0" w:space="0" w:color="auto"/>
        <w:left w:val="none" w:sz="0" w:space="0" w:color="auto"/>
        <w:bottom w:val="none" w:sz="0" w:space="0" w:color="auto"/>
        <w:right w:val="none" w:sz="0" w:space="0" w:color="auto"/>
      </w:divBdr>
    </w:div>
    <w:div w:id="644893257">
      <w:bodyDiv w:val="1"/>
      <w:marLeft w:val="0"/>
      <w:marRight w:val="0"/>
      <w:marTop w:val="0"/>
      <w:marBottom w:val="0"/>
      <w:divBdr>
        <w:top w:val="none" w:sz="0" w:space="0" w:color="auto"/>
        <w:left w:val="none" w:sz="0" w:space="0" w:color="auto"/>
        <w:bottom w:val="none" w:sz="0" w:space="0" w:color="auto"/>
        <w:right w:val="none" w:sz="0" w:space="0" w:color="auto"/>
      </w:divBdr>
    </w:div>
    <w:div w:id="646085743">
      <w:bodyDiv w:val="1"/>
      <w:marLeft w:val="0"/>
      <w:marRight w:val="0"/>
      <w:marTop w:val="0"/>
      <w:marBottom w:val="0"/>
      <w:divBdr>
        <w:top w:val="none" w:sz="0" w:space="0" w:color="auto"/>
        <w:left w:val="none" w:sz="0" w:space="0" w:color="auto"/>
        <w:bottom w:val="none" w:sz="0" w:space="0" w:color="auto"/>
        <w:right w:val="none" w:sz="0" w:space="0" w:color="auto"/>
      </w:divBdr>
    </w:div>
    <w:div w:id="648945595">
      <w:bodyDiv w:val="1"/>
      <w:marLeft w:val="0"/>
      <w:marRight w:val="0"/>
      <w:marTop w:val="0"/>
      <w:marBottom w:val="0"/>
      <w:divBdr>
        <w:top w:val="none" w:sz="0" w:space="0" w:color="auto"/>
        <w:left w:val="none" w:sz="0" w:space="0" w:color="auto"/>
        <w:bottom w:val="none" w:sz="0" w:space="0" w:color="auto"/>
        <w:right w:val="none" w:sz="0" w:space="0" w:color="auto"/>
      </w:divBdr>
    </w:div>
    <w:div w:id="653753756">
      <w:bodyDiv w:val="1"/>
      <w:marLeft w:val="0"/>
      <w:marRight w:val="0"/>
      <w:marTop w:val="0"/>
      <w:marBottom w:val="0"/>
      <w:divBdr>
        <w:top w:val="none" w:sz="0" w:space="0" w:color="auto"/>
        <w:left w:val="none" w:sz="0" w:space="0" w:color="auto"/>
        <w:bottom w:val="none" w:sz="0" w:space="0" w:color="auto"/>
        <w:right w:val="none" w:sz="0" w:space="0" w:color="auto"/>
      </w:divBdr>
    </w:div>
    <w:div w:id="655572821">
      <w:bodyDiv w:val="1"/>
      <w:marLeft w:val="0"/>
      <w:marRight w:val="0"/>
      <w:marTop w:val="0"/>
      <w:marBottom w:val="0"/>
      <w:divBdr>
        <w:top w:val="none" w:sz="0" w:space="0" w:color="auto"/>
        <w:left w:val="none" w:sz="0" w:space="0" w:color="auto"/>
        <w:bottom w:val="none" w:sz="0" w:space="0" w:color="auto"/>
        <w:right w:val="none" w:sz="0" w:space="0" w:color="auto"/>
      </w:divBdr>
    </w:div>
    <w:div w:id="658079056">
      <w:bodyDiv w:val="1"/>
      <w:marLeft w:val="0"/>
      <w:marRight w:val="0"/>
      <w:marTop w:val="0"/>
      <w:marBottom w:val="0"/>
      <w:divBdr>
        <w:top w:val="none" w:sz="0" w:space="0" w:color="auto"/>
        <w:left w:val="none" w:sz="0" w:space="0" w:color="auto"/>
        <w:bottom w:val="none" w:sz="0" w:space="0" w:color="auto"/>
        <w:right w:val="none" w:sz="0" w:space="0" w:color="auto"/>
      </w:divBdr>
    </w:div>
    <w:div w:id="658965425">
      <w:bodyDiv w:val="1"/>
      <w:marLeft w:val="0"/>
      <w:marRight w:val="0"/>
      <w:marTop w:val="0"/>
      <w:marBottom w:val="0"/>
      <w:divBdr>
        <w:top w:val="none" w:sz="0" w:space="0" w:color="auto"/>
        <w:left w:val="none" w:sz="0" w:space="0" w:color="auto"/>
        <w:bottom w:val="none" w:sz="0" w:space="0" w:color="auto"/>
        <w:right w:val="none" w:sz="0" w:space="0" w:color="auto"/>
      </w:divBdr>
    </w:div>
    <w:div w:id="666402333">
      <w:bodyDiv w:val="1"/>
      <w:marLeft w:val="0"/>
      <w:marRight w:val="0"/>
      <w:marTop w:val="0"/>
      <w:marBottom w:val="0"/>
      <w:divBdr>
        <w:top w:val="none" w:sz="0" w:space="0" w:color="auto"/>
        <w:left w:val="none" w:sz="0" w:space="0" w:color="auto"/>
        <w:bottom w:val="none" w:sz="0" w:space="0" w:color="auto"/>
        <w:right w:val="none" w:sz="0" w:space="0" w:color="auto"/>
      </w:divBdr>
    </w:div>
    <w:div w:id="669870148">
      <w:bodyDiv w:val="1"/>
      <w:marLeft w:val="0"/>
      <w:marRight w:val="0"/>
      <w:marTop w:val="0"/>
      <w:marBottom w:val="0"/>
      <w:divBdr>
        <w:top w:val="none" w:sz="0" w:space="0" w:color="auto"/>
        <w:left w:val="none" w:sz="0" w:space="0" w:color="auto"/>
        <w:bottom w:val="none" w:sz="0" w:space="0" w:color="auto"/>
        <w:right w:val="none" w:sz="0" w:space="0" w:color="auto"/>
      </w:divBdr>
    </w:div>
    <w:div w:id="674573914">
      <w:bodyDiv w:val="1"/>
      <w:marLeft w:val="0"/>
      <w:marRight w:val="0"/>
      <w:marTop w:val="0"/>
      <w:marBottom w:val="0"/>
      <w:divBdr>
        <w:top w:val="none" w:sz="0" w:space="0" w:color="auto"/>
        <w:left w:val="none" w:sz="0" w:space="0" w:color="auto"/>
        <w:bottom w:val="none" w:sz="0" w:space="0" w:color="auto"/>
        <w:right w:val="none" w:sz="0" w:space="0" w:color="auto"/>
      </w:divBdr>
    </w:div>
    <w:div w:id="683092227">
      <w:bodyDiv w:val="1"/>
      <w:marLeft w:val="0"/>
      <w:marRight w:val="0"/>
      <w:marTop w:val="0"/>
      <w:marBottom w:val="0"/>
      <w:divBdr>
        <w:top w:val="none" w:sz="0" w:space="0" w:color="auto"/>
        <w:left w:val="none" w:sz="0" w:space="0" w:color="auto"/>
        <w:bottom w:val="none" w:sz="0" w:space="0" w:color="auto"/>
        <w:right w:val="none" w:sz="0" w:space="0" w:color="auto"/>
      </w:divBdr>
    </w:div>
    <w:div w:id="683635660">
      <w:bodyDiv w:val="1"/>
      <w:marLeft w:val="0"/>
      <w:marRight w:val="0"/>
      <w:marTop w:val="0"/>
      <w:marBottom w:val="0"/>
      <w:divBdr>
        <w:top w:val="none" w:sz="0" w:space="0" w:color="auto"/>
        <w:left w:val="none" w:sz="0" w:space="0" w:color="auto"/>
        <w:bottom w:val="none" w:sz="0" w:space="0" w:color="auto"/>
        <w:right w:val="none" w:sz="0" w:space="0" w:color="auto"/>
      </w:divBdr>
    </w:div>
    <w:div w:id="683822395">
      <w:bodyDiv w:val="1"/>
      <w:marLeft w:val="0"/>
      <w:marRight w:val="0"/>
      <w:marTop w:val="0"/>
      <w:marBottom w:val="0"/>
      <w:divBdr>
        <w:top w:val="none" w:sz="0" w:space="0" w:color="auto"/>
        <w:left w:val="none" w:sz="0" w:space="0" w:color="auto"/>
        <w:bottom w:val="none" w:sz="0" w:space="0" w:color="auto"/>
        <w:right w:val="none" w:sz="0" w:space="0" w:color="auto"/>
      </w:divBdr>
    </w:div>
    <w:div w:id="686907165">
      <w:bodyDiv w:val="1"/>
      <w:marLeft w:val="0"/>
      <w:marRight w:val="0"/>
      <w:marTop w:val="0"/>
      <w:marBottom w:val="0"/>
      <w:divBdr>
        <w:top w:val="none" w:sz="0" w:space="0" w:color="auto"/>
        <w:left w:val="none" w:sz="0" w:space="0" w:color="auto"/>
        <w:bottom w:val="none" w:sz="0" w:space="0" w:color="auto"/>
        <w:right w:val="none" w:sz="0" w:space="0" w:color="auto"/>
      </w:divBdr>
    </w:div>
    <w:div w:id="688144037">
      <w:bodyDiv w:val="1"/>
      <w:marLeft w:val="0"/>
      <w:marRight w:val="0"/>
      <w:marTop w:val="0"/>
      <w:marBottom w:val="0"/>
      <w:divBdr>
        <w:top w:val="none" w:sz="0" w:space="0" w:color="auto"/>
        <w:left w:val="none" w:sz="0" w:space="0" w:color="auto"/>
        <w:bottom w:val="none" w:sz="0" w:space="0" w:color="auto"/>
        <w:right w:val="none" w:sz="0" w:space="0" w:color="auto"/>
      </w:divBdr>
    </w:div>
    <w:div w:id="688994632">
      <w:bodyDiv w:val="1"/>
      <w:marLeft w:val="0"/>
      <w:marRight w:val="0"/>
      <w:marTop w:val="0"/>
      <w:marBottom w:val="0"/>
      <w:divBdr>
        <w:top w:val="none" w:sz="0" w:space="0" w:color="auto"/>
        <w:left w:val="none" w:sz="0" w:space="0" w:color="auto"/>
        <w:bottom w:val="none" w:sz="0" w:space="0" w:color="auto"/>
        <w:right w:val="none" w:sz="0" w:space="0" w:color="auto"/>
      </w:divBdr>
    </w:div>
    <w:div w:id="689648353">
      <w:bodyDiv w:val="1"/>
      <w:marLeft w:val="0"/>
      <w:marRight w:val="0"/>
      <w:marTop w:val="0"/>
      <w:marBottom w:val="0"/>
      <w:divBdr>
        <w:top w:val="none" w:sz="0" w:space="0" w:color="auto"/>
        <w:left w:val="none" w:sz="0" w:space="0" w:color="auto"/>
        <w:bottom w:val="none" w:sz="0" w:space="0" w:color="auto"/>
        <w:right w:val="none" w:sz="0" w:space="0" w:color="auto"/>
      </w:divBdr>
    </w:div>
    <w:div w:id="689990910">
      <w:bodyDiv w:val="1"/>
      <w:marLeft w:val="0"/>
      <w:marRight w:val="0"/>
      <w:marTop w:val="0"/>
      <w:marBottom w:val="0"/>
      <w:divBdr>
        <w:top w:val="none" w:sz="0" w:space="0" w:color="auto"/>
        <w:left w:val="none" w:sz="0" w:space="0" w:color="auto"/>
        <w:bottom w:val="none" w:sz="0" w:space="0" w:color="auto"/>
        <w:right w:val="none" w:sz="0" w:space="0" w:color="auto"/>
      </w:divBdr>
    </w:div>
    <w:div w:id="691416545">
      <w:bodyDiv w:val="1"/>
      <w:marLeft w:val="0"/>
      <w:marRight w:val="0"/>
      <w:marTop w:val="0"/>
      <w:marBottom w:val="0"/>
      <w:divBdr>
        <w:top w:val="none" w:sz="0" w:space="0" w:color="auto"/>
        <w:left w:val="none" w:sz="0" w:space="0" w:color="auto"/>
        <w:bottom w:val="none" w:sz="0" w:space="0" w:color="auto"/>
        <w:right w:val="none" w:sz="0" w:space="0" w:color="auto"/>
      </w:divBdr>
    </w:div>
    <w:div w:id="696854406">
      <w:bodyDiv w:val="1"/>
      <w:marLeft w:val="0"/>
      <w:marRight w:val="0"/>
      <w:marTop w:val="0"/>
      <w:marBottom w:val="0"/>
      <w:divBdr>
        <w:top w:val="none" w:sz="0" w:space="0" w:color="auto"/>
        <w:left w:val="none" w:sz="0" w:space="0" w:color="auto"/>
        <w:bottom w:val="none" w:sz="0" w:space="0" w:color="auto"/>
        <w:right w:val="none" w:sz="0" w:space="0" w:color="auto"/>
      </w:divBdr>
    </w:div>
    <w:div w:id="697244451">
      <w:bodyDiv w:val="1"/>
      <w:marLeft w:val="0"/>
      <w:marRight w:val="0"/>
      <w:marTop w:val="0"/>
      <w:marBottom w:val="0"/>
      <w:divBdr>
        <w:top w:val="none" w:sz="0" w:space="0" w:color="auto"/>
        <w:left w:val="none" w:sz="0" w:space="0" w:color="auto"/>
        <w:bottom w:val="none" w:sz="0" w:space="0" w:color="auto"/>
        <w:right w:val="none" w:sz="0" w:space="0" w:color="auto"/>
      </w:divBdr>
    </w:div>
    <w:div w:id="699622725">
      <w:bodyDiv w:val="1"/>
      <w:marLeft w:val="0"/>
      <w:marRight w:val="0"/>
      <w:marTop w:val="0"/>
      <w:marBottom w:val="0"/>
      <w:divBdr>
        <w:top w:val="none" w:sz="0" w:space="0" w:color="auto"/>
        <w:left w:val="none" w:sz="0" w:space="0" w:color="auto"/>
        <w:bottom w:val="none" w:sz="0" w:space="0" w:color="auto"/>
        <w:right w:val="none" w:sz="0" w:space="0" w:color="auto"/>
      </w:divBdr>
    </w:div>
    <w:div w:id="704136684">
      <w:bodyDiv w:val="1"/>
      <w:marLeft w:val="0"/>
      <w:marRight w:val="0"/>
      <w:marTop w:val="0"/>
      <w:marBottom w:val="0"/>
      <w:divBdr>
        <w:top w:val="none" w:sz="0" w:space="0" w:color="auto"/>
        <w:left w:val="none" w:sz="0" w:space="0" w:color="auto"/>
        <w:bottom w:val="none" w:sz="0" w:space="0" w:color="auto"/>
        <w:right w:val="none" w:sz="0" w:space="0" w:color="auto"/>
      </w:divBdr>
    </w:div>
    <w:div w:id="706218329">
      <w:bodyDiv w:val="1"/>
      <w:marLeft w:val="0"/>
      <w:marRight w:val="0"/>
      <w:marTop w:val="0"/>
      <w:marBottom w:val="0"/>
      <w:divBdr>
        <w:top w:val="none" w:sz="0" w:space="0" w:color="auto"/>
        <w:left w:val="none" w:sz="0" w:space="0" w:color="auto"/>
        <w:bottom w:val="none" w:sz="0" w:space="0" w:color="auto"/>
        <w:right w:val="none" w:sz="0" w:space="0" w:color="auto"/>
      </w:divBdr>
    </w:div>
    <w:div w:id="707488582">
      <w:bodyDiv w:val="1"/>
      <w:marLeft w:val="0"/>
      <w:marRight w:val="0"/>
      <w:marTop w:val="0"/>
      <w:marBottom w:val="0"/>
      <w:divBdr>
        <w:top w:val="none" w:sz="0" w:space="0" w:color="auto"/>
        <w:left w:val="none" w:sz="0" w:space="0" w:color="auto"/>
        <w:bottom w:val="none" w:sz="0" w:space="0" w:color="auto"/>
        <w:right w:val="none" w:sz="0" w:space="0" w:color="auto"/>
      </w:divBdr>
    </w:div>
    <w:div w:id="707801838">
      <w:bodyDiv w:val="1"/>
      <w:marLeft w:val="0"/>
      <w:marRight w:val="0"/>
      <w:marTop w:val="0"/>
      <w:marBottom w:val="0"/>
      <w:divBdr>
        <w:top w:val="none" w:sz="0" w:space="0" w:color="auto"/>
        <w:left w:val="none" w:sz="0" w:space="0" w:color="auto"/>
        <w:bottom w:val="none" w:sz="0" w:space="0" w:color="auto"/>
        <w:right w:val="none" w:sz="0" w:space="0" w:color="auto"/>
      </w:divBdr>
    </w:div>
    <w:div w:id="709913619">
      <w:bodyDiv w:val="1"/>
      <w:marLeft w:val="0"/>
      <w:marRight w:val="0"/>
      <w:marTop w:val="0"/>
      <w:marBottom w:val="0"/>
      <w:divBdr>
        <w:top w:val="none" w:sz="0" w:space="0" w:color="auto"/>
        <w:left w:val="none" w:sz="0" w:space="0" w:color="auto"/>
        <w:bottom w:val="none" w:sz="0" w:space="0" w:color="auto"/>
        <w:right w:val="none" w:sz="0" w:space="0" w:color="auto"/>
      </w:divBdr>
    </w:div>
    <w:div w:id="711609786">
      <w:bodyDiv w:val="1"/>
      <w:marLeft w:val="0"/>
      <w:marRight w:val="0"/>
      <w:marTop w:val="0"/>
      <w:marBottom w:val="0"/>
      <w:divBdr>
        <w:top w:val="none" w:sz="0" w:space="0" w:color="auto"/>
        <w:left w:val="none" w:sz="0" w:space="0" w:color="auto"/>
        <w:bottom w:val="none" w:sz="0" w:space="0" w:color="auto"/>
        <w:right w:val="none" w:sz="0" w:space="0" w:color="auto"/>
      </w:divBdr>
    </w:div>
    <w:div w:id="712004310">
      <w:bodyDiv w:val="1"/>
      <w:marLeft w:val="0"/>
      <w:marRight w:val="0"/>
      <w:marTop w:val="0"/>
      <w:marBottom w:val="0"/>
      <w:divBdr>
        <w:top w:val="none" w:sz="0" w:space="0" w:color="auto"/>
        <w:left w:val="none" w:sz="0" w:space="0" w:color="auto"/>
        <w:bottom w:val="none" w:sz="0" w:space="0" w:color="auto"/>
        <w:right w:val="none" w:sz="0" w:space="0" w:color="auto"/>
      </w:divBdr>
    </w:div>
    <w:div w:id="714037995">
      <w:bodyDiv w:val="1"/>
      <w:marLeft w:val="0"/>
      <w:marRight w:val="0"/>
      <w:marTop w:val="0"/>
      <w:marBottom w:val="0"/>
      <w:divBdr>
        <w:top w:val="none" w:sz="0" w:space="0" w:color="auto"/>
        <w:left w:val="none" w:sz="0" w:space="0" w:color="auto"/>
        <w:bottom w:val="none" w:sz="0" w:space="0" w:color="auto"/>
        <w:right w:val="none" w:sz="0" w:space="0" w:color="auto"/>
      </w:divBdr>
    </w:div>
    <w:div w:id="714893755">
      <w:bodyDiv w:val="1"/>
      <w:marLeft w:val="0"/>
      <w:marRight w:val="0"/>
      <w:marTop w:val="0"/>
      <w:marBottom w:val="0"/>
      <w:divBdr>
        <w:top w:val="none" w:sz="0" w:space="0" w:color="auto"/>
        <w:left w:val="none" w:sz="0" w:space="0" w:color="auto"/>
        <w:bottom w:val="none" w:sz="0" w:space="0" w:color="auto"/>
        <w:right w:val="none" w:sz="0" w:space="0" w:color="auto"/>
      </w:divBdr>
    </w:div>
    <w:div w:id="718437771">
      <w:bodyDiv w:val="1"/>
      <w:marLeft w:val="0"/>
      <w:marRight w:val="0"/>
      <w:marTop w:val="0"/>
      <w:marBottom w:val="0"/>
      <w:divBdr>
        <w:top w:val="none" w:sz="0" w:space="0" w:color="auto"/>
        <w:left w:val="none" w:sz="0" w:space="0" w:color="auto"/>
        <w:bottom w:val="none" w:sz="0" w:space="0" w:color="auto"/>
        <w:right w:val="none" w:sz="0" w:space="0" w:color="auto"/>
      </w:divBdr>
    </w:div>
    <w:div w:id="718894757">
      <w:bodyDiv w:val="1"/>
      <w:marLeft w:val="0"/>
      <w:marRight w:val="0"/>
      <w:marTop w:val="0"/>
      <w:marBottom w:val="0"/>
      <w:divBdr>
        <w:top w:val="none" w:sz="0" w:space="0" w:color="auto"/>
        <w:left w:val="none" w:sz="0" w:space="0" w:color="auto"/>
        <w:bottom w:val="none" w:sz="0" w:space="0" w:color="auto"/>
        <w:right w:val="none" w:sz="0" w:space="0" w:color="auto"/>
      </w:divBdr>
    </w:div>
    <w:div w:id="720251912">
      <w:bodyDiv w:val="1"/>
      <w:marLeft w:val="0"/>
      <w:marRight w:val="0"/>
      <w:marTop w:val="0"/>
      <w:marBottom w:val="0"/>
      <w:divBdr>
        <w:top w:val="none" w:sz="0" w:space="0" w:color="auto"/>
        <w:left w:val="none" w:sz="0" w:space="0" w:color="auto"/>
        <w:bottom w:val="none" w:sz="0" w:space="0" w:color="auto"/>
        <w:right w:val="none" w:sz="0" w:space="0" w:color="auto"/>
      </w:divBdr>
    </w:div>
    <w:div w:id="720981611">
      <w:bodyDiv w:val="1"/>
      <w:marLeft w:val="0"/>
      <w:marRight w:val="0"/>
      <w:marTop w:val="0"/>
      <w:marBottom w:val="0"/>
      <w:divBdr>
        <w:top w:val="none" w:sz="0" w:space="0" w:color="auto"/>
        <w:left w:val="none" w:sz="0" w:space="0" w:color="auto"/>
        <w:bottom w:val="none" w:sz="0" w:space="0" w:color="auto"/>
        <w:right w:val="none" w:sz="0" w:space="0" w:color="auto"/>
      </w:divBdr>
    </w:div>
    <w:div w:id="721558338">
      <w:bodyDiv w:val="1"/>
      <w:marLeft w:val="0"/>
      <w:marRight w:val="0"/>
      <w:marTop w:val="0"/>
      <w:marBottom w:val="0"/>
      <w:divBdr>
        <w:top w:val="none" w:sz="0" w:space="0" w:color="auto"/>
        <w:left w:val="none" w:sz="0" w:space="0" w:color="auto"/>
        <w:bottom w:val="none" w:sz="0" w:space="0" w:color="auto"/>
        <w:right w:val="none" w:sz="0" w:space="0" w:color="auto"/>
      </w:divBdr>
    </w:div>
    <w:div w:id="722868232">
      <w:bodyDiv w:val="1"/>
      <w:marLeft w:val="0"/>
      <w:marRight w:val="0"/>
      <w:marTop w:val="0"/>
      <w:marBottom w:val="0"/>
      <w:divBdr>
        <w:top w:val="none" w:sz="0" w:space="0" w:color="auto"/>
        <w:left w:val="none" w:sz="0" w:space="0" w:color="auto"/>
        <w:bottom w:val="none" w:sz="0" w:space="0" w:color="auto"/>
        <w:right w:val="none" w:sz="0" w:space="0" w:color="auto"/>
      </w:divBdr>
    </w:div>
    <w:div w:id="728068231">
      <w:bodyDiv w:val="1"/>
      <w:marLeft w:val="0"/>
      <w:marRight w:val="0"/>
      <w:marTop w:val="0"/>
      <w:marBottom w:val="0"/>
      <w:divBdr>
        <w:top w:val="none" w:sz="0" w:space="0" w:color="auto"/>
        <w:left w:val="none" w:sz="0" w:space="0" w:color="auto"/>
        <w:bottom w:val="none" w:sz="0" w:space="0" w:color="auto"/>
        <w:right w:val="none" w:sz="0" w:space="0" w:color="auto"/>
      </w:divBdr>
    </w:div>
    <w:div w:id="729233913">
      <w:bodyDiv w:val="1"/>
      <w:marLeft w:val="0"/>
      <w:marRight w:val="0"/>
      <w:marTop w:val="0"/>
      <w:marBottom w:val="0"/>
      <w:divBdr>
        <w:top w:val="none" w:sz="0" w:space="0" w:color="auto"/>
        <w:left w:val="none" w:sz="0" w:space="0" w:color="auto"/>
        <w:bottom w:val="none" w:sz="0" w:space="0" w:color="auto"/>
        <w:right w:val="none" w:sz="0" w:space="0" w:color="auto"/>
      </w:divBdr>
    </w:div>
    <w:div w:id="731001071">
      <w:bodyDiv w:val="1"/>
      <w:marLeft w:val="0"/>
      <w:marRight w:val="0"/>
      <w:marTop w:val="0"/>
      <w:marBottom w:val="0"/>
      <w:divBdr>
        <w:top w:val="none" w:sz="0" w:space="0" w:color="auto"/>
        <w:left w:val="none" w:sz="0" w:space="0" w:color="auto"/>
        <w:bottom w:val="none" w:sz="0" w:space="0" w:color="auto"/>
        <w:right w:val="none" w:sz="0" w:space="0" w:color="auto"/>
      </w:divBdr>
    </w:div>
    <w:div w:id="731922924">
      <w:bodyDiv w:val="1"/>
      <w:marLeft w:val="0"/>
      <w:marRight w:val="0"/>
      <w:marTop w:val="0"/>
      <w:marBottom w:val="0"/>
      <w:divBdr>
        <w:top w:val="none" w:sz="0" w:space="0" w:color="auto"/>
        <w:left w:val="none" w:sz="0" w:space="0" w:color="auto"/>
        <w:bottom w:val="none" w:sz="0" w:space="0" w:color="auto"/>
        <w:right w:val="none" w:sz="0" w:space="0" w:color="auto"/>
      </w:divBdr>
    </w:div>
    <w:div w:id="733742990">
      <w:bodyDiv w:val="1"/>
      <w:marLeft w:val="0"/>
      <w:marRight w:val="0"/>
      <w:marTop w:val="0"/>
      <w:marBottom w:val="0"/>
      <w:divBdr>
        <w:top w:val="none" w:sz="0" w:space="0" w:color="auto"/>
        <w:left w:val="none" w:sz="0" w:space="0" w:color="auto"/>
        <w:bottom w:val="none" w:sz="0" w:space="0" w:color="auto"/>
        <w:right w:val="none" w:sz="0" w:space="0" w:color="auto"/>
      </w:divBdr>
    </w:div>
    <w:div w:id="738475919">
      <w:bodyDiv w:val="1"/>
      <w:marLeft w:val="0"/>
      <w:marRight w:val="0"/>
      <w:marTop w:val="0"/>
      <w:marBottom w:val="0"/>
      <w:divBdr>
        <w:top w:val="none" w:sz="0" w:space="0" w:color="auto"/>
        <w:left w:val="none" w:sz="0" w:space="0" w:color="auto"/>
        <w:bottom w:val="none" w:sz="0" w:space="0" w:color="auto"/>
        <w:right w:val="none" w:sz="0" w:space="0" w:color="auto"/>
      </w:divBdr>
    </w:div>
    <w:div w:id="741173708">
      <w:bodyDiv w:val="1"/>
      <w:marLeft w:val="0"/>
      <w:marRight w:val="0"/>
      <w:marTop w:val="0"/>
      <w:marBottom w:val="0"/>
      <w:divBdr>
        <w:top w:val="none" w:sz="0" w:space="0" w:color="auto"/>
        <w:left w:val="none" w:sz="0" w:space="0" w:color="auto"/>
        <w:bottom w:val="none" w:sz="0" w:space="0" w:color="auto"/>
        <w:right w:val="none" w:sz="0" w:space="0" w:color="auto"/>
      </w:divBdr>
    </w:div>
    <w:div w:id="743986291">
      <w:bodyDiv w:val="1"/>
      <w:marLeft w:val="0"/>
      <w:marRight w:val="0"/>
      <w:marTop w:val="0"/>
      <w:marBottom w:val="0"/>
      <w:divBdr>
        <w:top w:val="none" w:sz="0" w:space="0" w:color="auto"/>
        <w:left w:val="none" w:sz="0" w:space="0" w:color="auto"/>
        <w:bottom w:val="none" w:sz="0" w:space="0" w:color="auto"/>
        <w:right w:val="none" w:sz="0" w:space="0" w:color="auto"/>
      </w:divBdr>
    </w:div>
    <w:div w:id="744380068">
      <w:bodyDiv w:val="1"/>
      <w:marLeft w:val="0"/>
      <w:marRight w:val="0"/>
      <w:marTop w:val="0"/>
      <w:marBottom w:val="0"/>
      <w:divBdr>
        <w:top w:val="none" w:sz="0" w:space="0" w:color="auto"/>
        <w:left w:val="none" w:sz="0" w:space="0" w:color="auto"/>
        <w:bottom w:val="none" w:sz="0" w:space="0" w:color="auto"/>
        <w:right w:val="none" w:sz="0" w:space="0" w:color="auto"/>
      </w:divBdr>
    </w:div>
    <w:div w:id="747197005">
      <w:bodyDiv w:val="1"/>
      <w:marLeft w:val="0"/>
      <w:marRight w:val="0"/>
      <w:marTop w:val="0"/>
      <w:marBottom w:val="0"/>
      <w:divBdr>
        <w:top w:val="none" w:sz="0" w:space="0" w:color="auto"/>
        <w:left w:val="none" w:sz="0" w:space="0" w:color="auto"/>
        <w:bottom w:val="none" w:sz="0" w:space="0" w:color="auto"/>
        <w:right w:val="none" w:sz="0" w:space="0" w:color="auto"/>
      </w:divBdr>
    </w:div>
    <w:div w:id="748500191">
      <w:bodyDiv w:val="1"/>
      <w:marLeft w:val="0"/>
      <w:marRight w:val="0"/>
      <w:marTop w:val="0"/>
      <w:marBottom w:val="0"/>
      <w:divBdr>
        <w:top w:val="none" w:sz="0" w:space="0" w:color="auto"/>
        <w:left w:val="none" w:sz="0" w:space="0" w:color="auto"/>
        <w:bottom w:val="none" w:sz="0" w:space="0" w:color="auto"/>
        <w:right w:val="none" w:sz="0" w:space="0" w:color="auto"/>
      </w:divBdr>
    </w:div>
    <w:div w:id="749546051">
      <w:bodyDiv w:val="1"/>
      <w:marLeft w:val="0"/>
      <w:marRight w:val="0"/>
      <w:marTop w:val="0"/>
      <w:marBottom w:val="0"/>
      <w:divBdr>
        <w:top w:val="none" w:sz="0" w:space="0" w:color="auto"/>
        <w:left w:val="none" w:sz="0" w:space="0" w:color="auto"/>
        <w:bottom w:val="none" w:sz="0" w:space="0" w:color="auto"/>
        <w:right w:val="none" w:sz="0" w:space="0" w:color="auto"/>
      </w:divBdr>
    </w:div>
    <w:div w:id="751271652">
      <w:bodyDiv w:val="1"/>
      <w:marLeft w:val="0"/>
      <w:marRight w:val="0"/>
      <w:marTop w:val="0"/>
      <w:marBottom w:val="0"/>
      <w:divBdr>
        <w:top w:val="none" w:sz="0" w:space="0" w:color="auto"/>
        <w:left w:val="none" w:sz="0" w:space="0" w:color="auto"/>
        <w:bottom w:val="none" w:sz="0" w:space="0" w:color="auto"/>
        <w:right w:val="none" w:sz="0" w:space="0" w:color="auto"/>
      </w:divBdr>
    </w:div>
    <w:div w:id="751702448">
      <w:bodyDiv w:val="1"/>
      <w:marLeft w:val="0"/>
      <w:marRight w:val="0"/>
      <w:marTop w:val="0"/>
      <w:marBottom w:val="0"/>
      <w:divBdr>
        <w:top w:val="none" w:sz="0" w:space="0" w:color="auto"/>
        <w:left w:val="none" w:sz="0" w:space="0" w:color="auto"/>
        <w:bottom w:val="none" w:sz="0" w:space="0" w:color="auto"/>
        <w:right w:val="none" w:sz="0" w:space="0" w:color="auto"/>
      </w:divBdr>
    </w:div>
    <w:div w:id="759528023">
      <w:bodyDiv w:val="1"/>
      <w:marLeft w:val="0"/>
      <w:marRight w:val="0"/>
      <w:marTop w:val="0"/>
      <w:marBottom w:val="0"/>
      <w:divBdr>
        <w:top w:val="none" w:sz="0" w:space="0" w:color="auto"/>
        <w:left w:val="none" w:sz="0" w:space="0" w:color="auto"/>
        <w:bottom w:val="none" w:sz="0" w:space="0" w:color="auto"/>
        <w:right w:val="none" w:sz="0" w:space="0" w:color="auto"/>
      </w:divBdr>
    </w:div>
    <w:div w:id="759834910">
      <w:bodyDiv w:val="1"/>
      <w:marLeft w:val="0"/>
      <w:marRight w:val="0"/>
      <w:marTop w:val="0"/>
      <w:marBottom w:val="0"/>
      <w:divBdr>
        <w:top w:val="none" w:sz="0" w:space="0" w:color="auto"/>
        <w:left w:val="none" w:sz="0" w:space="0" w:color="auto"/>
        <w:bottom w:val="none" w:sz="0" w:space="0" w:color="auto"/>
        <w:right w:val="none" w:sz="0" w:space="0" w:color="auto"/>
      </w:divBdr>
    </w:div>
    <w:div w:id="763067705">
      <w:bodyDiv w:val="1"/>
      <w:marLeft w:val="0"/>
      <w:marRight w:val="0"/>
      <w:marTop w:val="0"/>
      <w:marBottom w:val="0"/>
      <w:divBdr>
        <w:top w:val="none" w:sz="0" w:space="0" w:color="auto"/>
        <w:left w:val="none" w:sz="0" w:space="0" w:color="auto"/>
        <w:bottom w:val="none" w:sz="0" w:space="0" w:color="auto"/>
        <w:right w:val="none" w:sz="0" w:space="0" w:color="auto"/>
      </w:divBdr>
    </w:div>
    <w:div w:id="767701433">
      <w:bodyDiv w:val="1"/>
      <w:marLeft w:val="0"/>
      <w:marRight w:val="0"/>
      <w:marTop w:val="0"/>
      <w:marBottom w:val="0"/>
      <w:divBdr>
        <w:top w:val="none" w:sz="0" w:space="0" w:color="auto"/>
        <w:left w:val="none" w:sz="0" w:space="0" w:color="auto"/>
        <w:bottom w:val="none" w:sz="0" w:space="0" w:color="auto"/>
        <w:right w:val="none" w:sz="0" w:space="0" w:color="auto"/>
      </w:divBdr>
    </w:div>
    <w:div w:id="768046323">
      <w:bodyDiv w:val="1"/>
      <w:marLeft w:val="0"/>
      <w:marRight w:val="0"/>
      <w:marTop w:val="0"/>
      <w:marBottom w:val="0"/>
      <w:divBdr>
        <w:top w:val="none" w:sz="0" w:space="0" w:color="auto"/>
        <w:left w:val="none" w:sz="0" w:space="0" w:color="auto"/>
        <w:bottom w:val="none" w:sz="0" w:space="0" w:color="auto"/>
        <w:right w:val="none" w:sz="0" w:space="0" w:color="auto"/>
      </w:divBdr>
    </w:div>
    <w:div w:id="770784772">
      <w:bodyDiv w:val="1"/>
      <w:marLeft w:val="0"/>
      <w:marRight w:val="0"/>
      <w:marTop w:val="0"/>
      <w:marBottom w:val="0"/>
      <w:divBdr>
        <w:top w:val="none" w:sz="0" w:space="0" w:color="auto"/>
        <w:left w:val="none" w:sz="0" w:space="0" w:color="auto"/>
        <w:bottom w:val="none" w:sz="0" w:space="0" w:color="auto"/>
        <w:right w:val="none" w:sz="0" w:space="0" w:color="auto"/>
      </w:divBdr>
    </w:div>
    <w:div w:id="773793532">
      <w:bodyDiv w:val="1"/>
      <w:marLeft w:val="0"/>
      <w:marRight w:val="0"/>
      <w:marTop w:val="0"/>
      <w:marBottom w:val="0"/>
      <w:divBdr>
        <w:top w:val="none" w:sz="0" w:space="0" w:color="auto"/>
        <w:left w:val="none" w:sz="0" w:space="0" w:color="auto"/>
        <w:bottom w:val="none" w:sz="0" w:space="0" w:color="auto"/>
        <w:right w:val="none" w:sz="0" w:space="0" w:color="auto"/>
      </w:divBdr>
    </w:div>
    <w:div w:id="775443709">
      <w:bodyDiv w:val="1"/>
      <w:marLeft w:val="0"/>
      <w:marRight w:val="0"/>
      <w:marTop w:val="0"/>
      <w:marBottom w:val="0"/>
      <w:divBdr>
        <w:top w:val="none" w:sz="0" w:space="0" w:color="auto"/>
        <w:left w:val="none" w:sz="0" w:space="0" w:color="auto"/>
        <w:bottom w:val="none" w:sz="0" w:space="0" w:color="auto"/>
        <w:right w:val="none" w:sz="0" w:space="0" w:color="auto"/>
      </w:divBdr>
    </w:div>
    <w:div w:id="776028209">
      <w:bodyDiv w:val="1"/>
      <w:marLeft w:val="0"/>
      <w:marRight w:val="0"/>
      <w:marTop w:val="0"/>
      <w:marBottom w:val="0"/>
      <w:divBdr>
        <w:top w:val="none" w:sz="0" w:space="0" w:color="auto"/>
        <w:left w:val="none" w:sz="0" w:space="0" w:color="auto"/>
        <w:bottom w:val="none" w:sz="0" w:space="0" w:color="auto"/>
        <w:right w:val="none" w:sz="0" w:space="0" w:color="auto"/>
      </w:divBdr>
    </w:div>
    <w:div w:id="777219876">
      <w:bodyDiv w:val="1"/>
      <w:marLeft w:val="0"/>
      <w:marRight w:val="0"/>
      <w:marTop w:val="0"/>
      <w:marBottom w:val="0"/>
      <w:divBdr>
        <w:top w:val="none" w:sz="0" w:space="0" w:color="auto"/>
        <w:left w:val="none" w:sz="0" w:space="0" w:color="auto"/>
        <w:bottom w:val="none" w:sz="0" w:space="0" w:color="auto"/>
        <w:right w:val="none" w:sz="0" w:space="0" w:color="auto"/>
      </w:divBdr>
    </w:div>
    <w:div w:id="779225382">
      <w:bodyDiv w:val="1"/>
      <w:marLeft w:val="0"/>
      <w:marRight w:val="0"/>
      <w:marTop w:val="0"/>
      <w:marBottom w:val="0"/>
      <w:divBdr>
        <w:top w:val="none" w:sz="0" w:space="0" w:color="auto"/>
        <w:left w:val="none" w:sz="0" w:space="0" w:color="auto"/>
        <w:bottom w:val="none" w:sz="0" w:space="0" w:color="auto"/>
        <w:right w:val="none" w:sz="0" w:space="0" w:color="auto"/>
      </w:divBdr>
    </w:div>
    <w:div w:id="780801236">
      <w:bodyDiv w:val="1"/>
      <w:marLeft w:val="0"/>
      <w:marRight w:val="0"/>
      <w:marTop w:val="0"/>
      <w:marBottom w:val="0"/>
      <w:divBdr>
        <w:top w:val="none" w:sz="0" w:space="0" w:color="auto"/>
        <w:left w:val="none" w:sz="0" w:space="0" w:color="auto"/>
        <w:bottom w:val="none" w:sz="0" w:space="0" w:color="auto"/>
        <w:right w:val="none" w:sz="0" w:space="0" w:color="auto"/>
      </w:divBdr>
    </w:div>
    <w:div w:id="780877092">
      <w:bodyDiv w:val="1"/>
      <w:marLeft w:val="0"/>
      <w:marRight w:val="0"/>
      <w:marTop w:val="0"/>
      <w:marBottom w:val="0"/>
      <w:divBdr>
        <w:top w:val="none" w:sz="0" w:space="0" w:color="auto"/>
        <w:left w:val="none" w:sz="0" w:space="0" w:color="auto"/>
        <w:bottom w:val="none" w:sz="0" w:space="0" w:color="auto"/>
        <w:right w:val="none" w:sz="0" w:space="0" w:color="auto"/>
      </w:divBdr>
    </w:div>
    <w:div w:id="783957816">
      <w:bodyDiv w:val="1"/>
      <w:marLeft w:val="0"/>
      <w:marRight w:val="0"/>
      <w:marTop w:val="0"/>
      <w:marBottom w:val="0"/>
      <w:divBdr>
        <w:top w:val="none" w:sz="0" w:space="0" w:color="auto"/>
        <w:left w:val="none" w:sz="0" w:space="0" w:color="auto"/>
        <w:bottom w:val="none" w:sz="0" w:space="0" w:color="auto"/>
        <w:right w:val="none" w:sz="0" w:space="0" w:color="auto"/>
      </w:divBdr>
    </w:div>
    <w:div w:id="786630615">
      <w:bodyDiv w:val="1"/>
      <w:marLeft w:val="0"/>
      <w:marRight w:val="0"/>
      <w:marTop w:val="0"/>
      <w:marBottom w:val="0"/>
      <w:divBdr>
        <w:top w:val="none" w:sz="0" w:space="0" w:color="auto"/>
        <w:left w:val="none" w:sz="0" w:space="0" w:color="auto"/>
        <w:bottom w:val="none" w:sz="0" w:space="0" w:color="auto"/>
        <w:right w:val="none" w:sz="0" w:space="0" w:color="auto"/>
      </w:divBdr>
    </w:div>
    <w:div w:id="786697283">
      <w:bodyDiv w:val="1"/>
      <w:marLeft w:val="0"/>
      <w:marRight w:val="0"/>
      <w:marTop w:val="0"/>
      <w:marBottom w:val="0"/>
      <w:divBdr>
        <w:top w:val="none" w:sz="0" w:space="0" w:color="auto"/>
        <w:left w:val="none" w:sz="0" w:space="0" w:color="auto"/>
        <w:bottom w:val="none" w:sz="0" w:space="0" w:color="auto"/>
        <w:right w:val="none" w:sz="0" w:space="0" w:color="auto"/>
      </w:divBdr>
    </w:div>
    <w:div w:id="788008655">
      <w:bodyDiv w:val="1"/>
      <w:marLeft w:val="0"/>
      <w:marRight w:val="0"/>
      <w:marTop w:val="0"/>
      <w:marBottom w:val="0"/>
      <w:divBdr>
        <w:top w:val="none" w:sz="0" w:space="0" w:color="auto"/>
        <w:left w:val="none" w:sz="0" w:space="0" w:color="auto"/>
        <w:bottom w:val="none" w:sz="0" w:space="0" w:color="auto"/>
        <w:right w:val="none" w:sz="0" w:space="0" w:color="auto"/>
      </w:divBdr>
    </w:div>
    <w:div w:id="789475345">
      <w:bodyDiv w:val="1"/>
      <w:marLeft w:val="0"/>
      <w:marRight w:val="0"/>
      <w:marTop w:val="0"/>
      <w:marBottom w:val="0"/>
      <w:divBdr>
        <w:top w:val="none" w:sz="0" w:space="0" w:color="auto"/>
        <w:left w:val="none" w:sz="0" w:space="0" w:color="auto"/>
        <w:bottom w:val="none" w:sz="0" w:space="0" w:color="auto"/>
        <w:right w:val="none" w:sz="0" w:space="0" w:color="auto"/>
      </w:divBdr>
    </w:div>
    <w:div w:id="790515309">
      <w:bodyDiv w:val="1"/>
      <w:marLeft w:val="0"/>
      <w:marRight w:val="0"/>
      <w:marTop w:val="0"/>
      <w:marBottom w:val="0"/>
      <w:divBdr>
        <w:top w:val="none" w:sz="0" w:space="0" w:color="auto"/>
        <w:left w:val="none" w:sz="0" w:space="0" w:color="auto"/>
        <w:bottom w:val="none" w:sz="0" w:space="0" w:color="auto"/>
        <w:right w:val="none" w:sz="0" w:space="0" w:color="auto"/>
      </w:divBdr>
    </w:div>
    <w:div w:id="791901727">
      <w:bodyDiv w:val="1"/>
      <w:marLeft w:val="0"/>
      <w:marRight w:val="0"/>
      <w:marTop w:val="0"/>
      <w:marBottom w:val="0"/>
      <w:divBdr>
        <w:top w:val="none" w:sz="0" w:space="0" w:color="auto"/>
        <w:left w:val="none" w:sz="0" w:space="0" w:color="auto"/>
        <w:bottom w:val="none" w:sz="0" w:space="0" w:color="auto"/>
        <w:right w:val="none" w:sz="0" w:space="0" w:color="auto"/>
      </w:divBdr>
    </w:div>
    <w:div w:id="792482671">
      <w:bodyDiv w:val="1"/>
      <w:marLeft w:val="0"/>
      <w:marRight w:val="0"/>
      <w:marTop w:val="0"/>
      <w:marBottom w:val="0"/>
      <w:divBdr>
        <w:top w:val="none" w:sz="0" w:space="0" w:color="auto"/>
        <w:left w:val="none" w:sz="0" w:space="0" w:color="auto"/>
        <w:bottom w:val="none" w:sz="0" w:space="0" w:color="auto"/>
        <w:right w:val="none" w:sz="0" w:space="0" w:color="auto"/>
      </w:divBdr>
    </w:div>
    <w:div w:id="794787511">
      <w:bodyDiv w:val="1"/>
      <w:marLeft w:val="0"/>
      <w:marRight w:val="0"/>
      <w:marTop w:val="0"/>
      <w:marBottom w:val="0"/>
      <w:divBdr>
        <w:top w:val="none" w:sz="0" w:space="0" w:color="auto"/>
        <w:left w:val="none" w:sz="0" w:space="0" w:color="auto"/>
        <w:bottom w:val="none" w:sz="0" w:space="0" w:color="auto"/>
        <w:right w:val="none" w:sz="0" w:space="0" w:color="auto"/>
      </w:divBdr>
    </w:div>
    <w:div w:id="795834719">
      <w:bodyDiv w:val="1"/>
      <w:marLeft w:val="0"/>
      <w:marRight w:val="0"/>
      <w:marTop w:val="0"/>
      <w:marBottom w:val="0"/>
      <w:divBdr>
        <w:top w:val="none" w:sz="0" w:space="0" w:color="auto"/>
        <w:left w:val="none" w:sz="0" w:space="0" w:color="auto"/>
        <w:bottom w:val="none" w:sz="0" w:space="0" w:color="auto"/>
        <w:right w:val="none" w:sz="0" w:space="0" w:color="auto"/>
      </w:divBdr>
    </w:div>
    <w:div w:id="796992437">
      <w:bodyDiv w:val="1"/>
      <w:marLeft w:val="0"/>
      <w:marRight w:val="0"/>
      <w:marTop w:val="0"/>
      <w:marBottom w:val="0"/>
      <w:divBdr>
        <w:top w:val="none" w:sz="0" w:space="0" w:color="auto"/>
        <w:left w:val="none" w:sz="0" w:space="0" w:color="auto"/>
        <w:bottom w:val="none" w:sz="0" w:space="0" w:color="auto"/>
        <w:right w:val="none" w:sz="0" w:space="0" w:color="auto"/>
      </w:divBdr>
    </w:div>
    <w:div w:id="798063412">
      <w:bodyDiv w:val="1"/>
      <w:marLeft w:val="0"/>
      <w:marRight w:val="0"/>
      <w:marTop w:val="0"/>
      <w:marBottom w:val="0"/>
      <w:divBdr>
        <w:top w:val="none" w:sz="0" w:space="0" w:color="auto"/>
        <w:left w:val="none" w:sz="0" w:space="0" w:color="auto"/>
        <w:bottom w:val="none" w:sz="0" w:space="0" w:color="auto"/>
        <w:right w:val="none" w:sz="0" w:space="0" w:color="auto"/>
      </w:divBdr>
    </w:div>
    <w:div w:id="802115983">
      <w:bodyDiv w:val="1"/>
      <w:marLeft w:val="0"/>
      <w:marRight w:val="0"/>
      <w:marTop w:val="0"/>
      <w:marBottom w:val="0"/>
      <w:divBdr>
        <w:top w:val="none" w:sz="0" w:space="0" w:color="auto"/>
        <w:left w:val="none" w:sz="0" w:space="0" w:color="auto"/>
        <w:bottom w:val="none" w:sz="0" w:space="0" w:color="auto"/>
        <w:right w:val="none" w:sz="0" w:space="0" w:color="auto"/>
      </w:divBdr>
    </w:div>
    <w:div w:id="802432187">
      <w:bodyDiv w:val="1"/>
      <w:marLeft w:val="0"/>
      <w:marRight w:val="0"/>
      <w:marTop w:val="0"/>
      <w:marBottom w:val="0"/>
      <w:divBdr>
        <w:top w:val="none" w:sz="0" w:space="0" w:color="auto"/>
        <w:left w:val="none" w:sz="0" w:space="0" w:color="auto"/>
        <w:bottom w:val="none" w:sz="0" w:space="0" w:color="auto"/>
        <w:right w:val="none" w:sz="0" w:space="0" w:color="auto"/>
      </w:divBdr>
    </w:div>
    <w:div w:id="803153775">
      <w:bodyDiv w:val="1"/>
      <w:marLeft w:val="0"/>
      <w:marRight w:val="0"/>
      <w:marTop w:val="0"/>
      <w:marBottom w:val="0"/>
      <w:divBdr>
        <w:top w:val="none" w:sz="0" w:space="0" w:color="auto"/>
        <w:left w:val="none" w:sz="0" w:space="0" w:color="auto"/>
        <w:bottom w:val="none" w:sz="0" w:space="0" w:color="auto"/>
        <w:right w:val="none" w:sz="0" w:space="0" w:color="auto"/>
      </w:divBdr>
    </w:div>
    <w:div w:id="803236716">
      <w:bodyDiv w:val="1"/>
      <w:marLeft w:val="0"/>
      <w:marRight w:val="0"/>
      <w:marTop w:val="0"/>
      <w:marBottom w:val="0"/>
      <w:divBdr>
        <w:top w:val="none" w:sz="0" w:space="0" w:color="auto"/>
        <w:left w:val="none" w:sz="0" w:space="0" w:color="auto"/>
        <w:bottom w:val="none" w:sz="0" w:space="0" w:color="auto"/>
        <w:right w:val="none" w:sz="0" w:space="0" w:color="auto"/>
      </w:divBdr>
    </w:div>
    <w:div w:id="806162648">
      <w:bodyDiv w:val="1"/>
      <w:marLeft w:val="0"/>
      <w:marRight w:val="0"/>
      <w:marTop w:val="0"/>
      <w:marBottom w:val="0"/>
      <w:divBdr>
        <w:top w:val="none" w:sz="0" w:space="0" w:color="auto"/>
        <w:left w:val="none" w:sz="0" w:space="0" w:color="auto"/>
        <w:bottom w:val="none" w:sz="0" w:space="0" w:color="auto"/>
        <w:right w:val="none" w:sz="0" w:space="0" w:color="auto"/>
      </w:divBdr>
    </w:div>
    <w:div w:id="810368233">
      <w:bodyDiv w:val="1"/>
      <w:marLeft w:val="0"/>
      <w:marRight w:val="0"/>
      <w:marTop w:val="0"/>
      <w:marBottom w:val="0"/>
      <w:divBdr>
        <w:top w:val="none" w:sz="0" w:space="0" w:color="auto"/>
        <w:left w:val="none" w:sz="0" w:space="0" w:color="auto"/>
        <w:bottom w:val="none" w:sz="0" w:space="0" w:color="auto"/>
        <w:right w:val="none" w:sz="0" w:space="0" w:color="auto"/>
      </w:divBdr>
    </w:div>
    <w:div w:id="816999191">
      <w:bodyDiv w:val="1"/>
      <w:marLeft w:val="0"/>
      <w:marRight w:val="0"/>
      <w:marTop w:val="0"/>
      <w:marBottom w:val="0"/>
      <w:divBdr>
        <w:top w:val="none" w:sz="0" w:space="0" w:color="auto"/>
        <w:left w:val="none" w:sz="0" w:space="0" w:color="auto"/>
        <w:bottom w:val="none" w:sz="0" w:space="0" w:color="auto"/>
        <w:right w:val="none" w:sz="0" w:space="0" w:color="auto"/>
      </w:divBdr>
    </w:div>
    <w:div w:id="819469205">
      <w:bodyDiv w:val="1"/>
      <w:marLeft w:val="0"/>
      <w:marRight w:val="0"/>
      <w:marTop w:val="0"/>
      <w:marBottom w:val="0"/>
      <w:divBdr>
        <w:top w:val="none" w:sz="0" w:space="0" w:color="auto"/>
        <w:left w:val="none" w:sz="0" w:space="0" w:color="auto"/>
        <w:bottom w:val="none" w:sz="0" w:space="0" w:color="auto"/>
        <w:right w:val="none" w:sz="0" w:space="0" w:color="auto"/>
      </w:divBdr>
    </w:div>
    <w:div w:id="823401484">
      <w:bodyDiv w:val="1"/>
      <w:marLeft w:val="0"/>
      <w:marRight w:val="0"/>
      <w:marTop w:val="0"/>
      <w:marBottom w:val="0"/>
      <w:divBdr>
        <w:top w:val="none" w:sz="0" w:space="0" w:color="auto"/>
        <w:left w:val="none" w:sz="0" w:space="0" w:color="auto"/>
        <w:bottom w:val="none" w:sz="0" w:space="0" w:color="auto"/>
        <w:right w:val="none" w:sz="0" w:space="0" w:color="auto"/>
      </w:divBdr>
    </w:div>
    <w:div w:id="824278181">
      <w:bodyDiv w:val="1"/>
      <w:marLeft w:val="0"/>
      <w:marRight w:val="0"/>
      <w:marTop w:val="0"/>
      <w:marBottom w:val="0"/>
      <w:divBdr>
        <w:top w:val="none" w:sz="0" w:space="0" w:color="auto"/>
        <w:left w:val="none" w:sz="0" w:space="0" w:color="auto"/>
        <w:bottom w:val="none" w:sz="0" w:space="0" w:color="auto"/>
        <w:right w:val="none" w:sz="0" w:space="0" w:color="auto"/>
      </w:divBdr>
    </w:div>
    <w:div w:id="824668194">
      <w:bodyDiv w:val="1"/>
      <w:marLeft w:val="0"/>
      <w:marRight w:val="0"/>
      <w:marTop w:val="0"/>
      <w:marBottom w:val="0"/>
      <w:divBdr>
        <w:top w:val="none" w:sz="0" w:space="0" w:color="auto"/>
        <w:left w:val="none" w:sz="0" w:space="0" w:color="auto"/>
        <w:bottom w:val="none" w:sz="0" w:space="0" w:color="auto"/>
        <w:right w:val="none" w:sz="0" w:space="0" w:color="auto"/>
      </w:divBdr>
    </w:div>
    <w:div w:id="827986546">
      <w:bodyDiv w:val="1"/>
      <w:marLeft w:val="0"/>
      <w:marRight w:val="0"/>
      <w:marTop w:val="0"/>
      <w:marBottom w:val="0"/>
      <w:divBdr>
        <w:top w:val="none" w:sz="0" w:space="0" w:color="auto"/>
        <w:left w:val="none" w:sz="0" w:space="0" w:color="auto"/>
        <w:bottom w:val="none" w:sz="0" w:space="0" w:color="auto"/>
        <w:right w:val="none" w:sz="0" w:space="0" w:color="auto"/>
      </w:divBdr>
    </w:div>
    <w:div w:id="831721794">
      <w:bodyDiv w:val="1"/>
      <w:marLeft w:val="0"/>
      <w:marRight w:val="0"/>
      <w:marTop w:val="0"/>
      <w:marBottom w:val="0"/>
      <w:divBdr>
        <w:top w:val="none" w:sz="0" w:space="0" w:color="auto"/>
        <w:left w:val="none" w:sz="0" w:space="0" w:color="auto"/>
        <w:bottom w:val="none" w:sz="0" w:space="0" w:color="auto"/>
        <w:right w:val="none" w:sz="0" w:space="0" w:color="auto"/>
      </w:divBdr>
    </w:div>
    <w:div w:id="832188616">
      <w:bodyDiv w:val="1"/>
      <w:marLeft w:val="0"/>
      <w:marRight w:val="0"/>
      <w:marTop w:val="0"/>
      <w:marBottom w:val="0"/>
      <w:divBdr>
        <w:top w:val="none" w:sz="0" w:space="0" w:color="auto"/>
        <w:left w:val="none" w:sz="0" w:space="0" w:color="auto"/>
        <w:bottom w:val="none" w:sz="0" w:space="0" w:color="auto"/>
        <w:right w:val="none" w:sz="0" w:space="0" w:color="auto"/>
      </w:divBdr>
    </w:div>
    <w:div w:id="833303843">
      <w:bodyDiv w:val="1"/>
      <w:marLeft w:val="0"/>
      <w:marRight w:val="0"/>
      <w:marTop w:val="0"/>
      <w:marBottom w:val="0"/>
      <w:divBdr>
        <w:top w:val="none" w:sz="0" w:space="0" w:color="auto"/>
        <w:left w:val="none" w:sz="0" w:space="0" w:color="auto"/>
        <w:bottom w:val="none" w:sz="0" w:space="0" w:color="auto"/>
        <w:right w:val="none" w:sz="0" w:space="0" w:color="auto"/>
      </w:divBdr>
    </w:div>
    <w:div w:id="839733582">
      <w:bodyDiv w:val="1"/>
      <w:marLeft w:val="0"/>
      <w:marRight w:val="0"/>
      <w:marTop w:val="0"/>
      <w:marBottom w:val="0"/>
      <w:divBdr>
        <w:top w:val="none" w:sz="0" w:space="0" w:color="auto"/>
        <w:left w:val="none" w:sz="0" w:space="0" w:color="auto"/>
        <w:bottom w:val="none" w:sz="0" w:space="0" w:color="auto"/>
        <w:right w:val="none" w:sz="0" w:space="0" w:color="auto"/>
      </w:divBdr>
    </w:div>
    <w:div w:id="840513609">
      <w:bodyDiv w:val="1"/>
      <w:marLeft w:val="0"/>
      <w:marRight w:val="0"/>
      <w:marTop w:val="0"/>
      <w:marBottom w:val="0"/>
      <w:divBdr>
        <w:top w:val="none" w:sz="0" w:space="0" w:color="auto"/>
        <w:left w:val="none" w:sz="0" w:space="0" w:color="auto"/>
        <w:bottom w:val="none" w:sz="0" w:space="0" w:color="auto"/>
        <w:right w:val="none" w:sz="0" w:space="0" w:color="auto"/>
      </w:divBdr>
    </w:div>
    <w:div w:id="849638816">
      <w:bodyDiv w:val="1"/>
      <w:marLeft w:val="0"/>
      <w:marRight w:val="0"/>
      <w:marTop w:val="0"/>
      <w:marBottom w:val="0"/>
      <w:divBdr>
        <w:top w:val="none" w:sz="0" w:space="0" w:color="auto"/>
        <w:left w:val="none" w:sz="0" w:space="0" w:color="auto"/>
        <w:bottom w:val="none" w:sz="0" w:space="0" w:color="auto"/>
        <w:right w:val="none" w:sz="0" w:space="0" w:color="auto"/>
      </w:divBdr>
    </w:div>
    <w:div w:id="852262368">
      <w:bodyDiv w:val="1"/>
      <w:marLeft w:val="0"/>
      <w:marRight w:val="0"/>
      <w:marTop w:val="0"/>
      <w:marBottom w:val="0"/>
      <w:divBdr>
        <w:top w:val="none" w:sz="0" w:space="0" w:color="auto"/>
        <w:left w:val="none" w:sz="0" w:space="0" w:color="auto"/>
        <w:bottom w:val="none" w:sz="0" w:space="0" w:color="auto"/>
        <w:right w:val="none" w:sz="0" w:space="0" w:color="auto"/>
      </w:divBdr>
    </w:div>
    <w:div w:id="852770607">
      <w:bodyDiv w:val="1"/>
      <w:marLeft w:val="0"/>
      <w:marRight w:val="0"/>
      <w:marTop w:val="0"/>
      <w:marBottom w:val="0"/>
      <w:divBdr>
        <w:top w:val="none" w:sz="0" w:space="0" w:color="auto"/>
        <w:left w:val="none" w:sz="0" w:space="0" w:color="auto"/>
        <w:bottom w:val="none" w:sz="0" w:space="0" w:color="auto"/>
        <w:right w:val="none" w:sz="0" w:space="0" w:color="auto"/>
      </w:divBdr>
    </w:div>
    <w:div w:id="853768035">
      <w:bodyDiv w:val="1"/>
      <w:marLeft w:val="0"/>
      <w:marRight w:val="0"/>
      <w:marTop w:val="0"/>
      <w:marBottom w:val="0"/>
      <w:divBdr>
        <w:top w:val="none" w:sz="0" w:space="0" w:color="auto"/>
        <w:left w:val="none" w:sz="0" w:space="0" w:color="auto"/>
        <w:bottom w:val="none" w:sz="0" w:space="0" w:color="auto"/>
        <w:right w:val="none" w:sz="0" w:space="0" w:color="auto"/>
      </w:divBdr>
    </w:div>
    <w:div w:id="855273687">
      <w:bodyDiv w:val="1"/>
      <w:marLeft w:val="0"/>
      <w:marRight w:val="0"/>
      <w:marTop w:val="0"/>
      <w:marBottom w:val="0"/>
      <w:divBdr>
        <w:top w:val="none" w:sz="0" w:space="0" w:color="auto"/>
        <w:left w:val="none" w:sz="0" w:space="0" w:color="auto"/>
        <w:bottom w:val="none" w:sz="0" w:space="0" w:color="auto"/>
        <w:right w:val="none" w:sz="0" w:space="0" w:color="auto"/>
      </w:divBdr>
    </w:div>
    <w:div w:id="855579310">
      <w:bodyDiv w:val="1"/>
      <w:marLeft w:val="0"/>
      <w:marRight w:val="0"/>
      <w:marTop w:val="0"/>
      <w:marBottom w:val="0"/>
      <w:divBdr>
        <w:top w:val="none" w:sz="0" w:space="0" w:color="auto"/>
        <w:left w:val="none" w:sz="0" w:space="0" w:color="auto"/>
        <w:bottom w:val="none" w:sz="0" w:space="0" w:color="auto"/>
        <w:right w:val="none" w:sz="0" w:space="0" w:color="auto"/>
      </w:divBdr>
    </w:div>
    <w:div w:id="856113110">
      <w:bodyDiv w:val="1"/>
      <w:marLeft w:val="0"/>
      <w:marRight w:val="0"/>
      <w:marTop w:val="0"/>
      <w:marBottom w:val="0"/>
      <w:divBdr>
        <w:top w:val="none" w:sz="0" w:space="0" w:color="auto"/>
        <w:left w:val="none" w:sz="0" w:space="0" w:color="auto"/>
        <w:bottom w:val="none" w:sz="0" w:space="0" w:color="auto"/>
        <w:right w:val="none" w:sz="0" w:space="0" w:color="auto"/>
      </w:divBdr>
    </w:div>
    <w:div w:id="859780330">
      <w:bodyDiv w:val="1"/>
      <w:marLeft w:val="0"/>
      <w:marRight w:val="0"/>
      <w:marTop w:val="0"/>
      <w:marBottom w:val="0"/>
      <w:divBdr>
        <w:top w:val="none" w:sz="0" w:space="0" w:color="auto"/>
        <w:left w:val="none" w:sz="0" w:space="0" w:color="auto"/>
        <w:bottom w:val="none" w:sz="0" w:space="0" w:color="auto"/>
        <w:right w:val="none" w:sz="0" w:space="0" w:color="auto"/>
      </w:divBdr>
    </w:div>
    <w:div w:id="860361747">
      <w:bodyDiv w:val="1"/>
      <w:marLeft w:val="0"/>
      <w:marRight w:val="0"/>
      <w:marTop w:val="0"/>
      <w:marBottom w:val="0"/>
      <w:divBdr>
        <w:top w:val="none" w:sz="0" w:space="0" w:color="auto"/>
        <w:left w:val="none" w:sz="0" w:space="0" w:color="auto"/>
        <w:bottom w:val="none" w:sz="0" w:space="0" w:color="auto"/>
        <w:right w:val="none" w:sz="0" w:space="0" w:color="auto"/>
      </w:divBdr>
    </w:div>
    <w:div w:id="860751008">
      <w:bodyDiv w:val="1"/>
      <w:marLeft w:val="0"/>
      <w:marRight w:val="0"/>
      <w:marTop w:val="0"/>
      <w:marBottom w:val="0"/>
      <w:divBdr>
        <w:top w:val="none" w:sz="0" w:space="0" w:color="auto"/>
        <w:left w:val="none" w:sz="0" w:space="0" w:color="auto"/>
        <w:bottom w:val="none" w:sz="0" w:space="0" w:color="auto"/>
        <w:right w:val="none" w:sz="0" w:space="0" w:color="auto"/>
      </w:divBdr>
    </w:div>
    <w:div w:id="868643153">
      <w:bodyDiv w:val="1"/>
      <w:marLeft w:val="0"/>
      <w:marRight w:val="0"/>
      <w:marTop w:val="0"/>
      <w:marBottom w:val="0"/>
      <w:divBdr>
        <w:top w:val="none" w:sz="0" w:space="0" w:color="auto"/>
        <w:left w:val="none" w:sz="0" w:space="0" w:color="auto"/>
        <w:bottom w:val="none" w:sz="0" w:space="0" w:color="auto"/>
        <w:right w:val="none" w:sz="0" w:space="0" w:color="auto"/>
      </w:divBdr>
    </w:div>
    <w:div w:id="871070492">
      <w:bodyDiv w:val="1"/>
      <w:marLeft w:val="0"/>
      <w:marRight w:val="0"/>
      <w:marTop w:val="0"/>
      <w:marBottom w:val="0"/>
      <w:divBdr>
        <w:top w:val="none" w:sz="0" w:space="0" w:color="auto"/>
        <w:left w:val="none" w:sz="0" w:space="0" w:color="auto"/>
        <w:bottom w:val="none" w:sz="0" w:space="0" w:color="auto"/>
        <w:right w:val="none" w:sz="0" w:space="0" w:color="auto"/>
      </w:divBdr>
    </w:div>
    <w:div w:id="872496437">
      <w:bodyDiv w:val="1"/>
      <w:marLeft w:val="0"/>
      <w:marRight w:val="0"/>
      <w:marTop w:val="0"/>
      <w:marBottom w:val="0"/>
      <w:divBdr>
        <w:top w:val="none" w:sz="0" w:space="0" w:color="auto"/>
        <w:left w:val="none" w:sz="0" w:space="0" w:color="auto"/>
        <w:bottom w:val="none" w:sz="0" w:space="0" w:color="auto"/>
        <w:right w:val="none" w:sz="0" w:space="0" w:color="auto"/>
      </w:divBdr>
    </w:div>
    <w:div w:id="873618992">
      <w:bodyDiv w:val="1"/>
      <w:marLeft w:val="0"/>
      <w:marRight w:val="0"/>
      <w:marTop w:val="0"/>
      <w:marBottom w:val="0"/>
      <w:divBdr>
        <w:top w:val="none" w:sz="0" w:space="0" w:color="auto"/>
        <w:left w:val="none" w:sz="0" w:space="0" w:color="auto"/>
        <w:bottom w:val="none" w:sz="0" w:space="0" w:color="auto"/>
        <w:right w:val="none" w:sz="0" w:space="0" w:color="auto"/>
      </w:divBdr>
    </w:div>
    <w:div w:id="874005937">
      <w:bodyDiv w:val="1"/>
      <w:marLeft w:val="0"/>
      <w:marRight w:val="0"/>
      <w:marTop w:val="0"/>
      <w:marBottom w:val="0"/>
      <w:divBdr>
        <w:top w:val="none" w:sz="0" w:space="0" w:color="auto"/>
        <w:left w:val="none" w:sz="0" w:space="0" w:color="auto"/>
        <w:bottom w:val="none" w:sz="0" w:space="0" w:color="auto"/>
        <w:right w:val="none" w:sz="0" w:space="0" w:color="auto"/>
      </w:divBdr>
    </w:div>
    <w:div w:id="874999015">
      <w:bodyDiv w:val="1"/>
      <w:marLeft w:val="0"/>
      <w:marRight w:val="0"/>
      <w:marTop w:val="0"/>
      <w:marBottom w:val="0"/>
      <w:divBdr>
        <w:top w:val="none" w:sz="0" w:space="0" w:color="auto"/>
        <w:left w:val="none" w:sz="0" w:space="0" w:color="auto"/>
        <w:bottom w:val="none" w:sz="0" w:space="0" w:color="auto"/>
        <w:right w:val="none" w:sz="0" w:space="0" w:color="auto"/>
      </w:divBdr>
    </w:div>
    <w:div w:id="875047174">
      <w:bodyDiv w:val="1"/>
      <w:marLeft w:val="0"/>
      <w:marRight w:val="0"/>
      <w:marTop w:val="0"/>
      <w:marBottom w:val="0"/>
      <w:divBdr>
        <w:top w:val="none" w:sz="0" w:space="0" w:color="auto"/>
        <w:left w:val="none" w:sz="0" w:space="0" w:color="auto"/>
        <w:bottom w:val="none" w:sz="0" w:space="0" w:color="auto"/>
        <w:right w:val="none" w:sz="0" w:space="0" w:color="auto"/>
      </w:divBdr>
    </w:div>
    <w:div w:id="876241038">
      <w:bodyDiv w:val="1"/>
      <w:marLeft w:val="0"/>
      <w:marRight w:val="0"/>
      <w:marTop w:val="0"/>
      <w:marBottom w:val="0"/>
      <w:divBdr>
        <w:top w:val="none" w:sz="0" w:space="0" w:color="auto"/>
        <w:left w:val="none" w:sz="0" w:space="0" w:color="auto"/>
        <w:bottom w:val="none" w:sz="0" w:space="0" w:color="auto"/>
        <w:right w:val="none" w:sz="0" w:space="0" w:color="auto"/>
      </w:divBdr>
    </w:div>
    <w:div w:id="876313155">
      <w:bodyDiv w:val="1"/>
      <w:marLeft w:val="0"/>
      <w:marRight w:val="0"/>
      <w:marTop w:val="0"/>
      <w:marBottom w:val="0"/>
      <w:divBdr>
        <w:top w:val="none" w:sz="0" w:space="0" w:color="auto"/>
        <w:left w:val="none" w:sz="0" w:space="0" w:color="auto"/>
        <w:bottom w:val="none" w:sz="0" w:space="0" w:color="auto"/>
        <w:right w:val="none" w:sz="0" w:space="0" w:color="auto"/>
      </w:divBdr>
    </w:div>
    <w:div w:id="880675708">
      <w:bodyDiv w:val="1"/>
      <w:marLeft w:val="0"/>
      <w:marRight w:val="0"/>
      <w:marTop w:val="0"/>
      <w:marBottom w:val="0"/>
      <w:divBdr>
        <w:top w:val="none" w:sz="0" w:space="0" w:color="auto"/>
        <w:left w:val="none" w:sz="0" w:space="0" w:color="auto"/>
        <w:bottom w:val="none" w:sz="0" w:space="0" w:color="auto"/>
        <w:right w:val="none" w:sz="0" w:space="0" w:color="auto"/>
      </w:divBdr>
    </w:div>
    <w:div w:id="881403457">
      <w:bodyDiv w:val="1"/>
      <w:marLeft w:val="0"/>
      <w:marRight w:val="0"/>
      <w:marTop w:val="0"/>
      <w:marBottom w:val="0"/>
      <w:divBdr>
        <w:top w:val="none" w:sz="0" w:space="0" w:color="auto"/>
        <w:left w:val="none" w:sz="0" w:space="0" w:color="auto"/>
        <w:bottom w:val="none" w:sz="0" w:space="0" w:color="auto"/>
        <w:right w:val="none" w:sz="0" w:space="0" w:color="auto"/>
      </w:divBdr>
    </w:div>
    <w:div w:id="882327733">
      <w:bodyDiv w:val="1"/>
      <w:marLeft w:val="0"/>
      <w:marRight w:val="0"/>
      <w:marTop w:val="0"/>
      <w:marBottom w:val="0"/>
      <w:divBdr>
        <w:top w:val="none" w:sz="0" w:space="0" w:color="auto"/>
        <w:left w:val="none" w:sz="0" w:space="0" w:color="auto"/>
        <w:bottom w:val="none" w:sz="0" w:space="0" w:color="auto"/>
        <w:right w:val="none" w:sz="0" w:space="0" w:color="auto"/>
      </w:divBdr>
    </w:div>
    <w:div w:id="882597787">
      <w:bodyDiv w:val="1"/>
      <w:marLeft w:val="0"/>
      <w:marRight w:val="0"/>
      <w:marTop w:val="0"/>
      <w:marBottom w:val="0"/>
      <w:divBdr>
        <w:top w:val="none" w:sz="0" w:space="0" w:color="auto"/>
        <w:left w:val="none" w:sz="0" w:space="0" w:color="auto"/>
        <w:bottom w:val="none" w:sz="0" w:space="0" w:color="auto"/>
        <w:right w:val="none" w:sz="0" w:space="0" w:color="auto"/>
      </w:divBdr>
    </w:div>
    <w:div w:id="883054118">
      <w:bodyDiv w:val="1"/>
      <w:marLeft w:val="0"/>
      <w:marRight w:val="0"/>
      <w:marTop w:val="0"/>
      <w:marBottom w:val="0"/>
      <w:divBdr>
        <w:top w:val="none" w:sz="0" w:space="0" w:color="auto"/>
        <w:left w:val="none" w:sz="0" w:space="0" w:color="auto"/>
        <w:bottom w:val="none" w:sz="0" w:space="0" w:color="auto"/>
        <w:right w:val="none" w:sz="0" w:space="0" w:color="auto"/>
      </w:divBdr>
    </w:div>
    <w:div w:id="883057603">
      <w:bodyDiv w:val="1"/>
      <w:marLeft w:val="0"/>
      <w:marRight w:val="0"/>
      <w:marTop w:val="0"/>
      <w:marBottom w:val="0"/>
      <w:divBdr>
        <w:top w:val="none" w:sz="0" w:space="0" w:color="auto"/>
        <w:left w:val="none" w:sz="0" w:space="0" w:color="auto"/>
        <w:bottom w:val="none" w:sz="0" w:space="0" w:color="auto"/>
        <w:right w:val="none" w:sz="0" w:space="0" w:color="auto"/>
      </w:divBdr>
    </w:div>
    <w:div w:id="884682076">
      <w:bodyDiv w:val="1"/>
      <w:marLeft w:val="0"/>
      <w:marRight w:val="0"/>
      <w:marTop w:val="0"/>
      <w:marBottom w:val="0"/>
      <w:divBdr>
        <w:top w:val="none" w:sz="0" w:space="0" w:color="auto"/>
        <w:left w:val="none" w:sz="0" w:space="0" w:color="auto"/>
        <w:bottom w:val="none" w:sz="0" w:space="0" w:color="auto"/>
        <w:right w:val="none" w:sz="0" w:space="0" w:color="auto"/>
      </w:divBdr>
    </w:div>
    <w:div w:id="885720912">
      <w:bodyDiv w:val="1"/>
      <w:marLeft w:val="0"/>
      <w:marRight w:val="0"/>
      <w:marTop w:val="0"/>
      <w:marBottom w:val="0"/>
      <w:divBdr>
        <w:top w:val="none" w:sz="0" w:space="0" w:color="auto"/>
        <w:left w:val="none" w:sz="0" w:space="0" w:color="auto"/>
        <w:bottom w:val="none" w:sz="0" w:space="0" w:color="auto"/>
        <w:right w:val="none" w:sz="0" w:space="0" w:color="auto"/>
      </w:divBdr>
    </w:div>
    <w:div w:id="886380647">
      <w:bodyDiv w:val="1"/>
      <w:marLeft w:val="0"/>
      <w:marRight w:val="0"/>
      <w:marTop w:val="0"/>
      <w:marBottom w:val="0"/>
      <w:divBdr>
        <w:top w:val="none" w:sz="0" w:space="0" w:color="auto"/>
        <w:left w:val="none" w:sz="0" w:space="0" w:color="auto"/>
        <w:bottom w:val="none" w:sz="0" w:space="0" w:color="auto"/>
        <w:right w:val="none" w:sz="0" w:space="0" w:color="auto"/>
      </w:divBdr>
    </w:div>
    <w:div w:id="887571682">
      <w:bodyDiv w:val="1"/>
      <w:marLeft w:val="0"/>
      <w:marRight w:val="0"/>
      <w:marTop w:val="0"/>
      <w:marBottom w:val="0"/>
      <w:divBdr>
        <w:top w:val="none" w:sz="0" w:space="0" w:color="auto"/>
        <w:left w:val="none" w:sz="0" w:space="0" w:color="auto"/>
        <w:bottom w:val="none" w:sz="0" w:space="0" w:color="auto"/>
        <w:right w:val="none" w:sz="0" w:space="0" w:color="auto"/>
      </w:divBdr>
    </w:div>
    <w:div w:id="887767072">
      <w:bodyDiv w:val="1"/>
      <w:marLeft w:val="0"/>
      <w:marRight w:val="0"/>
      <w:marTop w:val="0"/>
      <w:marBottom w:val="0"/>
      <w:divBdr>
        <w:top w:val="none" w:sz="0" w:space="0" w:color="auto"/>
        <w:left w:val="none" w:sz="0" w:space="0" w:color="auto"/>
        <w:bottom w:val="none" w:sz="0" w:space="0" w:color="auto"/>
        <w:right w:val="none" w:sz="0" w:space="0" w:color="auto"/>
      </w:divBdr>
    </w:div>
    <w:div w:id="891890601">
      <w:bodyDiv w:val="1"/>
      <w:marLeft w:val="0"/>
      <w:marRight w:val="0"/>
      <w:marTop w:val="0"/>
      <w:marBottom w:val="0"/>
      <w:divBdr>
        <w:top w:val="none" w:sz="0" w:space="0" w:color="auto"/>
        <w:left w:val="none" w:sz="0" w:space="0" w:color="auto"/>
        <w:bottom w:val="none" w:sz="0" w:space="0" w:color="auto"/>
        <w:right w:val="none" w:sz="0" w:space="0" w:color="auto"/>
      </w:divBdr>
    </w:div>
    <w:div w:id="898325100">
      <w:bodyDiv w:val="1"/>
      <w:marLeft w:val="0"/>
      <w:marRight w:val="0"/>
      <w:marTop w:val="0"/>
      <w:marBottom w:val="0"/>
      <w:divBdr>
        <w:top w:val="none" w:sz="0" w:space="0" w:color="auto"/>
        <w:left w:val="none" w:sz="0" w:space="0" w:color="auto"/>
        <w:bottom w:val="none" w:sz="0" w:space="0" w:color="auto"/>
        <w:right w:val="none" w:sz="0" w:space="0" w:color="auto"/>
      </w:divBdr>
    </w:div>
    <w:div w:id="899905502">
      <w:bodyDiv w:val="1"/>
      <w:marLeft w:val="0"/>
      <w:marRight w:val="0"/>
      <w:marTop w:val="0"/>
      <w:marBottom w:val="0"/>
      <w:divBdr>
        <w:top w:val="none" w:sz="0" w:space="0" w:color="auto"/>
        <w:left w:val="none" w:sz="0" w:space="0" w:color="auto"/>
        <w:bottom w:val="none" w:sz="0" w:space="0" w:color="auto"/>
        <w:right w:val="none" w:sz="0" w:space="0" w:color="auto"/>
      </w:divBdr>
    </w:div>
    <w:div w:id="906766824">
      <w:bodyDiv w:val="1"/>
      <w:marLeft w:val="0"/>
      <w:marRight w:val="0"/>
      <w:marTop w:val="0"/>
      <w:marBottom w:val="0"/>
      <w:divBdr>
        <w:top w:val="none" w:sz="0" w:space="0" w:color="auto"/>
        <w:left w:val="none" w:sz="0" w:space="0" w:color="auto"/>
        <w:bottom w:val="none" w:sz="0" w:space="0" w:color="auto"/>
        <w:right w:val="none" w:sz="0" w:space="0" w:color="auto"/>
      </w:divBdr>
    </w:div>
    <w:div w:id="907418042">
      <w:bodyDiv w:val="1"/>
      <w:marLeft w:val="0"/>
      <w:marRight w:val="0"/>
      <w:marTop w:val="0"/>
      <w:marBottom w:val="0"/>
      <w:divBdr>
        <w:top w:val="none" w:sz="0" w:space="0" w:color="auto"/>
        <w:left w:val="none" w:sz="0" w:space="0" w:color="auto"/>
        <w:bottom w:val="none" w:sz="0" w:space="0" w:color="auto"/>
        <w:right w:val="none" w:sz="0" w:space="0" w:color="auto"/>
      </w:divBdr>
    </w:div>
    <w:div w:id="908542804">
      <w:bodyDiv w:val="1"/>
      <w:marLeft w:val="0"/>
      <w:marRight w:val="0"/>
      <w:marTop w:val="0"/>
      <w:marBottom w:val="0"/>
      <w:divBdr>
        <w:top w:val="none" w:sz="0" w:space="0" w:color="auto"/>
        <w:left w:val="none" w:sz="0" w:space="0" w:color="auto"/>
        <w:bottom w:val="none" w:sz="0" w:space="0" w:color="auto"/>
        <w:right w:val="none" w:sz="0" w:space="0" w:color="auto"/>
      </w:divBdr>
    </w:div>
    <w:div w:id="910119665">
      <w:bodyDiv w:val="1"/>
      <w:marLeft w:val="0"/>
      <w:marRight w:val="0"/>
      <w:marTop w:val="0"/>
      <w:marBottom w:val="0"/>
      <w:divBdr>
        <w:top w:val="none" w:sz="0" w:space="0" w:color="auto"/>
        <w:left w:val="none" w:sz="0" w:space="0" w:color="auto"/>
        <w:bottom w:val="none" w:sz="0" w:space="0" w:color="auto"/>
        <w:right w:val="none" w:sz="0" w:space="0" w:color="auto"/>
      </w:divBdr>
    </w:div>
    <w:div w:id="910504029">
      <w:bodyDiv w:val="1"/>
      <w:marLeft w:val="0"/>
      <w:marRight w:val="0"/>
      <w:marTop w:val="0"/>
      <w:marBottom w:val="0"/>
      <w:divBdr>
        <w:top w:val="none" w:sz="0" w:space="0" w:color="auto"/>
        <w:left w:val="none" w:sz="0" w:space="0" w:color="auto"/>
        <w:bottom w:val="none" w:sz="0" w:space="0" w:color="auto"/>
        <w:right w:val="none" w:sz="0" w:space="0" w:color="auto"/>
      </w:divBdr>
    </w:div>
    <w:div w:id="910770299">
      <w:bodyDiv w:val="1"/>
      <w:marLeft w:val="0"/>
      <w:marRight w:val="0"/>
      <w:marTop w:val="0"/>
      <w:marBottom w:val="0"/>
      <w:divBdr>
        <w:top w:val="none" w:sz="0" w:space="0" w:color="auto"/>
        <w:left w:val="none" w:sz="0" w:space="0" w:color="auto"/>
        <w:bottom w:val="none" w:sz="0" w:space="0" w:color="auto"/>
        <w:right w:val="none" w:sz="0" w:space="0" w:color="auto"/>
      </w:divBdr>
    </w:div>
    <w:div w:id="913275764">
      <w:bodyDiv w:val="1"/>
      <w:marLeft w:val="0"/>
      <w:marRight w:val="0"/>
      <w:marTop w:val="0"/>
      <w:marBottom w:val="0"/>
      <w:divBdr>
        <w:top w:val="none" w:sz="0" w:space="0" w:color="auto"/>
        <w:left w:val="none" w:sz="0" w:space="0" w:color="auto"/>
        <w:bottom w:val="none" w:sz="0" w:space="0" w:color="auto"/>
        <w:right w:val="none" w:sz="0" w:space="0" w:color="auto"/>
      </w:divBdr>
    </w:div>
    <w:div w:id="913735171">
      <w:bodyDiv w:val="1"/>
      <w:marLeft w:val="0"/>
      <w:marRight w:val="0"/>
      <w:marTop w:val="0"/>
      <w:marBottom w:val="0"/>
      <w:divBdr>
        <w:top w:val="none" w:sz="0" w:space="0" w:color="auto"/>
        <w:left w:val="none" w:sz="0" w:space="0" w:color="auto"/>
        <w:bottom w:val="none" w:sz="0" w:space="0" w:color="auto"/>
        <w:right w:val="none" w:sz="0" w:space="0" w:color="auto"/>
      </w:divBdr>
    </w:div>
    <w:div w:id="916599824">
      <w:bodyDiv w:val="1"/>
      <w:marLeft w:val="0"/>
      <w:marRight w:val="0"/>
      <w:marTop w:val="0"/>
      <w:marBottom w:val="0"/>
      <w:divBdr>
        <w:top w:val="none" w:sz="0" w:space="0" w:color="auto"/>
        <w:left w:val="none" w:sz="0" w:space="0" w:color="auto"/>
        <w:bottom w:val="none" w:sz="0" w:space="0" w:color="auto"/>
        <w:right w:val="none" w:sz="0" w:space="0" w:color="auto"/>
      </w:divBdr>
    </w:div>
    <w:div w:id="917322404">
      <w:bodyDiv w:val="1"/>
      <w:marLeft w:val="0"/>
      <w:marRight w:val="0"/>
      <w:marTop w:val="0"/>
      <w:marBottom w:val="0"/>
      <w:divBdr>
        <w:top w:val="none" w:sz="0" w:space="0" w:color="auto"/>
        <w:left w:val="none" w:sz="0" w:space="0" w:color="auto"/>
        <w:bottom w:val="none" w:sz="0" w:space="0" w:color="auto"/>
        <w:right w:val="none" w:sz="0" w:space="0" w:color="auto"/>
      </w:divBdr>
    </w:div>
    <w:div w:id="919142536">
      <w:bodyDiv w:val="1"/>
      <w:marLeft w:val="0"/>
      <w:marRight w:val="0"/>
      <w:marTop w:val="0"/>
      <w:marBottom w:val="0"/>
      <w:divBdr>
        <w:top w:val="none" w:sz="0" w:space="0" w:color="auto"/>
        <w:left w:val="none" w:sz="0" w:space="0" w:color="auto"/>
        <w:bottom w:val="none" w:sz="0" w:space="0" w:color="auto"/>
        <w:right w:val="none" w:sz="0" w:space="0" w:color="auto"/>
      </w:divBdr>
    </w:div>
    <w:div w:id="919296656">
      <w:bodyDiv w:val="1"/>
      <w:marLeft w:val="0"/>
      <w:marRight w:val="0"/>
      <w:marTop w:val="0"/>
      <w:marBottom w:val="0"/>
      <w:divBdr>
        <w:top w:val="none" w:sz="0" w:space="0" w:color="auto"/>
        <w:left w:val="none" w:sz="0" w:space="0" w:color="auto"/>
        <w:bottom w:val="none" w:sz="0" w:space="0" w:color="auto"/>
        <w:right w:val="none" w:sz="0" w:space="0" w:color="auto"/>
      </w:divBdr>
    </w:div>
    <w:div w:id="920256515">
      <w:bodyDiv w:val="1"/>
      <w:marLeft w:val="0"/>
      <w:marRight w:val="0"/>
      <w:marTop w:val="0"/>
      <w:marBottom w:val="0"/>
      <w:divBdr>
        <w:top w:val="none" w:sz="0" w:space="0" w:color="auto"/>
        <w:left w:val="none" w:sz="0" w:space="0" w:color="auto"/>
        <w:bottom w:val="none" w:sz="0" w:space="0" w:color="auto"/>
        <w:right w:val="none" w:sz="0" w:space="0" w:color="auto"/>
      </w:divBdr>
    </w:div>
    <w:div w:id="921599982">
      <w:bodyDiv w:val="1"/>
      <w:marLeft w:val="0"/>
      <w:marRight w:val="0"/>
      <w:marTop w:val="0"/>
      <w:marBottom w:val="0"/>
      <w:divBdr>
        <w:top w:val="none" w:sz="0" w:space="0" w:color="auto"/>
        <w:left w:val="none" w:sz="0" w:space="0" w:color="auto"/>
        <w:bottom w:val="none" w:sz="0" w:space="0" w:color="auto"/>
        <w:right w:val="none" w:sz="0" w:space="0" w:color="auto"/>
      </w:divBdr>
    </w:div>
    <w:div w:id="922179878">
      <w:bodyDiv w:val="1"/>
      <w:marLeft w:val="0"/>
      <w:marRight w:val="0"/>
      <w:marTop w:val="0"/>
      <w:marBottom w:val="0"/>
      <w:divBdr>
        <w:top w:val="none" w:sz="0" w:space="0" w:color="auto"/>
        <w:left w:val="none" w:sz="0" w:space="0" w:color="auto"/>
        <w:bottom w:val="none" w:sz="0" w:space="0" w:color="auto"/>
        <w:right w:val="none" w:sz="0" w:space="0" w:color="auto"/>
      </w:divBdr>
    </w:div>
    <w:div w:id="924729365">
      <w:bodyDiv w:val="1"/>
      <w:marLeft w:val="0"/>
      <w:marRight w:val="0"/>
      <w:marTop w:val="0"/>
      <w:marBottom w:val="0"/>
      <w:divBdr>
        <w:top w:val="none" w:sz="0" w:space="0" w:color="auto"/>
        <w:left w:val="none" w:sz="0" w:space="0" w:color="auto"/>
        <w:bottom w:val="none" w:sz="0" w:space="0" w:color="auto"/>
        <w:right w:val="none" w:sz="0" w:space="0" w:color="auto"/>
      </w:divBdr>
    </w:div>
    <w:div w:id="925723891">
      <w:bodyDiv w:val="1"/>
      <w:marLeft w:val="0"/>
      <w:marRight w:val="0"/>
      <w:marTop w:val="0"/>
      <w:marBottom w:val="0"/>
      <w:divBdr>
        <w:top w:val="none" w:sz="0" w:space="0" w:color="auto"/>
        <w:left w:val="none" w:sz="0" w:space="0" w:color="auto"/>
        <w:bottom w:val="none" w:sz="0" w:space="0" w:color="auto"/>
        <w:right w:val="none" w:sz="0" w:space="0" w:color="auto"/>
      </w:divBdr>
    </w:div>
    <w:div w:id="927157350">
      <w:bodyDiv w:val="1"/>
      <w:marLeft w:val="0"/>
      <w:marRight w:val="0"/>
      <w:marTop w:val="0"/>
      <w:marBottom w:val="0"/>
      <w:divBdr>
        <w:top w:val="none" w:sz="0" w:space="0" w:color="auto"/>
        <w:left w:val="none" w:sz="0" w:space="0" w:color="auto"/>
        <w:bottom w:val="none" w:sz="0" w:space="0" w:color="auto"/>
        <w:right w:val="none" w:sz="0" w:space="0" w:color="auto"/>
      </w:divBdr>
    </w:div>
    <w:div w:id="928080333">
      <w:bodyDiv w:val="1"/>
      <w:marLeft w:val="0"/>
      <w:marRight w:val="0"/>
      <w:marTop w:val="0"/>
      <w:marBottom w:val="0"/>
      <w:divBdr>
        <w:top w:val="none" w:sz="0" w:space="0" w:color="auto"/>
        <w:left w:val="none" w:sz="0" w:space="0" w:color="auto"/>
        <w:bottom w:val="none" w:sz="0" w:space="0" w:color="auto"/>
        <w:right w:val="none" w:sz="0" w:space="0" w:color="auto"/>
      </w:divBdr>
    </w:div>
    <w:div w:id="931427243">
      <w:bodyDiv w:val="1"/>
      <w:marLeft w:val="0"/>
      <w:marRight w:val="0"/>
      <w:marTop w:val="0"/>
      <w:marBottom w:val="0"/>
      <w:divBdr>
        <w:top w:val="none" w:sz="0" w:space="0" w:color="auto"/>
        <w:left w:val="none" w:sz="0" w:space="0" w:color="auto"/>
        <w:bottom w:val="none" w:sz="0" w:space="0" w:color="auto"/>
        <w:right w:val="none" w:sz="0" w:space="0" w:color="auto"/>
      </w:divBdr>
    </w:div>
    <w:div w:id="936981787">
      <w:bodyDiv w:val="1"/>
      <w:marLeft w:val="0"/>
      <w:marRight w:val="0"/>
      <w:marTop w:val="0"/>
      <w:marBottom w:val="0"/>
      <w:divBdr>
        <w:top w:val="none" w:sz="0" w:space="0" w:color="auto"/>
        <w:left w:val="none" w:sz="0" w:space="0" w:color="auto"/>
        <w:bottom w:val="none" w:sz="0" w:space="0" w:color="auto"/>
        <w:right w:val="none" w:sz="0" w:space="0" w:color="auto"/>
      </w:divBdr>
    </w:div>
    <w:div w:id="938683105">
      <w:bodyDiv w:val="1"/>
      <w:marLeft w:val="0"/>
      <w:marRight w:val="0"/>
      <w:marTop w:val="0"/>
      <w:marBottom w:val="0"/>
      <w:divBdr>
        <w:top w:val="none" w:sz="0" w:space="0" w:color="auto"/>
        <w:left w:val="none" w:sz="0" w:space="0" w:color="auto"/>
        <w:bottom w:val="none" w:sz="0" w:space="0" w:color="auto"/>
        <w:right w:val="none" w:sz="0" w:space="0" w:color="auto"/>
      </w:divBdr>
    </w:div>
    <w:div w:id="940181538">
      <w:bodyDiv w:val="1"/>
      <w:marLeft w:val="0"/>
      <w:marRight w:val="0"/>
      <w:marTop w:val="0"/>
      <w:marBottom w:val="0"/>
      <w:divBdr>
        <w:top w:val="none" w:sz="0" w:space="0" w:color="auto"/>
        <w:left w:val="none" w:sz="0" w:space="0" w:color="auto"/>
        <w:bottom w:val="none" w:sz="0" w:space="0" w:color="auto"/>
        <w:right w:val="none" w:sz="0" w:space="0" w:color="auto"/>
      </w:divBdr>
    </w:div>
    <w:div w:id="944116910">
      <w:bodyDiv w:val="1"/>
      <w:marLeft w:val="0"/>
      <w:marRight w:val="0"/>
      <w:marTop w:val="0"/>
      <w:marBottom w:val="0"/>
      <w:divBdr>
        <w:top w:val="none" w:sz="0" w:space="0" w:color="auto"/>
        <w:left w:val="none" w:sz="0" w:space="0" w:color="auto"/>
        <w:bottom w:val="none" w:sz="0" w:space="0" w:color="auto"/>
        <w:right w:val="none" w:sz="0" w:space="0" w:color="auto"/>
      </w:divBdr>
    </w:div>
    <w:div w:id="944656651">
      <w:bodyDiv w:val="1"/>
      <w:marLeft w:val="0"/>
      <w:marRight w:val="0"/>
      <w:marTop w:val="0"/>
      <w:marBottom w:val="0"/>
      <w:divBdr>
        <w:top w:val="none" w:sz="0" w:space="0" w:color="auto"/>
        <w:left w:val="none" w:sz="0" w:space="0" w:color="auto"/>
        <w:bottom w:val="none" w:sz="0" w:space="0" w:color="auto"/>
        <w:right w:val="none" w:sz="0" w:space="0" w:color="auto"/>
      </w:divBdr>
    </w:div>
    <w:div w:id="945620204">
      <w:bodyDiv w:val="1"/>
      <w:marLeft w:val="0"/>
      <w:marRight w:val="0"/>
      <w:marTop w:val="0"/>
      <w:marBottom w:val="0"/>
      <w:divBdr>
        <w:top w:val="none" w:sz="0" w:space="0" w:color="auto"/>
        <w:left w:val="none" w:sz="0" w:space="0" w:color="auto"/>
        <w:bottom w:val="none" w:sz="0" w:space="0" w:color="auto"/>
        <w:right w:val="none" w:sz="0" w:space="0" w:color="auto"/>
      </w:divBdr>
    </w:div>
    <w:div w:id="952513668">
      <w:bodyDiv w:val="1"/>
      <w:marLeft w:val="0"/>
      <w:marRight w:val="0"/>
      <w:marTop w:val="0"/>
      <w:marBottom w:val="0"/>
      <w:divBdr>
        <w:top w:val="none" w:sz="0" w:space="0" w:color="auto"/>
        <w:left w:val="none" w:sz="0" w:space="0" w:color="auto"/>
        <w:bottom w:val="none" w:sz="0" w:space="0" w:color="auto"/>
        <w:right w:val="none" w:sz="0" w:space="0" w:color="auto"/>
      </w:divBdr>
    </w:div>
    <w:div w:id="953950519">
      <w:bodyDiv w:val="1"/>
      <w:marLeft w:val="0"/>
      <w:marRight w:val="0"/>
      <w:marTop w:val="0"/>
      <w:marBottom w:val="0"/>
      <w:divBdr>
        <w:top w:val="none" w:sz="0" w:space="0" w:color="auto"/>
        <w:left w:val="none" w:sz="0" w:space="0" w:color="auto"/>
        <w:bottom w:val="none" w:sz="0" w:space="0" w:color="auto"/>
        <w:right w:val="none" w:sz="0" w:space="0" w:color="auto"/>
      </w:divBdr>
    </w:div>
    <w:div w:id="955215670">
      <w:bodyDiv w:val="1"/>
      <w:marLeft w:val="0"/>
      <w:marRight w:val="0"/>
      <w:marTop w:val="0"/>
      <w:marBottom w:val="0"/>
      <w:divBdr>
        <w:top w:val="none" w:sz="0" w:space="0" w:color="auto"/>
        <w:left w:val="none" w:sz="0" w:space="0" w:color="auto"/>
        <w:bottom w:val="none" w:sz="0" w:space="0" w:color="auto"/>
        <w:right w:val="none" w:sz="0" w:space="0" w:color="auto"/>
      </w:divBdr>
    </w:div>
    <w:div w:id="958493177">
      <w:bodyDiv w:val="1"/>
      <w:marLeft w:val="0"/>
      <w:marRight w:val="0"/>
      <w:marTop w:val="0"/>
      <w:marBottom w:val="0"/>
      <w:divBdr>
        <w:top w:val="none" w:sz="0" w:space="0" w:color="auto"/>
        <w:left w:val="none" w:sz="0" w:space="0" w:color="auto"/>
        <w:bottom w:val="none" w:sz="0" w:space="0" w:color="auto"/>
        <w:right w:val="none" w:sz="0" w:space="0" w:color="auto"/>
      </w:divBdr>
    </w:div>
    <w:div w:id="961108846">
      <w:bodyDiv w:val="1"/>
      <w:marLeft w:val="0"/>
      <w:marRight w:val="0"/>
      <w:marTop w:val="0"/>
      <w:marBottom w:val="0"/>
      <w:divBdr>
        <w:top w:val="none" w:sz="0" w:space="0" w:color="auto"/>
        <w:left w:val="none" w:sz="0" w:space="0" w:color="auto"/>
        <w:bottom w:val="none" w:sz="0" w:space="0" w:color="auto"/>
        <w:right w:val="none" w:sz="0" w:space="0" w:color="auto"/>
      </w:divBdr>
    </w:div>
    <w:div w:id="964583902">
      <w:bodyDiv w:val="1"/>
      <w:marLeft w:val="0"/>
      <w:marRight w:val="0"/>
      <w:marTop w:val="0"/>
      <w:marBottom w:val="0"/>
      <w:divBdr>
        <w:top w:val="none" w:sz="0" w:space="0" w:color="auto"/>
        <w:left w:val="none" w:sz="0" w:space="0" w:color="auto"/>
        <w:bottom w:val="none" w:sz="0" w:space="0" w:color="auto"/>
        <w:right w:val="none" w:sz="0" w:space="0" w:color="auto"/>
      </w:divBdr>
    </w:div>
    <w:div w:id="964850371">
      <w:bodyDiv w:val="1"/>
      <w:marLeft w:val="0"/>
      <w:marRight w:val="0"/>
      <w:marTop w:val="0"/>
      <w:marBottom w:val="0"/>
      <w:divBdr>
        <w:top w:val="none" w:sz="0" w:space="0" w:color="auto"/>
        <w:left w:val="none" w:sz="0" w:space="0" w:color="auto"/>
        <w:bottom w:val="none" w:sz="0" w:space="0" w:color="auto"/>
        <w:right w:val="none" w:sz="0" w:space="0" w:color="auto"/>
      </w:divBdr>
    </w:div>
    <w:div w:id="966818636">
      <w:bodyDiv w:val="1"/>
      <w:marLeft w:val="0"/>
      <w:marRight w:val="0"/>
      <w:marTop w:val="0"/>
      <w:marBottom w:val="0"/>
      <w:divBdr>
        <w:top w:val="none" w:sz="0" w:space="0" w:color="auto"/>
        <w:left w:val="none" w:sz="0" w:space="0" w:color="auto"/>
        <w:bottom w:val="none" w:sz="0" w:space="0" w:color="auto"/>
        <w:right w:val="none" w:sz="0" w:space="0" w:color="auto"/>
      </w:divBdr>
    </w:div>
    <w:div w:id="967204403">
      <w:bodyDiv w:val="1"/>
      <w:marLeft w:val="0"/>
      <w:marRight w:val="0"/>
      <w:marTop w:val="0"/>
      <w:marBottom w:val="0"/>
      <w:divBdr>
        <w:top w:val="none" w:sz="0" w:space="0" w:color="auto"/>
        <w:left w:val="none" w:sz="0" w:space="0" w:color="auto"/>
        <w:bottom w:val="none" w:sz="0" w:space="0" w:color="auto"/>
        <w:right w:val="none" w:sz="0" w:space="0" w:color="auto"/>
      </w:divBdr>
    </w:div>
    <w:div w:id="968128893">
      <w:bodyDiv w:val="1"/>
      <w:marLeft w:val="0"/>
      <w:marRight w:val="0"/>
      <w:marTop w:val="0"/>
      <w:marBottom w:val="0"/>
      <w:divBdr>
        <w:top w:val="none" w:sz="0" w:space="0" w:color="auto"/>
        <w:left w:val="none" w:sz="0" w:space="0" w:color="auto"/>
        <w:bottom w:val="none" w:sz="0" w:space="0" w:color="auto"/>
        <w:right w:val="none" w:sz="0" w:space="0" w:color="auto"/>
      </w:divBdr>
    </w:div>
    <w:div w:id="973023217">
      <w:bodyDiv w:val="1"/>
      <w:marLeft w:val="0"/>
      <w:marRight w:val="0"/>
      <w:marTop w:val="0"/>
      <w:marBottom w:val="0"/>
      <w:divBdr>
        <w:top w:val="none" w:sz="0" w:space="0" w:color="auto"/>
        <w:left w:val="none" w:sz="0" w:space="0" w:color="auto"/>
        <w:bottom w:val="none" w:sz="0" w:space="0" w:color="auto"/>
        <w:right w:val="none" w:sz="0" w:space="0" w:color="auto"/>
      </w:divBdr>
    </w:div>
    <w:div w:id="973028583">
      <w:bodyDiv w:val="1"/>
      <w:marLeft w:val="0"/>
      <w:marRight w:val="0"/>
      <w:marTop w:val="0"/>
      <w:marBottom w:val="0"/>
      <w:divBdr>
        <w:top w:val="none" w:sz="0" w:space="0" w:color="auto"/>
        <w:left w:val="none" w:sz="0" w:space="0" w:color="auto"/>
        <w:bottom w:val="none" w:sz="0" w:space="0" w:color="auto"/>
        <w:right w:val="none" w:sz="0" w:space="0" w:color="auto"/>
      </w:divBdr>
    </w:div>
    <w:div w:id="973801850">
      <w:bodyDiv w:val="1"/>
      <w:marLeft w:val="0"/>
      <w:marRight w:val="0"/>
      <w:marTop w:val="0"/>
      <w:marBottom w:val="0"/>
      <w:divBdr>
        <w:top w:val="none" w:sz="0" w:space="0" w:color="auto"/>
        <w:left w:val="none" w:sz="0" w:space="0" w:color="auto"/>
        <w:bottom w:val="none" w:sz="0" w:space="0" w:color="auto"/>
        <w:right w:val="none" w:sz="0" w:space="0" w:color="auto"/>
      </w:divBdr>
    </w:div>
    <w:div w:id="974872830">
      <w:bodyDiv w:val="1"/>
      <w:marLeft w:val="0"/>
      <w:marRight w:val="0"/>
      <w:marTop w:val="0"/>
      <w:marBottom w:val="0"/>
      <w:divBdr>
        <w:top w:val="none" w:sz="0" w:space="0" w:color="auto"/>
        <w:left w:val="none" w:sz="0" w:space="0" w:color="auto"/>
        <w:bottom w:val="none" w:sz="0" w:space="0" w:color="auto"/>
        <w:right w:val="none" w:sz="0" w:space="0" w:color="auto"/>
      </w:divBdr>
    </w:div>
    <w:div w:id="976649152">
      <w:bodyDiv w:val="1"/>
      <w:marLeft w:val="0"/>
      <w:marRight w:val="0"/>
      <w:marTop w:val="0"/>
      <w:marBottom w:val="0"/>
      <w:divBdr>
        <w:top w:val="none" w:sz="0" w:space="0" w:color="auto"/>
        <w:left w:val="none" w:sz="0" w:space="0" w:color="auto"/>
        <w:bottom w:val="none" w:sz="0" w:space="0" w:color="auto"/>
        <w:right w:val="none" w:sz="0" w:space="0" w:color="auto"/>
      </w:divBdr>
    </w:div>
    <w:div w:id="979501816">
      <w:bodyDiv w:val="1"/>
      <w:marLeft w:val="0"/>
      <w:marRight w:val="0"/>
      <w:marTop w:val="0"/>
      <w:marBottom w:val="0"/>
      <w:divBdr>
        <w:top w:val="none" w:sz="0" w:space="0" w:color="auto"/>
        <w:left w:val="none" w:sz="0" w:space="0" w:color="auto"/>
        <w:bottom w:val="none" w:sz="0" w:space="0" w:color="auto"/>
        <w:right w:val="none" w:sz="0" w:space="0" w:color="auto"/>
      </w:divBdr>
    </w:div>
    <w:div w:id="982733091">
      <w:bodyDiv w:val="1"/>
      <w:marLeft w:val="0"/>
      <w:marRight w:val="0"/>
      <w:marTop w:val="0"/>
      <w:marBottom w:val="0"/>
      <w:divBdr>
        <w:top w:val="none" w:sz="0" w:space="0" w:color="auto"/>
        <w:left w:val="none" w:sz="0" w:space="0" w:color="auto"/>
        <w:bottom w:val="none" w:sz="0" w:space="0" w:color="auto"/>
        <w:right w:val="none" w:sz="0" w:space="0" w:color="auto"/>
      </w:divBdr>
    </w:div>
    <w:div w:id="985818166">
      <w:bodyDiv w:val="1"/>
      <w:marLeft w:val="0"/>
      <w:marRight w:val="0"/>
      <w:marTop w:val="0"/>
      <w:marBottom w:val="0"/>
      <w:divBdr>
        <w:top w:val="none" w:sz="0" w:space="0" w:color="auto"/>
        <w:left w:val="none" w:sz="0" w:space="0" w:color="auto"/>
        <w:bottom w:val="none" w:sz="0" w:space="0" w:color="auto"/>
        <w:right w:val="none" w:sz="0" w:space="0" w:color="auto"/>
      </w:divBdr>
    </w:div>
    <w:div w:id="986784922">
      <w:bodyDiv w:val="1"/>
      <w:marLeft w:val="0"/>
      <w:marRight w:val="0"/>
      <w:marTop w:val="0"/>
      <w:marBottom w:val="0"/>
      <w:divBdr>
        <w:top w:val="none" w:sz="0" w:space="0" w:color="auto"/>
        <w:left w:val="none" w:sz="0" w:space="0" w:color="auto"/>
        <w:bottom w:val="none" w:sz="0" w:space="0" w:color="auto"/>
        <w:right w:val="none" w:sz="0" w:space="0" w:color="auto"/>
      </w:divBdr>
    </w:div>
    <w:div w:id="986937890">
      <w:bodyDiv w:val="1"/>
      <w:marLeft w:val="0"/>
      <w:marRight w:val="0"/>
      <w:marTop w:val="0"/>
      <w:marBottom w:val="0"/>
      <w:divBdr>
        <w:top w:val="none" w:sz="0" w:space="0" w:color="auto"/>
        <w:left w:val="none" w:sz="0" w:space="0" w:color="auto"/>
        <w:bottom w:val="none" w:sz="0" w:space="0" w:color="auto"/>
        <w:right w:val="none" w:sz="0" w:space="0" w:color="auto"/>
      </w:divBdr>
    </w:div>
    <w:div w:id="989560823">
      <w:bodyDiv w:val="1"/>
      <w:marLeft w:val="0"/>
      <w:marRight w:val="0"/>
      <w:marTop w:val="0"/>
      <w:marBottom w:val="0"/>
      <w:divBdr>
        <w:top w:val="none" w:sz="0" w:space="0" w:color="auto"/>
        <w:left w:val="none" w:sz="0" w:space="0" w:color="auto"/>
        <w:bottom w:val="none" w:sz="0" w:space="0" w:color="auto"/>
        <w:right w:val="none" w:sz="0" w:space="0" w:color="auto"/>
      </w:divBdr>
    </w:div>
    <w:div w:id="990139777">
      <w:bodyDiv w:val="1"/>
      <w:marLeft w:val="0"/>
      <w:marRight w:val="0"/>
      <w:marTop w:val="0"/>
      <w:marBottom w:val="0"/>
      <w:divBdr>
        <w:top w:val="none" w:sz="0" w:space="0" w:color="auto"/>
        <w:left w:val="none" w:sz="0" w:space="0" w:color="auto"/>
        <w:bottom w:val="none" w:sz="0" w:space="0" w:color="auto"/>
        <w:right w:val="none" w:sz="0" w:space="0" w:color="auto"/>
      </w:divBdr>
    </w:div>
    <w:div w:id="994458676">
      <w:bodyDiv w:val="1"/>
      <w:marLeft w:val="0"/>
      <w:marRight w:val="0"/>
      <w:marTop w:val="0"/>
      <w:marBottom w:val="0"/>
      <w:divBdr>
        <w:top w:val="none" w:sz="0" w:space="0" w:color="auto"/>
        <w:left w:val="none" w:sz="0" w:space="0" w:color="auto"/>
        <w:bottom w:val="none" w:sz="0" w:space="0" w:color="auto"/>
        <w:right w:val="none" w:sz="0" w:space="0" w:color="auto"/>
      </w:divBdr>
    </w:div>
    <w:div w:id="998658424">
      <w:bodyDiv w:val="1"/>
      <w:marLeft w:val="0"/>
      <w:marRight w:val="0"/>
      <w:marTop w:val="0"/>
      <w:marBottom w:val="0"/>
      <w:divBdr>
        <w:top w:val="none" w:sz="0" w:space="0" w:color="auto"/>
        <w:left w:val="none" w:sz="0" w:space="0" w:color="auto"/>
        <w:bottom w:val="none" w:sz="0" w:space="0" w:color="auto"/>
        <w:right w:val="none" w:sz="0" w:space="0" w:color="auto"/>
      </w:divBdr>
    </w:div>
    <w:div w:id="1003238905">
      <w:bodyDiv w:val="1"/>
      <w:marLeft w:val="0"/>
      <w:marRight w:val="0"/>
      <w:marTop w:val="0"/>
      <w:marBottom w:val="0"/>
      <w:divBdr>
        <w:top w:val="none" w:sz="0" w:space="0" w:color="auto"/>
        <w:left w:val="none" w:sz="0" w:space="0" w:color="auto"/>
        <w:bottom w:val="none" w:sz="0" w:space="0" w:color="auto"/>
        <w:right w:val="none" w:sz="0" w:space="0" w:color="auto"/>
      </w:divBdr>
    </w:div>
    <w:div w:id="1008219498">
      <w:bodyDiv w:val="1"/>
      <w:marLeft w:val="0"/>
      <w:marRight w:val="0"/>
      <w:marTop w:val="0"/>
      <w:marBottom w:val="0"/>
      <w:divBdr>
        <w:top w:val="none" w:sz="0" w:space="0" w:color="auto"/>
        <w:left w:val="none" w:sz="0" w:space="0" w:color="auto"/>
        <w:bottom w:val="none" w:sz="0" w:space="0" w:color="auto"/>
        <w:right w:val="none" w:sz="0" w:space="0" w:color="auto"/>
      </w:divBdr>
    </w:div>
    <w:div w:id="1008605889">
      <w:bodyDiv w:val="1"/>
      <w:marLeft w:val="0"/>
      <w:marRight w:val="0"/>
      <w:marTop w:val="0"/>
      <w:marBottom w:val="0"/>
      <w:divBdr>
        <w:top w:val="none" w:sz="0" w:space="0" w:color="auto"/>
        <w:left w:val="none" w:sz="0" w:space="0" w:color="auto"/>
        <w:bottom w:val="none" w:sz="0" w:space="0" w:color="auto"/>
        <w:right w:val="none" w:sz="0" w:space="0" w:color="auto"/>
      </w:divBdr>
    </w:div>
    <w:div w:id="1010714507">
      <w:bodyDiv w:val="1"/>
      <w:marLeft w:val="0"/>
      <w:marRight w:val="0"/>
      <w:marTop w:val="0"/>
      <w:marBottom w:val="0"/>
      <w:divBdr>
        <w:top w:val="none" w:sz="0" w:space="0" w:color="auto"/>
        <w:left w:val="none" w:sz="0" w:space="0" w:color="auto"/>
        <w:bottom w:val="none" w:sz="0" w:space="0" w:color="auto"/>
        <w:right w:val="none" w:sz="0" w:space="0" w:color="auto"/>
      </w:divBdr>
    </w:div>
    <w:div w:id="1012220929">
      <w:bodyDiv w:val="1"/>
      <w:marLeft w:val="0"/>
      <w:marRight w:val="0"/>
      <w:marTop w:val="0"/>
      <w:marBottom w:val="0"/>
      <w:divBdr>
        <w:top w:val="none" w:sz="0" w:space="0" w:color="auto"/>
        <w:left w:val="none" w:sz="0" w:space="0" w:color="auto"/>
        <w:bottom w:val="none" w:sz="0" w:space="0" w:color="auto"/>
        <w:right w:val="none" w:sz="0" w:space="0" w:color="auto"/>
      </w:divBdr>
    </w:div>
    <w:div w:id="1012493037">
      <w:bodyDiv w:val="1"/>
      <w:marLeft w:val="0"/>
      <w:marRight w:val="0"/>
      <w:marTop w:val="0"/>
      <w:marBottom w:val="0"/>
      <w:divBdr>
        <w:top w:val="none" w:sz="0" w:space="0" w:color="auto"/>
        <w:left w:val="none" w:sz="0" w:space="0" w:color="auto"/>
        <w:bottom w:val="none" w:sz="0" w:space="0" w:color="auto"/>
        <w:right w:val="none" w:sz="0" w:space="0" w:color="auto"/>
      </w:divBdr>
    </w:div>
    <w:div w:id="1015116863">
      <w:bodyDiv w:val="1"/>
      <w:marLeft w:val="0"/>
      <w:marRight w:val="0"/>
      <w:marTop w:val="0"/>
      <w:marBottom w:val="0"/>
      <w:divBdr>
        <w:top w:val="none" w:sz="0" w:space="0" w:color="auto"/>
        <w:left w:val="none" w:sz="0" w:space="0" w:color="auto"/>
        <w:bottom w:val="none" w:sz="0" w:space="0" w:color="auto"/>
        <w:right w:val="none" w:sz="0" w:space="0" w:color="auto"/>
      </w:divBdr>
    </w:div>
    <w:div w:id="1015766974">
      <w:bodyDiv w:val="1"/>
      <w:marLeft w:val="0"/>
      <w:marRight w:val="0"/>
      <w:marTop w:val="0"/>
      <w:marBottom w:val="0"/>
      <w:divBdr>
        <w:top w:val="none" w:sz="0" w:space="0" w:color="auto"/>
        <w:left w:val="none" w:sz="0" w:space="0" w:color="auto"/>
        <w:bottom w:val="none" w:sz="0" w:space="0" w:color="auto"/>
        <w:right w:val="none" w:sz="0" w:space="0" w:color="auto"/>
      </w:divBdr>
    </w:div>
    <w:div w:id="1016540702">
      <w:bodyDiv w:val="1"/>
      <w:marLeft w:val="0"/>
      <w:marRight w:val="0"/>
      <w:marTop w:val="0"/>
      <w:marBottom w:val="0"/>
      <w:divBdr>
        <w:top w:val="none" w:sz="0" w:space="0" w:color="auto"/>
        <w:left w:val="none" w:sz="0" w:space="0" w:color="auto"/>
        <w:bottom w:val="none" w:sz="0" w:space="0" w:color="auto"/>
        <w:right w:val="none" w:sz="0" w:space="0" w:color="auto"/>
      </w:divBdr>
    </w:div>
    <w:div w:id="1017005949">
      <w:bodyDiv w:val="1"/>
      <w:marLeft w:val="0"/>
      <w:marRight w:val="0"/>
      <w:marTop w:val="0"/>
      <w:marBottom w:val="0"/>
      <w:divBdr>
        <w:top w:val="none" w:sz="0" w:space="0" w:color="auto"/>
        <w:left w:val="none" w:sz="0" w:space="0" w:color="auto"/>
        <w:bottom w:val="none" w:sz="0" w:space="0" w:color="auto"/>
        <w:right w:val="none" w:sz="0" w:space="0" w:color="auto"/>
      </w:divBdr>
    </w:div>
    <w:div w:id="1017730138">
      <w:bodyDiv w:val="1"/>
      <w:marLeft w:val="0"/>
      <w:marRight w:val="0"/>
      <w:marTop w:val="0"/>
      <w:marBottom w:val="0"/>
      <w:divBdr>
        <w:top w:val="none" w:sz="0" w:space="0" w:color="auto"/>
        <w:left w:val="none" w:sz="0" w:space="0" w:color="auto"/>
        <w:bottom w:val="none" w:sz="0" w:space="0" w:color="auto"/>
        <w:right w:val="none" w:sz="0" w:space="0" w:color="auto"/>
      </w:divBdr>
    </w:div>
    <w:div w:id="1017805563">
      <w:bodyDiv w:val="1"/>
      <w:marLeft w:val="0"/>
      <w:marRight w:val="0"/>
      <w:marTop w:val="0"/>
      <w:marBottom w:val="0"/>
      <w:divBdr>
        <w:top w:val="none" w:sz="0" w:space="0" w:color="auto"/>
        <w:left w:val="none" w:sz="0" w:space="0" w:color="auto"/>
        <w:bottom w:val="none" w:sz="0" w:space="0" w:color="auto"/>
        <w:right w:val="none" w:sz="0" w:space="0" w:color="auto"/>
      </w:divBdr>
    </w:div>
    <w:div w:id="1019506502">
      <w:bodyDiv w:val="1"/>
      <w:marLeft w:val="0"/>
      <w:marRight w:val="0"/>
      <w:marTop w:val="0"/>
      <w:marBottom w:val="0"/>
      <w:divBdr>
        <w:top w:val="none" w:sz="0" w:space="0" w:color="auto"/>
        <w:left w:val="none" w:sz="0" w:space="0" w:color="auto"/>
        <w:bottom w:val="none" w:sz="0" w:space="0" w:color="auto"/>
        <w:right w:val="none" w:sz="0" w:space="0" w:color="auto"/>
      </w:divBdr>
    </w:div>
    <w:div w:id="1020349762">
      <w:bodyDiv w:val="1"/>
      <w:marLeft w:val="0"/>
      <w:marRight w:val="0"/>
      <w:marTop w:val="0"/>
      <w:marBottom w:val="0"/>
      <w:divBdr>
        <w:top w:val="none" w:sz="0" w:space="0" w:color="auto"/>
        <w:left w:val="none" w:sz="0" w:space="0" w:color="auto"/>
        <w:bottom w:val="none" w:sz="0" w:space="0" w:color="auto"/>
        <w:right w:val="none" w:sz="0" w:space="0" w:color="auto"/>
      </w:divBdr>
    </w:div>
    <w:div w:id="1023285780">
      <w:bodyDiv w:val="1"/>
      <w:marLeft w:val="0"/>
      <w:marRight w:val="0"/>
      <w:marTop w:val="0"/>
      <w:marBottom w:val="0"/>
      <w:divBdr>
        <w:top w:val="none" w:sz="0" w:space="0" w:color="auto"/>
        <w:left w:val="none" w:sz="0" w:space="0" w:color="auto"/>
        <w:bottom w:val="none" w:sz="0" w:space="0" w:color="auto"/>
        <w:right w:val="none" w:sz="0" w:space="0" w:color="auto"/>
      </w:divBdr>
    </w:div>
    <w:div w:id="1026713671">
      <w:bodyDiv w:val="1"/>
      <w:marLeft w:val="0"/>
      <w:marRight w:val="0"/>
      <w:marTop w:val="0"/>
      <w:marBottom w:val="0"/>
      <w:divBdr>
        <w:top w:val="none" w:sz="0" w:space="0" w:color="auto"/>
        <w:left w:val="none" w:sz="0" w:space="0" w:color="auto"/>
        <w:bottom w:val="none" w:sz="0" w:space="0" w:color="auto"/>
        <w:right w:val="none" w:sz="0" w:space="0" w:color="auto"/>
      </w:divBdr>
    </w:div>
    <w:div w:id="1026758198">
      <w:bodyDiv w:val="1"/>
      <w:marLeft w:val="0"/>
      <w:marRight w:val="0"/>
      <w:marTop w:val="0"/>
      <w:marBottom w:val="0"/>
      <w:divBdr>
        <w:top w:val="none" w:sz="0" w:space="0" w:color="auto"/>
        <w:left w:val="none" w:sz="0" w:space="0" w:color="auto"/>
        <w:bottom w:val="none" w:sz="0" w:space="0" w:color="auto"/>
        <w:right w:val="none" w:sz="0" w:space="0" w:color="auto"/>
      </w:divBdr>
    </w:div>
    <w:div w:id="1028676220">
      <w:bodyDiv w:val="1"/>
      <w:marLeft w:val="0"/>
      <w:marRight w:val="0"/>
      <w:marTop w:val="0"/>
      <w:marBottom w:val="0"/>
      <w:divBdr>
        <w:top w:val="none" w:sz="0" w:space="0" w:color="auto"/>
        <w:left w:val="none" w:sz="0" w:space="0" w:color="auto"/>
        <w:bottom w:val="none" w:sz="0" w:space="0" w:color="auto"/>
        <w:right w:val="none" w:sz="0" w:space="0" w:color="auto"/>
      </w:divBdr>
    </w:div>
    <w:div w:id="1030571808">
      <w:bodyDiv w:val="1"/>
      <w:marLeft w:val="0"/>
      <w:marRight w:val="0"/>
      <w:marTop w:val="0"/>
      <w:marBottom w:val="0"/>
      <w:divBdr>
        <w:top w:val="none" w:sz="0" w:space="0" w:color="auto"/>
        <w:left w:val="none" w:sz="0" w:space="0" w:color="auto"/>
        <w:bottom w:val="none" w:sz="0" w:space="0" w:color="auto"/>
        <w:right w:val="none" w:sz="0" w:space="0" w:color="auto"/>
      </w:divBdr>
    </w:div>
    <w:div w:id="1033114037">
      <w:bodyDiv w:val="1"/>
      <w:marLeft w:val="0"/>
      <w:marRight w:val="0"/>
      <w:marTop w:val="0"/>
      <w:marBottom w:val="0"/>
      <w:divBdr>
        <w:top w:val="none" w:sz="0" w:space="0" w:color="auto"/>
        <w:left w:val="none" w:sz="0" w:space="0" w:color="auto"/>
        <w:bottom w:val="none" w:sz="0" w:space="0" w:color="auto"/>
        <w:right w:val="none" w:sz="0" w:space="0" w:color="auto"/>
      </w:divBdr>
    </w:div>
    <w:div w:id="1039010258">
      <w:bodyDiv w:val="1"/>
      <w:marLeft w:val="0"/>
      <w:marRight w:val="0"/>
      <w:marTop w:val="0"/>
      <w:marBottom w:val="0"/>
      <w:divBdr>
        <w:top w:val="none" w:sz="0" w:space="0" w:color="auto"/>
        <w:left w:val="none" w:sz="0" w:space="0" w:color="auto"/>
        <w:bottom w:val="none" w:sz="0" w:space="0" w:color="auto"/>
        <w:right w:val="none" w:sz="0" w:space="0" w:color="auto"/>
      </w:divBdr>
    </w:div>
    <w:div w:id="1040862077">
      <w:bodyDiv w:val="1"/>
      <w:marLeft w:val="0"/>
      <w:marRight w:val="0"/>
      <w:marTop w:val="0"/>
      <w:marBottom w:val="0"/>
      <w:divBdr>
        <w:top w:val="none" w:sz="0" w:space="0" w:color="auto"/>
        <w:left w:val="none" w:sz="0" w:space="0" w:color="auto"/>
        <w:bottom w:val="none" w:sz="0" w:space="0" w:color="auto"/>
        <w:right w:val="none" w:sz="0" w:space="0" w:color="auto"/>
      </w:divBdr>
    </w:div>
    <w:div w:id="1041784143">
      <w:bodyDiv w:val="1"/>
      <w:marLeft w:val="0"/>
      <w:marRight w:val="0"/>
      <w:marTop w:val="0"/>
      <w:marBottom w:val="0"/>
      <w:divBdr>
        <w:top w:val="none" w:sz="0" w:space="0" w:color="auto"/>
        <w:left w:val="none" w:sz="0" w:space="0" w:color="auto"/>
        <w:bottom w:val="none" w:sz="0" w:space="0" w:color="auto"/>
        <w:right w:val="none" w:sz="0" w:space="0" w:color="auto"/>
      </w:divBdr>
    </w:div>
    <w:div w:id="1043408162">
      <w:bodyDiv w:val="1"/>
      <w:marLeft w:val="0"/>
      <w:marRight w:val="0"/>
      <w:marTop w:val="0"/>
      <w:marBottom w:val="0"/>
      <w:divBdr>
        <w:top w:val="none" w:sz="0" w:space="0" w:color="auto"/>
        <w:left w:val="none" w:sz="0" w:space="0" w:color="auto"/>
        <w:bottom w:val="none" w:sz="0" w:space="0" w:color="auto"/>
        <w:right w:val="none" w:sz="0" w:space="0" w:color="auto"/>
      </w:divBdr>
    </w:div>
    <w:div w:id="1043478382">
      <w:bodyDiv w:val="1"/>
      <w:marLeft w:val="0"/>
      <w:marRight w:val="0"/>
      <w:marTop w:val="0"/>
      <w:marBottom w:val="0"/>
      <w:divBdr>
        <w:top w:val="none" w:sz="0" w:space="0" w:color="auto"/>
        <w:left w:val="none" w:sz="0" w:space="0" w:color="auto"/>
        <w:bottom w:val="none" w:sz="0" w:space="0" w:color="auto"/>
        <w:right w:val="none" w:sz="0" w:space="0" w:color="auto"/>
      </w:divBdr>
    </w:div>
    <w:div w:id="1047610721">
      <w:bodyDiv w:val="1"/>
      <w:marLeft w:val="0"/>
      <w:marRight w:val="0"/>
      <w:marTop w:val="0"/>
      <w:marBottom w:val="0"/>
      <w:divBdr>
        <w:top w:val="none" w:sz="0" w:space="0" w:color="auto"/>
        <w:left w:val="none" w:sz="0" w:space="0" w:color="auto"/>
        <w:bottom w:val="none" w:sz="0" w:space="0" w:color="auto"/>
        <w:right w:val="none" w:sz="0" w:space="0" w:color="auto"/>
      </w:divBdr>
    </w:div>
    <w:div w:id="1047756401">
      <w:bodyDiv w:val="1"/>
      <w:marLeft w:val="0"/>
      <w:marRight w:val="0"/>
      <w:marTop w:val="0"/>
      <w:marBottom w:val="0"/>
      <w:divBdr>
        <w:top w:val="none" w:sz="0" w:space="0" w:color="auto"/>
        <w:left w:val="none" w:sz="0" w:space="0" w:color="auto"/>
        <w:bottom w:val="none" w:sz="0" w:space="0" w:color="auto"/>
        <w:right w:val="none" w:sz="0" w:space="0" w:color="auto"/>
      </w:divBdr>
    </w:div>
    <w:div w:id="1048526634">
      <w:bodyDiv w:val="1"/>
      <w:marLeft w:val="0"/>
      <w:marRight w:val="0"/>
      <w:marTop w:val="0"/>
      <w:marBottom w:val="0"/>
      <w:divBdr>
        <w:top w:val="none" w:sz="0" w:space="0" w:color="auto"/>
        <w:left w:val="none" w:sz="0" w:space="0" w:color="auto"/>
        <w:bottom w:val="none" w:sz="0" w:space="0" w:color="auto"/>
        <w:right w:val="none" w:sz="0" w:space="0" w:color="auto"/>
      </w:divBdr>
    </w:div>
    <w:div w:id="1051271780">
      <w:bodyDiv w:val="1"/>
      <w:marLeft w:val="0"/>
      <w:marRight w:val="0"/>
      <w:marTop w:val="0"/>
      <w:marBottom w:val="0"/>
      <w:divBdr>
        <w:top w:val="none" w:sz="0" w:space="0" w:color="auto"/>
        <w:left w:val="none" w:sz="0" w:space="0" w:color="auto"/>
        <w:bottom w:val="none" w:sz="0" w:space="0" w:color="auto"/>
        <w:right w:val="none" w:sz="0" w:space="0" w:color="auto"/>
      </w:divBdr>
    </w:div>
    <w:div w:id="1056776689">
      <w:bodyDiv w:val="1"/>
      <w:marLeft w:val="0"/>
      <w:marRight w:val="0"/>
      <w:marTop w:val="0"/>
      <w:marBottom w:val="0"/>
      <w:divBdr>
        <w:top w:val="none" w:sz="0" w:space="0" w:color="auto"/>
        <w:left w:val="none" w:sz="0" w:space="0" w:color="auto"/>
        <w:bottom w:val="none" w:sz="0" w:space="0" w:color="auto"/>
        <w:right w:val="none" w:sz="0" w:space="0" w:color="auto"/>
      </w:divBdr>
    </w:div>
    <w:div w:id="1057313508">
      <w:bodyDiv w:val="1"/>
      <w:marLeft w:val="0"/>
      <w:marRight w:val="0"/>
      <w:marTop w:val="0"/>
      <w:marBottom w:val="0"/>
      <w:divBdr>
        <w:top w:val="none" w:sz="0" w:space="0" w:color="auto"/>
        <w:left w:val="none" w:sz="0" w:space="0" w:color="auto"/>
        <w:bottom w:val="none" w:sz="0" w:space="0" w:color="auto"/>
        <w:right w:val="none" w:sz="0" w:space="0" w:color="auto"/>
      </w:divBdr>
    </w:div>
    <w:div w:id="1057707946">
      <w:bodyDiv w:val="1"/>
      <w:marLeft w:val="0"/>
      <w:marRight w:val="0"/>
      <w:marTop w:val="0"/>
      <w:marBottom w:val="0"/>
      <w:divBdr>
        <w:top w:val="none" w:sz="0" w:space="0" w:color="auto"/>
        <w:left w:val="none" w:sz="0" w:space="0" w:color="auto"/>
        <w:bottom w:val="none" w:sz="0" w:space="0" w:color="auto"/>
        <w:right w:val="none" w:sz="0" w:space="0" w:color="auto"/>
      </w:divBdr>
    </w:div>
    <w:div w:id="1058629297">
      <w:bodyDiv w:val="1"/>
      <w:marLeft w:val="0"/>
      <w:marRight w:val="0"/>
      <w:marTop w:val="0"/>
      <w:marBottom w:val="0"/>
      <w:divBdr>
        <w:top w:val="none" w:sz="0" w:space="0" w:color="auto"/>
        <w:left w:val="none" w:sz="0" w:space="0" w:color="auto"/>
        <w:bottom w:val="none" w:sz="0" w:space="0" w:color="auto"/>
        <w:right w:val="none" w:sz="0" w:space="0" w:color="auto"/>
      </w:divBdr>
    </w:div>
    <w:div w:id="1061708731">
      <w:bodyDiv w:val="1"/>
      <w:marLeft w:val="0"/>
      <w:marRight w:val="0"/>
      <w:marTop w:val="0"/>
      <w:marBottom w:val="0"/>
      <w:divBdr>
        <w:top w:val="none" w:sz="0" w:space="0" w:color="auto"/>
        <w:left w:val="none" w:sz="0" w:space="0" w:color="auto"/>
        <w:bottom w:val="none" w:sz="0" w:space="0" w:color="auto"/>
        <w:right w:val="none" w:sz="0" w:space="0" w:color="auto"/>
      </w:divBdr>
    </w:div>
    <w:div w:id="1061711314">
      <w:bodyDiv w:val="1"/>
      <w:marLeft w:val="0"/>
      <w:marRight w:val="0"/>
      <w:marTop w:val="0"/>
      <w:marBottom w:val="0"/>
      <w:divBdr>
        <w:top w:val="none" w:sz="0" w:space="0" w:color="auto"/>
        <w:left w:val="none" w:sz="0" w:space="0" w:color="auto"/>
        <w:bottom w:val="none" w:sz="0" w:space="0" w:color="auto"/>
        <w:right w:val="none" w:sz="0" w:space="0" w:color="auto"/>
      </w:divBdr>
    </w:div>
    <w:div w:id="1062022187">
      <w:bodyDiv w:val="1"/>
      <w:marLeft w:val="0"/>
      <w:marRight w:val="0"/>
      <w:marTop w:val="0"/>
      <w:marBottom w:val="0"/>
      <w:divBdr>
        <w:top w:val="none" w:sz="0" w:space="0" w:color="auto"/>
        <w:left w:val="none" w:sz="0" w:space="0" w:color="auto"/>
        <w:bottom w:val="none" w:sz="0" w:space="0" w:color="auto"/>
        <w:right w:val="none" w:sz="0" w:space="0" w:color="auto"/>
      </w:divBdr>
    </w:div>
    <w:div w:id="1063064259">
      <w:bodyDiv w:val="1"/>
      <w:marLeft w:val="0"/>
      <w:marRight w:val="0"/>
      <w:marTop w:val="0"/>
      <w:marBottom w:val="0"/>
      <w:divBdr>
        <w:top w:val="none" w:sz="0" w:space="0" w:color="auto"/>
        <w:left w:val="none" w:sz="0" w:space="0" w:color="auto"/>
        <w:bottom w:val="none" w:sz="0" w:space="0" w:color="auto"/>
        <w:right w:val="none" w:sz="0" w:space="0" w:color="auto"/>
      </w:divBdr>
    </w:div>
    <w:div w:id="1064765053">
      <w:bodyDiv w:val="1"/>
      <w:marLeft w:val="0"/>
      <w:marRight w:val="0"/>
      <w:marTop w:val="0"/>
      <w:marBottom w:val="0"/>
      <w:divBdr>
        <w:top w:val="none" w:sz="0" w:space="0" w:color="auto"/>
        <w:left w:val="none" w:sz="0" w:space="0" w:color="auto"/>
        <w:bottom w:val="none" w:sz="0" w:space="0" w:color="auto"/>
        <w:right w:val="none" w:sz="0" w:space="0" w:color="auto"/>
      </w:divBdr>
    </w:div>
    <w:div w:id="1066487090">
      <w:bodyDiv w:val="1"/>
      <w:marLeft w:val="0"/>
      <w:marRight w:val="0"/>
      <w:marTop w:val="0"/>
      <w:marBottom w:val="0"/>
      <w:divBdr>
        <w:top w:val="none" w:sz="0" w:space="0" w:color="auto"/>
        <w:left w:val="none" w:sz="0" w:space="0" w:color="auto"/>
        <w:bottom w:val="none" w:sz="0" w:space="0" w:color="auto"/>
        <w:right w:val="none" w:sz="0" w:space="0" w:color="auto"/>
      </w:divBdr>
    </w:div>
    <w:div w:id="1066489206">
      <w:bodyDiv w:val="1"/>
      <w:marLeft w:val="0"/>
      <w:marRight w:val="0"/>
      <w:marTop w:val="0"/>
      <w:marBottom w:val="0"/>
      <w:divBdr>
        <w:top w:val="none" w:sz="0" w:space="0" w:color="auto"/>
        <w:left w:val="none" w:sz="0" w:space="0" w:color="auto"/>
        <w:bottom w:val="none" w:sz="0" w:space="0" w:color="auto"/>
        <w:right w:val="none" w:sz="0" w:space="0" w:color="auto"/>
      </w:divBdr>
    </w:div>
    <w:div w:id="1068651722">
      <w:bodyDiv w:val="1"/>
      <w:marLeft w:val="0"/>
      <w:marRight w:val="0"/>
      <w:marTop w:val="0"/>
      <w:marBottom w:val="0"/>
      <w:divBdr>
        <w:top w:val="none" w:sz="0" w:space="0" w:color="auto"/>
        <w:left w:val="none" w:sz="0" w:space="0" w:color="auto"/>
        <w:bottom w:val="none" w:sz="0" w:space="0" w:color="auto"/>
        <w:right w:val="none" w:sz="0" w:space="0" w:color="auto"/>
      </w:divBdr>
    </w:div>
    <w:div w:id="1070418922">
      <w:bodyDiv w:val="1"/>
      <w:marLeft w:val="0"/>
      <w:marRight w:val="0"/>
      <w:marTop w:val="0"/>
      <w:marBottom w:val="0"/>
      <w:divBdr>
        <w:top w:val="none" w:sz="0" w:space="0" w:color="auto"/>
        <w:left w:val="none" w:sz="0" w:space="0" w:color="auto"/>
        <w:bottom w:val="none" w:sz="0" w:space="0" w:color="auto"/>
        <w:right w:val="none" w:sz="0" w:space="0" w:color="auto"/>
      </w:divBdr>
    </w:div>
    <w:div w:id="1070468710">
      <w:bodyDiv w:val="1"/>
      <w:marLeft w:val="0"/>
      <w:marRight w:val="0"/>
      <w:marTop w:val="0"/>
      <w:marBottom w:val="0"/>
      <w:divBdr>
        <w:top w:val="none" w:sz="0" w:space="0" w:color="auto"/>
        <w:left w:val="none" w:sz="0" w:space="0" w:color="auto"/>
        <w:bottom w:val="none" w:sz="0" w:space="0" w:color="auto"/>
        <w:right w:val="none" w:sz="0" w:space="0" w:color="auto"/>
      </w:divBdr>
    </w:div>
    <w:div w:id="1076586397">
      <w:bodyDiv w:val="1"/>
      <w:marLeft w:val="0"/>
      <w:marRight w:val="0"/>
      <w:marTop w:val="0"/>
      <w:marBottom w:val="0"/>
      <w:divBdr>
        <w:top w:val="none" w:sz="0" w:space="0" w:color="auto"/>
        <w:left w:val="none" w:sz="0" w:space="0" w:color="auto"/>
        <w:bottom w:val="none" w:sz="0" w:space="0" w:color="auto"/>
        <w:right w:val="none" w:sz="0" w:space="0" w:color="auto"/>
      </w:divBdr>
    </w:div>
    <w:div w:id="1084184381">
      <w:bodyDiv w:val="1"/>
      <w:marLeft w:val="0"/>
      <w:marRight w:val="0"/>
      <w:marTop w:val="0"/>
      <w:marBottom w:val="0"/>
      <w:divBdr>
        <w:top w:val="none" w:sz="0" w:space="0" w:color="auto"/>
        <w:left w:val="none" w:sz="0" w:space="0" w:color="auto"/>
        <w:bottom w:val="none" w:sz="0" w:space="0" w:color="auto"/>
        <w:right w:val="none" w:sz="0" w:space="0" w:color="auto"/>
      </w:divBdr>
    </w:div>
    <w:div w:id="1084379615">
      <w:bodyDiv w:val="1"/>
      <w:marLeft w:val="0"/>
      <w:marRight w:val="0"/>
      <w:marTop w:val="0"/>
      <w:marBottom w:val="0"/>
      <w:divBdr>
        <w:top w:val="none" w:sz="0" w:space="0" w:color="auto"/>
        <w:left w:val="none" w:sz="0" w:space="0" w:color="auto"/>
        <w:bottom w:val="none" w:sz="0" w:space="0" w:color="auto"/>
        <w:right w:val="none" w:sz="0" w:space="0" w:color="auto"/>
      </w:divBdr>
    </w:div>
    <w:div w:id="1084650062">
      <w:bodyDiv w:val="1"/>
      <w:marLeft w:val="0"/>
      <w:marRight w:val="0"/>
      <w:marTop w:val="0"/>
      <w:marBottom w:val="0"/>
      <w:divBdr>
        <w:top w:val="none" w:sz="0" w:space="0" w:color="auto"/>
        <w:left w:val="none" w:sz="0" w:space="0" w:color="auto"/>
        <w:bottom w:val="none" w:sz="0" w:space="0" w:color="auto"/>
        <w:right w:val="none" w:sz="0" w:space="0" w:color="auto"/>
      </w:divBdr>
    </w:div>
    <w:div w:id="1084835780">
      <w:bodyDiv w:val="1"/>
      <w:marLeft w:val="0"/>
      <w:marRight w:val="0"/>
      <w:marTop w:val="0"/>
      <w:marBottom w:val="0"/>
      <w:divBdr>
        <w:top w:val="none" w:sz="0" w:space="0" w:color="auto"/>
        <w:left w:val="none" w:sz="0" w:space="0" w:color="auto"/>
        <w:bottom w:val="none" w:sz="0" w:space="0" w:color="auto"/>
        <w:right w:val="none" w:sz="0" w:space="0" w:color="auto"/>
      </w:divBdr>
    </w:div>
    <w:div w:id="1085226312">
      <w:bodyDiv w:val="1"/>
      <w:marLeft w:val="0"/>
      <w:marRight w:val="0"/>
      <w:marTop w:val="0"/>
      <w:marBottom w:val="0"/>
      <w:divBdr>
        <w:top w:val="none" w:sz="0" w:space="0" w:color="auto"/>
        <w:left w:val="none" w:sz="0" w:space="0" w:color="auto"/>
        <w:bottom w:val="none" w:sz="0" w:space="0" w:color="auto"/>
        <w:right w:val="none" w:sz="0" w:space="0" w:color="auto"/>
      </w:divBdr>
    </w:div>
    <w:div w:id="1086076152">
      <w:bodyDiv w:val="1"/>
      <w:marLeft w:val="0"/>
      <w:marRight w:val="0"/>
      <w:marTop w:val="0"/>
      <w:marBottom w:val="0"/>
      <w:divBdr>
        <w:top w:val="none" w:sz="0" w:space="0" w:color="auto"/>
        <w:left w:val="none" w:sz="0" w:space="0" w:color="auto"/>
        <w:bottom w:val="none" w:sz="0" w:space="0" w:color="auto"/>
        <w:right w:val="none" w:sz="0" w:space="0" w:color="auto"/>
      </w:divBdr>
    </w:div>
    <w:div w:id="1086342953">
      <w:bodyDiv w:val="1"/>
      <w:marLeft w:val="0"/>
      <w:marRight w:val="0"/>
      <w:marTop w:val="0"/>
      <w:marBottom w:val="0"/>
      <w:divBdr>
        <w:top w:val="none" w:sz="0" w:space="0" w:color="auto"/>
        <w:left w:val="none" w:sz="0" w:space="0" w:color="auto"/>
        <w:bottom w:val="none" w:sz="0" w:space="0" w:color="auto"/>
        <w:right w:val="none" w:sz="0" w:space="0" w:color="auto"/>
      </w:divBdr>
    </w:div>
    <w:div w:id="1089883618">
      <w:bodyDiv w:val="1"/>
      <w:marLeft w:val="0"/>
      <w:marRight w:val="0"/>
      <w:marTop w:val="0"/>
      <w:marBottom w:val="0"/>
      <w:divBdr>
        <w:top w:val="none" w:sz="0" w:space="0" w:color="auto"/>
        <w:left w:val="none" w:sz="0" w:space="0" w:color="auto"/>
        <w:bottom w:val="none" w:sz="0" w:space="0" w:color="auto"/>
        <w:right w:val="none" w:sz="0" w:space="0" w:color="auto"/>
      </w:divBdr>
    </w:div>
    <w:div w:id="1089892191">
      <w:bodyDiv w:val="1"/>
      <w:marLeft w:val="0"/>
      <w:marRight w:val="0"/>
      <w:marTop w:val="0"/>
      <w:marBottom w:val="0"/>
      <w:divBdr>
        <w:top w:val="none" w:sz="0" w:space="0" w:color="auto"/>
        <w:left w:val="none" w:sz="0" w:space="0" w:color="auto"/>
        <w:bottom w:val="none" w:sz="0" w:space="0" w:color="auto"/>
        <w:right w:val="none" w:sz="0" w:space="0" w:color="auto"/>
      </w:divBdr>
    </w:div>
    <w:div w:id="1092319073">
      <w:bodyDiv w:val="1"/>
      <w:marLeft w:val="0"/>
      <w:marRight w:val="0"/>
      <w:marTop w:val="0"/>
      <w:marBottom w:val="0"/>
      <w:divBdr>
        <w:top w:val="none" w:sz="0" w:space="0" w:color="auto"/>
        <w:left w:val="none" w:sz="0" w:space="0" w:color="auto"/>
        <w:bottom w:val="none" w:sz="0" w:space="0" w:color="auto"/>
        <w:right w:val="none" w:sz="0" w:space="0" w:color="auto"/>
      </w:divBdr>
    </w:div>
    <w:div w:id="1095057078">
      <w:bodyDiv w:val="1"/>
      <w:marLeft w:val="0"/>
      <w:marRight w:val="0"/>
      <w:marTop w:val="0"/>
      <w:marBottom w:val="0"/>
      <w:divBdr>
        <w:top w:val="none" w:sz="0" w:space="0" w:color="auto"/>
        <w:left w:val="none" w:sz="0" w:space="0" w:color="auto"/>
        <w:bottom w:val="none" w:sz="0" w:space="0" w:color="auto"/>
        <w:right w:val="none" w:sz="0" w:space="0" w:color="auto"/>
      </w:divBdr>
      <w:divsChild>
        <w:div w:id="1473256534">
          <w:marLeft w:val="0"/>
          <w:marRight w:val="0"/>
          <w:marTop w:val="0"/>
          <w:marBottom w:val="0"/>
          <w:divBdr>
            <w:top w:val="single" w:sz="2" w:space="0" w:color="E5E7EB"/>
            <w:left w:val="single" w:sz="2" w:space="0" w:color="E5E7EB"/>
            <w:bottom w:val="single" w:sz="2" w:space="0" w:color="E5E7EB"/>
            <w:right w:val="single" w:sz="2" w:space="0" w:color="E5E7EB"/>
          </w:divBdr>
          <w:divsChild>
            <w:div w:id="781849981">
              <w:marLeft w:val="0"/>
              <w:marRight w:val="0"/>
              <w:marTop w:val="0"/>
              <w:marBottom w:val="0"/>
              <w:divBdr>
                <w:top w:val="single" w:sz="2" w:space="0" w:color="E5E7EB"/>
                <w:left w:val="single" w:sz="2" w:space="0" w:color="E5E7EB"/>
                <w:bottom w:val="single" w:sz="2" w:space="0" w:color="E5E7EB"/>
                <w:right w:val="single" w:sz="2" w:space="0" w:color="E5E7EB"/>
              </w:divBdr>
              <w:divsChild>
                <w:div w:id="1782531565">
                  <w:marLeft w:val="0"/>
                  <w:marRight w:val="0"/>
                  <w:marTop w:val="0"/>
                  <w:marBottom w:val="0"/>
                  <w:divBdr>
                    <w:top w:val="single" w:sz="2" w:space="0" w:color="E5E7EB"/>
                    <w:left w:val="single" w:sz="2" w:space="0" w:color="E5E7EB"/>
                    <w:bottom w:val="single" w:sz="2" w:space="0" w:color="E5E7EB"/>
                    <w:right w:val="single" w:sz="2" w:space="0" w:color="E5E7EB"/>
                  </w:divBdr>
                </w:div>
                <w:div w:id="5820341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14841241">
          <w:marLeft w:val="0"/>
          <w:marRight w:val="0"/>
          <w:marTop w:val="0"/>
          <w:marBottom w:val="0"/>
          <w:divBdr>
            <w:top w:val="single" w:sz="2" w:space="0" w:color="E5E7EB"/>
            <w:left w:val="single" w:sz="2" w:space="0" w:color="E5E7EB"/>
            <w:bottom w:val="single" w:sz="2" w:space="0" w:color="E5E7EB"/>
            <w:right w:val="single" w:sz="2" w:space="0" w:color="E5E7EB"/>
          </w:divBdr>
          <w:divsChild>
            <w:div w:id="1848400135">
              <w:marLeft w:val="0"/>
              <w:marRight w:val="0"/>
              <w:marTop w:val="0"/>
              <w:marBottom w:val="0"/>
              <w:divBdr>
                <w:top w:val="single" w:sz="2" w:space="0" w:color="E5E7EB"/>
                <w:left w:val="single" w:sz="2" w:space="0" w:color="E5E7EB"/>
                <w:bottom w:val="single" w:sz="2" w:space="0" w:color="E5E7EB"/>
                <w:right w:val="single" w:sz="2" w:space="0" w:color="E5E7EB"/>
              </w:divBdr>
              <w:divsChild>
                <w:div w:id="458501279">
                  <w:marLeft w:val="0"/>
                  <w:marRight w:val="0"/>
                  <w:marTop w:val="0"/>
                  <w:marBottom w:val="0"/>
                  <w:divBdr>
                    <w:top w:val="single" w:sz="2" w:space="0" w:color="E5E7EB"/>
                    <w:left w:val="single" w:sz="2" w:space="0" w:color="E5E7EB"/>
                    <w:bottom w:val="single" w:sz="2" w:space="0" w:color="E5E7EB"/>
                    <w:right w:val="single" w:sz="2" w:space="0" w:color="E5E7EB"/>
                  </w:divBdr>
                </w:div>
                <w:div w:id="19810382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095326135">
      <w:bodyDiv w:val="1"/>
      <w:marLeft w:val="0"/>
      <w:marRight w:val="0"/>
      <w:marTop w:val="0"/>
      <w:marBottom w:val="0"/>
      <w:divBdr>
        <w:top w:val="none" w:sz="0" w:space="0" w:color="auto"/>
        <w:left w:val="none" w:sz="0" w:space="0" w:color="auto"/>
        <w:bottom w:val="none" w:sz="0" w:space="0" w:color="auto"/>
        <w:right w:val="none" w:sz="0" w:space="0" w:color="auto"/>
      </w:divBdr>
    </w:div>
    <w:div w:id="1101610211">
      <w:bodyDiv w:val="1"/>
      <w:marLeft w:val="0"/>
      <w:marRight w:val="0"/>
      <w:marTop w:val="0"/>
      <w:marBottom w:val="0"/>
      <w:divBdr>
        <w:top w:val="none" w:sz="0" w:space="0" w:color="auto"/>
        <w:left w:val="none" w:sz="0" w:space="0" w:color="auto"/>
        <w:bottom w:val="none" w:sz="0" w:space="0" w:color="auto"/>
        <w:right w:val="none" w:sz="0" w:space="0" w:color="auto"/>
      </w:divBdr>
    </w:div>
    <w:div w:id="1102455599">
      <w:bodyDiv w:val="1"/>
      <w:marLeft w:val="0"/>
      <w:marRight w:val="0"/>
      <w:marTop w:val="0"/>
      <w:marBottom w:val="0"/>
      <w:divBdr>
        <w:top w:val="none" w:sz="0" w:space="0" w:color="auto"/>
        <w:left w:val="none" w:sz="0" w:space="0" w:color="auto"/>
        <w:bottom w:val="none" w:sz="0" w:space="0" w:color="auto"/>
        <w:right w:val="none" w:sz="0" w:space="0" w:color="auto"/>
      </w:divBdr>
    </w:div>
    <w:div w:id="1109080624">
      <w:bodyDiv w:val="1"/>
      <w:marLeft w:val="0"/>
      <w:marRight w:val="0"/>
      <w:marTop w:val="0"/>
      <w:marBottom w:val="0"/>
      <w:divBdr>
        <w:top w:val="none" w:sz="0" w:space="0" w:color="auto"/>
        <w:left w:val="none" w:sz="0" w:space="0" w:color="auto"/>
        <w:bottom w:val="none" w:sz="0" w:space="0" w:color="auto"/>
        <w:right w:val="none" w:sz="0" w:space="0" w:color="auto"/>
      </w:divBdr>
    </w:div>
    <w:div w:id="1110857486">
      <w:bodyDiv w:val="1"/>
      <w:marLeft w:val="0"/>
      <w:marRight w:val="0"/>
      <w:marTop w:val="0"/>
      <w:marBottom w:val="0"/>
      <w:divBdr>
        <w:top w:val="none" w:sz="0" w:space="0" w:color="auto"/>
        <w:left w:val="none" w:sz="0" w:space="0" w:color="auto"/>
        <w:bottom w:val="none" w:sz="0" w:space="0" w:color="auto"/>
        <w:right w:val="none" w:sz="0" w:space="0" w:color="auto"/>
      </w:divBdr>
    </w:div>
    <w:div w:id="1113673604">
      <w:bodyDiv w:val="1"/>
      <w:marLeft w:val="0"/>
      <w:marRight w:val="0"/>
      <w:marTop w:val="0"/>
      <w:marBottom w:val="0"/>
      <w:divBdr>
        <w:top w:val="none" w:sz="0" w:space="0" w:color="auto"/>
        <w:left w:val="none" w:sz="0" w:space="0" w:color="auto"/>
        <w:bottom w:val="none" w:sz="0" w:space="0" w:color="auto"/>
        <w:right w:val="none" w:sz="0" w:space="0" w:color="auto"/>
      </w:divBdr>
    </w:div>
    <w:div w:id="1113789064">
      <w:bodyDiv w:val="1"/>
      <w:marLeft w:val="0"/>
      <w:marRight w:val="0"/>
      <w:marTop w:val="0"/>
      <w:marBottom w:val="0"/>
      <w:divBdr>
        <w:top w:val="none" w:sz="0" w:space="0" w:color="auto"/>
        <w:left w:val="none" w:sz="0" w:space="0" w:color="auto"/>
        <w:bottom w:val="none" w:sz="0" w:space="0" w:color="auto"/>
        <w:right w:val="none" w:sz="0" w:space="0" w:color="auto"/>
      </w:divBdr>
    </w:div>
    <w:div w:id="1114400237">
      <w:bodyDiv w:val="1"/>
      <w:marLeft w:val="0"/>
      <w:marRight w:val="0"/>
      <w:marTop w:val="0"/>
      <w:marBottom w:val="0"/>
      <w:divBdr>
        <w:top w:val="none" w:sz="0" w:space="0" w:color="auto"/>
        <w:left w:val="none" w:sz="0" w:space="0" w:color="auto"/>
        <w:bottom w:val="none" w:sz="0" w:space="0" w:color="auto"/>
        <w:right w:val="none" w:sz="0" w:space="0" w:color="auto"/>
      </w:divBdr>
    </w:div>
    <w:div w:id="1114521736">
      <w:bodyDiv w:val="1"/>
      <w:marLeft w:val="0"/>
      <w:marRight w:val="0"/>
      <w:marTop w:val="0"/>
      <w:marBottom w:val="0"/>
      <w:divBdr>
        <w:top w:val="none" w:sz="0" w:space="0" w:color="auto"/>
        <w:left w:val="none" w:sz="0" w:space="0" w:color="auto"/>
        <w:bottom w:val="none" w:sz="0" w:space="0" w:color="auto"/>
        <w:right w:val="none" w:sz="0" w:space="0" w:color="auto"/>
      </w:divBdr>
    </w:div>
    <w:div w:id="1115976435">
      <w:bodyDiv w:val="1"/>
      <w:marLeft w:val="0"/>
      <w:marRight w:val="0"/>
      <w:marTop w:val="0"/>
      <w:marBottom w:val="0"/>
      <w:divBdr>
        <w:top w:val="none" w:sz="0" w:space="0" w:color="auto"/>
        <w:left w:val="none" w:sz="0" w:space="0" w:color="auto"/>
        <w:bottom w:val="none" w:sz="0" w:space="0" w:color="auto"/>
        <w:right w:val="none" w:sz="0" w:space="0" w:color="auto"/>
      </w:divBdr>
    </w:div>
    <w:div w:id="1118450341">
      <w:bodyDiv w:val="1"/>
      <w:marLeft w:val="0"/>
      <w:marRight w:val="0"/>
      <w:marTop w:val="0"/>
      <w:marBottom w:val="0"/>
      <w:divBdr>
        <w:top w:val="none" w:sz="0" w:space="0" w:color="auto"/>
        <w:left w:val="none" w:sz="0" w:space="0" w:color="auto"/>
        <w:bottom w:val="none" w:sz="0" w:space="0" w:color="auto"/>
        <w:right w:val="none" w:sz="0" w:space="0" w:color="auto"/>
      </w:divBdr>
    </w:div>
    <w:div w:id="1121144700">
      <w:bodyDiv w:val="1"/>
      <w:marLeft w:val="0"/>
      <w:marRight w:val="0"/>
      <w:marTop w:val="0"/>
      <w:marBottom w:val="0"/>
      <w:divBdr>
        <w:top w:val="none" w:sz="0" w:space="0" w:color="auto"/>
        <w:left w:val="none" w:sz="0" w:space="0" w:color="auto"/>
        <w:bottom w:val="none" w:sz="0" w:space="0" w:color="auto"/>
        <w:right w:val="none" w:sz="0" w:space="0" w:color="auto"/>
      </w:divBdr>
    </w:div>
    <w:div w:id="1122383004">
      <w:bodyDiv w:val="1"/>
      <w:marLeft w:val="0"/>
      <w:marRight w:val="0"/>
      <w:marTop w:val="0"/>
      <w:marBottom w:val="0"/>
      <w:divBdr>
        <w:top w:val="none" w:sz="0" w:space="0" w:color="auto"/>
        <w:left w:val="none" w:sz="0" w:space="0" w:color="auto"/>
        <w:bottom w:val="none" w:sz="0" w:space="0" w:color="auto"/>
        <w:right w:val="none" w:sz="0" w:space="0" w:color="auto"/>
      </w:divBdr>
    </w:div>
    <w:div w:id="1130514995">
      <w:bodyDiv w:val="1"/>
      <w:marLeft w:val="0"/>
      <w:marRight w:val="0"/>
      <w:marTop w:val="0"/>
      <w:marBottom w:val="0"/>
      <w:divBdr>
        <w:top w:val="none" w:sz="0" w:space="0" w:color="auto"/>
        <w:left w:val="none" w:sz="0" w:space="0" w:color="auto"/>
        <w:bottom w:val="none" w:sz="0" w:space="0" w:color="auto"/>
        <w:right w:val="none" w:sz="0" w:space="0" w:color="auto"/>
      </w:divBdr>
    </w:div>
    <w:div w:id="1131705985">
      <w:bodyDiv w:val="1"/>
      <w:marLeft w:val="0"/>
      <w:marRight w:val="0"/>
      <w:marTop w:val="0"/>
      <w:marBottom w:val="0"/>
      <w:divBdr>
        <w:top w:val="none" w:sz="0" w:space="0" w:color="auto"/>
        <w:left w:val="none" w:sz="0" w:space="0" w:color="auto"/>
        <w:bottom w:val="none" w:sz="0" w:space="0" w:color="auto"/>
        <w:right w:val="none" w:sz="0" w:space="0" w:color="auto"/>
      </w:divBdr>
    </w:div>
    <w:div w:id="1133333733">
      <w:bodyDiv w:val="1"/>
      <w:marLeft w:val="0"/>
      <w:marRight w:val="0"/>
      <w:marTop w:val="0"/>
      <w:marBottom w:val="0"/>
      <w:divBdr>
        <w:top w:val="none" w:sz="0" w:space="0" w:color="auto"/>
        <w:left w:val="none" w:sz="0" w:space="0" w:color="auto"/>
        <w:bottom w:val="none" w:sz="0" w:space="0" w:color="auto"/>
        <w:right w:val="none" w:sz="0" w:space="0" w:color="auto"/>
      </w:divBdr>
    </w:div>
    <w:div w:id="1133523991">
      <w:bodyDiv w:val="1"/>
      <w:marLeft w:val="0"/>
      <w:marRight w:val="0"/>
      <w:marTop w:val="0"/>
      <w:marBottom w:val="0"/>
      <w:divBdr>
        <w:top w:val="none" w:sz="0" w:space="0" w:color="auto"/>
        <w:left w:val="none" w:sz="0" w:space="0" w:color="auto"/>
        <w:bottom w:val="none" w:sz="0" w:space="0" w:color="auto"/>
        <w:right w:val="none" w:sz="0" w:space="0" w:color="auto"/>
      </w:divBdr>
    </w:div>
    <w:div w:id="1133672438">
      <w:bodyDiv w:val="1"/>
      <w:marLeft w:val="0"/>
      <w:marRight w:val="0"/>
      <w:marTop w:val="0"/>
      <w:marBottom w:val="0"/>
      <w:divBdr>
        <w:top w:val="none" w:sz="0" w:space="0" w:color="auto"/>
        <w:left w:val="none" w:sz="0" w:space="0" w:color="auto"/>
        <w:bottom w:val="none" w:sz="0" w:space="0" w:color="auto"/>
        <w:right w:val="none" w:sz="0" w:space="0" w:color="auto"/>
      </w:divBdr>
    </w:div>
    <w:div w:id="1137182806">
      <w:bodyDiv w:val="1"/>
      <w:marLeft w:val="0"/>
      <w:marRight w:val="0"/>
      <w:marTop w:val="0"/>
      <w:marBottom w:val="0"/>
      <w:divBdr>
        <w:top w:val="none" w:sz="0" w:space="0" w:color="auto"/>
        <w:left w:val="none" w:sz="0" w:space="0" w:color="auto"/>
        <w:bottom w:val="none" w:sz="0" w:space="0" w:color="auto"/>
        <w:right w:val="none" w:sz="0" w:space="0" w:color="auto"/>
      </w:divBdr>
    </w:div>
    <w:div w:id="1138647513">
      <w:bodyDiv w:val="1"/>
      <w:marLeft w:val="0"/>
      <w:marRight w:val="0"/>
      <w:marTop w:val="0"/>
      <w:marBottom w:val="0"/>
      <w:divBdr>
        <w:top w:val="none" w:sz="0" w:space="0" w:color="auto"/>
        <w:left w:val="none" w:sz="0" w:space="0" w:color="auto"/>
        <w:bottom w:val="none" w:sz="0" w:space="0" w:color="auto"/>
        <w:right w:val="none" w:sz="0" w:space="0" w:color="auto"/>
      </w:divBdr>
    </w:div>
    <w:div w:id="1139424158">
      <w:bodyDiv w:val="1"/>
      <w:marLeft w:val="0"/>
      <w:marRight w:val="0"/>
      <w:marTop w:val="0"/>
      <w:marBottom w:val="0"/>
      <w:divBdr>
        <w:top w:val="none" w:sz="0" w:space="0" w:color="auto"/>
        <w:left w:val="none" w:sz="0" w:space="0" w:color="auto"/>
        <w:bottom w:val="none" w:sz="0" w:space="0" w:color="auto"/>
        <w:right w:val="none" w:sz="0" w:space="0" w:color="auto"/>
      </w:divBdr>
    </w:div>
    <w:div w:id="1140414589">
      <w:bodyDiv w:val="1"/>
      <w:marLeft w:val="0"/>
      <w:marRight w:val="0"/>
      <w:marTop w:val="0"/>
      <w:marBottom w:val="0"/>
      <w:divBdr>
        <w:top w:val="none" w:sz="0" w:space="0" w:color="auto"/>
        <w:left w:val="none" w:sz="0" w:space="0" w:color="auto"/>
        <w:bottom w:val="none" w:sz="0" w:space="0" w:color="auto"/>
        <w:right w:val="none" w:sz="0" w:space="0" w:color="auto"/>
      </w:divBdr>
    </w:div>
    <w:div w:id="1144392996">
      <w:bodyDiv w:val="1"/>
      <w:marLeft w:val="0"/>
      <w:marRight w:val="0"/>
      <w:marTop w:val="0"/>
      <w:marBottom w:val="0"/>
      <w:divBdr>
        <w:top w:val="none" w:sz="0" w:space="0" w:color="auto"/>
        <w:left w:val="none" w:sz="0" w:space="0" w:color="auto"/>
        <w:bottom w:val="none" w:sz="0" w:space="0" w:color="auto"/>
        <w:right w:val="none" w:sz="0" w:space="0" w:color="auto"/>
      </w:divBdr>
    </w:div>
    <w:div w:id="1145776311">
      <w:bodyDiv w:val="1"/>
      <w:marLeft w:val="0"/>
      <w:marRight w:val="0"/>
      <w:marTop w:val="0"/>
      <w:marBottom w:val="0"/>
      <w:divBdr>
        <w:top w:val="none" w:sz="0" w:space="0" w:color="auto"/>
        <w:left w:val="none" w:sz="0" w:space="0" w:color="auto"/>
        <w:bottom w:val="none" w:sz="0" w:space="0" w:color="auto"/>
        <w:right w:val="none" w:sz="0" w:space="0" w:color="auto"/>
      </w:divBdr>
    </w:div>
    <w:div w:id="1146362163">
      <w:bodyDiv w:val="1"/>
      <w:marLeft w:val="0"/>
      <w:marRight w:val="0"/>
      <w:marTop w:val="0"/>
      <w:marBottom w:val="0"/>
      <w:divBdr>
        <w:top w:val="none" w:sz="0" w:space="0" w:color="auto"/>
        <w:left w:val="none" w:sz="0" w:space="0" w:color="auto"/>
        <w:bottom w:val="none" w:sz="0" w:space="0" w:color="auto"/>
        <w:right w:val="none" w:sz="0" w:space="0" w:color="auto"/>
      </w:divBdr>
    </w:div>
    <w:div w:id="1151484181">
      <w:bodyDiv w:val="1"/>
      <w:marLeft w:val="0"/>
      <w:marRight w:val="0"/>
      <w:marTop w:val="0"/>
      <w:marBottom w:val="0"/>
      <w:divBdr>
        <w:top w:val="none" w:sz="0" w:space="0" w:color="auto"/>
        <w:left w:val="none" w:sz="0" w:space="0" w:color="auto"/>
        <w:bottom w:val="none" w:sz="0" w:space="0" w:color="auto"/>
        <w:right w:val="none" w:sz="0" w:space="0" w:color="auto"/>
      </w:divBdr>
    </w:div>
    <w:div w:id="1152451781">
      <w:bodyDiv w:val="1"/>
      <w:marLeft w:val="0"/>
      <w:marRight w:val="0"/>
      <w:marTop w:val="0"/>
      <w:marBottom w:val="0"/>
      <w:divBdr>
        <w:top w:val="none" w:sz="0" w:space="0" w:color="auto"/>
        <w:left w:val="none" w:sz="0" w:space="0" w:color="auto"/>
        <w:bottom w:val="none" w:sz="0" w:space="0" w:color="auto"/>
        <w:right w:val="none" w:sz="0" w:space="0" w:color="auto"/>
      </w:divBdr>
    </w:div>
    <w:div w:id="1152717187">
      <w:bodyDiv w:val="1"/>
      <w:marLeft w:val="0"/>
      <w:marRight w:val="0"/>
      <w:marTop w:val="0"/>
      <w:marBottom w:val="0"/>
      <w:divBdr>
        <w:top w:val="none" w:sz="0" w:space="0" w:color="auto"/>
        <w:left w:val="none" w:sz="0" w:space="0" w:color="auto"/>
        <w:bottom w:val="none" w:sz="0" w:space="0" w:color="auto"/>
        <w:right w:val="none" w:sz="0" w:space="0" w:color="auto"/>
      </w:divBdr>
    </w:div>
    <w:div w:id="1152790022">
      <w:bodyDiv w:val="1"/>
      <w:marLeft w:val="0"/>
      <w:marRight w:val="0"/>
      <w:marTop w:val="0"/>
      <w:marBottom w:val="0"/>
      <w:divBdr>
        <w:top w:val="none" w:sz="0" w:space="0" w:color="auto"/>
        <w:left w:val="none" w:sz="0" w:space="0" w:color="auto"/>
        <w:bottom w:val="none" w:sz="0" w:space="0" w:color="auto"/>
        <w:right w:val="none" w:sz="0" w:space="0" w:color="auto"/>
      </w:divBdr>
    </w:div>
    <w:div w:id="1154107119">
      <w:bodyDiv w:val="1"/>
      <w:marLeft w:val="0"/>
      <w:marRight w:val="0"/>
      <w:marTop w:val="0"/>
      <w:marBottom w:val="0"/>
      <w:divBdr>
        <w:top w:val="none" w:sz="0" w:space="0" w:color="auto"/>
        <w:left w:val="none" w:sz="0" w:space="0" w:color="auto"/>
        <w:bottom w:val="none" w:sz="0" w:space="0" w:color="auto"/>
        <w:right w:val="none" w:sz="0" w:space="0" w:color="auto"/>
      </w:divBdr>
    </w:div>
    <w:div w:id="1158375259">
      <w:bodyDiv w:val="1"/>
      <w:marLeft w:val="0"/>
      <w:marRight w:val="0"/>
      <w:marTop w:val="0"/>
      <w:marBottom w:val="0"/>
      <w:divBdr>
        <w:top w:val="none" w:sz="0" w:space="0" w:color="auto"/>
        <w:left w:val="none" w:sz="0" w:space="0" w:color="auto"/>
        <w:bottom w:val="none" w:sz="0" w:space="0" w:color="auto"/>
        <w:right w:val="none" w:sz="0" w:space="0" w:color="auto"/>
      </w:divBdr>
    </w:div>
    <w:div w:id="1161312540">
      <w:bodyDiv w:val="1"/>
      <w:marLeft w:val="0"/>
      <w:marRight w:val="0"/>
      <w:marTop w:val="0"/>
      <w:marBottom w:val="0"/>
      <w:divBdr>
        <w:top w:val="none" w:sz="0" w:space="0" w:color="auto"/>
        <w:left w:val="none" w:sz="0" w:space="0" w:color="auto"/>
        <w:bottom w:val="none" w:sz="0" w:space="0" w:color="auto"/>
        <w:right w:val="none" w:sz="0" w:space="0" w:color="auto"/>
      </w:divBdr>
    </w:div>
    <w:div w:id="1161577267">
      <w:bodyDiv w:val="1"/>
      <w:marLeft w:val="0"/>
      <w:marRight w:val="0"/>
      <w:marTop w:val="0"/>
      <w:marBottom w:val="0"/>
      <w:divBdr>
        <w:top w:val="none" w:sz="0" w:space="0" w:color="auto"/>
        <w:left w:val="none" w:sz="0" w:space="0" w:color="auto"/>
        <w:bottom w:val="none" w:sz="0" w:space="0" w:color="auto"/>
        <w:right w:val="none" w:sz="0" w:space="0" w:color="auto"/>
      </w:divBdr>
    </w:div>
    <w:div w:id="1162159803">
      <w:bodyDiv w:val="1"/>
      <w:marLeft w:val="0"/>
      <w:marRight w:val="0"/>
      <w:marTop w:val="0"/>
      <w:marBottom w:val="0"/>
      <w:divBdr>
        <w:top w:val="none" w:sz="0" w:space="0" w:color="auto"/>
        <w:left w:val="none" w:sz="0" w:space="0" w:color="auto"/>
        <w:bottom w:val="none" w:sz="0" w:space="0" w:color="auto"/>
        <w:right w:val="none" w:sz="0" w:space="0" w:color="auto"/>
      </w:divBdr>
    </w:div>
    <w:div w:id="1166896544">
      <w:bodyDiv w:val="1"/>
      <w:marLeft w:val="0"/>
      <w:marRight w:val="0"/>
      <w:marTop w:val="0"/>
      <w:marBottom w:val="0"/>
      <w:divBdr>
        <w:top w:val="none" w:sz="0" w:space="0" w:color="auto"/>
        <w:left w:val="none" w:sz="0" w:space="0" w:color="auto"/>
        <w:bottom w:val="none" w:sz="0" w:space="0" w:color="auto"/>
        <w:right w:val="none" w:sz="0" w:space="0" w:color="auto"/>
      </w:divBdr>
    </w:div>
    <w:div w:id="1167207165">
      <w:bodyDiv w:val="1"/>
      <w:marLeft w:val="0"/>
      <w:marRight w:val="0"/>
      <w:marTop w:val="0"/>
      <w:marBottom w:val="0"/>
      <w:divBdr>
        <w:top w:val="none" w:sz="0" w:space="0" w:color="auto"/>
        <w:left w:val="none" w:sz="0" w:space="0" w:color="auto"/>
        <w:bottom w:val="none" w:sz="0" w:space="0" w:color="auto"/>
        <w:right w:val="none" w:sz="0" w:space="0" w:color="auto"/>
      </w:divBdr>
    </w:div>
    <w:div w:id="1171259500">
      <w:bodyDiv w:val="1"/>
      <w:marLeft w:val="0"/>
      <w:marRight w:val="0"/>
      <w:marTop w:val="0"/>
      <w:marBottom w:val="0"/>
      <w:divBdr>
        <w:top w:val="none" w:sz="0" w:space="0" w:color="auto"/>
        <w:left w:val="none" w:sz="0" w:space="0" w:color="auto"/>
        <w:bottom w:val="none" w:sz="0" w:space="0" w:color="auto"/>
        <w:right w:val="none" w:sz="0" w:space="0" w:color="auto"/>
      </w:divBdr>
    </w:div>
    <w:div w:id="1173449291">
      <w:bodyDiv w:val="1"/>
      <w:marLeft w:val="0"/>
      <w:marRight w:val="0"/>
      <w:marTop w:val="0"/>
      <w:marBottom w:val="0"/>
      <w:divBdr>
        <w:top w:val="none" w:sz="0" w:space="0" w:color="auto"/>
        <w:left w:val="none" w:sz="0" w:space="0" w:color="auto"/>
        <w:bottom w:val="none" w:sz="0" w:space="0" w:color="auto"/>
        <w:right w:val="none" w:sz="0" w:space="0" w:color="auto"/>
      </w:divBdr>
    </w:div>
    <w:div w:id="1173643527">
      <w:bodyDiv w:val="1"/>
      <w:marLeft w:val="0"/>
      <w:marRight w:val="0"/>
      <w:marTop w:val="0"/>
      <w:marBottom w:val="0"/>
      <w:divBdr>
        <w:top w:val="none" w:sz="0" w:space="0" w:color="auto"/>
        <w:left w:val="none" w:sz="0" w:space="0" w:color="auto"/>
        <w:bottom w:val="none" w:sz="0" w:space="0" w:color="auto"/>
        <w:right w:val="none" w:sz="0" w:space="0" w:color="auto"/>
      </w:divBdr>
    </w:div>
    <w:div w:id="1174343430">
      <w:bodyDiv w:val="1"/>
      <w:marLeft w:val="0"/>
      <w:marRight w:val="0"/>
      <w:marTop w:val="0"/>
      <w:marBottom w:val="0"/>
      <w:divBdr>
        <w:top w:val="none" w:sz="0" w:space="0" w:color="auto"/>
        <w:left w:val="none" w:sz="0" w:space="0" w:color="auto"/>
        <w:bottom w:val="none" w:sz="0" w:space="0" w:color="auto"/>
        <w:right w:val="none" w:sz="0" w:space="0" w:color="auto"/>
      </w:divBdr>
    </w:div>
    <w:div w:id="1179199691">
      <w:bodyDiv w:val="1"/>
      <w:marLeft w:val="0"/>
      <w:marRight w:val="0"/>
      <w:marTop w:val="0"/>
      <w:marBottom w:val="0"/>
      <w:divBdr>
        <w:top w:val="none" w:sz="0" w:space="0" w:color="auto"/>
        <w:left w:val="none" w:sz="0" w:space="0" w:color="auto"/>
        <w:bottom w:val="none" w:sz="0" w:space="0" w:color="auto"/>
        <w:right w:val="none" w:sz="0" w:space="0" w:color="auto"/>
      </w:divBdr>
    </w:div>
    <w:div w:id="1180198092">
      <w:bodyDiv w:val="1"/>
      <w:marLeft w:val="0"/>
      <w:marRight w:val="0"/>
      <w:marTop w:val="0"/>
      <w:marBottom w:val="0"/>
      <w:divBdr>
        <w:top w:val="none" w:sz="0" w:space="0" w:color="auto"/>
        <w:left w:val="none" w:sz="0" w:space="0" w:color="auto"/>
        <w:bottom w:val="none" w:sz="0" w:space="0" w:color="auto"/>
        <w:right w:val="none" w:sz="0" w:space="0" w:color="auto"/>
      </w:divBdr>
    </w:div>
    <w:div w:id="1181311780">
      <w:bodyDiv w:val="1"/>
      <w:marLeft w:val="0"/>
      <w:marRight w:val="0"/>
      <w:marTop w:val="0"/>
      <w:marBottom w:val="0"/>
      <w:divBdr>
        <w:top w:val="none" w:sz="0" w:space="0" w:color="auto"/>
        <w:left w:val="none" w:sz="0" w:space="0" w:color="auto"/>
        <w:bottom w:val="none" w:sz="0" w:space="0" w:color="auto"/>
        <w:right w:val="none" w:sz="0" w:space="0" w:color="auto"/>
      </w:divBdr>
    </w:div>
    <w:div w:id="1187134184">
      <w:bodyDiv w:val="1"/>
      <w:marLeft w:val="0"/>
      <w:marRight w:val="0"/>
      <w:marTop w:val="0"/>
      <w:marBottom w:val="0"/>
      <w:divBdr>
        <w:top w:val="none" w:sz="0" w:space="0" w:color="auto"/>
        <w:left w:val="none" w:sz="0" w:space="0" w:color="auto"/>
        <w:bottom w:val="none" w:sz="0" w:space="0" w:color="auto"/>
        <w:right w:val="none" w:sz="0" w:space="0" w:color="auto"/>
      </w:divBdr>
    </w:div>
    <w:div w:id="1188636719">
      <w:bodyDiv w:val="1"/>
      <w:marLeft w:val="0"/>
      <w:marRight w:val="0"/>
      <w:marTop w:val="0"/>
      <w:marBottom w:val="0"/>
      <w:divBdr>
        <w:top w:val="none" w:sz="0" w:space="0" w:color="auto"/>
        <w:left w:val="none" w:sz="0" w:space="0" w:color="auto"/>
        <w:bottom w:val="none" w:sz="0" w:space="0" w:color="auto"/>
        <w:right w:val="none" w:sz="0" w:space="0" w:color="auto"/>
      </w:divBdr>
    </w:div>
    <w:div w:id="1189491380">
      <w:bodyDiv w:val="1"/>
      <w:marLeft w:val="0"/>
      <w:marRight w:val="0"/>
      <w:marTop w:val="0"/>
      <w:marBottom w:val="0"/>
      <w:divBdr>
        <w:top w:val="none" w:sz="0" w:space="0" w:color="auto"/>
        <w:left w:val="none" w:sz="0" w:space="0" w:color="auto"/>
        <w:bottom w:val="none" w:sz="0" w:space="0" w:color="auto"/>
        <w:right w:val="none" w:sz="0" w:space="0" w:color="auto"/>
      </w:divBdr>
    </w:div>
    <w:div w:id="1191257435">
      <w:bodyDiv w:val="1"/>
      <w:marLeft w:val="0"/>
      <w:marRight w:val="0"/>
      <w:marTop w:val="0"/>
      <w:marBottom w:val="0"/>
      <w:divBdr>
        <w:top w:val="none" w:sz="0" w:space="0" w:color="auto"/>
        <w:left w:val="none" w:sz="0" w:space="0" w:color="auto"/>
        <w:bottom w:val="none" w:sz="0" w:space="0" w:color="auto"/>
        <w:right w:val="none" w:sz="0" w:space="0" w:color="auto"/>
      </w:divBdr>
    </w:div>
    <w:div w:id="1192114643">
      <w:bodyDiv w:val="1"/>
      <w:marLeft w:val="0"/>
      <w:marRight w:val="0"/>
      <w:marTop w:val="0"/>
      <w:marBottom w:val="0"/>
      <w:divBdr>
        <w:top w:val="none" w:sz="0" w:space="0" w:color="auto"/>
        <w:left w:val="none" w:sz="0" w:space="0" w:color="auto"/>
        <w:bottom w:val="none" w:sz="0" w:space="0" w:color="auto"/>
        <w:right w:val="none" w:sz="0" w:space="0" w:color="auto"/>
      </w:divBdr>
    </w:div>
    <w:div w:id="1194997894">
      <w:bodyDiv w:val="1"/>
      <w:marLeft w:val="0"/>
      <w:marRight w:val="0"/>
      <w:marTop w:val="0"/>
      <w:marBottom w:val="0"/>
      <w:divBdr>
        <w:top w:val="none" w:sz="0" w:space="0" w:color="auto"/>
        <w:left w:val="none" w:sz="0" w:space="0" w:color="auto"/>
        <w:bottom w:val="none" w:sz="0" w:space="0" w:color="auto"/>
        <w:right w:val="none" w:sz="0" w:space="0" w:color="auto"/>
      </w:divBdr>
    </w:div>
    <w:div w:id="1195077629">
      <w:bodyDiv w:val="1"/>
      <w:marLeft w:val="0"/>
      <w:marRight w:val="0"/>
      <w:marTop w:val="0"/>
      <w:marBottom w:val="0"/>
      <w:divBdr>
        <w:top w:val="none" w:sz="0" w:space="0" w:color="auto"/>
        <w:left w:val="none" w:sz="0" w:space="0" w:color="auto"/>
        <w:bottom w:val="none" w:sz="0" w:space="0" w:color="auto"/>
        <w:right w:val="none" w:sz="0" w:space="0" w:color="auto"/>
      </w:divBdr>
    </w:div>
    <w:div w:id="1199396939">
      <w:bodyDiv w:val="1"/>
      <w:marLeft w:val="0"/>
      <w:marRight w:val="0"/>
      <w:marTop w:val="0"/>
      <w:marBottom w:val="0"/>
      <w:divBdr>
        <w:top w:val="none" w:sz="0" w:space="0" w:color="auto"/>
        <w:left w:val="none" w:sz="0" w:space="0" w:color="auto"/>
        <w:bottom w:val="none" w:sz="0" w:space="0" w:color="auto"/>
        <w:right w:val="none" w:sz="0" w:space="0" w:color="auto"/>
      </w:divBdr>
    </w:div>
    <w:div w:id="1201698858">
      <w:bodyDiv w:val="1"/>
      <w:marLeft w:val="0"/>
      <w:marRight w:val="0"/>
      <w:marTop w:val="0"/>
      <w:marBottom w:val="0"/>
      <w:divBdr>
        <w:top w:val="none" w:sz="0" w:space="0" w:color="auto"/>
        <w:left w:val="none" w:sz="0" w:space="0" w:color="auto"/>
        <w:bottom w:val="none" w:sz="0" w:space="0" w:color="auto"/>
        <w:right w:val="none" w:sz="0" w:space="0" w:color="auto"/>
      </w:divBdr>
    </w:div>
    <w:div w:id="1201894758">
      <w:bodyDiv w:val="1"/>
      <w:marLeft w:val="0"/>
      <w:marRight w:val="0"/>
      <w:marTop w:val="0"/>
      <w:marBottom w:val="0"/>
      <w:divBdr>
        <w:top w:val="none" w:sz="0" w:space="0" w:color="auto"/>
        <w:left w:val="none" w:sz="0" w:space="0" w:color="auto"/>
        <w:bottom w:val="none" w:sz="0" w:space="0" w:color="auto"/>
        <w:right w:val="none" w:sz="0" w:space="0" w:color="auto"/>
      </w:divBdr>
    </w:div>
    <w:div w:id="1209954128">
      <w:bodyDiv w:val="1"/>
      <w:marLeft w:val="0"/>
      <w:marRight w:val="0"/>
      <w:marTop w:val="0"/>
      <w:marBottom w:val="0"/>
      <w:divBdr>
        <w:top w:val="none" w:sz="0" w:space="0" w:color="auto"/>
        <w:left w:val="none" w:sz="0" w:space="0" w:color="auto"/>
        <w:bottom w:val="none" w:sz="0" w:space="0" w:color="auto"/>
        <w:right w:val="none" w:sz="0" w:space="0" w:color="auto"/>
      </w:divBdr>
    </w:div>
    <w:div w:id="1215579251">
      <w:bodyDiv w:val="1"/>
      <w:marLeft w:val="0"/>
      <w:marRight w:val="0"/>
      <w:marTop w:val="0"/>
      <w:marBottom w:val="0"/>
      <w:divBdr>
        <w:top w:val="none" w:sz="0" w:space="0" w:color="auto"/>
        <w:left w:val="none" w:sz="0" w:space="0" w:color="auto"/>
        <w:bottom w:val="none" w:sz="0" w:space="0" w:color="auto"/>
        <w:right w:val="none" w:sz="0" w:space="0" w:color="auto"/>
      </w:divBdr>
    </w:div>
    <w:div w:id="1217594688">
      <w:bodyDiv w:val="1"/>
      <w:marLeft w:val="0"/>
      <w:marRight w:val="0"/>
      <w:marTop w:val="0"/>
      <w:marBottom w:val="0"/>
      <w:divBdr>
        <w:top w:val="none" w:sz="0" w:space="0" w:color="auto"/>
        <w:left w:val="none" w:sz="0" w:space="0" w:color="auto"/>
        <w:bottom w:val="none" w:sz="0" w:space="0" w:color="auto"/>
        <w:right w:val="none" w:sz="0" w:space="0" w:color="auto"/>
      </w:divBdr>
    </w:div>
    <w:div w:id="1218905045">
      <w:bodyDiv w:val="1"/>
      <w:marLeft w:val="0"/>
      <w:marRight w:val="0"/>
      <w:marTop w:val="0"/>
      <w:marBottom w:val="0"/>
      <w:divBdr>
        <w:top w:val="none" w:sz="0" w:space="0" w:color="auto"/>
        <w:left w:val="none" w:sz="0" w:space="0" w:color="auto"/>
        <w:bottom w:val="none" w:sz="0" w:space="0" w:color="auto"/>
        <w:right w:val="none" w:sz="0" w:space="0" w:color="auto"/>
      </w:divBdr>
    </w:div>
    <w:div w:id="1220747439">
      <w:bodyDiv w:val="1"/>
      <w:marLeft w:val="0"/>
      <w:marRight w:val="0"/>
      <w:marTop w:val="0"/>
      <w:marBottom w:val="0"/>
      <w:divBdr>
        <w:top w:val="none" w:sz="0" w:space="0" w:color="auto"/>
        <w:left w:val="none" w:sz="0" w:space="0" w:color="auto"/>
        <w:bottom w:val="none" w:sz="0" w:space="0" w:color="auto"/>
        <w:right w:val="none" w:sz="0" w:space="0" w:color="auto"/>
      </w:divBdr>
    </w:div>
    <w:div w:id="1222596102">
      <w:bodyDiv w:val="1"/>
      <w:marLeft w:val="0"/>
      <w:marRight w:val="0"/>
      <w:marTop w:val="0"/>
      <w:marBottom w:val="0"/>
      <w:divBdr>
        <w:top w:val="none" w:sz="0" w:space="0" w:color="auto"/>
        <w:left w:val="none" w:sz="0" w:space="0" w:color="auto"/>
        <w:bottom w:val="none" w:sz="0" w:space="0" w:color="auto"/>
        <w:right w:val="none" w:sz="0" w:space="0" w:color="auto"/>
      </w:divBdr>
    </w:div>
    <w:div w:id="1223103002">
      <w:bodyDiv w:val="1"/>
      <w:marLeft w:val="0"/>
      <w:marRight w:val="0"/>
      <w:marTop w:val="0"/>
      <w:marBottom w:val="0"/>
      <w:divBdr>
        <w:top w:val="none" w:sz="0" w:space="0" w:color="auto"/>
        <w:left w:val="none" w:sz="0" w:space="0" w:color="auto"/>
        <w:bottom w:val="none" w:sz="0" w:space="0" w:color="auto"/>
        <w:right w:val="none" w:sz="0" w:space="0" w:color="auto"/>
      </w:divBdr>
    </w:div>
    <w:div w:id="1224950741">
      <w:bodyDiv w:val="1"/>
      <w:marLeft w:val="0"/>
      <w:marRight w:val="0"/>
      <w:marTop w:val="0"/>
      <w:marBottom w:val="0"/>
      <w:divBdr>
        <w:top w:val="none" w:sz="0" w:space="0" w:color="auto"/>
        <w:left w:val="none" w:sz="0" w:space="0" w:color="auto"/>
        <w:bottom w:val="none" w:sz="0" w:space="0" w:color="auto"/>
        <w:right w:val="none" w:sz="0" w:space="0" w:color="auto"/>
      </w:divBdr>
    </w:div>
    <w:div w:id="1225872026">
      <w:bodyDiv w:val="1"/>
      <w:marLeft w:val="0"/>
      <w:marRight w:val="0"/>
      <w:marTop w:val="0"/>
      <w:marBottom w:val="0"/>
      <w:divBdr>
        <w:top w:val="none" w:sz="0" w:space="0" w:color="auto"/>
        <w:left w:val="none" w:sz="0" w:space="0" w:color="auto"/>
        <w:bottom w:val="none" w:sz="0" w:space="0" w:color="auto"/>
        <w:right w:val="none" w:sz="0" w:space="0" w:color="auto"/>
      </w:divBdr>
    </w:div>
    <w:div w:id="1227378540">
      <w:bodyDiv w:val="1"/>
      <w:marLeft w:val="0"/>
      <w:marRight w:val="0"/>
      <w:marTop w:val="0"/>
      <w:marBottom w:val="0"/>
      <w:divBdr>
        <w:top w:val="none" w:sz="0" w:space="0" w:color="auto"/>
        <w:left w:val="none" w:sz="0" w:space="0" w:color="auto"/>
        <w:bottom w:val="none" w:sz="0" w:space="0" w:color="auto"/>
        <w:right w:val="none" w:sz="0" w:space="0" w:color="auto"/>
      </w:divBdr>
    </w:div>
    <w:div w:id="1229607133">
      <w:bodyDiv w:val="1"/>
      <w:marLeft w:val="0"/>
      <w:marRight w:val="0"/>
      <w:marTop w:val="0"/>
      <w:marBottom w:val="0"/>
      <w:divBdr>
        <w:top w:val="none" w:sz="0" w:space="0" w:color="auto"/>
        <w:left w:val="none" w:sz="0" w:space="0" w:color="auto"/>
        <w:bottom w:val="none" w:sz="0" w:space="0" w:color="auto"/>
        <w:right w:val="none" w:sz="0" w:space="0" w:color="auto"/>
      </w:divBdr>
    </w:div>
    <w:div w:id="1230116992">
      <w:bodyDiv w:val="1"/>
      <w:marLeft w:val="0"/>
      <w:marRight w:val="0"/>
      <w:marTop w:val="0"/>
      <w:marBottom w:val="0"/>
      <w:divBdr>
        <w:top w:val="none" w:sz="0" w:space="0" w:color="auto"/>
        <w:left w:val="none" w:sz="0" w:space="0" w:color="auto"/>
        <w:bottom w:val="none" w:sz="0" w:space="0" w:color="auto"/>
        <w:right w:val="none" w:sz="0" w:space="0" w:color="auto"/>
      </w:divBdr>
    </w:div>
    <w:div w:id="1232157738">
      <w:bodyDiv w:val="1"/>
      <w:marLeft w:val="0"/>
      <w:marRight w:val="0"/>
      <w:marTop w:val="0"/>
      <w:marBottom w:val="0"/>
      <w:divBdr>
        <w:top w:val="none" w:sz="0" w:space="0" w:color="auto"/>
        <w:left w:val="none" w:sz="0" w:space="0" w:color="auto"/>
        <w:bottom w:val="none" w:sz="0" w:space="0" w:color="auto"/>
        <w:right w:val="none" w:sz="0" w:space="0" w:color="auto"/>
      </w:divBdr>
    </w:div>
    <w:div w:id="1233544417">
      <w:bodyDiv w:val="1"/>
      <w:marLeft w:val="0"/>
      <w:marRight w:val="0"/>
      <w:marTop w:val="0"/>
      <w:marBottom w:val="0"/>
      <w:divBdr>
        <w:top w:val="none" w:sz="0" w:space="0" w:color="auto"/>
        <w:left w:val="none" w:sz="0" w:space="0" w:color="auto"/>
        <w:bottom w:val="none" w:sz="0" w:space="0" w:color="auto"/>
        <w:right w:val="none" w:sz="0" w:space="0" w:color="auto"/>
      </w:divBdr>
    </w:div>
    <w:div w:id="1237713100">
      <w:bodyDiv w:val="1"/>
      <w:marLeft w:val="0"/>
      <w:marRight w:val="0"/>
      <w:marTop w:val="0"/>
      <w:marBottom w:val="0"/>
      <w:divBdr>
        <w:top w:val="none" w:sz="0" w:space="0" w:color="auto"/>
        <w:left w:val="none" w:sz="0" w:space="0" w:color="auto"/>
        <w:bottom w:val="none" w:sz="0" w:space="0" w:color="auto"/>
        <w:right w:val="none" w:sz="0" w:space="0" w:color="auto"/>
      </w:divBdr>
    </w:div>
    <w:div w:id="1239630804">
      <w:bodyDiv w:val="1"/>
      <w:marLeft w:val="0"/>
      <w:marRight w:val="0"/>
      <w:marTop w:val="0"/>
      <w:marBottom w:val="0"/>
      <w:divBdr>
        <w:top w:val="none" w:sz="0" w:space="0" w:color="auto"/>
        <w:left w:val="none" w:sz="0" w:space="0" w:color="auto"/>
        <w:bottom w:val="none" w:sz="0" w:space="0" w:color="auto"/>
        <w:right w:val="none" w:sz="0" w:space="0" w:color="auto"/>
      </w:divBdr>
    </w:div>
    <w:div w:id="1243024393">
      <w:bodyDiv w:val="1"/>
      <w:marLeft w:val="0"/>
      <w:marRight w:val="0"/>
      <w:marTop w:val="0"/>
      <w:marBottom w:val="0"/>
      <w:divBdr>
        <w:top w:val="none" w:sz="0" w:space="0" w:color="auto"/>
        <w:left w:val="none" w:sz="0" w:space="0" w:color="auto"/>
        <w:bottom w:val="none" w:sz="0" w:space="0" w:color="auto"/>
        <w:right w:val="none" w:sz="0" w:space="0" w:color="auto"/>
      </w:divBdr>
    </w:div>
    <w:div w:id="1243756340">
      <w:bodyDiv w:val="1"/>
      <w:marLeft w:val="0"/>
      <w:marRight w:val="0"/>
      <w:marTop w:val="0"/>
      <w:marBottom w:val="0"/>
      <w:divBdr>
        <w:top w:val="none" w:sz="0" w:space="0" w:color="auto"/>
        <w:left w:val="none" w:sz="0" w:space="0" w:color="auto"/>
        <w:bottom w:val="none" w:sz="0" w:space="0" w:color="auto"/>
        <w:right w:val="none" w:sz="0" w:space="0" w:color="auto"/>
      </w:divBdr>
    </w:div>
    <w:div w:id="1245143541">
      <w:bodyDiv w:val="1"/>
      <w:marLeft w:val="0"/>
      <w:marRight w:val="0"/>
      <w:marTop w:val="0"/>
      <w:marBottom w:val="0"/>
      <w:divBdr>
        <w:top w:val="none" w:sz="0" w:space="0" w:color="auto"/>
        <w:left w:val="none" w:sz="0" w:space="0" w:color="auto"/>
        <w:bottom w:val="none" w:sz="0" w:space="0" w:color="auto"/>
        <w:right w:val="none" w:sz="0" w:space="0" w:color="auto"/>
      </w:divBdr>
    </w:div>
    <w:div w:id="1245646929">
      <w:bodyDiv w:val="1"/>
      <w:marLeft w:val="0"/>
      <w:marRight w:val="0"/>
      <w:marTop w:val="0"/>
      <w:marBottom w:val="0"/>
      <w:divBdr>
        <w:top w:val="none" w:sz="0" w:space="0" w:color="auto"/>
        <w:left w:val="none" w:sz="0" w:space="0" w:color="auto"/>
        <w:bottom w:val="none" w:sz="0" w:space="0" w:color="auto"/>
        <w:right w:val="none" w:sz="0" w:space="0" w:color="auto"/>
      </w:divBdr>
    </w:div>
    <w:div w:id="1246187452">
      <w:bodyDiv w:val="1"/>
      <w:marLeft w:val="0"/>
      <w:marRight w:val="0"/>
      <w:marTop w:val="0"/>
      <w:marBottom w:val="0"/>
      <w:divBdr>
        <w:top w:val="none" w:sz="0" w:space="0" w:color="auto"/>
        <w:left w:val="none" w:sz="0" w:space="0" w:color="auto"/>
        <w:bottom w:val="none" w:sz="0" w:space="0" w:color="auto"/>
        <w:right w:val="none" w:sz="0" w:space="0" w:color="auto"/>
      </w:divBdr>
    </w:div>
    <w:div w:id="1248349244">
      <w:bodyDiv w:val="1"/>
      <w:marLeft w:val="0"/>
      <w:marRight w:val="0"/>
      <w:marTop w:val="0"/>
      <w:marBottom w:val="0"/>
      <w:divBdr>
        <w:top w:val="none" w:sz="0" w:space="0" w:color="auto"/>
        <w:left w:val="none" w:sz="0" w:space="0" w:color="auto"/>
        <w:bottom w:val="none" w:sz="0" w:space="0" w:color="auto"/>
        <w:right w:val="none" w:sz="0" w:space="0" w:color="auto"/>
      </w:divBdr>
    </w:div>
    <w:div w:id="1248926197">
      <w:bodyDiv w:val="1"/>
      <w:marLeft w:val="0"/>
      <w:marRight w:val="0"/>
      <w:marTop w:val="0"/>
      <w:marBottom w:val="0"/>
      <w:divBdr>
        <w:top w:val="none" w:sz="0" w:space="0" w:color="auto"/>
        <w:left w:val="none" w:sz="0" w:space="0" w:color="auto"/>
        <w:bottom w:val="none" w:sz="0" w:space="0" w:color="auto"/>
        <w:right w:val="none" w:sz="0" w:space="0" w:color="auto"/>
      </w:divBdr>
    </w:div>
    <w:div w:id="1253930290">
      <w:bodyDiv w:val="1"/>
      <w:marLeft w:val="0"/>
      <w:marRight w:val="0"/>
      <w:marTop w:val="0"/>
      <w:marBottom w:val="0"/>
      <w:divBdr>
        <w:top w:val="none" w:sz="0" w:space="0" w:color="auto"/>
        <w:left w:val="none" w:sz="0" w:space="0" w:color="auto"/>
        <w:bottom w:val="none" w:sz="0" w:space="0" w:color="auto"/>
        <w:right w:val="none" w:sz="0" w:space="0" w:color="auto"/>
      </w:divBdr>
    </w:div>
    <w:div w:id="1254389590">
      <w:bodyDiv w:val="1"/>
      <w:marLeft w:val="0"/>
      <w:marRight w:val="0"/>
      <w:marTop w:val="0"/>
      <w:marBottom w:val="0"/>
      <w:divBdr>
        <w:top w:val="none" w:sz="0" w:space="0" w:color="auto"/>
        <w:left w:val="none" w:sz="0" w:space="0" w:color="auto"/>
        <w:bottom w:val="none" w:sz="0" w:space="0" w:color="auto"/>
        <w:right w:val="none" w:sz="0" w:space="0" w:color="auto"/>
      </w:divBdr>
    </w:div>
    <w:div w:id="1255817069">
      <w:bodyDiv w:val="1"/>
      <w:marLeft w:val="0"/>
      <w:marRight w:val="0"/>
      <w:marTop w:val="0"/>
      <w:marBottom w:val="0"/>
      <w:divBdr>
        <w:top w:val="none" w:sz="0" w:space="0" w:color="auto"/>
        <w:left w:val="none" w:sz="0" w:space="0" w:color="auto"/>
        <w:bottom w:val="none" w:sz="0" w:space="0" w:color="auto"/>
        <w:right w:val="none" w:sz="0" w:space="0" w:color="auto"/>
      </w:divBdr>
    </w:div>
    <w:div w:id="1256816286">
      <w:bodyDiv w:val="1"/>
      <w:marLeft w:val="0"/>
      <w:marRight w:val="0"/>
      <w:marTop w:val="0"/>
      <w:marBottom w:val="0"/>
      <w:divBdr>
        <w:top w:val="none" w:sz="0" w:space="0" w:color="auto"/>
        <w:left w:val="none" w:sz="0" w:space="0" w:color="auto"/>
        <w:bottom w:val="none" w:sz="0" w:space="0" w:color="auto"/>
        <w:right w:val="none" w:sz="0" w:space="0" w:color="auto"/>
      </w:divBdr>
    </w:div>
    <w:div w:id="1259365726">
      <w:bodyDiv w:val="1"/>
      <w:marLeft w:val="0"/>
      <w:marRight w:val="0"/>
      <w:marTop w:val="0"/>
      <w:marBottom w:val="0"/>
      <w:divBdr>
        <w:top w:val="none" w:sz="0" w:space="0" w:color="auto"/>
        <w:left w:val="none" w:sz="0" w:space="0" w:color="auto"/>
        <w:bottom w:val="none" w:sz="0" w:space="0" w:color="auto"/>
        <w:right w:val="none" w:sz="0" w:space="0" w:color="auto"/>
      </w:divBdr>
    </w:div>
    <w:div w:id="1259602107">
      <w:bodyDiv w:val="1"/>
      <w:marLeft w:val="0"/>
      <w:marRight w:val="0"/>
      <w:marTop w:val="0"/>
      <w:marBottom w:val="0"/>
      <w:divBdr>
        <w:top w:val="none" w:sz="0" w:space="0" w:color="auto"/>
        <w:left w:val="none" w:sz="0" w:space="0" w:color="auto"/>
        <w:bottom w:val="none" w:sz="0" w:space="0" w:color="auto"/>
        <w:right w:val="none" w:sz="0" w:space="0" w:color="auto"/>
      </w:divBdr>
    </w:div>
    <w:div w:id="1260721762">
      <w:bodyDiv w:val="1"/>
      <w:marLeft w:val="0"/>
      <w:marRight w:val="0"/>
      <w:marTop w:val="0"/>
      <w:marBottom w:val="0"/>
      <w:divBdr>
        <w:top w:val="none" w:sz="0" w:space="0" w:color="auto"/>
        <w:left w:val="none" w:sz="0" w:space="0" w:color="auto"/>
        <w:bottom w:val="none" w:sz="0" w:space="0" w:color="auto"/>
        <w:right w:val="none" w:sz="0" w:space="0" w:color="auto"/>
      </w:divBdr>
    </w:div>
    <w:div w:id="1261837786">
      <w:bodyDiv w:val="1"/>
      <w:marLeft w:val="0"/>
      <w:marRight w:val="0"/>
      <w:marTop w:val="0"/>
      <w:marBottom w:val="0"/>
      <w:divBdr>
        <w:top w:val="none" w:sz="0" w:space="0" w:color="auto"/>
        <w:left w:val="none" w:sz="0" w:space="0" w:color="auto"/>
        <w:bottom w:val="none" w:sz="0" w:space="0" w:color="auto"/>
        <w:right w:val="none" w:sz="0" w:space="0" w:color="auto"/>
      </w:divBdr>
    </w:div>
    <w:div w:id="1263345373">
      <w:bodyDiv w:val="1"/>
      <w:marLeft w:val="0"/>
      <w:marRight w:val="0"/>
      <w:marTop w:val="0"/>
      <w:marBottom w:val="0"/>
      <w:divBdr>
        <w:top w:val="none" w:sz="0" w:space="0" w:color="auto"/>
        <w:left w:val="none" w:sz="0" w:space="0" w:color="auto"/>
        <w:bottom w:val="none" w:sz="0" w:space="0" w:color="auto"/>
        <w:right w:val="none" w:sz="0" w:space="0" w:color="auto"/>
      </w:divBdr>
    </w:div>
    <w:div w:id="1263954924">
      <w:bodyDiv w:val="1"/>
      <w:marLeft w:val="0"/>
      <w:marRight w:val="0"/>
      <w:marTop w:val="0"/>
      <w:marBottom w:val="0"/>
      <w:divBdr>
        <w:top w:val="none" w:sz="0" w:space="0" w:color="auto"/>
        <w:left w:val="none" w:sz="0" w:space="0" w:color="auto"/>
        <w:bottom w:val="none" w:sz="0" w:space="0" w:color="auto"/>
        <w:right w:val="none" w:sz="0" w:space="0" w:color="auto"/>
      </w:divBdr>
    </w:div>
    <w:div w:id="1265576350">
      <w:bodyDiv w:val="1"/>
      <w:marLeft w:val="0"/>
      <w:marRight w:val="0"/>
      <w:marTop w:val="0"/>
      <w:marBottom w:val="0"/>
      <w:divBdr>
        <w:top w:val="none" w:sz="0" w:space="0" w:color="auto"/>
        <w:left w:val="none" w:sz="0" w:space="0" w:color="auto"/>
        <w:bottom w:val="none" w:sz="0" w:space="0" w:color="auto"/>
        <w:right w:val="none" w:sz="0" w:space="0" w:color="auto"/>
      </w:divBdr>
    </w:div>
    <w:div w:id="1265655408">
      <w:bodyDiv w:val="1"/>
      <w:marLeft w:val="0"/>
      <w:marRight w:val="0"/>
      <w:marTop w:val="0"/>
      <w:marBottom w:val="0"/>
      <w:divBdr>
        <w:top w:val="none" w:sz="0" w:space="0" w:color="auto"/>
        <w:left w:val="none" w:sz="0" w:space="0" w:color="auto"/>
        <w:bottom w:val="none" w:sz="0" w:space="0" w:color="auto"/>
        <w:right w:val="none" w:sz="0" w:space="0" w:color="auto"/>
      </w:divBdr>
    </w:div>
    <w:div w:id="1266614777">
      <w:bodyDiv w:val="1"/>
      <w:marLeft w:val="0"/>
      <w:marRight w:val="0"/>
      <w:marTop w:val="0"/>
      <w:marBottom w:val="0"/>
      <w:divBdr>
        <w:top w:val="none" w:sz="0" w:space="0" w:color="auto"/>
        <w:left w:val="none" w:sz="0" w:space="0" w:color="auto"/>
        <w:bottom w:val="none" w:sz="0" w:space="0" w:color="auto"/>
        <w:right w:val="none" w:sz="0" w:space="0" w:color="auto"/>
      </w:divBdr>
    </w:div>
    <w:div w:id="1267078458">
      <w:bodyDiv w:val="1"/>
      <w:marLeft w:val="0"/>
      <w:marRight w:val="0"/>
      <w:marTop w:val="0"/>
      <w:marBottom w:val="0"/>
      <w:divBdr>
        <w:top w:val="none" w:sz="0" w:space="0" w:color="auto"/>
        <w:left w:val="none" w:sz="0" w:space="0" w:color="auto"/>
        <w:bottom w:val="none" w:sz="0" w:space="0" w:color="auto"/>
        <w:right w:val="none" w:sz="0" w:space="0" w:color="auto"/>
      </w:divBdr>
    </w:div>
    <w:div w:id="1267928402">
      <w:bodyDiv w:val="1"/>
      <w:marLeft w:val="0"/>
      <w:marRight w:val="0"/>
      <w:marTop w:val="0"/>
      <w:marBottom w:val="0"/>
      <w:divBdr>
        <w:top w:val="none" w:sz="0" w:space="0" w:color="auto"/>
        <w:left w:val="none" w:sz="0" w:space="0" w:color="auto"/>
        <w:bottom w:val="none" w:sz="0" w:space="0" w:color="auto"/>
        <w:right w:val="none" w:sz="0" w:space="0" w:color="auto"/>
      </w:divBdr>
    </w:div>
    <w:div w:id="1269654637">
      <w:bodyDiv w:val="1"/>
      <w:marLeft w:val="0"/>
      <w:marRight w:val="0"/>
      <w:marTop w:val="0"/>
      <w:marBottom w:val="0"/>
      <w:divBdr>
        <w:top w:val="none" w:sz="0" w:space="0" w:color="auto"/>
        <w:left w:val="none" w:sz="0" w:space="0" w:color="auto"/>
        <w:bottom w:val="none" w:sz="0" w:space="0" w:color="auto"/>
        <w:right w:val="none" w:sz="0" w:space="0" w:color="auto"/>
      </w:divBdr>
    </w:div>
    <w:div w:id="1269972105">
      <w:bodyDiv w:val="1"/>
      <w:marLeft w:val="0"/>
      <w:marRight w:val="0"/>
      <w:marTop w:val="0"/>
      <w:marBottom w:val="0"/>
      <w:divBdr>
        <w:top w:val="none" w:sz="0" w:space="0" w:color="auto"/>
        <w:left w:val="none" w:sz="0" w:space="0" w:color="auto"/>
        <w:bottom w:val="none" w:sz="0" w:space="0" w:color="auto"/>
        <w:right w:val="none" w:sz="0" w:space="0" w:color="auto"/>
      </w:divBdr>
    </w:div>
    <w:div w:id="1271667277">
      <w:bodyDiv w:val="1"/>
      <w:marLeft w:val="0"/>
      <w:marRight w:val="0"/>
      <w:marTop w:val="0"/>
      <w:marBottom w:val="0"/>
      <w:divBdr>
        <w:top w:val="none" w:sz="0" w:space="0" w:color="auto"/>
        <w:left w:val="none" w:sz="0" w:space="0" w:color="auto"/>
        <w:bottom w:val="none" w:sz="0" w:space="0" w:color="auto"/>
        <w:right w:val="none" w:sz="0" w:space="0" w:color="auto"/>
      </w:divBdr>
    </w:div>
    <w:div w:id="1272198612">
      <w:bodyDiv w:val="1"/>
      <w:marLeft w:val="0"/>
      <w:marRight w:val="0"/>
      <w:marTop w:val="0"/>
      <w:marBottom w:val="0"/>
      <w:divBdr>
        <w:top w:val="none" w:sz="0" w:space="0" w:color="auto"/>
        <w:left w:val="none" w:sz="0" w:space="0" w:color="auto"/>
        <w:bottom w:val="none" w:sz="0" w:space="0" w:color="auto"/>
        <w:right w:val="none" w:sz="0" w:space="0" w:color="auto"/>
      </w:divBdr>
    </w:div>
    <w:div w:id="1272974331">
      <w:bodyDiv w:val="1"/>
      <w:marLeft w:val="0"/>
      <w:marRight w:val="0"/>
      <w:marTop w:val="0"/>
      <w:marBottom w:val="0"/>
      <w:divBdr>
        <w:top w:val="none" w:sz="0" w:space="0" w:color="auto"/>
        <w:left w:val="none" w:sz="0" w:space="0" w:color="auto"/>
        <w:bottom w:val="none" w:sz="0" w:space="0" w:color="auto"/>
        <w:right w:val="none" w:sz="0" w:space="0" w:color="auto"/>
      </w:divBdr>
    </w:div>
    <w:div w:id="1273897462">
      <w:bodyDiv w:val="1"/>
      <w:marLeft w:val="0"/>
      <w:marRight w:val="0"/>
      <w:marTop w:val="0"/>
      <w:marBottom w:val="0"/>
      <w:divBdr>
        <w:top w:val="none" w:sz="0" w:space="0" w:color="auto"/>
        <w:left w:val="none" w:sz="0" w:space="0" w:color="auto"/>
        <w:bottom w:val="none" w:sz="0" w:space="0" w:color="auto"/>
        <w:right w:val="none" w:sz="0" w:space="0" w:color="auto"/>
      </w:divBdr>
    </w:div>
    <w:div w:id="1275861819">
      <w:bodyDiv w:val="1"/>
      <w:marLeft w:val="0"/>
      <w:marRight w:val="0"/>
      <w:marTop w:val="0"/>
      <w:marBottom w:val="0"/>
      <w:divBdr>
        <w:top w:val="none" w:sz="0" w:space="0" w:color="auto"/>
        <w:left w:val="none" w:sz="0" w:space="0" w:color="auto"/>
        <w:bottom w:val="none" w:sz="0" w:space="0" w:color="auto"/>
        <w:right w:val="none" w:sz="0" w:space="0" w:color="auto"/>
      </w:divBdr>
    </w:div>
    <w:div w:id="1277174251">
      <w:bodyDiv w:val="1"/>
      <w:marLeft w:val="0"/>
      <w:marRight w:val="0"/>
      <w:marTop w:val="0"/>
      <w:marBottom w:val="0"/>
      <w:divBdr>
        <w:top w:val="none" w:sz="0" w:space="0" w:color="auto"/>
        <w:left w:val="none" w:sz="0" w:space="0" w:color="auto"/>
        <w:bottom w:val="none" w:sz="0" w:space="0" w:color="auto"/>
        <w:right w:val="none" w:sz="0" w:space="0" w:color="auto"/>
      </w:divBdr>
    </w:div>
    <w:div w:id="1278681515">
      <w:bodyDiv w:val="1"/>
      <w:marLeft w:val="0"/>
      <w:marRight w:val="0"/>
      <w:marTop w:val="0"/>
      <w:marBottom w:val="0"/>
      <w:divBdr>
        <w:top w:val="none" w:sz="0" w:space="0" w:color="auto"/>
        <w:left w:val="none" w:sz="0" w:space="0" w:color="auto"/>
        <w:bottom w:val="none" w:sz="0" w:space="0" w:color="auto"/>
        <w:right w:val="none" w:sz="0" w:space="0" w:color="auto"/>
      </w:divBdr>
    </w:div>
    <w:div w:id="1281375078">
      <w:bodyDiv w:val="1"/>
      <w:marLeft w:val="0"/>
      <w:marRight w:val="0"/>
      <w:marTop w:val="0"/>
      <w:marBottom w:val="0"/>
      <w:divBdr>
        <w:top w:val="none" w:sz="0" w:space="0" w:color="auto"/>
        <w:left w:val="none" w:sz="0" w:space="0" w:color="auto"/>
        <w:bottom w:val="none" w:sz="0" w:space="0" w:color="auto"/>
        <w:right w:val="none" w:sz="0" w:space="0" w:color="auto"/>
      </w:divBdr>
    </w:div>
    <w:div w:id="1283079079">
      <w:bodyDiv w:val="1"/>
      <w:marLeft w:val="0"/>
      <w:marRight w:val="0"/>
      <w:marTop w:val="0"/>
      <w:marBottom w:val="0"/>
      <w:divBdr>
        <w:top w:val="none" w:sz="0" w:space="0" w:color="auto"/>
        <w:left w:val="none" w:sz="0" w:space="0" w:color="auto"/>
        <w:bottom w:val="none" w:sz="0" w:space="0" w:color="auto"/>
        <w:right w:val="none" w:sz="0" w:space="0" w:color="auto"/>
      </w:divBdr>
    </w:div>
    <w:div w:id="1289893207">
      <w:bodyDiv w:val="1"/>
      <w:marLeft w:val="0"/>
      <w:marRight w:val="0"/>
      <w:marTop w:val="0"/>
      <w:marBottom w:val="0"/>
      <w:divBdr>
        <w:top w:val="none" w:sz="0" w:space="0" w:color="auto"/>
        <w:left w:val="none" w:sz="0" w:space="0" w:color="auto"/>
        <w:bottom w:val="none" w:sz="0" w:space="0" w:color="auto"/>
        <w:right w:val="none" w:sz="0" w:space="0" w:color="auto"/>
      </w:divBdr>
    </w:div>
    <w:div w:id="1295524523">
      <w:bodyDiv w:val="1"/>
      <w:marLeft w:val="0"/>
      <w:marRight w:val="0"/>
      <w:marTop w:val="0"/>
      <w:marBottom w:val="0"/>
      <w:divBdr>
        <w:top w:val="none" w:sz="0" w:space="0" w:color="auto"/>
        <w:left w:val="none" w:sz="0" w:space="0" w:color="auto"/>
        <w:bottom w:val="none" w:sz="0" w:space="0" w:color="auto"/>
        <w:right w:val="none" w:sz="0" w:space="0" w:color="auto"/>
      </w:divBdr>
    </w:div>
    <w:div w:id="1296789444">
      <w:bodyDiv w:val="1"/>
      <w:marLeft w:val="0"/>
      <w:marRight w:val="0"/>
      <w:marTop w:val="0"/>
      <w:marBottom w:val="0"/>
      <w:divBdr>
        <w:top w:val="none" w:sz="0" w:space="0" w:color="auto"/>
        <w:left w:val="none" w:sz="0" w:space="0" w:color="auto"/>
        <w:bottom w:val="none" w:sz="0" w:space="0" w:color="auto"/>
        <w:right w:val="none" w:sz="0" w:space="0" w:color="auto"/>
      </w:divBdr>
    </w:div>
    <w:div w:id="1298560203">
      <w:bodyDiv w:val="1"/>
      <w:marLeft w:val="0"/>
      <w:marRight w:val="0"/>
      <w:marTop w:val="0"/>
      <w:marBottom w:val="0"/>
      <w:divBdr>
        <w:top w:val="none" w:sz="0" w:space="0" w:color="auto"/>
        <w:left w:val="none" w:sz="0" w:space="0" w:color="auto"/>
        <w:bottom w:val="none" w:sz="0" w:space="0" w:color="auto"/>
        <w:right w:val="none" w:sz="0" w:space="0" w:color="auto"/>
      </w:divBdr>
    </w:div>
    <w:div w:id="1299191550">
      <w:bodyDiv w:val="1"/>
      <w:marLeft w:val="0"/>
      <w:marRight w:val="0"/>
      <w:marTop w:val="0"/>
      <w:marBottom w:val="0"/>
      <w:divBdr>
        <w:top w:val="none" w:sz="0" w:space="0" w:color="auto"/>
        <w:left w:val="none" w:sz="0" w:space="0" w:color="auto"/>
        <w:bottom w:val="none" w:sz="0" w:space="0" w:color="auto"/>
        <w:right w:val="none" w:sz="0" w:space="0" w:color="auto"/>
      </w:divBdr>
    </w:div>
    <w:div w:id="1299383600">
      <w:bodyDiv w:val="1"/>
      <w:marLeft w:val="0"/>
      <w:marRight w:val="0"/>
      <w:marTop w:val="0"/>
      <w:marBottom w:val="0"/>
      <w:divBdr>
        <w:top w:val="none" w:sz="0" w:space="0" w:color="auto"/>
        <w:left w:val="none" w:sz="0" w:space="0" w:color="auto"/>
        <w:bottom w:val="none" w:sz="0" w:space="0" w:color="auto"/>
        <w:right w:val="none" w:sz="0" w:space="0" w:color="auto"/>
      </w:divBdr>
    </w:div>
    <w:div w:id="1302812404">
      <w:bodyDiv w:val="1"/>
      <w:marLeft w:val="0"/>
      <w:marRight w:val="0"/>
      <w:marTop w:val="0"/>
      <w:marBottom w:val="0"/>
      <w:divBdr>
        <w:top w:val="none" w:sz="0" w:space="0" w:color="auto"/>
        <w:left w:val="none" w:sz="0" w:space="0" w:color="auto"/>
        <w:bottom w:val="none" w:sz="0" w:space="0" w:color="auto"/>
        <w:right w:val="none" w:sz="0" w:space="0" w:color="auto"/>
      </w:divBdr>
    </w:div>
    <w:div w:id="1308054657">
      <w:bodyDiv w:val="1"/>
      <w:marLeft w:val="0"/>
      <w:marRight w:val="0"/>
      <w:marTop w:val="0"/>
      <w:marBottom w:val="0"/>
      <w:divBdr>
        <w:top w:val="none" w:sz="0" w:space="0" w:color="auto"/>
        <w:left w:val="none" w:sz="0" w:space="0" w:color="auto"/>
        <w:bottom w:val="none" w:sz="0" w:space="0" w:color="auto"/>
        <w:right w:val="none" w:sz="0" w:space="0" w:color="auto"/>
      </w:divBdr>
    </w:div>
    <w:div w:id="1310206394">
      <w:bodyDiv w:val="1"/>
      <w:marLeft w:val="0"/>
      <w:marRight w:val="0"/>
      <w:marTop w:val="0"/>
      <w:marBottom w:val="0"/>
      <w:divBdr>
        <w:top w:val="none" w:sz="0" w:space="0" w:color="auto"/>
        <w:left w:val="none" w:sz="0" w:space="0" w:color="auto"/>
        <w:bottom w:val="none" w:sz="0" w:space="0" w:color="auto"/>
        <w:right w:val="none" w:sz="0" w:space="0" w:color="auto"/>
      </w:divBdr>
    </w:div>
    <w:div w:id="1313020057">
      <w:bodyDiv w:val="1"/>
      <w:marLeft w:val="0"/>
      <w:marRight w:val="0"/>
      <w:marTop w:val="0"/>
      <w:marBottom w:val="0"/>
      <w:divBdr>
        <w:top w:val="none" w:sz="0" w:space="0" w:color="auto"/>
        <w:left w:val="none" w:sz="0" w:space="0" w:color="auto"/>
        <w:bottom w:val="none" w:sz="0" w:space="0" w:color="auto"/>
        <w:right w:val="none" w:sz="0" w:space="0" w:color="auto"/>
      </w:divBdr>
    </w:div>
    <w:div w:id="1316106446">
      <w:bodyDiv w:val="1"/>
      <w:marLeft w:val="0"/>
      <w:marRight w:val="0"/>
      <w:marTop w:val="0"/>
      <w:marBottom w:val="0"/>
      <w:divBdr>
        <w:top w:val="none" w:sz="0" w:space="0" w:color="auto"/>
        <w:left w:val="none" w:sz="0" w:space="0" w:color="auto"/>
        <w:bottom w:val="none" w:sz="0" w:space="0" w:color="auto"/>
        <w:right w:val="none" w:sz="0" w:space="0" w:color="auto"/>
      </w:divBdr>
    </w:div>
    <w:div w:id="1318530098">
      <w:bodyDiv w:val="1"/>
      <w:marLeft w:val="0"/>
      <w:marRight w:val="0"/>
      <w:marTop w:val="0"/>
      <w:marBottom w:val="0"/>
      <w:divBdr>
        <w:top w:val="none" w:sz="0" w:space="0" w:color="auto"/>
        <w:left w:val="none" w:sz="0" w:space="0" w:color="auto"/>
        <w:bottom w:val="none" w:sz="0" w:space="0" w:color="auto"/>
        <w:right w:val="none" w:sz="0" w:space="0" w:color="auto"/>
      </w:divBdr>
    </w:div>
    <w:div w:id="1320112343">
      <w:bodyDiv w:val="1"/>
      <w:marLeft w:val="0"/>
      <w:marRight w:val="0"/>
      <w:marTop w:val="0"/>
      <w:marBottom w:val="0"/>
      <w:divBdr>
        <w:top w:val="none" w:sz="0" w:space="0" w:color="auto"/>
        <w:left w:val="none" w:sz="0" w:space="0" w:color="auto"/>
        <w:bottom w:val="none" w:sz="0" w:space="0" w:color="auto"/>
        <w:right w:val="none" w:sz="0" w:space="0" w:color="auto"/>
      </w:divBdr>
    </w:div>
    <w:div w:id="1321034401">
      <w:bodyDiv w:val="1"/>
      <w:marLeft w:val="0"/>
      <w:marRight w:val="0"/>
      <w:marTop w:val="0"/>
      <w:marBottom w:val="0"/>
      <w:divBdr>
        <w:top w:val="none" w:sz="0" w:space="0" w:color="auto"/>
        <w:left w:val="none" w:sz="0" w:space="0" w:color="auto"/>
        <w:bottom w:val="none" w:sz="0" w:space="0" w:color="auto"/>
        <w:right w:val="none" w:sz="0" w:space="0" w:color="auto"/>
      </w:divBdr>
    </w:div>
    <w:div w:id="1323661166">
      <w:bodyDiv w:val="1"/>
      <w:marLeft w:val="0"/>
      <w:marRight w:val="0"/>
      <w:marTop w:val="0"/>
      <w:marBottom w:val="0"/>
      <w:divBdr>
        <w:top w:val="none" w:sz="0" w:space="0" w:color="auto"/>
        <w:left w:val="none" w:sz="0" w:space="0" w:color="auto"/>
        <w:bottom w:val="none" w:sz="0" w:space="0" w:color="auto"/>
        <w:right w:val="none" w:sz="0" w:space="0" w:color="auto"/>
      </w:divBdr>
    </w:div>
    <w:div w:id="1325670100">
      <w:bodyDiv w:val="1"/>
      <w:marLeft w:val="0"/>
      <w:marRight w:val="0"/>
      <w:marTop w:val="0"/>
      <w:marBottom w:val="0"/>
      <w:divBdr>
        <w:top w:val="none" w:sz="0" w:space="0" w:color="auto"/>
        <w:left w:val="none" w:sz="0" w:space="0" w:color="auto"/>
        <w:bottom w:val="none" w:sz="0" w:space="0" w:color="auto"/>
        <w:right w:val="none" w:sz="0" w:space="0" w:color="auto"/>
      </w:divBdr>
    </w:div>
    <w:div w:id="1327247871">
      <w:bodyDiv w:val="1"/>
      <w:marLeft w:val="0"/>
      <w:marRight w:val="0"/>
      <w:marTop w:val="0"/>
      <w:marBottom w:val="0"/>
      <w:divBdr>
        <w:top w:val="none" w:sz="0" w:space="0" w:color="auto"/>
        <w:left w:val="none" w:sz="0" w:space="0" w:color="auto"/>
        <w:bottom w:val="none" w:sz="0" w:space="0" w:color="auto"/>
        <w:right w:val="none" w:sz="0" w:space="0" w:color="auto"/>
      </w:divBdr>
    </w:div>
    <w:div w:id="1332873690">
      <w:bodyDiv w:val="1"/>
      <w:marLeft w:val="0"/>
      <w:marRight w:val="0"/>
      <w:marTop w:val="0"/>
      <w:marBottom w:val="0"/>
      <w:divBdr>
        <w:top w:val="none" w:sz="0" w:space="0" w:color="auto"/>
        <w:left w:val="none" w:sz="0" w:space="0" w:color="auto"/>
        <w:bottom w:val="none" w:sz="0" w:space="0" w:color="auto"/>
        <w:right w:val="none" w:sz="0" w:space="0" w:color="auto"/>
      </w:divBdr>
    </w:div>
    <w:div w:id="1334995060">
      <w:bodyDiv w:val="1"/>
      <w:marLeft w:val="0"/>
      <w:marRight w:val="0"/>
      <w:marTop w:val="0"/>
      <w:marBottom w:val="0"/>
      <w:divBdr>
        <w:top w:val="none" w:sz="0" w:space="0" w:color="auto"/>
        <w:left w:val="none" w:sz="0" w:space="0" w:color="auto"/>
        <w:bottom w:val="none" w:sz="0" w:space="0" w:color="auto"/>
        <w:right w:val="none" w:sz="0" w:space="0" w:color="auto"/>
      </w:divBdr>
    </w:div>
    <w:div w:id="1339430317">
      <w:bodyDiv w:val="1"/>
      <w:marLeft w:val="0"/>
      <w:marRight w:val="0"/>
      <w:marTop w:val="0"/>
      <w:marBottom w:val="0"/>
      <w:divBdr>
        <w:top w:val="none" w:sz="0" w:space="0" w:color="auto"/>
        <w:left w:val="none" w:sz="0" w:space="0" w:color="auto"/>
        <w:bottom w:val="none" w:sz="0" w:space="0" w:color="auto"/>
        <w:right w:val="none" w:sz="0" w:space="0" w:color="auto"/>
      </w:divBdr>
    </w:div>
    <w:div w:id="1339884811">
      <w:bodyDiv w:val="1"/>
      <w:marLeft w:val="0"/>
      <w:marRight w:val="0"/>
      <w:marTop w:val="0"/>
      <w:marBottom w:val="0"/>
      <w:divBdr>
        <w:top w:val="none" w:sz="0" w:space="0" w:color="auto"/>
        <w:left w:val="none" w:sz="0" w:space="0" w:color="auto"/>
        <w:bottom w:val="none" w:sz="0" w:space="0" w:color="auto"/>
        <w:right w:val="none" w:sz="0" w:space="0" w:color="auto"/>
      </w:divBdr>
    </w:div>
    <w:div w:id="1340154407">
      <w:bodyDiv w:val="1"/>
      <w:marLeft w:val="0"/>
      <w:marRight w:val="0"/>
      <w:marTop w:val="0"/>
      <w:marBottom w:val="0"/>
      <w:divBdr>
        <w:top w:val="none" w:sz="0" w:space="0" w:color="auto"/>
        <w:left w:val="none" w:sz="0" w:space="0" w:color="auto"/>
        <w:bottom w:val="none" w:sz="0" w:space="0" w:color="auto"/>
        <w:right w:val="none" w:sz="0" w:space="0" w:color="auto"/>
      </w:divBdr>
    </w:div>
    <w:div w:id="1341659754">
      <w:bodyDiv w:val="1"/>
      <w:marLeft w:val="0"/>
      <w:marRight w:val="0"/>
      <w:marTop w:val="0"/>
      <w:marBottom w:val="0"/>
      <w:divBdr>
        <w:top w:val="none" w:sz="0" w:space="0" w:color="auto"/>
        <w:left w:val="none" w:sz="0" w:space="0" w:color="auto"/>
        <w:bottom w:val="none" w:sz="0" w:space="0" w:color="auto"/>
        <w:right w:val="none" w:sz="0" w:space="0" w:color="auto"/>
      </w:divBdr>
    </w:div>
    <w:div w:id="1342585660">
      <w:bodyDiv w:val="1"/>
      <w:marLeft w:val="0"/>
      <w:marRight w:val="0"/>
      <w:marTop w:val="0"/>
      <w:marBottom w:val="0"/>
      <w:divBdr>
        <w:top w:val="none" w:sz="0" w:space="0" w:color="auto"/>
        <w:left w:val="none" w:sz="0" w:space="0" w:color="auto"/>
        <w:bottom w:val="none" w:sz="0" w:space="0" w:color="auto"/>
        <w:right w:val="none" w:sz="0" w:space="0" w:color="auto"/>
      </w:divBdr>
    </w:div>
    <w:div w:id="1342776062">
      <w:bodyDiv w:val="1"/>
      <w:marLeft w:val="0"/>
      <w:marRight w:val="0"/>
      <w:marTop w:val="0"/>
      <w:marBottom w:val="0"/>
      <w:divBdr>
        <w:top w:val="none" w:sz="0" w:space="0" w:color="auto"/>
        <w:left w:val="none" w:sz="0" w:space="0" w:color="auto"/>
        <w:bottom w:val="none" w:sz="0" w:space="0" w:color="auto"/>
        <w:right w:val="none" w:sz="0" w:space="0" w:color="auto"/>
      </w:divBdr>
    </w:div>
    <w:div w:id="1345399369">
      <w:bodyDiv w:val="1"/>
      <w:marLeft w:val="0"/>
      <w:marRight w:val="0"/>
      <w:marTop w:val="0"/>
      <w:marBottom w:val="0"/>
      <w:divBdr>
        <w:top w:val="none" w:sz="0" w:space="0" w:color="auto"/>
        <w:left w:val="none" w:sz="0" w:space="0" w:color="auto"/>
        <w:bottom w:val="none" w:sz="0" w:space="0" w:color="auto"/>
        <w:right w:val="none" w:sz="0" w:space="0" w:color="auto"/>
      </w:divBdr>
    </w:div>
    <w:div w:id="1349329628">
      <w:bodyDiv w:val="1"/>
      <w:marLeft w:val="0"/>
      <w:marRight w:val="0"/>
      <w:marTop w:val="0"/>
      <w:marBottom w:val="0"/>
      <w:divBdr>
        <w:top w:val="none" w:sz="0" w:space="0" w:color="auto"/>
        <w:left w:val="none" w:sz="0" w:space="0" w:color="auto"/>
        <w:bottom w:val="none" w:sz="0" w:space="0" w:color="auto"/>
        <w:right w:val="none" w:sz="0" w:space="0" w:color="auto"/>
      </w:divBdr>
    </w:div>
    <w:div w:id="1349870801">
      <w:bodyDiv w:val="1"/>
      <w:marLeft w:val="0"/>
      <w:marRight w:val="0"/>
      <w:marTop w:val="0"/>
      <w:marBottom w:val="0"/>
      <w:divBdr>
        <w:top w:val="none" w:sz="0" w:space="0" w:color="auto"/>
        <w:left w:val="none" w:sz="0" w:space="0" w:color="auto"/>
        <w:bottom w:val="none" w:sz="0" w:space="0" w:color="auto"/>
        <w:right w:val="none" w:sz="0" w:space="0" w:color="auto"/>
      </w:divBdr>
    </w:div>
    <w:div w:id="1351420290">
      <w:bodyDiv w:val="1"/>
      <w:marLeft w:val="0"/>
      <w:marRight w:val="0"/>
      <w:marTop w:val="0"/>
      <w:marBottom w:val="0"/>
      <w:divBdr>
        <w:top w:val="none" w:sz="0" w:space="0" w:color="auto"/>
        <w:left w:val="none" w:sz="0" w:space="0" w:color="auto"/>
        <w:bottom w:val="none" w:sz="0" w:space="0" w:color="auto"/>
        <w:right w:val="none" w:sz="0" w:space="0" w:color="auto"/>
      </w:divBdr>
    </w:div>
    <w:div w:id="1352337524">
      <w:bodyDiv w:val="1"/>
      <w:marLeft w:val="0"/>
      <w:marRight w:val="0"/>
      <w:marTop w:val="0"/>
      <w:marBottom w:val="0"/>
      <w:divBdr>
        <w:top w:val="none" w:sz="0" w:space="0" w:color="auto"/>
        <w:left w:val="none" w:sz="0" w:space="0" w:color="auto"/>
        <w:bottom w:val="none" w:sz="0" w:space="0" w:color="auto"/>
        <w:right w:val="none" w:sz="0" w:space="0" w:color="auto"/>
      </w:divBdr>
    </w:div>
    <w:div w:id="1358196742">
      <w:bodyDiv w:val="1"/>
      <w:marLeft w:val="0"/>
      <w:marRight w:val="0"/>
      <w:marTop w:val="0"/>
      <w:marBottom w:val="0"/>
      <w:divBdr>
        <w:top w:val="none" w:sz="0" w:space="0" w:color="auto"/>
        <w:left w:val="none" w:sz="0" w:space="0" w:color="auto"/>
        <w:bottom w:val="none" w:sz="0" w:space="0" w:color="auto"/>
        <w:right w:val="none" w:sz="0" w:space="0" w:color="auto"/>
      </w:divBdr>
    </w:div>
    <w:div w:id="1359046657">
      <w:bodyDiv w:val="1"/>
      <w:marLeft w:val="0"/>
      <w:marRight w:val="0"/>
      <w:marTop w:val="0"/>
      <w:marBottom w:val="0"/>
      <w:divBdr>
        <w:top w:val="none" w:sz="0" w:space="0" w:color="auto"/>
        <w:left w:val="none" w:sz="0" w:space="0" w:color="auto"/>
        <w:bottom w:val="none" w:sz="0" w:space="0" w:color="auto"/>
        <w:right w:val="none" w:sz="0" w:space="0" w:color="auto"/>
      </w:divBdr>
    </w:div>
    <w:div w:id="1366325932">
      <w:bodyDiv w:val="1"/>
      <w:marLeft w:val="0"/>
      <w:marRight w:val="0"/>
      <w:marTop w:val="0"/>
      <w:marBottom w:val="0"/>
      <w:divBdr>
        <w:top w:val="none" w:sz="0" w:space="0" w:color="auto"/>
        <w:left w:val="none" w:sz="0" w:space="0" w:color="auto"/>
        <w:bottom w:val="none" w:sz="0" w:space="0" w:color="auto"/>
        <w:right w:val="none" w:sz="0" w:space="0" w:color="auto"/>
      </w:divBdr>
    </w:div>
    <w:div w:id="1367024787">
      <w:bodyDiv w:val="1"/>
      <w:marLeft w:val="0"/>
      <w:marRight w:val="0"/>
      <w:marTop w:val="0"/>
      <w:marBottom w:val="0"/>
      <w:divBdr>
        <w:top w:val="none" w:sz="0" w:space="0" w:color="auto"/>
        <w:left w:val="none" w:sz="0" w:space="0" w:color="auto"/>
        <w:bottom w:val="none" w:sz="0" w:space="0" w:color="auto"/>
        <w:right w:val="none" w:sz="0" w:space="0" w:color="auto"/>
      </w:divBdr>
    </w:div>
    <w:div w:id="1367556646">
      <w:bodyDiv w:val="1"/>
      <w:marLeft w:val="0"/>
      <w:marRight w:val="0"/>
      <w:marTop w:val="0"/>
      <w:marBottom w:val="0"/>
      <w:divBdr>
        <w:top w:val="none" w:sz="0" w:space="0" w:color="auto"/>
        <w:left w:val="none" w:sz="0" w:space="0" w:color="auto"/>
        <w:bottom w:val="none" w:sz="0" w:space="0" w:color="auto"/>
        <w:right w:val="none" w:sz="0" w:space="0" w:color="auto"/>
      </w:divBdr>
    </w:div>
    <w:div w:id="1370061667">
      <w:bodyDiv w:val="1"/>
      <w:marLeft w:val="0"/>
      <w:marRight w:val="0"/>
      <w:marTop w:val="0"/>
      <w:marBottom w:val="0"/>
      <w:divBdr>
        <w:top w:val="none" w:sz="0" w:space="0" w:color="auto"/>
        <w:left w:val="none" w:sz="0" w:space="0" w:color="auto"/>
        <w:bottom w:val="none" w:sz="0" w:space="0" w:color="auto"/>
        <w:right w:val="none" w:sz="0" w:space="0" w:color="auto"/>
      </w:divBdr>
    </w:div>
    <w:div w:id="1372654508">
      <w:bodyDiv w:val="1"/>
      <w:marLeft w:val="0"/>
      <w:marRight w:val="0"/>
      <w:marTop w:val="0"/>
      <w:marBottom w:val="0"/>
      <w:divBdr>
        <w:top w:val="none" w:sz="0" w:space="0" w:color="auto"/>
        <w:left w:val="none" w:sz="0" w:space="0" w:color="auto"/>
        <w:bottom w:val="none" w:sz="0" w:space="0" w:color="auto"/>
        <w:right w:val="none" w:sz="0" w:space="0" w:color="auto"/>
      </w:divBdr>
    </w:div>
    <w:div w:id="1374043605">
      <w:bodyDiv w:val="1"/>
      <w:marLeft w:val="0"/>
      <w:marRight w:val="0"/>
      <w:marTop w:val="0"/>
      <w:marBottom w:val="0"/>
      <w:divBdr>
        <w:top w:val="none" w:sz="0" w:space="0" w:color="auto"/>
        <w:left w:val="none" w:sz="0" w:space="0" w:color="auto"/>
        <w:bottom w:val="none" w:sz="0" w:space="0" w:color="auto"/>
        <w:right w:val="none" w:sz="0" w:space="0" w:color="auto"/>
      </w:divBdr>
    </w:div>
    <w:div w:id="1374766247">
      <w:bodyDiv w:val="1"/>
      <w:marLeft w:val="0"/>
      <w:marRight w:val="0"/>
      <w:marTop w:val="0"/>
      <w:marBottom w:val="0"/>
      <w:divBdr>
        <w:top w:val="none" w:sz="0" w:space="0" w:color="auto"/>
        <w:left w:val="none" w:sz="0" w:space="0" w:color="auto"/>
        <w:bottom w:val="none" w:sz="0" w:space="0" w:color="auto"/>
        <w:right w:val="none" w:sz="0" w:space="0" w:color="auto"/>
      </w:divBdr>
    </w:div>
    <w:div w:id="1375085074">
      <w:bodyDiv w:val="1"/>
      <w:marLeft w:val="0"/>
      <w:marRight w:val="0"/>
      <w:marTop w:val="0"/>
      <w:marBottom w:val="0"/>
      <w:divBdr>
        <w:top w:val="none" w:sz="0" w:space="0" w:color="auto"/>
        <w:left w:val="none" w:sz="0" w:space="0" w:color="auto"/>
        <w:bottom w:val="none" w:sz="0" w:space="0" w:color="auto"/>
        <w:right w:val="none" w:sz="0" w:space="0" w:color="auto"/>
      </w:divBdr>
    </w:div>
    <w:div w:id="1377392472">
      <w:bodyDiv w:val="1"/>
      <w:marLeft w:val="0"/>
      <w:marRight w:val="0"/>
      <w:marTop w:val="0"/>
      <w:marBottom w:val="0"/>
      <w:divBdr>
        <w:top w:val="none" w:sz="0" w:space="0" w:color="auto"/>
        <w:left w:val="none" w:sz="0" w:space="0" w:color="auto"/>
        <w:bottom w:val="none" w:sz="0" w:space="0" w:color="auto"/>
        <w:right w:val="none" w:sz="0" w:space="0" w:color="auto"/>
      </w:divBdr>
    </w:div>
    <w:div w:id="1381831093">
      <w:bodyDiv w:val="1"/>
      <w:marLeft w:val="0"/>
      <w:marRight w:val="0"/>
      <w:marTop w:val="0"/>
      <w:marBottom w:val="0"/>
      <w:divBdr>
        <w:top w:val="none" w:sz="0" w:space="0" w:color="auto"/>
        <w:left w:val="none" w:sz="0" w:space="0" w:color="auto"/>
        <w:bottom w:val="none" w:sz="0" w:space="0" w:color="auto"/>
        <w:right w:val="none" w:sz="0" w:space="0" w:color="auto"/>
      </w:divBdr>
    </w:div>
    <w:div w:id="1381980015">
      <w:bodyDiv w:val="1"/>
      <w:marLeft w:val="0"/>
      <w:marRight w:val="0"/>
      <w:marTop w:val="0"/>
      <w:marBottom w:val="0"/>
      <w:divBdr>
        <w:top w:val="none" w:sz="0" w:space="0" w:color="auto"/>
        <w:left w:val="none" w:sz="0" w:space="0" w:color="auto"/>
        <w:bottom w:val="none" w:sz="0" w:space="0" w:color="auto"/>
        <w:right w:val="none" w:sz="0" w:space="0" w:color="auto"/>
      </w:divBdr>
    </w:div>
    <w:div w:id="1383673860">
      <w:bodyDiv w:val="1"/>
      <w:marLeft w:val="0"/>
      <w:marRight w:val="0"/>
      <w:marTop w:val="0"/>
      <w:marBottom w:val="0"/>
      <w:divBdr>
        <w:top w:val="none" w:sz="0" w:space="0" w:color="auto"/>
        <w:left w:val="none" w:sz="0" w:space="0" w:color="auto"/>
        <w:bottom w:val="none" w:sz="0" w:space="0" w:color="auto"/>
        <w:right w:val="none" w:sz="0" w:space="0" w:color="auto"/>
      </w:divBdr>
    </w:div>
    <w:div w:id="1388148063">
      <w:bodyDiv w:val="1"/>
      <w:marLeft w:val="0"/>
      <w:marRight w:val="0"/>
      <w:marTop w:val="0"/>
      <w:marBottom w:val="0"/>
      <w:divBdr>
        <w:top w:val="none" w:sz="0" w:space="0" w:color="auto"/>
        <w:left w:val="none" w:sz="0" w:space="0" w:color="auto"/>
        <w:bottom w:val="none" w:sz="0" w:space="0" w:color="auto"/>
        <w:right w:val="none" w:sz="0" w:space="0" w:color="auto"/>
      </w:divBdr>
    </w:div>
    <w:div w:id="1389181091">
      <w:bodyDiv w:val="1"/>
      <w:marLeft w:val="0"/>
      <w:marRight w:val="0"/>
      <w:marTop w:val="0"/>
      <w:marBottom w:val="0"/>
      <w:divBdr>
        <w:top w:val="none" w:sz="0" w:space="0" w:color="auto"/>
        <w:left w:val="none" w:sz="0" w:space="0" w:color="auto"/>
        <w:bottom w:val="none" w:sz="0" w:space="0" w:color="auto"/>
        <w:right w:val="none" w:sz="0" w:space="0" w:color="auto"/>
      </w:divBdr>
    </w:div>
    <w:div w:id="1392771526">
      <w:bodyDiv w:val="1"/>
      <w:marLeft w:val="0"/>
      <w:marRight w:val="0"/>
      <w:marTop w:val="0"/>
      <w:marBottom w:val="0"/>
      <w:divBdr>
        <w:top w:val="none" w:sz="0" w:space="0" w:color="auto"/>
        <w:left w:val="none" w:sz="0" w:space="0" w:color="auto"/>
        <w:bottom w:val="none" w:sz="0" w:space="0" w:color="auto"/>
        <w:right w:val="none" w:sz="0" w:space="0" w:color="auto"/>
      </w:divBdr>
    </w:div>
    <w:div w:id="1397125102">
      <w:bodyDiv w:val="1"/>
      <w:marLeft w:val="0"/>
      <w:marRight w:val="0"/>
      <w:marTop w:val="0"/>
      <w:marBottom w:val="0"/>
      <w:divBdr>
        <w:top w:val="none" w:sz="0" w:space="0" w:color="auto"/>
        <w:left w:val="none" w:sz="0" w:space="0" w:color="auto"/>
        <w:bottom w:val="none" w:sz="0" w:space="0" w:color="auto"/>
        <w:right w:val="none" w:sz="0" w:space="0" w:color="auto"/>
      </w:divBdr>
    </w:div>
    <w:div w:id="1399329125">
      <w:bodyDiv w:val="1"/>
      <w:marLeft w:val="0"/>
      <w:marRight w:val="0"/>
      <w:marTop w:val="0"/>
      <w:marBottom w:val="0"/>
      <w:divBdr>
        <w:top w:val="none" w:sz="0" w:space="0" w:color="auto"/>
        <w:left w:val="none" w:sz="0" w:space="0" w:color="auto"/>
        <w:bottom w:val="none" w:sz="0" w:space="0" w:color="auto"/>
        <w:right w:val="none" w:sz="0" w:space="0" w:color="auto"/>
      </w:divBdr>
    </w:div>
    <w:div w:id="1399669972">
      <w:bodyDiv w:val="1"/>
      <w:marLeft w:val="0"/>
      <w:marRight w:val="0"/>
      <w:marTop w:val="0"/>
      <w:marBottom w:val="0"/>
      <w:divBdr>
        <w:top w:val="none" w:sz="0" w:space="0" w:color="auto"/>
        <w:left w:val="none" w:sz="0" w:space="0" w:color="auto"/>
        <w:bottom w:val="none" w:sz="0" w:space="0" w:color="auto"/>
        <w:right w:val="none" w:sz="0" w:space="0" w:color="auto"/>
      </w:divBdr>
    </w:div>
    <w:div w:id="1402756605">
      <w:bodyDiv w:val="1"/>
      <w:marLeft w:val="0"/>
      <w:marRight w:val="0"/>
      <w:marTop w:val="0"/>
      <w:marBottom w:val="0"/>
      <w:divBdr>
        <w:top w:val="none" w:sz="0" w:space="0" w:color="auto"/>
        <w:left w:val="none" w:sz="0" w:space="0" w:color="auto"/>
        <w:bottom w:val="none" w:sz="0" w:space="0" w:color="auto"/>
        <w:right w:val="none" w:sz="0" w:space="0" w:color="auto"/>
      </w:divBdr>
    </w:div>
    <w:div w:id="1405952255">
      <w:bodyDiv w:val="1"/>
      <w:marLeft w:val="0"/>
      <w:marRight w:val="0"/>
      <w:marTop w:val="0"/>
      <w:marBottom w:val="0"/>
      <w:divBdr>
        <w:top w:val="none" w:sz="0" w:space="0" w:color="auto"/>
        <w:left w:val="none" w:sz="0" w:space="0" w:color="auto"/>
        <w:bottom w:val="none" w:sz="0" w:space="0" w:color="auto"/>
        <w:right w:val="none" w:sz="0" w:space="0" w:color="auto"/>
      </w:divBdr>
    </w:div>
    <w:div w:id="1407417817">
      <w:bodyDiv w:val="1"/>
      <w:marLeft w:val="0"/>
      <w:marRight w:val="0"/>
      <w:marTop w:val="0"/>
      <w:marBottom w:val="0"/>
      <w:divBdr>
        <w:top w:val="none" w:sz="0" w:space="0" w:color="auto"/>
        <w:left w:val="none" w:sz="0" w:space="0" w:color="auto"/>
        <w:bottom w:val="none" w:sz="0" w:space="0" w:color="auto"/>
        <w:right w:val="none" w:sz="0" w:space="0" w:color="auto"/>
      </w:divBdr>
    </w:div>
    <w:div w:id="1411153437">
      <w:bodyDiv w:val="1"/>
      <w:marLeft w:val="0"/>
      <w:marRight w:val="0"/>
      <w:marTop w:val="0"/>
      <w:marBottom w:val="0"/>
      <w:divBdr>
        <w:top w:val="none" w:sz="0" w:space="0" w:color="auto"/>
        <w:left w:val="none" w:sz="0" w:space="0" w:color="auto"/>
        <w:bottom w:val="none" w:sz="0" w:space="0" w:color="auto"/>
        <w:right w:val="none" w:sz="0" w:space="0" w:color="auto"/>
      </w:divBdr>
    </w:div>
    <w:div w:id="1413118443">
      <w:bodyDiv w:val="1"/>
      <w:marLeft w:val="0"/>
      <w:marRight w:val="0"/>
      <w:marTop w:val="0"/>
      <w:marBottom w:val="0"/>
      <w:divBdr>
        <w:top w:val="none" w:sz="0" w:space="0" w:color="auto"/>
        <w:left w:val="none" w:sz="0" w:space="0" w:color="auto"/>
        <w:bottom w:val="none" w:sz="0" w:space="0" w:color="auto"/>
        <w:right w:val="none" w:sz="0" w:space="0" w:color="auto"/>
      </w:divBdr>
    </w:div>
    <w:div w:id="1414355417">
      <w:bodyDiv w:val="1"/>
      <w:marLeft w:val="0"/>
      <w:marRight w:val="0"/>
      <w:marTop w:val="0"/>
      <w:marBottom w:val="0"/>
      <w:divBdr>
        <w:top w:val="none" w:sz="0" w:space="0" w:color="auto"/>
        <w:left w:val="none" w:sz="0" w:space="0" w:color="auto"/>
        <w:bottom w:val="none" w:sz="0" w:space="0" w:color="auto"/>
        <w:right w:val="none" w:sz="0" w:space="0" w:color="auto"/>
      </w:divBdr>
    </w:div>
    <w:div w:id="1414552452">
      <w:bodyDiv w:val="1"/>
      <w:marLeft w:val="0"/>
      <w:marRight w:val="0"/>
      <w:marTop w:val="0"/>
      <w:marBottom w:val="0"/>
      <w:divBdr>
        <w:top w:val="none" w:sz="0" w:space="0" w:color="auto"/>
        <w:left w:val="none" w:sz="0" w:space="0" w:color="auto"/>
        <w:bottom w:val="none" w:sz="0" w:space="0" w:color="auto"/>
        <w:right w:val="none" w:sz="0" w:space="0" w:color="auto"/>
      </w:divBdr>
    </w:div>
    <w:div w:id="1414888869">
      <w:bodyDiv w:val="1"/>
      <w:marLeft w:val="0"/>
      <w:marRight w:val="0"/>
      <w:marTop w:val="0"/>
      <w:marBottom w:val="0"/>
      <w:divBdr>
        <w:top w:val="none" w:sz="0" w:space="0" w:color="auto"/>
        <w:left w:val="none" w:sz="0" w:space="0" w:color="auto"/>
        <w:bottom w:val="none" w:sz="0" w:space="0" w:color="auto"/>
        <w:right w:val="none" w:sz="0" w:space="0" w:color="auto"/>
      </w:divBdr>
    </w:div>
    <w:div w:id="1416827292">
      <w:bodyDiv w:val="1"/>
      <w:marLeft w:val="0"/>
      <w:marRight w:val="0"/>
      <w:marTop w:val="0"/>
      <w:marBottom w:val="0"/>
      <w:divBdr>
        <w:top w:val="none" w:sz="0" w:space="0" w:color="auto"/>
        <w:left w:val="none" w:sz="0" w:space="0" w:color="auto"/>
        <w:bottom w:val="none" w:sz="0" w:space="0" w:color="auto"/>
        <w:right w:val="none" w:sz="0" w:space="0" w:color="auto"/>
      </w:divBdr>
    </w:div>
    <w:div w:id="1417939223">
      <w:bodyDiv w:val="1"/>
      <w:marLeft w:val="0"/>
      <w:marRight w:val="0"/>
      <w:marTop w:val="0"/>
      <w:marBottom w:val="0"/>
      <w:divBdr>
        <w:top w:val="none" w:sz="0" w:space="0" w:color="auto"/>
        <w:left w:val="none" w:sz="0" w:space="0" w:color="auto"/>
        <w:bottom w:val="none" w:sz="0" w:space="0" w:color="auto"/>
        <w:right w:val="none" w:sz="0" w:space="0" w:color="auto"/>
      </w:divBdr>
    </w:div>
    <w:div w:id="1418362432">
      <w:bodyDiv w:val="1"/>
      <w:marLeft w:val="0"/>
      <w:marRight w:val="0"/>
      <w:marTop w:val="0"/>
      <w:marBottom w:val="0"/>
      <w:divBdr>
        <w:top w:val="none" w:sz="0" w:space="0" w:color="auto"/>
        <w:left w:val="none" w:sz="0" w:space="0" w:color="auto"/>
        <w:bottom w:val="none" w:sz="0" w:space="0" w:color="auto"/>
        <w:right w:val="none" w:sz="0" w:space="0" w:color="auto"/>
      </w:divBdr>
    </w:div>
    <w:div w:id="1419210408">
      <w:bodyDiv w:val="1"/>
      <w:marLeft w:val="0"/>
      <w:marRight w:val="0"/>
      <w:marTop w:val="0"/>
      <w:marBottom w:val="0"/>
      <w:divBdr>
        <w:top w:val="none" w:sz="0" w:space="0" w:color="auto"/>
        <w:left w:val="none" w:sz="0" w:space="0" w:color="auto"/>
        <w:bottom w:val="none" w:sz="0" w:space="0" w:color="auto"/>
        <w:right w:val="none" w:sz="0" w:space="0" w:color="auto"/>
      </w:divBdr>
    </w:div>
    <w:div w:id="1419666995">
      <w:bodyDiv w:val="1"/>
      <w:marLeft w:val="0"/>
      <w:marRight w:val="0"/>
      <w:marTop w:val="0"/>
      <w:marBottom w:val="0"/>
      <w:divBdr>
        <w:top w:val="none" w:sz="0" w:space="0" w:color="auto"/>
        <w:left w:val="none" w:sz="0" w:space="0" w:color="auto"/>
        <w:bottom w:val="none" w:sz="0" w:space="0" w:color="auto"/>
        <w:right w:val="none" w:sz="0" w:space="0" w:color="auto"/>
      </w:divBdr>
    </w:div>
    <w:div w:id="1419669464">
      <w:bodyDiv w:val="1"/>
      <w:marLeft w:val="0"/>
      <w:marRight w:val="0"/>
      <w:marTop w:val="0"/>
      <w:marBottom w:val="0"/>
      <w:divBdr>
        <w:top w:val="none" w:sz="0" w:space="0" w:color="auto"/>
        <w:left w:val="none" w:sz="0" w:space="0" w:color="auto"/>
        <w:bottom w:val="none" w:sz="0" w:space="0" w:color="auto"/>
        <w:right w:val="none" w:sz="0" w:space="0" w:color="auto"/>
      </w:divBdr>
    </w:div>
    <w:div w:id="1422676493">
      <w:bodyDiv w:val="1"/>
      <w:marLeft w:val="0"/>
      <w:marRight w:val="0"/>
      <w:marTop w:val="0"/>
      <w:marBottom w:val="0"/>
      <w:divBdr>
        <w:top w:val="none" w:sz="0" w:space="0" w:color="auto"/>
        <w:left w:val="none" w:sz="0" w:space="0" w:color="auto"/>
        <w:bottom w:val="none" w:sz="0" w:space="0" w:color="auto"/>
        <w:right w:val="none" w:sz="0" w:space="0" w:color="auto"/>
      </w:divBdr>
    </w:div>
    <w:div w:id="1423911765">
      <w:bodyDiv w:val="1"/>
      <w:marLeft w:val="0"/>
      <w:marRight w:val="0"/>
      <w:marTop w:val="0"/>
      <w:marBottom w:val="0"/>
      <w:divBdr>
        <w:top w:val="none" w:sz="0" w:space="0" w:color="auto"/>
        <w:left w:val="none" w:sz="0" w:space="0" w:color="auto"/>
        <w:bottom w:val="none" w:sz="0" w:space="0" w:color="auto"/>
        <w:right w:val="none" w:sz="0" w:space="0" w:color="auto"/>
      </w:divBdr>
    </w:div>
    <w:div w:id="1424374737">
      <w:bodyDiv w:val="1"/>
      <w:marLeft w:val="0"/>
      <w:marRight w:val="0"/>
      <w:marTop w:val="0"/>
      <w:marBottom w:val="0"/>
      <w:divBdr>
        <w:top w:val="none" w:sz="0" w:space="0" w:color="auto"/>
        <w:left w:val="none" w:sz="0" w:space="0" w:color="auto"/>
        <w:bottom w:val="none" w:sz="0" w:space="0" w:color="auto"/>
        <w:right w:val="none" w:sz="0" w:space="0" w:color="auto"/>
      </w:divBdr>
    </w:div>
    <w:div w:id="1424767508">
      <w:bodyDiv w:val="1"/>
      <w:marLeft w:val="0"/>
      <w:marRight w:val="0"/>
      <w:marTop w:val="0"/>
      <w:marBottom w:val="0"/>
      <w:divBdr>
        <w:top w:val="none" w:sz="0" w:space="0" w:color="auto"/>
        <w:left w:val="none" w:sz="0" w:space="0" w:color="auto"/>
        <w:bottom w:val="none" w:sz="0" w:space="0" w:color="auto"/>
        <w:right w:val="none" w:sz="0" w:space="0" w:color="auto"/>
      </w:divBdr>
    </w:div>
    <w:div w:id="1424835050">
      <w:bodyDiv w:val="1"/>
      <w:marLeft w:val="0"/>
      <w:marRight w:val="0"/>
      <w:marTop w:val="0"/>
      <w:marBottom w:val="0"/>
      <w:divBdr>
        <w:top w:val="none" w:sz="0" w:space="0" w:color="auto"/>
        <w:left w:val="none" w:sz="0" w:space="0" w:color="auto"/>
        <w:bottom w:val="none" w:sz="0" w:space="0" w:color="auto"/>
        <w:right w:val="none" w:sz="0" w:space="0" w:color="auto"/>
      </w:divBdr>
    </w:div>
    <w:div w:id="1435832082">
      <w:bodyDiv w:val="1"/>
      <w:marLeft w:val="0"/>
      <w:marRight w:val="0"/>
      <w:marTop w:val="0"/>
      <w:marBottom w:val="0"/>
      <w:divBdr>
        <w:top w:val="none" w:sz="0" w:space="0" w:color="auto"/>
        <w:left w:val="none" w:sz="0" w:space="0" w:color="auto"/>
        <w:bottom w:val="none" w:sz="0" w:space="0" w:color="auto"/>
        <w:right w:val="none" w:sz="0" w:space="0" w:color="auto"/>
      </w:divBdr>
    </w:div>
    <w:div w:id="1435901280">
      <w:bodyDiv w:val="1"/>
      <w:marLeft w:val="0"/>
      <w:marRight w:val="0"/>
      <w:marTop w:val="0"/>
      <w:marBottom w:val="0"/>
      <w:divBdr>
        <w:top w:val="none" w:sz="0" w:space="0" w:color="auto"/>
        <w:left w:val="none" w:sz="0" w:space="0" w:color="auto"/>
        <w:bottom w:val="none" w:sz="0" w:space="0" w:color="auto"/>
        <w:right w:val="none" w:sz="0" w:space="0" w:color="auto"/>
      </w:divBdr>
    </w:div>
    <w:div w:id="1439791472">
      <w:bodyDiv w:val="1"/>
      <w:marLeft w:val="0"/>
      <w:marRight w:val="0"/>
      <w:marTop w:val="0"/>
      <w:marBottom w:val="0"/>
      <w:divBdr>
        <w:top w:val="none" w:sz="0" w:space="0" w:color="auto"/>
        <w:left w:val="none" w:sz="0" w:space="0" w:color="auto"/>
        <w:bottom w:val="none" w:sz="0" w:space="0" w:color="auto"/>
        <w:right w:val="none" w:sz="0" w:space="0" w:color="auto"/>
      </w:divBdr>
    </w:div>
    <w:div w:id="1445415935">
      <w:bodyDiv w:val="1"/>
      <w:marLeft w:val="0"/>
      <w:marRight w:val="0"/>
      <w:marTop w:val="0"/>
      <w:marBottom w:val="0"/>
      <w:divBdr>
        <w:top w:val="none" w:sz="0" w:space="0" w:color="auto"/>
        <w:left w:val="none" w:sz="0" w:space="0" w:color="auto"/>
        <w:bottom w:val="none" w:sz="0" w:space="0" w:color="auto"/>
        <w:right w:val="none" w:sz="0" w:space="0" w:color="auto"/>
      </w:divBdr>
    </w:div>
    <w:div w:id="1446269599">
      <w:bodyDiv w:val="1"/>
      <w:marLeft w:val="0"/>
      <w:marRight w:val="0"/>
      <w:marTop w:val="0"/>
      <w:marBottom w:val="0"/>
      <w:divBdr>
        <w:top w:val="none" w:sz="0" w:space="0" w:color="auto"/>
        <w:left w:val="none" w:sz="0" w:space="0" w:color="auto"/>
        <w:bottom w:val="none" w:sz="0" w:space="0" w:color="auto"/>
        <w:right w:val="none" w:sz="0" w:space="0" w:color="auto"/>
      </w:divBdr>
    </w:div>
    <w:div w:id="1446580860">
      <w:bodyDiv w:val="1"/>
      <w:marLeft w:val="0"/>
      <w:marRight w:val="0"/>
      <w:marTop w:val="0"/>
      <w:marBottom w:val="0"/>
      <w:divBdr>
        <w:top w:val="none" w:sz="0" w:space="0" w:color="auto"/>
        <w:left w:val="none" w:sz="0" w:space="0" w:color="auto"/>
        <w:bottom w:val="none" w:sz="0" w:space="0" w:color="auto"/>
        <w:right w:val="none" w:sz="0" w:space="0" w:color="auto"/>
      </w:divBdr>
    </w:div>
    <w:div w:id="1452816991">
      <w:bodyDiv w:val="1"/>
      <w:marLeft w:val="0"/>
      <w:marRight w:val="0"/>
      <w:marTop w:val="0"/>
      <w:marBottom w:val="0"/>
      <w:divBdr>
        <w:top w:val="none" w:sz="0" w:space="0" w:color="auto"/>
        <w:left w:val="none" w:sz="0" w:space="0" w:color="auto"/>
        <w:bottom w:val="none" w:sz="0" w:space="0" w:color="auto"/>
        <w:right w:val="none" w:sz="0" w:space="0" w:color="auto"/>
      </w:divBdr>
    </w:div>
    <w:div w:id="1453092867">
      <w:bodyDiv w:val="1"/>
      <w:marLeft w:val="0"/>
      <w:marRight w:val="0"/>
      <w:marTop w:val="0"/>
      <w:marBottom w:val="0"/>
      <w:divBdr>
        <w:top w:val="none" w:sz="0" w:space="0" w:color="auto"/>
        <w:left w:val="none" w:sz="0" w:space="0" w:color="auto"/>
        <w:bottom w:val="none" w:sz="0" w:space="0" w:color="auto"/>
        <w:right w:val="none" w:sz="0" w:space="0" w:color="auto"/>
      </w:divBdr>
    </w:div>
    <w:div w:id="1454440704">
      <w:bodyDiv w:val="1"/>
      <w:marLeft w:val="0"/>
      <w:marRight w:val="0"/>
      <w:marTop w:val="0"/>
      <w:marBottom w:val="0"/>
      <w:divBdr>
        <w:top w:val="none" w:sz="0" w:space="0" w:color="auto"/>
        <w:left w:val="none" w:sz="0" w:space="0" w:color="auto"/>
        <w:bottom w:val="none" w:sz="0" w:space="0" w:color="auto"/>
        <w:right w:val="none" w:sz="0" w:space="0" w:color="auto"/>
      </w:divBdr>
    </w:div>
    <w:div w:id="1454709252">
      <w:bodyDiv w:val="1"/>
      <w:marLeft w:val="0"/>
      <w:marRight w:val="0"/>
      <w:marTop w:val="0"/>
      <w:marBottom w:val="0"/>
      <w:divBdr>
        <w:top w:val="none" w:sz="0" w:space="0" w:color="auto"/>
        <w:left w:val="none" w:sz="0" w:space="0" w:color="auto"/>
        <w:bottom w:val="none" w:sz="0" w:space="0" w:color="auto"/>
        <w:right w:val="none" w:sz="0" w:space="0" w:color="auto"/>
      </w:divBdr>
    </w:div>
    <w:div w:id="1457409807">
      <w:bodyDiv w:val="1"/>
      <w:marLeft w:val="0"/>
      <w:marRight w:val="0"/>
      <w:marTop w:val="0"/>
      <w:marBottom w:val="0"/>
      <w:divBdr>
        <w:top w:val="none" w:sz="0" w:space="0" w:color="auto"/>
        <w:left w:val="none" w:sz="0" w:space="0" w:color="auto"/>
        <w:bottom w:val="none" w:sz="0" w:space="0" w:color="auto"/>
        <w:right w:val="none" w:sz="0" w:space="0" w:color="auto"/>
      </w:divBdr>
    </w:div>
    <w:div w:id="1462459481">
      <w:bodyDiv w:val="1"/>
      <w:marLeft w:val="0"/>
      <w:marRight w:val="0"/>
      <w:marTop w:val="0"/>
      <w:marBottom w:val="0"/>
      <w:divBdr>
        <w:top w:val="none" w:sz="0" w:space="0" w:color="auto"/>
        <w:left w:val="none" w:sz="0" w:space="0" w:color="auto"/>
        <w:bottom w:val="none" w:sz="0" w:space="0" w:color="auto"/>
        <w:right w:val="none" w:sz="0" w:space="0" w:color="auto"/>
      </w:divBdr>
    </w:div>
    <w:div w:id="1463769909">
      <w:bodyDiv w:val="1"/>
      <w:marLeft w:val="0"/>
      <w:marRight w:val="0"/>
      <w:marTop w:val="0"/>
      <w:marBottom w:val="0"/>
      <w:divBdr>
        <w:top w:val="none" w:sz="0" w:space="0" w:color="auto"/>
        <w:left w:val="none" w:sz="0" w:space="0" w:color="auto"/>
        <w:bottom w:val="none" w:sz="0" w:space="0" w:color="auto"/>
        <w:right w:val="none" w:sz="0" w:space="0" w:color="auto"/>
      </w:divBdr>
    </w:div>
    <w:div w:id="1466508358">
      <w:bodyDiv w:val="1"/>
      <w:marLeft w:val="0"/>
      <w:marRight w:val="0"/>
      <w:marTop w:val="0"/>
      <w:marBottom w:val="0"/>
      <w:divBdr>
        <w:top w:val="none" w:sz="0" w:space="0" w:color="auto"/>
        <w:left w:val="none" w:sz="0" w:space="0" w:color="auto"/>
        <w:bottom w:val="none" w:sz="0" w:space="0" w:color="auto"/>
        <w:right w:val="none" w:sz="0" w:space="0" w:color="auto"/>
      </w:divBdr>
    </w:div>
    <w:div w:id="1467578306">
      <w:bodyDiv w:val="1"/>
      <w:marLeft w:val="0"/>
      <w:marRight w:val="0"/>
      <w:marTop w:val="0"/>
      <w:marBottom w:val="0"/>
      <w:divBdr>
        <w:top w:val="none" w:sz="0" w:space="0" w:color="auto"/>
        <w:left w:val="none" w:sz="0" w:space="0" w:color="auto"/>
        <w:bottom w:val="none" w:sz="0" w:space="0" w:color="auto"/>
        <w:right w:val="none" w:sz="0" w:space="0" w:color="auto"/>
      </w:divBdr>
    </w:div>
    <w:div w:id="1469472348">
      <w:bodyDiv w:val="1"/>
      <w:marLeft w:val="0"/>
      <w:marRight w:val="0"/>
      <w:marTop w:val="0"/>
      <w:marBottom w:val="0"/>
      <w:divBdr>
        <w:top w:val="none" w:sz="0" w:space="0" w:color="auto"/>
        <w:left w:val="none" w:sz="0" w:space="0" w:color="auto"/>
        <w:bottom w:val="none" w:sz="0" w:space="0" w:color="auto"/>
        <w:right w:val="none" w:sz="0" w:space="0" w:color="auto"/>
      </w:divBdr>
    </w:div>
    <w:div w:id="1470392693">
      <w:bodyDiv w:val="1"/>
      <w:marLeft w:val="0"/>
      <w:marRight w:val="0"/>
      <w:marTop w:val="0"/>
      <w:marBottom w:val="0"/>
      <w:divBdr>
        <w:top w:val="none" w:sz="0" w:space="0" w:color="auto"/>
        <w:left w:val="none" w:sz="0" w:space="0" w:color="auto"/>
        <w:bottom w:val="none" w:sz="0" w:space="0" w:color="auto"/>
        <w:right w:val="none" w:sz="0" w:space="0" w:color="auto"/>
      </w:divBdr>
    </w:div>
    <w:div w:id="1470593622">
      <w:bodyDiv w:val="1"/>
      <w:marLeft w:val="0"/>
      <w:marRight w:val="0"/>
      <w:marTop w:val="0"/>
      <w:marBottom w:val="0"/>
      <w:divBdr>
        <w:top w:val="none" w:sz="0" w:space="0" w:color="auto"/>
        <w:left w:val="none" w:sz="0" w:space="0" w:color="auto"/>
        <w:bottom w:val="none" w:sz="0" w:space="0" w:color="auto"/>
        <w:right w:val="none" w:sz="0" w:space="0" w:color="auto"/>
      </w:divBdr>
    </w:div>
    <w:div w:id="1475178538">
      <w:bodyDiv w:val="1"/>
      <w:marLeft w:val="0"/>
      <w:marRight w:val="0"/>
      <w:marTop w:val="0"/>
      <w:marBottom w:val="0"/>
      <w:divBdr>
        <w:top w:val="none" w:sz="0" w:space="0" w:color="auto"/>
        <w:left w:val="none" w:sz="0" w:space="0" w:color="auto"/>
        <w:bottom w:val="none" w:sz="0" w:space="0" w:color="auto"/>
        <w:right w:val="none" w:sz="0" w:space="0" w:color="auto"/>
      </w:divBdr>
    </w:div>
    <w:div w:id="1478062478">
      <w:bodyDiv w:val="1"/>
      <w:marLeft w:val="0"/>
      <w:marRight w:val="0"/>
      <w:marTop w:val="0"/>
      <w:marBottom w:val="0"/>
      <w:divBdr>
        <w:top w:val="none" w:sz="0" w:space="0" w:color="auto"/>
        <w:left w:val="none" w:sz="0" w:space="0" w:color="auto"/>
        <w:bottom w:val="none" w:sz="0" w:space="0" w:color="auto"/>
        <w:right w:val="none" w:sz="0" w:space="0" w:color="auto"/>
      </w:divBdr>
    </w:div>
    <w:div w:id="1480222192">
      <w:bodyDiv w:val="1"/>
      <w:marLeft w:val="0"/>
      <w:marRight w:val="0"/>
      <w:marTop w:val="0"/>
      <w:marBottom w:val="0"/>
      <w:divBdr>
        <w:top w:val="none" w:sz="0" w:space="0" w:color="auto"/>
        <w:left w:val="none" w:sz="0" w:space="0" w:color="auto"/>
        <w:bottom w:val="none" w:sz="0" w:space="0" w:color="auto"/>
        <w:right w:val="none" w:sz="0" w:space="0" w:color="auto"/>
      </w:divBdr>
    </w:div>
    <w:div w:id="1481995713">
      <w:bodyDiv w:val="1"/>
      <w:marLeft w:val="0"/>
      <w:marRight w:val="0"/>
      <w:marTop w:val="0"/>
      <w:marBottom w:val="0"/>
      <w:divBdr>
        <w:top w:val="none" w:sz="0" w:space="0" w:color="auto"/>
        <w:left w:val="none" w:sz="0" w:space="0" w:color="auto"/>
        <w:bottom w:val="none" w:sz="0" w:space="0" w:color="auto"/>
        <w:right w:val="none" w:sz="0" w:space="0" w:color="auto"/>
      </w:divBdr>
    </w:div>
    <w:div w:id="1486705201">
      <w:bodyDiv w:val="1"/>
      <w:marLeft w:val="0"/>
      <w:marRight w:val="0"/>
      <w:marTop w:val="0"/>
      <w:marBottom w:val="0"/>
      <w:divBdr>
        <w:top w:val="none" w:sz="0" w:space="0" w:color="auto"/>
        <w:left w:val="none" w:sz="0" w:space="0" w:color="auto"/>
        <w:bottom w:val="none" w:sz="0" w:space="0" w:color="auto"/>
        <w:right w:val="none" w:sz="0" w:space="0" w:color="auto"/>
      </w:divBdr>
    </w:div>
    <w:div w:id="1487160545">
      <w:bodyDiv w:val="1"/>
      <w:marLeft w:val="0"/>
      <w:marRight w:val="0"/>
      <w:marTop w:val="0"/>
      <w:marBottom w:val="0"/>
      <w:divBdr>
        <w:top w:val="none" w:sz="0" w:space="0" w:color="auto"/>
        <w:left w:val="none" w:sz="0" w:space="0" w:color="auto"/>
        <w:bottom w:val="none" w:sz="0" w:space="0" w:color="auto"/>
        <w:right w:val="none" w:sz="0" w:space="0" w:color="auto"/>
      </w:divBdr>
    </w:div>
    <w:div w:id="1488206259">
      <w:bodyDiv w:val="1"/>
      <w:marLeft w:val="0"/>
      <w:marRight w:val="0"/>
      <w:marTop w:val="0"/>
      <w:marBottom w:val="0"/>
      <w:divBdr>
        <w:top w:val="none" w:sz="0" w:space="0" w:color="auto"/>
        <w:left w:val="none" w:sz="0" w:space="0" w:color="auto"/>
        <w:bottom w:val="none" w:sz="0" w:space="0" w:color="auto"/>
        <w:right w:val="none" w:sz="0" w:space="0" w:color="auto"/>
      </w:divBdr>
    </w:div>
    <w:div w:id="1491100443">
      <w:bodyDiv w:val="1"/>
      <w:marLeft w:val="0"/>
      <w:marRight w:val="0"/>
      <w:marTop w:val="0"/>
      <w:marBottom w:val="0"/>
      <w:divBdr>
        <w:top w:val="none" w:sz="0" w:space="0" w:color="auto"/>
        <w:left w:val="none" w:sz="0" w:space="0" w:color="auto"/>
        <w:bottom w:val="none" w:sz="0" w:space="0" w:color="auto"/>
        <w:right w:val="none" w:sz="0" w:space="0" w:color="auto"/>
      </w:divBdr>
    </w:div>
    <w:div w:id="1491143444">
      <w:bodyDiv w:val="1"/>
      <w:marLeft w:val="0"/>
      <w:marRight w:val="0"/>
      <w:marTop w:val="0"/>
      <w:marBottom w:val="0"/>
      <w:divBdr>
        <w:top w:val="none" w:sz="0" w:space="0" w:color="auto"/>
        <w:left w:val="none" w:sz="0" w:space="0" w:color="auto"/>
        <w:bottom w:val="none" w:sz="0" w:space="0" w:color="auto"/>
        <w:right w:val="none" w:sz="0" w:space="0" w:color="auto"/>
      </w:divBdr>
    </w:div>
    <w:div w:id="1494683525">
      <w:bodyDiv w:val="1"/>
      <w:marLeft w:val="0"/>
      <w:marRight w:val="0"/>
      <w:marTop w:val="0"/>
      <w:marBottom w:val="0"/>
      <w:divBdr>
        <w:top w:val="none" w:sz="0" w:space="0" w:color="auto"/>
        <w:left w:val="none" w:sz="0" w:space="0" w:color="auto"/>
        <w:bottom w:val="none" w:sz="0" w:space="0" w:color="auto"/>
        <w:right w:val="none" w:sz="0" w:space="0" w:color="auto"/>
      </w:divBdr>
    </w:div>
    <w:div w:id="1498882745">
      <w:bodyDiv w:val="1"/>
      <w:marLeft w:val="0"/>
      <w:marRight w:val="0"/>
      <w:marTop w:val="0"/>
      <w:marBottom w:val="0"/>
      <w:divBdr>
        <w:top w:val="none" w:sz="0" w:space="0" w:color="auto"/>
        <w:left w:val="none" w:sz="0" w:space="0" w:color="auto"/>
        <w:bottom w:val="none" w:sz="0" w:space="0" w:color="auto"/>
        <w:right w:val="none" w:sz="0" w:space="0" w:color="auto"/>
      </w:divBdr>
    </w:div>
    <w:div w:id="1500852111">
      <w:bodyDiv w:val="1"/>
      <w:marLeft w:val="0"/>
      <w:marRight w:val="0"/>
      <w:marTop w:val="0"/>
      <w:marBottom w:val="0"/>
      <w:divBdr>
        <w:top w:val="none" w:sz="0" w:space="0" w:color="auto"/>
        <w:left w:val="none" w:sz="0" w:space="0" w:color="auto"/>
        <w:bottom w:val="none" w:sz="0" w:space="0" w:color="auto"/>
        <w:right w:val="none" w:sz="0" w:space="0" w:color="auto"/>
      </w:divBdr>
    </w:div>
    <w:div w:id="1504662520">
      <w:bodyDiv w:val="1"/>
      <w:marLeft w:val="0"/>
      <w:marRight w:val="0"/>
      <w:marTop w:val="0"/>
      <w:marBottom w:val="0"/>
      <w:divBdr>
        <w:top w:val="none" w:sz="0" w:space="0" w:color="auto"/>
        <w:left w:val="none" w:sz="0" w:space="0" w:color="auto"/>
        <w:bottom w:val="none" w:sz="0" w:space="0" w:color="auto"/>
        <w:right w:val="none" w:sz="0" w:space="0" w:color="auto"/>
      </w:divBdr>
    </w:div>
    <w:div w:id="1512573432">
      <w:bodyDiv w:val="1"/>
      <w:marLeft w:val="0"/>
      <w:marRight w:val="0"/>
      <w:marTop w:val="0"/>
      <w:marBottom w:val="0"/>
      <w:divBdr>
        <w:top w:val="none" w:sz="0" w:space="0" w:color="auto"/>
        <w:left w:val="none" w:sz="0" w:space="0" w:color="auto"/>
        <w:bottom w:val="none" w:sz="0" w:space="0" w:color="auto"/>
        <w:right w:val="none" w:sz="0" w:space="0" w:color="auto"/>
      </w:divBdr>
    </w:div>
    <w:div w:id="1514765181">
      <w:bodyDiv w:val="1"/>
      <w:marLeft w:val="0"/>
      <w:marRight w:val="0"/>
      <w:marTop w:val="0"/>
      <w:marBottom w:val="0"/>
      <w:divBdr>
        <w:top w:val="none" w:sz="0" w:space="0" w:color="auto"/>
        <w:left w:val="none" w:sz="0" w:space="0" w:color="auto"/>
        <w:bottom w:val="none" w:sz="0" w:space="0" w:color="auto"/>
        <w:right w:val="none" w:sz="0" w:space="0" w:color="auto"/>
      </w:divBdr>
    </w:div>
    <w:div w:id="1520774985">
      <w:bodyDiv w:val="1"/>
      <w:marLeft w:val="0"/>
      <w:marRight w:val="0"/>
      <w:marTop w:val="0"/>
      <w:marBottom w:val="0"/>
      <w:divBdr>
        <w:top w:val="none" w:sz="0" w:space="0" w:color="auto"/>
        <w:left w:val="none" w:sz="0" w:space="0" w:color="auto"/>
        <w:bottom w:val="none" w:sz="0" w:space="0" w:color="auto"/>
        <w:right w:val="none" w:sz="0" w:space="0" w:color="auto"/>
      </w:divBdr>
    </w:div>
    <w:div w:id="1523200306">
      <w:bodyDiv w:val="1"/>
      <w:marLeft w:val="0"/>
      <w:marRight w:val="0"/>
      <w:marTop w:val="0"/>
      <w:marBottom w:val="0"/>
      <w:divBdr>
        <w:top w:val="none" w:sz="0" w:space="0" w:color="auto"/>
        <w:left w:val="none" w:sz="0" w:space="0" w:color="auto"/>
        <w:bottom w:val="none" w:sz="0" w:space="0" w:color="auto"/>
        <w:right w:val="none" w:sz="0" w:space="0" w:color="auto"/>
      </w:divBdr>
    </w:div>
    <w:div w:id="1523931382">
      <w:bodyDiv w:val="1"/>
      <w:marLeft w:val="0"/>
      <w:marRight w:val="0"/>
      <w:marTop w:val="0"/>
      <w:marBottom w:val="0"/>
      <w:divBdr>
        <w:top w:val="none" w:sz="0" w:space="0" w:color="auto"/>
        <w:left w:val="none" w:sz="0" w:space="0" w:color="auto"/>
        <w:bottom w:val="none" w:sz="0" w:space="0" w:color="auto"/>
        <w:right w:val="none" w:sz="0" w:space="0" w:color="auto"/>
      </w:divBdr>
    </w:div>
    <w:div w:id="1525097289">
      <w:bodyDiv w:val="1"/>
      <w:marLeft w:val="0"/>
      <w:marRight w:val="0"/>
      <w:marTop w:val="0"/>
      <w:marBottom w:val="0"/>
      <w:divBdr>
        <w:top w:val="none" w:sz="0" w:space="0" w:color="auto"/>
        <w:left w:val="none" w:sz="0" w:space="0" w:color="auto"/>
        <w:bottom w:val="none" w:sz="0" w:space="0" w:color="auto"/>
        <w:right w:val="none" w:sz="0" w:space="0" w:color="auto"/>
      </w:divBdr>
    </w:div>
    <w:div w:id="1529636445">
      <w:bodyDiv w:val="1"/>
      <w:marLeft w:val="0"/>
      <w:marRight w:val="0"/>
      <w:marTop w:val="0"/>
      <w:marBottom w:val="0"/>
      <w:divBdr>
        <w:top w:val="none" w:sz="0" w:space="0" w:color="auto"/>
        <w:left w:val="none" w:sz="0" w:space="0" w:color="auto"/>
        <w:bottom w:val="none" w:sz="0" w:space="0" w:color="auto"/>
        <w:right w:val="none" w:sz="0" w:space="0" w:color="auto"/>
      </w:divBdr>
    </w:div>
    <w:div w:id="1529903207">
      <w:bodyDiv w:val="1"/>
      <w:marLeft w:val="0"/>
      <w:marRight w:val="0"/>
      <w:marTop w:val="0"/>
      <w:marBottom w:val="0"/>
      <w:divBdr>
        <w:top w:val="none" w:sz="0" w:space="0" w:color="auto"/>
        <w:left w:val="none" w:sz="0" w:space="0" w:color="auto"/>
        <w:bottom w:val="none" w:sz="0" w:space="0" w:color="auto"/>
        <w:right w:val="none" w:sz="0" w:space="0" w:color="auto"/>
      </w:divBdr>
    </w:div>
    <w:div w:id="1530990168">
      <w:bodyDiv w:val="1"/>
      <w:marLeft w:val="0"/>
      <w:marRight w:val="0"/>
      <w:marTop w:val="0"/>
      <w:marBottom w:val="0"/>
      <w:divBdr>
        <w:top w:val="none" w:sz="0" w:space="0" w:color="auto"/>
        <w:left w:val="none" w:sz="0" w:space="0" w:color="auto"/>
        <w:bottom w:val="none" w:sz="0" w:space="0" w:color="auto"/>
        <w:right w:val="none" w:sz="0" w:space="0" w:color="auto"/>
      </w:divBdr>
    </w:div>
    <w:div w:id="1531643442">
      <w:bodyDiv w:val="1"/>
      <w:marLeft w:val="0"/>
      <w:marRight w:val="0"/>
      <w:marTop w:val="0"/>
      <w:marBottom w:val="0"/>
      <w:divBdr>
        <w:top w:val="none" w:sz="0" w:space="0" w:color="auto"/>
        <w:left w:val="none" w:sz="0" w:space="0" w:color="auto"/>
        <w:bottom w:val="none" w:sz="0" w:space="0" w:color="auto"/>
        <w:right w:val="none" w:sz="0" w:space="0" w:color="auto"/>
      </w:divBdr>
    </w:div>
    <w:div w:id="1535457637">
      <w:bodyDiv w:val="1"/>
      <w:marLeft w:val="0"/>
      <w:marRight w:val="0"/>
      <w:marTop w:val="0"/>
      <w:marBottom w:val="0"/>
      <w:divBdr>
        <w:top w:val="none" w:sz="0" w:space="0" w:color="auto"/>
        <w:left w:val="none" w:sz="0" w:space="0" w:color="auto"/>
        <w:bottom w:val="none" w:sz="0" w:space="0" w:color="auto"/>
        <w:right w:val="none" w:sz="0" w:space="0" w:color="auto"/>
      </w:divBdr>
    </w:div>
    <w:div w:id="1536505669">
      <w:bodyDiv w:val="1"/>
      <w:marLeft w:val="0"/>
      <w:marRight w:val="0"/>
      <w:marTop w:val="0"/>
      <w:marBottom w:val="0"/>
      <w:divBdr>
        <w:top w:val="none" w:sz="0" w:space="0" w:color="auto"/>
        <w:left w:val="none" w:sz="0" w:space="0" w:color="auto"/>
        <w:bottom w:val="none" w:sz="0" w:space="0" w:color="auto"/>
        <w:right w:val="none" w:sz="0" w:space="0" w:color="auto"/>
      </w:divBdr>
    </w:div>
    <w:div w:id="1537429933">
      <w:bodyDiv w:val="1"/>
      <w:marLeft w:val="0"/>
      <w:marRight w:val="0"/>
      <w:marTop w:val="0"/>
      <w:marBottom w:val="0"/>
      <w:divBdr>
        <w:top w:val="none" w:sz="0" w:space="0" w:color="auto"/>
        <w:left w:val="none" w:sz="0" w:space="0" w:color="auto"/>
        <w:bottom w:val="none" w:sz="0" w:space="0" w:color="auto"/>
        <w:right w:val="none" w:sz="0" w:space="0" w:color="auto"/>
      </w:divBdr>
    </w:div>
    <w:div w:id="1538932189">
      <w:bodyDiv w:val="1"/>
      <w:marLeft w:val="0"/>
      <w:marRight w:val="0"/>
      <w:marTop w:val="0"/>
      <w:marBottom w:val="0"/>
      <w:divBdr>
        <w:top w:val="none" w:sz="0" w:space="0" w:color="auto"/>
        <w:left w:val="none" w:sz="0" w:space="0" w:color="auto"/>
        <w:bottom w:val="none" w:sz="0" w:space="0" w:color="auto"/>
        <w:right w:val="none" w:sz="0" w:space="0" w:color="auto"/>
      </w:divBdr>
    </w:div>
    <w:div w:id="1539969442">
      <w:bodyDiv w:val="1"/>
      <w:marLeft w:val="0"/>
      <w:marRight w:val="0"/>
      <w:marTop w:val="0"/>
      <w:marBottom w:val="0"/>
      <w:divBdr>
        <w:top w:val="none" w:sz="0" w:space="0" w:color="auto"/>
        <w:left w:val="none" w:sz="0" w:space="0" w:color="auto"/>
        <w:bottom w:val="none" w:sz="0" w:space="0" w:color="auto"/>
        <w:right w:val="none" w:sz="0" w:space="0" w:color="auto"/>
      </w:divBdr>
    </w:div>
    <w:div w:id="1543058308">
      <w:bodyDiv w:val="1"/>
      <w:marLeft w:val="0"/>
      <w:marRight w:val="0"/>
      <w:marTop w:val="0"/>
      <w:marBottom w:val="0"/>
      <w:divBdr>
        <w:top w:val="none" w:sz="0" w:space="0" w:color="auto"/>
        <w:left w:val="none" w:sz="0" w:space="0" w:color="auto"/>
        <w:bottom w:val="none" w:sz="0" w:space="0" w:color="auto"/>
        <w:right w:val="none" w:sz="0" w:space="0" w:color="auto"/>
      </w:divBdr>
    </w:div>
    <w:div w:id="1547911336">
      <w:bodyDiv w:val="1"/>
      <w:marLeft w:val="0"/>
      <w:marRight w:val="0"/>
      <w:marTop w:val="0"/>
      <w:marBottom w:val="0"/>
      <w:divBdr>
        <w:top w:val="none" w:sz="0" w:space="0" w:color="auto"/>
        <w:left w:val="none" w:sz="0" w:space="0" w:color="auto"/>
        <w:bottom w:val="none" w:sz="0" w:space="0" w:color="auto"/>
        <w:right w:val="none" w:sz="0" w:space="0" w:color="auto"/>
      </w:divBdr>
    </w:div>
    <w:div w:id="1551188694">
      <w:bodyDiv w:val="1"/>
      <w:marLeft w:val="0"/>
      <w:marRight w:val="0"/>
      <w:marTop w:val="0"/>
      <w:marBottom w:val="0"/>
      <w:divBdr>
        <w:top w:val="none" w:sz="0" w:space="0" w:color="auto"/>
        <w:left w:val="none" w:sz="0" w:space="0" w:color="auto"/>
        <w:bottom w:val="none" w:sz="0" w:space="0" w:color="auto"/>
        <w:right w:val="none" w:sz="0" w:space="0" w:color="auto"/>
      </w:divBdr>
    </w:div>
    <w:div w:id="1554349726">
      <w:bodyDiv w:val="1"/>
      <w:marLeft w:val="0"/>
      <w:marRight w:val="0"/>
      <w:marTop w:val="0"/>
      <w:marBottom w:val="0"/>
      <w:divBdr>
        <w:top w:val="none" w:sz="0" w:space="0" w:color="auto"/>
        <w:left w:val="none" w:sz="0" w:space="0" w:color="auto"/>
        <w:bottom w:val="none" w:sz="0" w:space="0" w:color="auto"/>
        <w:right w:val="none" w:sz="0" w:space="0" w:color="auto"/>
      </w:divBdr>
    </w:div>
    <w:div w:id="1561136922">
      <w:bodyDiv w:val="1"/>
      <w:marLeft w:val="0"/>
      <w:marRight w:val="0"/>
      <w:marTop w:val="0"/>
      <w:marBottom w:val="0"/>
      <w:divBdr>
        <w:top w:val="none" w:sz="0" w:space="0" w:color="auto"/>
        <w:left w:val="none" w:sz="0" w:space="0" w:color="auto"/>
        <w:bottom w:val="none" w:sz="0" w:space="0" w:color="auto"/>
        <w:right w:val="none" w:sz="0" w:space="0" w:color="auto"/>
      </w:divBdr>
    </w:div>
    <w:div w:id="1562669745">
      <w:bodyDiv w:val="1"/>
      <w:marLeft w:val="0"/>
      <w:marRight w:val="0"/>
      <w:marTop w:val="0"/>
      <w:marBottom w:val="0"/>
      <w:divBdr>
        <w:top w:val="none" w:sz="0" w:space="0" w:color="auto"/>
        <w:left w:val="none" w:sz="0" w:space="0" w:color="auto"/>
        <w:bottom w:val="none" w:sz="0" w:space="0" w:color="auto"/>
        <w:right w:val="none" w:sz="0" w:space="0" w:color="auto"/>
      </w:divBdr>
    </w:div>
    <w:div w:id="1569456279">
      <w:bodyDiv w:val="1"/>
      <w:marLeft w:val="0"/>
      <w:marRight w:val="0"/>
      <w:marTop w:val="0"/>
      <w:marBottom w:val="0"/>
      <w:divBdr>
        <w:top w:val="none" w:sz="0" w:space="0" w:color="auto"/>
        <w:left w:val="none" w:sz="0" w:space="0" w:color="auto"/>
        <w:bottom w:val="none" w:sz="0" w:space="0" w:color="auto"/>
        <w:right w:val="none" w:sz="0" w:space="0" w:color="auto"/>
      </w:divBdr>
    </w:div>
    <w:div w:id="1577665325">
      <w:bodyDiv w:val="1"/>
      <w:marLeft w:val="0"/>
      <w:marRight w:val="0"/>
      <w:marTop w:val="0"/>
      <w:marBottom w:val="0"/>
      <w:divBdr>
        <w:top w:val="none" w:sz="0" w:space="0" w:color="auto"/>
        <w:left w:val="none" w:sz="0" w:space="0" w:color="auto"/>
        <w:bottom w:val="none" w:sz="0" w:space="0" w:color="auto"/>
        <w:right w:val="none" w:sz="0" w:space="0" w:color="auto"/>
      </w:divBdr>
    </w:div>
    <w:div w:id="1577930961">
      <w:bodyDiv w:val="1"/>
      <w:marLeft w:val="0"/>
      <w:marRight w:val="0"/>
      <w:marTop w:val="0"/>
      <w:marBottom w:val="0"/>
      <w:divBdr>
        <w:top w:val="none" w:sz="0" w:space="0" w:color="auto"/>
        <w:left w:val="none" w:sz="0" w:space="0" w:color="auto"/>
        <w:bottom w:val="none" w:sz="0" w:space="0" w:color="auto"/>
        <w:right w:val="none" w:sz="0" w:space="0" w:color="auto"/>
      </w:divBdr>
    </w:div>
    <w:div w:id="1585720719">
      <w:bodyDiv w:val="1"/>
      <w:marLeft w:val="0"/>
      <w:marRight w:val="0"/>
      <w:marTop w:val="0"/>
      <w:marBottom w:val="0"/>
      <w:divBdr>
        <w:top w:val="none" w:sz="0" w:space="0" w:color="auto"/>
        <w:left w:val="none" w:sz="0" w:space="0" w:color="auto"/>
        <w:bottom w:val="none" w:sz="0" w:space="0" w:color="auto"/>
        <w:right w:val="none" w:sz="0" w:space="0" w:color="auto"/>
      </w:divBdr>
    </w:div>
    <w:div w:id="1586839379">
      <w:bodyDiv w:val="1"/>
      <w:marLeft w:val="0"/>
      <w:marRight w:val="0"/>
      <w:marTop w:val="0"/>
      <w:marBottom w:val="0"/>
      <w:divBdr>
        <w:top w:val="none" w:sz="0" w:space="0" w:color="auto"/>
        <w:left w:val="none" w:sz="0" w:space="0" w:color="auto"/>
        <w:bottom w:val="none" w:sz="0" w:space="0" w:color="auto"/>
        <w:right w:val="none" w:sz="0" w:space="0" w:color="auto"/>
      </w:divBdr>
    </w:div>
    <w:div w:id="1588231421">
      <w:bodyDiv w:val="1"/>
      <w:marLeft w:val="0"/>
      <w:marRight w:val="0"/>
      <w:marTop w:val="0"/>
      <w:marBottom w:val="0"/>
      <w:divBdr>
        <w:top w:val="none" w:sz="0" w:space="0" w:color="auto"/>
        <w:left w:val="none" w:sz="0" w:space="0" w:color="auto"/>
        <w:bottom w:val="none" w:sz="0" w:space="0" w:color="auto"/>
        <w:right w:val="none" w:sz="0" w:space="0" w:color="auto"/>
      </w:divBdr>
    </w:div>
    <w:div w:id="1588690869">
      <w:bodyDiv w:val="1"/>
      <w:marLeft w:val="0"/>
      <w:marRight w:val="0"/>
      <w:marTop w:val="0"/>
      <w:marBottom w:val="0"/>
      <w:divBdr>
        <w:top w:val="none" w:sz="0" w:space="0" w:color="auto"/>
        <w:left w:val="none" w:sz="0" w:space="0" w:color="auto"/>
        <w:bottom w:val="none" w:sz="0" w:space="0" w:color="auto"/>
        <w:right w:val="none" w:sz="0" w:space="0" w:color="auto"/>
      </w:divBdr>
    </w:div>
    <w:div w:id="1589921061">
      <w:bodyDiv w:val="1"/>
      <w:marLeft w:val="0"/>
      <w:marRight w:val="0"/>
      <w:marTop w:val="0"/>
      <w:marBottom w:val="0"/>
      <w:divBdr>
        <w:top w:val="none" w:sz="0" w:space="0" w:color="auto"/>
        <w:left w:val="none" w:sz="0" w:space="0" w:color="auto"/>
        <w:bottom w:val="none" w:sz="0" w:space="0" w:color="auto"/>
        <w:right w:val="none" w:sz="0" w:space="0" w:color="auto"/>
      </w:divBdr>
    </w:div>
    <w:div w:id="1591618582">
      <w:bodyDiv w:val="1"/>
      <w:marLeft w:val="0"/>
      <w:marRight w:val="0"/>
      <w:marTop w:val="0"/>
      <w:marBottom w:val="0"/>
      <w:divBdr>
        <w:top w:val="none" w:sz="0" w:space="0" w:color="auto"/>
        <w:left w:val="none" w:sz="0" w:space="0" w:color="auto"/>
        <w:bottom w:val="none" w:sz="0" w:space="0" w:color="auto"/>
        <w:right w:val="none" w:sz="0" w:space="0" w:color="auto"/>
      </w:divBdr>
    </w:div>
    <w:div w:id="1597667879">
      <w:bodyDiv w:val="1"/>
      <w:marLeft w:val="0"/>
      <w:marRight w:val="0"/>
      <w:marTop w:val="0"/>
      <w:marBottom w:val="0"/>
      <w:divBdr>
        <w:top w:val="none" w:sz="0" w:space="0" w:color="auto"/>
        <w:left w:val="none" w:sz="0" w:space="0" w:color="auto"/>
        <w:bottom w:val="none" w:sz="0" w:space="0" w:color="auto"/>
        <w:right w:val="none" w:sz="0" w:space="0" w:color="auto"/>
      </w:divBdr>
    </w:div>
    <w:div w:id="1602030776">
      <w:bodyDiv w:val="1"/>
      <w:marLeft w:val="0"/>
      <w:marRight w:val="0"/>
      <w:marTop w:val="0"/>
      <w:marBottom w:val="0"/>
      <w:divBdr>
        <w:top w:val="none" w:sz="0" w:space="0" w:color="auto"/>
        <w:left w:val="none" w:sz="0" w:space="0" w:color="auto"/>
        <w:bottom w:val="none" w:sz="0" w:space="0" w:color="auto"/>
        <w:right w:val="none" w:sz="0" w:space="0" w:color="auto"/>
      </w:divBdr>
    </w:div>
    <w:div w:id="1602756494">
      <w:bodyDiv w:val="1"/>
      <w:marLeft w:val="0"/>
      <w:marRight w:val="0"/>
      <w:marTop w:val="0"/>
      <w:marBottom w:val="0"/>
      <w:divBdr>
        <w:top w:val="none" w:sz="0" w:space="0" w:color="auto"/>
        <w:left w:val="none" w:sz="0" w:space="0" w:color="auto"/>
        <w:bottom w:val="none" w:sz="0" w:space="0" w:color="auto"/>
        <w:right w:val="none" w:sz="0" w:space="0" w:color="auto"/>
      </w:divBdr>
    </w:div>
    <w:div w:id="1621449378">
      <w:bodyDiv w:val="1"/>
      <w:marLeft w:val="0"/>
      <w:marRight w:val="0"/>
      <w:marTop w:val="0"/>
      <w:marBottom w:val="0"/>
      <w:divBdr>
        <w:top w:val="none" w:sz="0" w:space="0" w:color="auto"/>
        <w:left w:val="none" w:sz="0" w:space="0" w:color="auto"/>
        <w:bottom w:val="none" w:sz="0" w:space="0" w:color="auto"/>
        <w:right w:val="none" w:sz="0" w:space="0" w:color="auto"/>
      </w:divBdr>
    </w:div>
    <w:div w:id="1624071933">
      <w:bodyDiv w:val="1"/>
      <w:marLeft w:val="0"/>
      <w:marRight w:val="0"/>
      <w:marTop w:val="0"/>
      <w:marBottom w:val="0"/>
      <w:divBdr>
        <w:top w:val="none" w:sz="0" w:space="0" w:color="auto"/>
        <w:left w:val="none" w:sz="0" w:space="0" w:color="auto"/>
        <w:bottom w:val="none" w:sz="0" w:space="0" w:color="auto"/>
        <w:right w:val="none" w:sz="0" w:space="0" w:color="auto"/>
      </w:divBdr>
    </w:div>
    <w:div w:id="1625456593">
      <w:bodyDiv w:val="1"/>
      <w:marLeft w:val="0"/>
      <w:marRight w:val="0"/>
      <w:marTop w:val="0"/>
      <w:marBottom w:val="0"/>
      <w:divBdr>
        <w:top w:val="none" w:sz="0" w:space="0" w:color="auto"/>
        <w:left w:val="none" w:sz="0" w:space="0" w:color="auto"/>
        <w:bottom w:val="none" w:sz="0" w:space="0" w:color="auto"/>
        <w:right w:val="none" w:sz="0" w:space="0" w:color="auto"/>
      </w:divBdr>
    </w:div>
    <w:div w:id="1628852789">
      <w:bodyDiv w:val="1"/>
      <w:marLeft w:val="0"/>
      <w:marRight w:val="0"/>
      <w:marTop w:val="0"/>
      <w:marBottom w:val="0"/>
      <w:divBdr>
        <w:top w:val="none" w:sz="0" w:space="0" w:color="auto"/>
        <w:left w:val="none" w:sz="0" w:space="0" w:color="auto"/>
        <w:bottom w:val="none" w:sz="0" w:space="0" w:color="auto"/>
        <w:right w:val="none" w:sz="0" w:space="0" w:color="auto"/>
      </w:divBdr>
    </w:div>
    <w:div w:id="1629891346">
      <w:bodyDiv w:val="1"/>
      <w:marLeft w:val="0"/>
      <w:marRight w:val="0"/>
      <w:marTop w:val="0"/>
      <w:marBottom w:val="0"/>
      <w:divBdr>
        <w:top w:val="none" w:sz="0" w:space="0" w:color="auto"/>
        <w:left w:val="none" w:sz="0" w:space="0" w:color="auto"/>
        <w:bottom w:val="none" w:sz="0" w:space="0" w:color="auto"/>
        <w:right w:val="none" w:sz="0" w:space="0" w:color="auto"/>
      </w:divBdr>
    </w:div>
    <w:div w:id="1630545791">
      <w:bodyDiv w:val="1"/>
      <w:marLeft w:val="0"/>
      <w:marRight w:val="0"/>
      <w:marTop w:val="0"/>
      <w:marBottom w:val="0"/>
      <w:divBdr>
        <w:top w:val="none" w:sz="0" w:space="0" w:color="auto"/>
        <w:left w:val="none" w:sz="0" w:space="0" w:color="auto"/>
        <w:bottom w:val="none" w:sz="0" w:space="0" w:color="auto"/>
        <w:right w:val="none" w:sz="0" w:space="0" w:color="auto"/>
      </w:divBdr>
    </w:div>
    <w:div w:id="1632898813">
      <w:bodyDiv w:val="1"/>
      <w:marLeft w:val="0"/>
      <w:marRight w:val="0"/>
      <w:marTop w:val="0"/>
      <w:marBottom w:val="0"/>
      <w:divBdr>
        <w:top w:val="none" w:sz="0" w:space="0" w:color="auto"/>
        <w:left w:val="none" w:sz="0" w:space="0" w:color="auto"/>
        <w:bottom w:val="none" w:sz="0" w:space="0" w:color="auto"/>
        <w:right w:val="none" w:sz="0" w:space="0" w:color="auto"/>
      </w:divBdr>
    </w:div>
    <w:div w:id="1634284567">
      <w:bodyDiv w:val="1"/>
      <w:marLeft w:val="0"/>
      <w:marRight w:val="0"/>
      <w:marTop w:val="0"/>
      <w:marBottom w:val="0"/>
      <w:divBdr>
        <w:top w:val="none" w:sz="0" w:space="0" w:color="auto"/>
        <w:left w:val="none" w:sz="0" w:space="0" w:color="auto"/>
        <w:bottom w:val="none" w:sz="0" w:space="0" w:color="auto"/>
        <w:right w:val="none" w:sz="0" w:space="0" w:color="auto"/>
      </w:divBdr>
    </w:div>
    <w:div w:id="1634943936">
      <w:bodyDiv w:val="1"/>
      <w:marLeft w:val="0"/>
      <w:marRight w:val="0"/>
      <w:marTop w:val="0"/>
      <w:marBottom w:val="0"/>
      <w:divBdr>
        <w:top w:val="none" w:sz="0" w:space="0" w:color="auto"/>
        <w:left w:val="none" w:sz="0" w:space="0" w:color="auto"/>
        <w:bottom w:val="none" w:sz="0" w:space="0" w:color="auto"/>
        <w:right w:val="none" w:sz="0" w:space="0" w:color="auto"/>
      </w:divBdr>
    </w:div>
    <w:div w:id="1635595160">
      <w:bodyDiv w:val="1"/>
      <w:marLeft w:val="0"/>
      <w:marRight w:val="0"/>
      <w:marTop w:val="0"/>
      <w:marBottom w:val="0"/>
      <w:divBdr>
        <w:top w:val="none" w:sz="0" w:space="0" w:color="auto"/>
        <w:left w:val="none" w:sz="0" w:space="0" w:color="auto"/>
        <w:bottom w:val="none" w:sz="0" w:space="0" w:color="auto"/>
        <w:right w:val="none" w:sz="0" w:space="0" w:color="auto"/>
      </w:divBdr>
    </w:div>
    <w:div w:id="1636327745">
      <w:bodyDiv w:val="1"/>
      <w:marLeft w:val="0"/>
      <w:marRight w:val="0"/>
      <w:marTop w:val="0"/>
      <w:marBottom w:val="0"/>
      <w:divBdr>
        <w:top w:val="none" w:sz="0" w:space="0" w:color="auto"/>
        <w:left w:val="none" w:sz="0" w:space="0" w:color="auto"/>
        <w:bottom w:val="none" w:sz="0" w:space="0" w:color="auto"/>
        <w:right w:val="none" w:sz="0" w:space="0" w:color="auto"/>
      </w:divBdr>
    </w:div>
    <w:div w:id="1638486991">
      <w:bodyDiv w:val="1"/>
      <w:marLeft w:val="0"/>
      <w:marRight w:val="0"/>
      <w:marTop w:val="0"/>
      <w:marBottom w:val="0"/>
      <w:divBdr>
        <w:top w:val="none" w:sz="0" w:space="0" w:color="auto"/>
        <w:left w:val="none" w:sz="0" w:space="0" w:color="auto"/>
        <w:bottom w:val="none" w:sz="0" w:space="0" w:color="auto"/>
        <w:right w:val="none" w:sz="0" w:space="0" w:color="auto"/>
      </w:divBdr>
    </w:div>
    <w:div w:id="1644310143">
      <w:bodyDiv w:val="1"/>
      <w:marLeft w:val="0"/>
      <w:marRight w:val="0"/>
      <w:marTop w:val="0"/>
      <w:marBottom w:val="0"/>
      <w:divBdr>
        <w:top w:val="none" w:sz="0" w:space="0" w:color="auto"/>
        <w:left w:val="none" w:sz="0" w:space="0" w:color="auto"/>
        <w:bottom w:val="none" w:sz="0" w:space="0" w:color="auto"/>
        <w:right w:val="none" w:sz="0" w:space="0" w:color="auto"/>
      </w:divBdr>
    </w:div>
    <w:div w:id="1645041167">
      <w:bodyDiv w:val="1"/>
      <w:marLeft w:val="0"/>
      <w:marRight w:val="0"/>
      <w:marTop w:val="0"/>
      <w:marBottom w:val="0"/>
      <w:divBdr>
        <w:top w:val="none" w:sz="0" w:space="0" w:color="auto"/>
        <w:left w:val="none" w:sz="0" w:space="0" w:color="auto"/>
        <w:bottom w:val="none" w:sz="0" w:space="0" w:color="auto"/>
        <w:right w:val="none" w:sz="0" w:space="0" w:color="auto"/>
      </w:divBdr>
    </w:div>
    <w:div w:id="1647465626">
      <w:bodyDiv w:val="1"/>
      <w:marLeft w:val="0"/>
      <w:marRight w:val="0"/>
      <w:marTop w:val="0"/>
      <w:marBottom w:val="0"/>
      <w:divBdr>
        <w:top w:val="none" w:sz="0" w:space="0" w:color="auto"/>
        <w:left w:val="none" w:sz="0" w:space="0" w:color="auto"/>
        <w:bottom w:val="none" w:sz="0" w:space="0" w:color="auto"/>
        <w:right w:val="none" w:sz="0" w:space="0" w:color="auto"/>
      </w:divBdr>
    </w:div>
    <w:div w:id="1648898826">
      <w:bodyDiv w:val="1"/>
      <w:marLeft w:val="0"/>
      <w:marRight w:val="0"/>
      <w:marTop w:val="0"/>
      <w:marBottom w:val="0"/>
      <w:divBdr>
        <w:top w:val="none" w:sz="0" w:space="0" w:color="auto"/>
        <w:left w:val="none" w:sz="0" w:space="0" w:color="auto"/>
        <w:bottom w:val="none" w:sz="0" w:space="0" w:color="auto"/>
        <w:right w:val="none" w:sz="0" w:space="0" w:color="auto"/>
      </w:divBdr>
    </w:div>
    <w:div w:id="1650206709">
      <w:bodyDiv w:val="1"/>
      <w:marLeft w:val="0"/>
      <w:marRight w:val="0"/>
      <w:marTop w:val="0"/>
      <w:marBottom w:val="0"/>
      <w:divBdr>
        <w:top w:val="none" w:sz="0" w:space="0" w:color="auto"/>
        <w:left w:val="none" w:sz="0" w:space="0" w:color="auto"/>
        <w:bottom w:val="none" w:sz="0" w:space="0" w:color="auto"/>
        <w:right w:val="none" w:sz="0" w:space="0" w:color="auto"/>
      </w:divBdr>
    </w:div>
    <w:div w:id="1651399506">
      <w:bodyDiv w:val="1"/>
      <w:marLeft w:val="0"/>
      <w:marRight w:val="0"/>
      <w:marTop w:val="0"/>
      <w:marBottom w:val="0"/>
      <w:divBdr>
        <w:top w:val="none" w:sz="0" w:space="0" w:color="auto"/>
        <w:left w:val="none" w:sz="0" w:space="0" w:color="auto"/>
        <w:bottom w:val="none" w:sz="0" w:space="0" w:color="auto"/>
        <w:right w:val="none" w:sz="0" w:space="0" w:color="auto"/>
      </w:divBdr>
    </w:div>
    <w:div w:id="1651596375">
      <w:bodyDiv w:val="1"/>
      <w:marLeft w:val="0"/>
      <w:marRight w:val="0"/>
      <w:marTop w:val="0"/>
      <w:marBottom w:val="0"/>
      <w:divBdr>
        <w:top w:val="none" w:sz="0" w:space="0" w:color="auto"/>
        <w:left w:val="none" w:sz="0" w:space="0" w:color="auto"/>
        <w:bottom w:val="none" w:sz="0" w:space="0" w:color="auto"/>
        <w:right w:val="none" w:sz="0" w:space="0" w:color="auto"/>
      </w:divBdr>
    </w:div>
    <w:div w:id="1653216667">
      <w:bodyDiv w:val="1"/>
      <w:marLeft w:val="0"/>
      <w:marRight w:val="0"/>
      <w:marTop w:val="0"/>
      <w:marBottom w:val="0"/>
      <w:divBdr>
        <w:top w:val="none" w:sz="0" w:space="0" w:color="auto"/>
        <w:left w:val="none" w:sz="0" w:space="0" w:color="auto"/>
        <w:bottom w:val="none" w:sz="0" w:space="0" w:color="auto"/>
        <w:right w:val="none" w:sz="0" w:space="0" w:color="auto"/>
      </w:divBdr>
    </w:div>
    <w:div w:id="1653486700">
      <w:bodyDiv w:val="1"/>
      <w:marLeft w:val="0"/>
      <w:marRight w:val="0"/>
      <w:marTop w:val="0"/>
      <w:marBottom w:val="0"/>
      <w:divBdr>
        <w:top w:val="none" w:sz="0" w:space="0" w:color="auto"/>
        <w:left w:val="none" w:sz="0" w:space="0" w:color="auto"/>
        <w:bottom w:val="none" w:sz="0" w:space="0" w:color="auto"/>
        <w:right w:val="none" w:sz="0" w:space="0" w:color="auto"/>
      </w:divBdr>
    </w:div>
    <w:div w:id="1654017729">
      <w:bodyDiv w:val="1"/>
      <w:marLeft w:val="0"/>
      <w:marRight w:val="0"/>
      <w:marTop w:val="0"/>
      <w:marBottom w:val="0"/>
      <w:divBdr>
        <w:top w:val="none" w:sz="0" w:space="0" w:color="auto"/>
        <w:left w:val="none" w:sz="0" w:space="0" w:color="auto"/>
        <w:bottom w:val="none" w:sz="0" w:space="0" w:color="auto"/>
        <w:right w:val="none" w:sz="0" w:space="0" w:color="auto"/>
      </w:divBdr>
    </w:div>
    <w:div w:id="1654869011">
      <w:bodyDiv w:val="1"/>
      <w:marLeft w:val="0"/>
      <w:marRight w:val="0"/>
      <w:marTop w:val="0"/>
      <w:marBottom w:val="0"/>
      <w:divBdr>
        <w:top w:val="none" w:sz="0" w:space="0" w:color="auto"/>
        <w:left w:val="none" w:sz="0" w:space="0" w:color="auto"/>
        <w:bottom w:val="none" w:sz="0" w:space="0" w:color="auto"/>
        <w:right w:val="none" w:sz="0" w:space="0" w:color="auto"/>
      </w:divBdr>
    </w:div>
    <w:div w:id="1656715687">
      <w:bodyDiv w:val="1"/>
      <w:marLeft w:val="0"/>
      <w:marRight w:val="0"/>
      <w:marTop w:val="0"/>
      <w:marBottom w:val="0"/>
      <w:divBdr>
        <w:top w:val="none" w:sz="0" w:space="0" w:color="auto"/>
        <w:left w:val="none" w:sz="0" w:space="0" w:color="auto"/>
        <w:bottom w:val="none" w:sz="0" w:space="0" w:color="auto"/>
        <w:right w:val="none" w:sz="0" w:space="0" w:color="auto"/>
      </w:divBdr>
    </w:div>
    <w:div w:id="1656765276">
      <w:bodyDiv w:val="1"/>
      <w:marLeft w:val="0"/>
      <w:marRight w:val="0"/>
      <w:marTop w:val="0"/>
      <w:marBottom w:val="0"/>
      <w:divBdr>
        <w:top w:val="none" w:sz="0" w:space="0" w:color="auto"/>
        <w:left w:val="none" w:sz="0" w:space="0" w:color="auto"/>
        <w:bottom w:val="none" w:sz="0" w:space="0" w:color="auto"/>
        <w:right w:val="none" w:sz="0" w:space="0" w:color="auto"/>
      </w:divBdr>
    </w:div>
    <w:div w:id="1658416418">
      <w:bodyDiv w:val="1"/>
      <w:marLeft w:val="0"/>
      <w:marRight w:val="0"/>
      <w:marTop w:val="0"/>
      <w:marBottom w:val="0"/>
      <w:divBdr>
        <w:top w:val="none" w:sz="0" w:space="0" w:color="auto"/>
        <w:left w:val="none" w:sz="0" w:space="0" w:color="auto"/>
        <w:bottom w:val="none" w:sz="0" w:space="0" w:color="auto"/>
        <w:right w:val="none" w:sz="0" w:space="0" w:color="auto"/>
      </w:divBdr>
    </w:div>
    <w:div w:id="1658804268">
      <w:bodyDiv w:val="1"/>
      <w:marLeft w:val="0"/>
      <w:marRight w:val="0"/>
      <w:marTop w:val="0"/>
      <w:marBottom w:val="0"/>
      <w:divBdr>
        <w:top w:val="none" w:sz="0" w:space="0" w:color="auto"/>
        <w:left w:val="none" w:sz="0" w:space="0" w:color="auto"/>
        <w:bottom w:val="none" w:sz="0" w:space="0" w:color="auto"/>
        <w:right w:val="none" w:sz="0" w:space="0" w:color="auto"/>
      </w:divBdr>
    </w:div>
    <w:div w:id="1659310813">
      <w:bodyDiv w:val="1"/>
      <w:marLeft w:val="0"/>
      <w:marRight w:val="0"/>
      <w:marTop w:val="0"/>
      <w:marBottom w:val="0"/>
      <w:divBdr>
        <w:top w:val="none" w:sz="0" w:space="0" w:color="auto"/>
        <w:left w:val="none" w:sz="0" w:space="0" w:color="auto"/>
        <w:bottom w:val="none" w:sz="0" w:space="0" w:color="auto"/>
        <w:right w:val="none" w:sz="0" w:space="0" w:color="auto"/>
      </w:divBdr>
    </w:div>
    <w:div w:id="1665428143">
      <w:bodyDiv w:val="1"/>
      <w:marLeft w:val="0"/>
      <w:marRight w:val="0"/>
      <w:marTop w:val="0"/>
      <w:marBottom w:val="0"/>
      <w:divBdr>
        <w:top w:val="none" w:sz="0" w:space="0" w:color="auto"/>
        <w:left w:val="none" w:sz="0" w:space="0" w:color="auto"/>
        <w:bottom w:val="none" w:sz="0" w:space="0" w:color="auto"/>
        <w:right w:val="none" w:sz="0" w:space="0" w:color="auto"/>
      </w:divBdr>
    </w:div>
    <w:div w:id="1668895412">
      <w:bodyDiv w:val="1"/>
      <w:marLeft w:val="0"/>
      <w:marRight w:val="0"/>
      <w:marTop w:val="0"/>
      <w:marBottom w:val="0"/>
      <w:divBdr>
        <w:top w:val="none" w:sz="0" w:space="0" w:color="auto"/>
        <w:left w:val="none" w:sz="0" w:space="0" w:color="auto"/>
        <w:bottom w:val="none" w:sz="0" w:space="0" w:color="auto"/>
        <w:right w:val="none" w:sz="0" w:space="0" w:color="auto"/>
      </w:divBdr>
    </w:div>
    <w:div w:id="1670521176">
      <w:bodyDiv w:val="1"/>
      <w:marLeft w:val="0"/>
      <w:marRight w:val="0"/>
      <w:marTop w:val="0"/>
      <w:marBottom w:val="0"/>
      <w:divBdr>
        <w:top w:val="none" w:sz="0" w:space="0" w:color="auto"/>
        <w:left w:val="none" w:sz="0" w:space="0" w:color="auto"/>
        <w:bottom w:val="none" w:sz="0" w:space="0" w:color="auto"/>
        <w:right w:val="none" w:sz="0" w:space="0" w:color="auto"/>
      </w:divBdr>
    </w:div>
    <w:div w:id="1673795344">
      <w:bodyDiv w:val="1"/>
      <w:marLeft w:val="0"/>
      <w:marRight w:val="0"/>
      <w:marTop w:val="0"/>
      <w:marBottom w:val="0"/>
      <w:divBdr>
        <w:top w:val="none" w:sz="0" w:space="0" w:color="auto"/>
        <w:left w:val="none" w:sz="0" w:space="0" w:color="auto"/>
        <w:bottom w:val="none" w:sz="0" w:space="0" w:color="auto"/>
        <w:right w:val="none" w:sz="0" w:space="0" w:color="auto"/>
      </w:divBdr>
    </w:div>
    <w:div w:id="1675649104">
      <w:bodyDiv w:val="1"/>
      <w:marLeft w:val="0"/>
      <w:marRight w:val="0"/>
      <w:marTop w:val="0"/>
      <w:marBottom w:val="0"/>
      <w:divBdr>
        <w:top w:val="none" w:sz="0" w:space="0" w:color="auto"/>
        <w:left w:val="none" w:sz="0" w:space="0" w:color="auto"/>
        <w:bottom w:val="none" w:sz="0" w:space="0" w:color="auto"/>
        <w:right w:val="none" w:sz="0" w:space="0" w:color="auto"/>
      </w:divBdr>
    </w:div>
    <w:div w:id="1678002630">
      <w:bodyDiv w:val="1"/>
      <w:marLeft w:val="0"/>
      <w:marRight w:val="0"/>
      <w:marTop w:val="0"/>
      <w:marBottom w:val="0"/>
      <w:divBdr>
        <w:top w:val="none" w:sz="0" w:space="0" w:color="auto"/>
        <w:left w:val="none" w:sz="0" w:space="0" w:color="auto"/>
        <w:bottom w:val="none" w:sz="0" w:space="0" w:color="auto"/>
        <w:right w:val="none" w:sz="0" w:space="0" w:color="auto"/>
      </w:divBdr>
    </w:div>
    <w:div w:id="1682464084">
      <w:bodyDiv w:val="1"/>
      <w:marLeft w:val="0"/>
      <w:marRight w:val="0"/>
      <w:marTop w:val="0"/>
      <w:marBottom w:val="0"/>
      <w:divBdr>
        <w:top w:val="none" w:sz="0" w:space="0" w:color="auto"/>
        <w:left w:val="none" w:sz="0" w:space="0" w:color="auto"/>
        <w:bottom w:val="none" w:sz="0" w:space="0" w:color="auto"/>
        <w:right w:val="none" w:sz="0" w:space="0" w:color="auto"/>
      </w:divBdr>
    </w:div>
    <w:div w:id="1683120367">
      <w:bodyDiv w:val="1"/>
      <w:marLeft w:val="0"/>
      <w:marRight w:val="0"/>
      <w:marTop w:val="0"/>
      <w:marBottom w:val="0"/>
      <w:divBdr>
        <w:top w:val="none" w:sz="0" w:space="0" w:color="auto"/>
        <w:left w:val="none" w:sz="0" w:space="0" w:color="auto"/>
        <w:bottom w:val="none" w:sz="0" w:space="0" w:color="auto"/>
        <w:right w:val="none" w:sz="0" w:space="0" w:color="auto"/>
      </w:divBdr>
    </w:div>
    <w:div w:id="1684160731">
      <w:bodyDiv w:val="1"/>
      <w:marLeft w:val="0"/>
      <w:marRight w:val="0"/>
      <w:marTop w:val="0"/>
      <w:marBottom w:val="0"/>
      <w:divBdr>
        <w:top w:val="none" w:sz="0" w:space="0" w:color="auto"/>
        <w:left w:val="none" w:sz="0" w:space="0" w:color="auto"/>
        <w:bottom w:val="none" w:sz="0" w:space="0" w:color="auto"/>
        <w:right w:val="none" w:sz="0" w:space="0" w:color="auto"/>
      </w:divBdr>
    </w:div>
    <w:div w:id="1685354710">
      <w:bodyDiv w:val="1"/>
      <w:marLeft w:val="0"/>
      <w:marRight w:val="0"/>
      <w:marTop w:val="0"/>
      <w:marBottom w:val="0"/>
      <w:divBdr>
        <w:top w:val="none" w:sz="0" w:space="0" w:color="auto"/>
        <w:left w:val="none" w:sz="0" w:space="0" w:color="auto"/>
        <w:bottom w:val="none" w:sz="0" w:space="0" w:color="auto"/>
        <w:right w:val="none" w:sz="0" w:space="0" w:color="auto"/>
      </w:divBdr>
    </w:div>
    <w:div w:id="1688947748">
      <w:bodyDiv w:val="1"/>
      <w:marLeft w:val="0"/>
      <w:marRight w:val="0"/>
      <w:marTop w:val="0"/>
      <w:marBottom w:val="0"/>
      <w:divBdr>
        <w:top w:val="none" w:sz="0" w:space="0" w:color="auto"/>
        <w:left w:val="none" w:sz="0" w:space="0" w:color="auto"/>
        <w:bottom w:val="none" w:sz="0" w:space="0" w:color="auto"/>
        <w:right w:val="none" w:sz="0" w:space="0" w:color="auto"/>
      </w:divBdr>
    </w:div>
    <w:div w:id="1689063168">
      <w:bodyDiv w:val="1"/>
      <w:marLeft w:val="0"/>
      <w:marRight w:val="0"/>
      <w:marTop w:val="0"/>
      <w:marBottom w:val="0"/>
      <w:divBdr>
        <w:top w:val="none" w:sz="0" w:space="0" w:color="auto"/>
        <w:left w:val="none" w:sz="0" w:space="0" w:color="auto"/>
        <w:bottom w:val="none" w:sz="0" w:space="0" w:color="auto"/>
        <w:right w:val="none" w:sz="0" w:space="0" w:color="auto"/>
      </w:divBdr>
    </w:div>
    <w:div w:id="1689791467">
      <w:bodyDiv w:val="1"/>
      <w:marLeft w:val="0"/>
      <w:marRight w:val="0"/>
      <w:marTop w:val="0"/>
      <w:marBottom w:val="0"/>
      <w:divBdr>
        <w:top w:val="none" w:sz="0" w:space="0" w:color="auto"/>
        <w:left w:val="none" w:sz="0" w:space="0" w:color="auto"/>
        <w:bottom w:val="none" w:sz="0" w:space="0" w:color="auto"/>
        <w:right w:val="none" w:sz="0" w:space="0" w:color="auto"/>
      </w:divBdr>
    </w:div>
    <w:div w:id="1691181274">
      <w:bodyDiv w:val="1"/>
      <w:marLeft w:val="0"/>
      <w:marRight w:val="0"/>
      <w:marTop w:val="0"/>
      <w:marBottom w:val="0"/>
      <w:divBdr>
        <w:top w:val="none" w:sz="0" w:space="0" w:color="auto"/>
        <w:left w:val="none" w:sz="0" w:space="0" w:color="auto"/>
        <w:bottom w:val="none" w:sz="0" w:space="0" w:color="auto"/>
        <w:right w:val="none" w:sz="0" w:space="0" w:color="auto"/>
      </w:divBdr>
    </w:div>
    <w:div w:id="1691251704">
      <w:bodyDiv w:val="1"/>
      <w:marLeft w:val="0"/>
      <w:marRight w:val="0"/>
      <w:marTop w:val="0"/>
      <w:marBottom w:val="0"/>
      <w:divBdr>
        <w:top w:val="none" w:sz="0" w:space="0" w:color="auto"/>
        <w:left w:val="none" w:sz="0" w:space="0" w:color="auto"/>
        <w:bottom w:val="none" w:sz="0" w:space="0" w:color="auto"/>
        <w:right w:val="none" w:sz="0" w:space="0" w:color="auto"/>
      </w:divBdr>
    </w:div>
    <w:div w:id="1695620240">
      <w:bodyDiv w:val="1"/>
      <w:marLeft w:val="0"/>
      <w:marRight w:val="0"/>
      <w:marTop w:val="0"/>
      <w:marBottom w:val="0"/>
      <w:divBdr>
        <w:top w:val="none" w:sz="0" w:space="0" w:color="auto"/>
        <w:left w:val="none" w:sz="0" w:space="0" w:color="auto"/>
        <w:bottom w:val="none" w:sz="0" w:space="0" w:color="auto"/>
        <w:right w:val="none" w:sz="0" w:space="0" w:color="auto"/>
      </w:divBdr>
    </w:div>
    <w:div w:id="1698851577">
      <w:bodyDiv w:val="1"/>
      <w:marLeft w:val="0"/>
      <w:marRight w:val="0"/>
      <w:marTop w:val="0"/>
      <w:marBottom w:val="0"/>
      <w:divBdr>
        <w:top w:val="none" w:sz="0" w:space="0" w:color="auto"/>
        <w:left w:val="none" w:sz="0" w:space="0" w:color="auto"/>
        <w:bottom w:val="none" w:sz="0" w:space="0" w:color="auto"/>
        <w:right w:val="none" w:sz="0" w:space="0" w:color="auto"/>
      </w:divBdr>
    </w:div>
    <w:div w:id="1706784843">
      <w:bodyDiv w:val="1"/>
      <w:marLeft w:val="0"/>
      <w:marRight w:val="0"/>
      <w:marTop w:val="0"/>
      <w:marBottom w:val="0"/>
      <w:divBdr>
        <w:top w:val="none" w:sz="0" w:space="0" w:color="auto"/>
        <w:left w:val="none" w:sz="0" w:space="0" w:color="auto"/>
        <w:bottom w:val="none" w:sz="0" w:space="0" w:color="auto"/>
        <w:right w:val="none" w:sz="0" w:space="0" w:color="auto"/>
      </w:divBdr>
    </w:div>
    <w:div w:id="1708607233">
      <w:bodyDiv w:val="1"/>
      <w:marLeft w:val="0"/>
      <w:marRight w:val="0"/>
      <w:marTop w:val="0"/>
      <w:marBottom w:val="0"/>
      <w:divBdr>
        <w:top w:val="none" w:sz="0" w:space="0" w:color="auto"/>
        <w:left w:val="none" w:sz="0" w:space="0" w:color="auto"/>
        <w:bottom w:val="none" w:sz="0" w:space="0" w:color="auto"/>
        <w:right w:val="none" w:sz="0" w:space="0" w:color="auto"/>
      </w:divBdr>
    </w:div>
    <w:div w:id="1711958741">
      <w:bodyDiv w:val="1"/>
      <w:marLeft w:val="0"/>
      <w:marRight w:val="0"/>
      <w:marTop w:val="0"/>
      <w:marBottom w:val="0"/>
      <w:divBdr>
        <w:top w:val="none" w:sz="0" w:space="0" w:color="auto"/>
        <w:left w:val="none" w:sz="0" w:space="0" w:color="auto"/>
        <w:bottom w:val="none" w:sz="0" w:space="0" w:color="auto"/>
        <w:right w:val="none" w:sz="0" w:space="0" w:color="auto"/>
      </w:divBdr>
    </w:div>
    <w:div w:id="1712148531">
      <w:bodyDiv w:val="1"/>
      <w:marLeft w:val="0"/>
      <w:marRight w:val="0"/>
      <w:marTop w:val="0"/>
      <w:marBottom w:val="0"/>
      <w:divBdr>
        <w:top w:val="none" w:sz="0" w:space="0" w:color="auto"/>
        <w:left w:val="none" w:sz="0" w:space="0" w:color="auto"/>
        <w:bottom w:val="none" w:sz="0" w:space="0" w:color="auto"/>
        <w:right w:val="none" w:sz="0" w:space="0" w:color="auto"/>
      </w:divBdr>
    </w:div>
    <w:div w:id="1712194084">
      <w:bodyDiv w:val="1"/>
      <w:marLeft w:val="0"/>
      <w:marRight w:val="0"/>
      <w:marTop w:val="0"/>
      <w:marBottom w:val="0"/>
      <w:divBdr>
        <w:top w:val="none" w:sz="0" w:space="0" w:color="auto"/>
        <w:left w:val="none" w:sz="0" w:space="0" w:color="auto"/>
        <w:bottom w:val="none" w:sz="0" w:space="0" w:color="auto"/>
        <w:right w:val="none" w:sz="0" w:space="0" w:color="auto"/>
      </w:divBdr>
    </w:div>
    <w:div w:id="1717505087">
      <w:bodyDiv w:val="1"/>
      <w:marLeft w:val="0"/>
      <w:marRight w:val="0"/>
      <w:marTop w:val="0"/>
      <w:marBottom w:val="0"/>
      <w:divBdr>
        <w:top w:val="none" w:sz="0" w:space="0" w:color="auto"/>
        <w:left w:val="none" w:sz="0" w:space="0" w:color="auto"/>
        <w:bottom w:val="none" w:sz="0" w:space="0" w:color="auto"/>
        <w:right w:val="none" w:sz="0" w:space="0" w:color="auto"/>
      </w:divBdr>
    </w:div>
    <w:div w:id="1717776279">
      <w:bodyDiv w:val="1"/>
      <w:marLeft w:val="0"/>
      <w:marRight w:val="0"/>
      <w:marTop w:val="0"/>
      <w:marBottom w:val="0"/>
      <w:divBdr>
        <w:top w:val="none" w:sz="0" w:space="0" w:color="auto"/>
        <w:left w:val="none" w:sz="0" w:space="0" w:color="auto"/>
        <w:bottom w:val="none" w:sz="0" w:space="0" w:color="auto"/>
        <w:right w:val="none" w:sz="0" w:space="0" w:color="auto"/>
      </w:divBdr>
    </w:div>
    <w:div w:id="1722631445">
      <w:bodyDiv w:val="1"/>
      <w:marLeft w:val="0"/>
      <w:marRight w:val="0"/>
      <w:marTop w:val="0"/>
      <w:marBottom w:val="0"/>
      <w:divBdr>
        <w:top w:val="none" w:sz="0" w:space="0" w:color="auto"/>
        <w:left w:val="none" w:sz="0" w:space="0" w:color="auto"/>
        <w:bottom w:val="none" w:sz="0" w:space="0" w:color="auto"/>
        <w:right w:val="none" w:sz="0" w:space="0" w:color="auto"/>
      </w:divBdr>
    </w:div>
    <w:div w:id="1723288447">
      <w:bodyDiv w:val="1"/>
      <w:marLeft w:val="0"/>
      <w:marRight w:val="0"/>
      <w:marTop w:val="0"/>
      <w:marBottom w:val="0"/>
      <w:divBdr>
        <w:top w:val="none" w:sz="0" w:space="0" w:color="auto"/>
        <w:left w:val="none" w:sz="0" w:space="0" w:color="auto"/>
        <w:bottom w:val="none" w:sz="0" w:space="0" w:color="auto"/>
        <w:right w:val="none" w:sz="0" w:space="0" w:color="auto"/>
      </w:divBdr>
    </w:div>
    <w:div w:id="1723365570">
      <w:bodyDiv w:val="1"/>
      <w:marLeft w:val="0"/>
      <w:marRight w:val="0"/>
      <w:marTop w:val="0"/>
      <w:marBottom w:val="0"/>
      <w:divBdr>
        <w:top w:val="none" w:sz="0" w:space="0" w:color="auto"/>
        <w:left w:val="none" w:sz="0" w:space="0" w:color="auto"/>
        <w:bottom w:val="none" w:sz="0" w:space="0" w:color="auto"/>
        <w:right w:val="none" w:sz="0" w:space="0" w:color="auto"/>
      </w:divBdr>
    </w:div>
    <w:div w:id="1726488020">
      <w:bodyDiv w:val="1"/>
      <w:marLeft w:val="0"/>
      <w:marRight w:val="0"/>
      <w:marTop w:val="0"/>
      <w:marBottom w:val="0"/>
      <w:divBdr>
        <w:top w:val="none" w:sz="0" w:space="0" w:color="auto"/>
        <w:left w:val="none" w:sz="0" w:space="0" w:color="auto"/>
        <w:bottom w:val="none" w:sz="0" w:space="0" w:color="auto"/>
        <w:right w:val="none" w:sz="0" w:space="0" w:color="auto"/>
      </w:divBdr>
    </w:div>
    <w:div w:id="1727486774">
      <w:bodyDiv w:val="1"/>
      <w:marLeft w:val="0"/>
      <w:marRight w:val="0"/>
      <w:marTop w:val="0"/>
      <w:marBottom w:val="0"/>
      <w:divBdr>
        <w:top w:val="none" w:sz="0" w:space="0" w:color="auto"/>
        <w:left w:val="none" w:sz="0" w:space="0" w:color="auto"/>
        <w:bottom w:val="none" w:sz="0" w:space="0" w:color="auto"/>
        <w:right w:val="none" w:sz="0" w:space="0" w:color="auto"/>
      </w:divBdr>
    </w:div>
    <w:div w:id="1728333856">
      <w:bodyDiv w:val="1"/>
      <w:marLeft w:val="0"/>
      <w:marRight w:val="0"/>
      <w:marTop w:val="0"/>
      <w:marBottom w:val="0"/>
      <w:divBdr>
        <w:top w:val="none" w:sz="0" w:space="0" w:color="auto"/>
        <w:left w:val="none" w:sz="0" w:space="0" w:color="auto"/>
        <w:bottom w:val="none" w:sz="0" w:space="0" w:color="auto"/>
        <w:right w:val="none" w:sz="0" w:space="0" w:color="auto"/>
      </w:divBdr>
    </w:div>
    <w:div w:id="1728533817">
      <w:bodyDiv w:val="1"/>
      <w:marLeft w:val="0"/>
      <w:marRight w:val="0"/>
      <w:marTop w:val="0"/>
      <w:marBottom w:val="0"/>
      <w:divBdr>
        <w:top w:val="none" w:sz="0" w:space="0" w:color="auto"/>
        <w:left w:val="none" w:sz="0" w:space="0" w:color="auto"/>
        <w:bottom w:val="none" w:sz="0" w:space="0" w:color="auto"/>
        <w:right w:val="none" w:sz="0" w:space="0" w:color="auto"/>
      </w:divBdr>
    </w:div>
    <w:div w:id="1729063561">
      <w:bodyDiv w:val="1"/>
      <w:marLeft w:val="0"/>
      <w:marRight w:val="0"/>
      <w:marTop w:val="0"/>
      <w:marBottom w:val="0"/>
      <w:divBdr>
        <w:top w:val="none" w:sz="0" w:space="0" w:color="auto"/>
        <w:left w:val="none" w:sz="0" w:space="0" w:color="auto"/>
        <w:bottom w:val="none" w:sz="0" w:space="0" w:color="auto"/>
        <w:right w:val="none" w:sz="0" w:space="0" w:color="auto"/>
      </w:divBdr>
    </w:div>
    <w:div w:id="1729257728">
      <w:bodyDiv w:val="1"/>
      <w:marLeft w:val="0"/>
      <w:marRight w:val="0"/>
      <w:marTop w:val="0"/>
      <w:marBottom w:val="0"/>
      <w:divBdr>
        <w:top w:val="none" w:sz="0" w:space="0" w:color="auto"/>
        <w:left w:val="none" w:sz="0" w:space="0" w:color="auto"/>
        <w:bottom w:val="none" w:sz="0" w:space="0" w:color="auto"/>
        <w:right w:val="none" w:sz="0" w:space="0" w:color="auto"/>
      </w:divBdr>
    </w:div>
    <w:div w:id="1729920156">
      <w:bodyDiv w:val="1"/>
      <w:marLeft w:val="0"/>
      <w:marRight w:val="0"/>
      <w:marTop w:val="0"/>
      <w:marBottom w:val="0"/>
      <w:divBdr>
        <w:top w:val="none" w:sz="0" w:space="0" w:color="auto"/>
        <w:left w:val="none" w:sz="0" w:space="0" w:color="auto"/>
        <w:bottom w:val="none" w:sz="0" w:space="0" w:color="auto"/>
        <w:right w:val="none" w:sz="0" w:space="0" w:color="auto"/>
      </w:divBdr>
    </w:div>
    <w:div w:id="1730417146">
      <w:bodyDiv w:val="1"/>
      <w:marLeft w:val="0"/>
      <w:marRight w:val="0"/>
      <w:marTop w:val="0"/>
      <w:marBottom w:val="0"/>
      <w:divBdr>
        <w:top w:val="none" w:sz="0" w:space="0" w:color="auto"/>
        <w:left w:val="none" w:sz="0" w:space="0" w:color="auto"/>
        <w:bottom w:val="none" w:sz="0" w:space="0" w:color="auto"/>
        <w:right w:val="none" w:sz="0" w:space="0" w:color="auto"/>
      </w:divBdr>
    </w:div>
    <w:div w:id="1731996323">
      <w:bodyDiv w:val="1"/>
      <w:marLeft w:val="0"/>
      <w:marRight w:val="0"/>
      <w:marTop w:val="0"/>
      <w:marBottom w:val="0"/>
      <w:divBdr>
        <w:top w:val="none" w:sz="0" w:space="0" w:color="auto"/>
        <w:left w:val="none" w:sz="0" w:space="0" w:color="auto"/>
        <w:bottom w:val="none" w:sz="0" w:space="0" w:color="auto"/>
        <w:right w:val="none" w:sz="0" w:space="0" w:color="auto"/>
      </w:divBdr>
    </w:div>
    <w:div w:id="1733311053">
      <w:bodyDiv w:val="1"/>
      <w:marLeft w:val="0"/>
      <w:marRight w:val="0"/>
      <w:marTop w:val="0"/>
      <w:marBottom w:val="0"/>
      <w:divBdr>
        <w:top w:val="none" w:sz="0" w:space="0" w:color="auto"/>
        <w:left w:val="none" w:sz="0" w:space="0" w:color="auto"/>
        <w:bottom w:val="none" w:sz="0" w:space="0" w:color="auto"/>
        <w:right w:val="none" w:sz="0" w:space="0" w:color="auto"/>
      </w:divBdr>
    </w:div>
    <w:div w:id="1735228898">
      <w:bodyDiv w:val="1"/>
      <w:marLeft w:val="0"/>
      <w:marRight w:val="0"/>
      <w:marTop w:val="0"/>
      <w:marBottom w:val="0"/>
      <w:divBdr>
        <w:top w:val="none" w:sz="0" w:space="0" w:color="auto"/>
        <w:left w:val="none" w:sz="0" w:space="0" w:color="auto"/>
        <w:bottom w:val="none" w:sz="0" w:space="0" w:color="auto"/>
        <w:right w:val="none" w:sz="0" w:space="0" w:color="auto"/>
      </w:divBdr>
    </w:div>
    <w:div w:id="1740395620">
      <w:bodyDiv w:val="1"/>
      <w:marLeft w:val="0"/>
      <w:marRight w:val="0"/>
      <w:marTop w:val="0"/>
      <w:marBottom w:val="0"/>
      <w:divBdr>
        <w:top w:val="none" w:sz="0" w:space="0" w:color="auto"/>
        <w:left w:val="none" w:sz="0" w:space="0" w:color="auto"/>
        <w:bottom w:val="none" w:sz="0" w:space="0" w:color="auto"/>
        <w:right w:val="none" w:sz="0" w:space="0" w:color="auto"/>
      </w:divBdr>
    </w:div>
    <w:div w:id="1742944371">
      <w:bodyDiv w:val="1"/>
      <w:marLeft w:val="0"/>
      <w:marRight w:val="0"/>
      <w:marTop w:val="0"/>
      <w:marBottom w:val="0"/>
      <w:divBdr>
        <w:top w:val="none" w:sz="0" w:space="0" w:color="auto"/>
        <w:left w:val="none" w:sz="0" w:space="0" w:color="auto"/>
        <w:bottom w:val="none" w:sz="0" w:space="0" w:color="auto"/>
        <w:right w:val="none" w:sz="0" w:space="0" w:color="auto"/>
      </w:divBdr>
    </w:div>
    <w:div w:id="1743596256">
      <w:bodyDiv w:val="1"/>
      <w:marLeft w:val="0"/>
      <w:marRight w:val="0"/>
      <w:marTop w:val="0"/>
      <w:marBottom w:val="0"/>
      <w:divBdr>
        <w:top w:val="none" w:sz="0" w:space="0" w:color="auto"/>
        <w:left w:val="none" w:sz="0" w:space="0" w:color="auto"/>
        <w:bottom w:val="none" w:sz="0" w:space="0" w:color="auto"/>
        <w:right w:val="none" w:sz="0" w:space="0" w:color="auto"/>
      </w:divBdr>
    </w:div>
    <w:div w:id="1744914664">
      <w:bodyDiv w:val="1"/>
      <w:marLeft w:val="0"/>
      <w:marRight w:val="0"/>
      <w:marTop w:val="0"/>
      <w:marBottom w:val="0"/>
      <w:divBdr>
        <w:top w:val="none" w:sz="0" w:space="0" w:color="auto"/>
        <w:left w:val="none" w:sz="0" w:space="0" w:color="auto"/>
        <w:bottom w:val="none" w:sz="0" w:space="0" w:color="auto"/>
        <w:right w:val="none" w:sz="0" w:space="0" w:color="auto"/>
      </w:divBdr>
    </w:div>
    <w:div w:id="1747724756">
      <w:bodyDiv w:val="1"/>
      <w:marLeft w:val="0"/>
      <w:marRight w:val="0"/>
      <w:marTop w:val="0"/>
      <w:marBottom w:val="0"/>
      <w:divBdr>
        <w:top w:val="none" w:sz="0" w:space="0" w:color="auto"/>
        <w:left w:val="none" w:sz="0" w:space="0" w:color="auto"/>
        <w:bottom w:val="none" w:sz="0" w:space="0" w:color="auto"/>
        <w:right w:val="none" w:sz="0" w:space="0" w:color="auto"/>
      </w:divBdr>
    </w:div>
    <w:div w:id="1747727561">
      <w:bodyDiv w:val="1"/>
      <w:marLeft w:val="0"/>
      <w:marRight w:val="0"/>
      <w:marTop w:val="0"/>
      <w:marBottom w:val="0"/>
      <w:divBdr>
        <w:top w:val="none" w:sz="0" w:space="0" w:color="auto"/>
        <w:left w:val="none" w:sz="0" w:space="0" w:color="auto"/>
        <w:bottom w:val="none" w:sz="0" w:space="0" w:color="auto"/>
        <w:right w:val="none" w:sz="0" w:space="0" w:color="auto"/>
      </w:divBdr>
    </w:div>
    <w:div w:id="1750691581">
      <w:bodyDiv w:val="1"/>
      <w:marLeft w:val="0"/>
      <w:marRight w:val="0"/>
      <w:marTop w:val="0"/>
      <w:marBottom w:val="0"/>
      <w:divBdr>
        <w:top w:val="none" w:sz="0" w:space="0" w:color="auto"/>
        <w:left w:val="none" w:sz="0" w:space="0" w:color="auto"/>
        <w:bottom w:val="none" w:sz="0" w:space="0" w:color="auto"/>
        <w:right w:val="none" w:sz="0" w:space="0" w:color="auto"/>
      </w:divBdr>
    </w:div>
    <w:div w:id="1751805848">
      <w:bodyDiv w:val="1"/>
      <w:marLeft w:val="0"/>
      <w:marRight w:val="0"/>
      <w:marTop w:val="0"/>
      <w:marBottom w:val="0"/>
      <w:divBdr>
        <w:top w:val="none" w:sz="0" w:space="0" w:color="auto"/>
        <w:left w:val="none" w:sz="0" w:space="0" w:color="auto"/>
        <w:bottom w:val="none" w:sz="0" w:space="0" w:color="auto"/>
        <w:right w:val="none" w:sz="0" w:space="0" w:color="auto"/>
      </w:divBdr>
    </w:div>
    <w:div w:id="1753626491">
      <w:bodyDiv w:val="1"/>
      <w:marLeft w:val="0"/>
      <w:marRight w:val="0"/>
      <w:marTop w:val="0"/>
      <w:marBottom w:val="0"/>
      <w:divBdr>
        <w:top w:val="none" w:sz="0" w:space="0" w:color="auto"/>
        <w:left w:val="none" w:sz="0" w:space="0" w:color="auto"/>
        <w:bottom w:val="none" w:sz="0" w:space="0" w:color="auto"/>
        <w:right w:val="none" w:sz="0" w:space="0" w:color="auto"/>
      </w:divBdr>
    </w:div>
    <w:div w:id="1754741683">
      <w:bodyDiv w:val="1"/>
      <w:marLeft w:val="0"/>
      <w:marRight w:val="0"/>
      <w:marTop w:val="0"/>
      <w:marBottom w:val="0"/>
      <w:divBdr>
        <w:top w:val="none" w:sz="0" w:space="0" w:color="auto"/>
        <w:left w:val="none" w:sz="0" w:space="0" w:color="auto"/>
        <w:bottom w:val="none" w:sz="0" w:space="0" w:color="auto"/>
        <w:right w:val="none" w:sz="0" w:space="0" w:color="auto"/>
      </w:divBdr>
    </w:div>
    <w:div w:id="1755471404">
      <w:bodyDiv w:val="1"/>
      <w:marLeft w:val="0"/>
      <w:marRight w:val="0"/>
      <w:marTop w:val="0"/>
      <w:marBottom w:val="0"/>
      <w:divBdr>
        <w:top w:val="none" w:sz="0" w:space="0" w:color="auto"/>
        <w:left w:val="none" w:sz="0" w:space="0" w:color="auto"/>
        <w:bottom w:val="none" w:sz="0" w:space="0" w:color="auto"/>
        <w:right w:val="none" w:sz="0" w:space="0" w:color="auto"/>
      </w:divBdr>
    </w:div>
    <w:div w:id="1756239868">
      <w:bodyDiv w:val="1"/>
      <w:marLeft w:val="0"/>
      <w:marRight w:val="0"/>
      <w:marTop w:val="0"/>
      <w:marBottom w:val="0"/>
      <w:divBdr>
        <w:top w:val="none" w:sz="0" w:space="0" w:color="auto"/>
        <w:left w:val="none" w:sz="0" w:space="0" w:color="auto"/>
        <w:bottom w:val="none" w:sz="0" w:space="0" w:color="auto"/>
        <w:right w:val="none" w:sz="0" w:space="0" w:color="auto"/>
      </w:divBdr>
    </w:div>
    <w:div w:id="1757894131">
      <w:bodyDiv w:val="1"/>
      <w:marLeft w:val="0"/>
      <w:marRight w:val="0"/>
      <w:marTop w:val="0"/>
      <w:marBottom w:val="0"/>
      <w:divBdr>
        <w:top w:val="none" w:sz="0" w:space="0" w:color="auto"/>
        <w:left w:val="none" w:sz="0" w:space="0" w:color="auto"/>
        <w:bottom w:val="none" w:sz="0" w:space="0" w:color="auto"/>
        <w:right w:val="none" w:sz="0" w:space="0" w:color="auto"/>
      </w:divBdr>
    </w:div>
    <w:div w:id="1758942664">
      <w:bodyDiv w:val="1"/>
      <w:marLeft w:val="0"/>
      <w:marRight w:val="0"/>
      <w:marTop w:val="0"/>
      <w:marBottom w:val="0"/>
      <w:divBdr>
        <w:top w:val="none" w:sz="0" w:space="0" w:color="auto"/>
        <w:left w:val="none" w:sz="0" w:space="0" w:color="auto"/>
        <w:bottom w:val="none" w:sz="0" w:space="0" w:color="auto"/>
        <w:right w:val="none" w:sz="0" w:space="0" w:color="auto"/>
      </w:divBdr>
    </w:div>
    <w:div w:id="1763641041">
      <w:bodyDiv w:val="1"/>
      <w:marLeft w:val="0"/>
      <w:marRight w:val="0"/>
      <w:marTop w:val="0"/>
      <w:marBottom w:val="0"/>
      <w:divBdr>
        <w:top w:val="none" w:sz="0" w:space="0" w:color="auto"/>
        <w:left w:val="none" w:sz="0" w:space="0" w:color="auto"/>
        <w:bottom w:val="none" w:sz="0" w:space="0" w:color="auto"/>
        <w:right w:val="none" w:sz="0" w:space="0" w:color="auto"/>
      </w:divBdr>
    </w:div>
    <w:div w:id="1764182513">
      <w:bodyDiv w:val="1"/>
      <w:marLeft w:val="0"/>
      <w:marRight w:val="0"/>
      <w:marTop w:val="0"/>
      <w:marBottom w:val="0"/>
      <w:divBdr>
        <w:top w:val="none" w:sz="0" w:space="0" w:color="auto"/>
        <w:left w:val="none" w:sz="0" w:space="0" w:color="auto"/>
        <w:bottom w:val="none" w:sz="0" w:space="0" w:color="auto"/>
        <w:right w:val="none" w:sz="0" w:space="0" w:color="auto"/>
      </w:divBdr>
    </w:div>
    <w:div w:id="1765691264">
      <w:bodyDiv w:val="1"/>
      <w:marLeft w:val="0"/>
      <w:marRight w:val="0"/>
      <w:marTop w:val="0"/>
      <w:marBottom w:val="0"/>
      <w:divBdr>
        <w:top w:val="none" w:sz="0" w:space="0" w:color="auto"/>
        <w:left w:val="none" w:sz="0" w:space="0" w:color="auto"/>
        <w:bottom w:val="none" w:sz="0" w:space="0" w:color="auto"/>
        <w:right w:val="none" w:sz="0" w:space="0" w:color="auto"/>
      </w:divBdr>
    </w:div>
    <w:div w:id="1766539632">
      <w:bodyDiv w:val="1"/>
      <w:marLeft w:val="0"/>
      <w:marRight w:val="0"/>
      <w:marTop w:val="0"/>
      <w:marBottom w:val="0"/>
      <w:divBdr>
        <w:top w:val="none" w:sz="0" w:space="0" w:color="auto"/>
        <w:left w:val="none" w:sz="0" w:space="0" w:color="auto"/>
        <w:bottom w:val="none" w:sz="0" w:space="0" w:color="auto"/>
        <w:right w:val="none" w:sz="0" w:space="0" w:color="auto"/>
      </w:divBdr>
    </w:div>
    <w:div w:id="1772511430">
      <w:bodyDiv w:val="1"/>
      <w:marLeft w:val="0"/>
      <w:marRight w:val="0"/>
      <w:marTop w:val="0"/>
      <w:marBottom w:val="0"/>
      <w:divBdr>
        <w:top w:val="none" w:sz="0" w:space="0" w:color="auto"/>
        <w:left w:val="none" w:sz="0" w:space="0" w:color="auto"/>
        <w:bottom w:val="none" w:sz="0" w:space="0" w:color="auto"/>
        <w:right w:val="none" w:sz="0" w:space="0" w:color="auto"/>
      </w:divBdr>
    </w:div>
    <w:div w:id="1775902957">
      <w:bodyDiv w:val="1"/>
      <w:marLeft w:val="0"/>
      <w:marRight w:val="0"/>
      <w:marTop w:val="0"/>
      <w:marBottom w:val="0"/>
      <w:divBdr>
        <w:top w:val="none" w:sz="0" w:space="0" w:color="auto"/>
        <w:left w:val="none" w:sz="0" w:space="0" w:color="auto"/>
        <w:bottom w:val="none" w:sz="0" w:space="0" w:color="auto"/>
        <w:right w:val="none" w:sz="0" w:space="0" w:color="auto"/>
      </w:divBdr>
    </w:div>
    <w:div w:id="1778330776">
      <w:bodyDiv w:val="1"/>
      <w:marLeft w:val="0"/>
      <w:marRight w:val="0"/>
      <w:marTop w:val="0"/>
      <w:marBottom w:val="0"/>
      <w:divBdr>
        <w:top w:val="none" w:sz="0" w:space="0" w:color="auto"/>
        <w:left w:val="none" w:sz="0" w:space="0" w:color="auto"/>
        <w:bottom w:val="none" w:sz="0" w:space="0" w:color="auto"/>
        <w:right w:val="none" w:sz="0" w:space="0" w:color="auto"/>
      </w:divBdr>
    </w:div>
    <w:div w:id="1778673981">
      <w:bodyDiv w:val="1"/>
      <w:marLeft w:val="0"/>
      <w:marRight w:val="0"/>
      <w:marTop w:val="0"/>
      <w:marBottom w:val="0"/>
      <w:divBdr>
        <w:top w:val="none" w:sz="0" w:space="0" w:color="auto"/>
        <w:left w:val="none" w:sz="0" w:space="0" w:color="auto"/>
        <w:bottom w:val="none" w:sz="0" w:space="0" w:color="auto"/>
        <w:right w:val="none" w:sz="0" w:space="0" w:color="auto"/>
      </w:divBdr>
    </w:div>
    <w:div w:id="1780564808">
      <w:bodyDiv w:val="1"/>
      <w:marLeft w:val="0"/>
      <w:marRight w:val="0"/>
      <w:marTop w:val="0"/>
      <w:marBottom w:val="0"/>
      <w:divBdr>
        <w:top w:val="none" w:sz="0" w:space="0" w:color="auto"/>
        <w:left w:val="none" w:sz="0" w:space="0" w:color="auto"/>
        <w:bottom w:val="none" w:sz="0" w:space="0" w:color="auto"/>
        <w:right w:val="none" w:sz="0" w:space="0" w:color="auto"/>
      </w:divBdr>
    </w:div>
    <w:div w:id="1786078221">
      <w:bodyDiv w:val="1"/>
      <w:marLeft w:val="0"/>
      <w:marRight w:val="0"/>
      <w:marTop w:val="0"/>
      <w:marBottom w:val="0"/>
      <w:divBdr>
        <w:top w:val="none" w:sz="0" w:space="0" w:color="auto"/>
        <w:left w:val="none" w:sz="0" w:space="0" w:color="auto"/>
        <w:bottom w:val="none" w:sz="0" w:space="0" w:color="auto"/>
        <w:right w:val="none" w:sz="0" w:space="0" w:color="auto"/>
      </w:divBdr>
    </w:div>
    <w:div w:id="1787698656">
      <w:bodyDiv w:val="1"/>
      <w:marLeft w:val="0"/>
      <w:marRight w:val="0"/>
      <w:marTop w:val="0"/>
      <w:marBottom w:val="0"/>
      <w:divBdr>
        <w:top w:val="none" w:sz="0" w:space="0" w:color="auto"/>
        <w:left w:val="none" w:sz="0" w:space="0" w:color="auto"/>
        <w:bottom w:val="none" w:sz="0" w:space="0" w:color="auto"/>
        <w:right w:val="none" w:sz="0" w:space="0" w:color="auto"/>
      </w:divBdr>
    </w:div>
    <w:div w:id="1788547606">
      <w:bodyDiv w:val="1"/>
      <w:marLeft w:val="0"/>
      <w:marRight w:val="0"/>
      <w:marTop w:val="0"/>
      <w:marBottom w:val="0"/>
      <w:divBdr>
        <w:top w:val="none" w:sz="0" w:space="0" w:color="auto"/>
        <w:left w:val="none" w:sz="0" w:space="0" w:color="auto"/>
        <w:bottom w:val="none" w:sz="0" w:space="0" w:color="auto"/>
        <w:right w:val="none" w:sz="0" w:space="0" w:color="auto"/>
      </w:divBdr>
    </w:div>
    <w:div w:id="1788625259">
      <w:bodyDiv w:val="1"/>
      <w:marLeft w:val="0"/>
      <w:marRight w:val="0"/>
      <w:marTop w:val="0"/>
      <w:marBottom w:val="0"/>
      <w:divBdr>
        <w:top w:val="none" w:sz="0" w:space="0" w:color="auto"/>
        <w:left w:val="none" w:sz="0" w:space="0" w:color="auto"/>
        <w:bottom w:val="none" w:sz="0" w:space="0" w:color="auto"/>
        <w:right w:val="none" w:sz="0" w:space="0" w:color="auto"/>
      </w:divBdr>
    </w:div>
    <w:div w:id="1789273177">
      <w:bodyDiv w:val="1"/>
      <w:marLeft w:val="0"/>
      <w:marRight w:val="0"/>
      <w:marTop w:val="0"/>
      <w:marBottom w:val="0"/>
      <w:divBdr>
        <w:top w:val="none" w:sz="0" w:space="0" w:color="auto"/>
        <w:left w:val="none" w:sz="0" w:space="0" w:color="auto"/>
        <w:bottom w:val="none" w:sz="0" w:space="0" w:color="auto"/>
        <w:right w:val="none" w:sz="0" w:space="0" w:color="auto"/>
      </w:divBdr>
    </w:div>
    <w:div w:id="1790541215">
      <w:bodyDiv w:val="1"/>
      <w:marLeft w:val="0"/>
      <w:marRight w:val="0"/>
      <w:marTop w:val="0"/>
      <w:marBottom w:val="0"/>
      <w:divBdr>
        <w:top w:val="none" w:sz="0" w:space="0" w:color="auto"/>
        <w:left w:val="none" w:sz="0" w:space="0" w:color="auto"/>
        <w:bottom w:val="none" w:sz="0" w:space="0" w:color="auto"/>
        <w:right w:val="none" w:sz="0" w:space="0" w:color="auto"/>
      </w:divBdr>
    </w:div>
    <w:div w:id="1791123567">
      <w:bodyDiv w:val="1"/>
      <w:marLeft w:val="0"/>
      <w:marRight w:val="0"/>
      <w:marTop w:val="0"/>
      <w:marBottom w:val="0"/>
      <w:divBdr>
        <w:top w:val="none" w:sz="0" w:space="0" w:color="auto"/>
        <w:left w:val="none" w:sz="0" w:space="0" w:color="auto"/>
        <w:bottom w:val="none" w:sz="0" w:space="0" w:color="auto"/>
        <w:right w:val="none" w:sz="0" w:space="0" w:color="auto"/>
      </w:divBdr>
    </w:div>
    <w:div w:id="1795757457">
      <w:bodyDiv w:val="1"/>
      <w:marLeft w:val="0"/>
      <w:marRight w:val="0"/>
      <w:marTop w:val="0"/>
      <w:marBottom w:val="0"/>
      <w:divBdr>
        <w:top w:val="none" w:sz="0" w:space="0" w:color="auto"/>
        <w:left w:val="none" w:sz="0" w:space="0" w:color="auto"/>
        <w:bottom w:val="none" w:sz="0" w:space="0" w:color="auto"/>
        <w:right w:val="none" w:sz="0" w:space="0" w:color="auto"/>
      </w:divBdr>
    </w:div>
    <w:div w:id="1797287310">
      <w:bodyDiv w:val="1"/>
      <w:marLeft w:val="0"/>
      <w:marRight w:val="0"/>
      <w:marTop w:val="0"/>
      <w:marBottom w:val="0"/>
      <w:divBdr>
        <w:top w:val="none" w:sz="0" w:space="0" w:color="auto"/>
        <w:left w:val="none" w:sz="0" w:space="0" w:color="auto"/>
        <w:bottom w:val="none" w:sz="0" w:space="0" w:color="auto"/>
        <w:right w:val="none" w:sz="0" w:space="0" w:color="auto"/>
      </w:divBdr>
    </w:div>
    <w:div w:id="1799108592">
      <w:bodyDiv w:val="1"/>
      <w:marLeft w:val="0"/>
      <w:marRight w:val="0"/>
      <w:marTop w:val="0"/>
      <w:marBottom w:val="0"/>
      <w:divBdr>
        <w:top w:val="none" w:sz="0" w:space="0" w:color="auto"/>
        <w:left w:val="none" w:sz="0" w:space="0" w:color="auto"/>
        <w:bottom w:val="none" w:sz="0" w:space="0" w:color="auto"/>
        <w:right w:val="none" w:sz="0" w:space="0" w:color="auto"/>
      </w:divBdr>
    </w:div>
    <w:div w:id="1800685638">
      <w:bodyDiv w:val="1"/>
      <w:marLeft w:val="0"/>
      <w:marRight w:val="0"/>
      <w:marTop w:val="0"/>
      <w:marBottom w:val="0"/>
      <w:divBdr>
        <w:top w:val="none" w:sz="0" w:space="0" w:color="auto"/>
        <w:left w:val="none" w:sz="0" w:space="0" w:color="auto"/>
        <w:bottom w:val="none" w:sz="0" w:space="0" w:color="auto"/>
        <w:right w:val="none" w:sz="0" w:space="0" w:color="auto"/>
      </w:divBdr>
    </w:div>
    <w:div w:id="1801219312">
      <w:bodyDiv w:val="1"/>
      <w:marLeft w:val="0"/>
      <w:marRight w:val="0"/>
      <w:marTop w:val="0"/>
      <w:marBottom w:val="0"/>
      <w:divBdr>
        <w:top w:val="none" w:sz="0" w:space="0" w:color="auto"/>
        <w:left w:val="none" w:sz="0" w:space="0" w:color="auto"/>
        <w:bottom w:val="none" w:sz="0" w:space="0" w:color="auto"/>
        <w:right w:val="none" w:sz="0" w:space="0" w:color="auto"/>
      </w:divBdr>
    </w:div>
    <w:div w:id="1802963625">
      <w:bodyDiv w:val="1"/>
      <w:marLeft w:val="0"/>
      <w:marRight w:val="0"/>
      <w:marTop w:val="0"/>
      <w:marBottom w:val="0"/>
      <w:divBdr>
        <w:top w:val="none" w:sz="0" w:space="0" w:color="auto"/>
        <w:left w:val="none" w:sz="0" w:space="0" w:color="auto"/>
        <w:bottom w:val="none" w:sz="0" w:space="0" w:color="auto"/>
        <w:right w:val="none" w:sz="0" w:space="0" w:color="auto"/>
      </w:divBdr>
    </w:div>
    <w:div w:id="1803840617">
      <w:bodyDiv w:val="1"/>
      <w:marLeft w:val="0"/>
      <w:marRight w:val="0"/>
      <w:marTop w:val="0"/>
      <w:marBottom w:val="0"/>
      <w:divBdr>
        <w:top w:val="none" w:sz="0" w:space="0" w:color="auto"/>
        <w:left w:val="none" w:sz="0" w:space="0" w:color="auto"/>
        <w:bottom w:val="none" w:sz="0" w:space="0" w:color="auto"/>
        <w:right w:val="none" w:sz="0" w:space="0" w:color="auto"/>
      </w:divBdr>
    </w:div>
    <w:div w:id="1806048927">
      <w:bodyDiv w:val="1"/>
      <w:marLeft w:val="0"/>
      <w:marRight w:val="0"/>
      <w:marTop w:val="0"/>
      <w:marBottom w:val="0"/>
      <w:divBdr>
        <w:top w:val="none" w:sz="0" w:space="0" w:color="auto"/>
        <w:left w:val="none" w:sz="0" w:space="0" w:color="auto"/>
        <w:bottom w:val="none" w:sz="0" w:space="0" w:color="auto"/>
        <w:right w:val="none" w:sz="0" w:space="0" w:color="auto"/>
      </w:divBdr>
    </w:div>
    <w:div w:id="1807241712">
      <w:bodyDiv w:val="1"/>
      <w:marLeft w:val="0"/>
      <w:marRight w:val="0"/>
      <w:marTop w:val="0"/>
      <w:marBottom w:val="0"/>
      <w:divBdr>
        <w:top w:val="none" w:sz="0" w:space="0" w:color="auto"/>
        <w:left w:val="none" w:sz="0" w:space="0" w:color="auto"/>
        <w:bottom w:val="none" w:sz="0" w:space="0" w:color="auto"/>
        <w:right w:val="none" w:sz="0" w:space="0" w:color="auto"/>
      </w:divBdr>
    </w:div>
    <w:div w:id="1807579886">
      <w:bodyDiv w:val="1"/>
      <w:marLeft w:val="0"/>
      <w:marRight w:val="0"/>
      <w:marTop w:val="0"/>
      <w:marBottom w:val="0"/>
      <w:divBdr>
        <w:top w:val="none" w:sz="0" w:space="0" w:color="auto"/>
        <w:left w:val="none" w:sz="0" w:space="0" w:color="auto"/>
        <w:bottom w:val="none" w:sz="0" w:space="0" w:color="auto"/>
        <w:right w:val="none" w:sz="0" w:space="0" w:color="auto"/>
      </w:divBdr>
    </w:div>
    <w:div w:id="1808425634">
      <w:bodyDiv w:val="1"/>
      <w:marLeft w:val="0"/>
      <w:marRight w:val="0"/>
      <w:marTop w:val="0"/>
      <w:marBottom w:val="0"/>
      <w:divBdr>
        <w:top w:val="none" w:sz="0" w:space="0" w:color="auto"/>
        <w:left w:val="none" w:sz="0" w:space="0" w:color="auto"/>
        <w:bottom w:val="none" w:sz="0" w:space="0" w:color="auto"/>
        <w:right w:val="none" w:sz="0" w:space="0" w:color="auto"/>
      </w:divBdr>
    </w:div>
    <w:div w:id="1808477224">
      <w:bodyDiv w:val="1"/>
      <w:marLeft w:val="0"/>
      <w:marRight w:val="0"/>
      <w:marTop w:val="0"/>
      <w:marBottom w:val="0"/>
      <w:divBdr>
        <w:top w:val="none" w:sz="0" w:space="0" w:color="auto"/>
        <w:left w:val="none" w:sz="0" w:space="0" w:color="auto"/>
        <w:bottom w:val="none" w:sz="0" w:space="0" w:color="auto"/>
        <w:right w:val="none" w:sz="0" w:space="0" w:color="auto"/>
      </w:divBdr>
    </w:div>
    <w:div w:id="1810437736">
      <w:bodyDiv w:val="1"/>
      <w:marLeft w:val="0"/>
      <w:marRight w:val="0"/>
      <w:marTop w:val="0"/>
      <w:marBottom w:val="0"/>
      <w:divBdr>
        <w:top w:val="none" w:sz="0" w:space="0" w:color="auto"/>
        <w:left w:val="none" w:sz="0" w:space="0" w:color="auto"/>
        <w:bottom w:val="none" w:sz="0" w:space="0" w:color="auto"/>
        <w:right w:val="none" w:sz="0" w:space="0" w:color="auto"/>
      </w:divBdr>
    </w:div>
    <w:div w:id="1813257078">
      <w:bodyDiv w:val="1"/>
      <w:marLeft w:val="0"/>
      <w:marRight w:val="0"/>
      <w:marTop w:val="0"/>
      <w:marBottom w:val="0"/>
      <w:divBdr>
        <w:top w:val="none" w:sz="0" w:space="0" w:color="auto"/>
        <w:left w:val="none" w:sz="0" w:space="0" w:color="auto"/>
        <w:bottom w:val="none" w:sz="0" w:space="0" w:color="auto"/>
        <w:right w:val="none" w:sz="0" w:space="0" w:color="auto"/>
      </w:divBdr>
    </w:div>
    <w:div w:id="1814909327">
      <w:bodyDiv w:val="1"/>
      <w:marLeft w:val="0"/>
      <w:marRight w:val="0"/>
      <w:marTop w:val="0"/>
      <w:marBottom w:val="0"/>
      <w:divBdr>
        <w:top w:val="none" w:sz="0" w:space="0" w:color="auto"/>
        <w:left w:val="none" w:sz="0" w:space="0" w:color="auto"/>
        <w:bottom w:val="none" w:sz="0" w:space="0" w:color="auto"/>
        <w:right w:val="none" w:sz="0" w:space="0" w:color="auto"/>
      </w:divBdr>
    </w:div>
    <w:div w:id="1816682339">
      <w:bodyDiv w:val="1"/>
      <w:marLeft w:val="0"/>
      <w:marRight w:val="0"/>
      <w:marTop w:val="0"/>
      <w:marBottom w:val="0"/>
      <w:divBdr>
        <w:top w:val="none" w:sz="0" w:space="0" w:color="auto"/>
        <w:left w:val="none" w:sz="0" w:space="0" w:color="auto"/>
        <w:bottom w:val="none" w:sz="0" w:space="0" w:color="auto"/>
        <w:right w:val="none" w:sz="0" w:space="0" w:color="auto"/>
      </w:divBdr>
    </w:div>
    <w:div w:id="1818642790">
      <w:bodyDiv w:val="1"/>
      <w:marLeft w:val="0"/>
      <w:marRight w:val="0"/>
      <w:marTop w:val="0"/>
      <w:marBottom w:val="0"/>
      <w:divBdr>
        <w:top w:val="none" w:sz="0" w:space="0" w:color="auto"/>
        <w:left w:val="none" w:sz="0" w:space="0" w:color="auto"/>
        <w:bottom w:val="none" w:sz="0" w:space="0" w:color="auto"/>
        <w:right w:val="none" w:sz="0" w:space="0" w:color="auto"/>
      </w:divBdr>
    </w:div>
    <w:div w:id="1819299194">
      <w:bodyDiv w:val="1"/>
      <w:marLeft w:val="0"/>
      <w:marRight w:val="0"/>
      <w:marTop w:val="0"/>
      <w:marBottom w:val="0"/>
      <w:divBdr>
        <w:top w:val="none" w:sz="0" w:space="0" w:color="auto"/>
        <w:left w:val="none" w:sz="0" w:space="0" w:color="auto"/>
        <w:bottom w:val="none" w:sz="0" w:space="0" w:color="auto"/>
        <w:right w:val="none" w:sz="0" w:space="0" w:color="auto"/>
      </w:divBdr>
    </w:div>
    <w:div w:id="1819806670">
      <w:bodyDiv w:val="1"/>
      <w:marLeft w:val="0"/>
      <w:marRight w:val="0"/>
      <w:marTop w:val="0"/>
      <w:marBottom w:val="0"/>
      <w:divBdr>
        <w:top w:val="none" w:sz="0" w:space="0" w:color="auto"/>
        <w:left w:val="none" w:sz="0" w:space="0" w:color="auto"/>
        <w:bottom w:val="none" w:sz="0" w:space="0" w:color="auto"/>
        <w:right w:val="none" w:sz="0" w:space="0" w:color="auto"/>
      </w:divBdr>
    </w:div>
    <w:div w:id="1819836045">
      <w:bodyDiv w:val="1"/>
      <w:marLeft w:val="0"/>
      <w:marRight w:val="0"/>
      <w:marTop w:val="0"/>
      <w:marBottom w:val="0"/>
      <w:divBdr>
        <w:top w:val="none" w:sz="0" w:space="0" w:color="auto"/>
        <w:left w:val="none" w:sz="0" w:space="0" w:color="auto"/>
        <w:bottom w:val="none" w:sz="0" w:space="0" w:color="auto"/>
        <w:right w:val="none" w:sz="0" w:space="0" w:color="auto"/>
      </w:divBdr>
    </w:div>
    <w:div w:id="1820077269">
      <w:bodyDiv w:val="1"/>
      <w:marLeft w:val="0"/>
      <w:marRight w:val="0"/>
      <w:marTop w:val="0"/>
      <w:marBottom w:val="0"/>
      <w:divBdr>
        <w:top w:val="none" w:sz="0" w:space="0" w:color="auto"/>
        <w:left w:val="none" w:sz="0" w:space="0" w:color="auto"/>
        <w:bottom w:val="none" w:sz="0" w:space="0" w:color="auto"/>
        <w:right w:val="none" w:sz="0" w:space="0" w:color="auto"/>
      </w:divBdr>
    </w:div>
    <w:div w:id="1821729296">
      <w:bodyDiv w:val="1"/>
      <w:marLeft w:val="0"/>
      <w:marRight w:val="0"/>
      <w:marTop w:val="0"/>
      <w:marBottom w:val="0"/>
      <w:divBdr>
        <w:top w:val="none" w:sz="0" w:space="0" w:color="auto"/>
        <w:left w:val="none" w:sz="0" w:space="0" w:color="auto"/>
        <w:bottom w:val="none" w:sz="0" w:space="0" w:color="auto"/>
        <w:right w:val="none" w:sz="0" w:space="0" w:color="auto"/>
      </w:divBdr>
    </w:div>
    <w:div w:id="1823111717">
      <w:bodyDiv w:val="1"/>
      <w:marLeft w:val="0"/>
      <w:marRight w:val="0"/>
      <w:marTop w:val="0"/>
      <w:marBottom w:val="0"/>
      <w:divBdr>
        <w:top w:val="none" w:sz="0" w:space="0" w:color="auto"/>
        <w:left w:val="none" w:sz="0" w:space="0" w:color="auto"/>
        <w:bottom w:val="none" w:sz="0" w:space="0" w:color="auto"/>
        <w:right w:val="none" w:sz="0" w:space="0" w:color="auto"/>
      </w:divBdr>
    </w:div>
    <w:div w:id="1830554928">
      <w:bodyDiv w:val="1"/>
      <w:marLeft w:val="0"/>
      <w:marRight w:val="0"/>
      <w:marTop w:val="0"/>
      <w:marBottom w:val="0"/>
      <w:divBdr>
        <w:top w:val="none" w:sz="0" w:space="0" w:color="auto"/>
        <w:left w:val="none" w:sz="0" w:space="0" w:color="auto"/>
        <w:bottom w:val="none" w:sz="0" w:space="0" w:color="auto"/>
        <w:right w:val="none" w:sz="0" w:space="0" w:color="auto"/>
      </w:divBdr>
    </w:div>
    <w:div w:id="1834493717">
      <w:bodyDiv w:val="1"/>
      <w:marLeft w:val="0"/>
      <w:marRight w:val="0"/>
      <w:marTop w:val="0"/>
      <w:marBottom w:val="0"/>
      <w:divBdr>
        <w:top w:val="none" w:sz="0" w:space="0" w:color="auto"/>
        <w:left w:val="none" w:sz="0" w:space="0" w:color="auto"/>
        <w:bottom w:val="none" w:sz="0" w:space="0" w:color="auto"/>
        <w:right w:val="none" w:sz="0" w:space="0" w:color="auto"/>
      </w:divBdr>
    </w:div>
    <w:div w:id="1836797186">
      <w:bodyDiv w:val="1"/>
      <w:marLeft w:val="0"/>
      <w:marRight w:val="0"/>
      <w:marTop w:val="0"/>
      <w:marBottom w:val="0"/>
      <w:divBdr>
        <w:top w:val="none" w:sz="0" w:space="0" w:color="auto"/>
        <w:left w:val="none" w:sz="0" w:space="0" w:color="auto"/>
        <w:bottom w:val="none" w:sz="0" w:space="0" w:color="auto"/>
        <w:right w:val="none" w:sz="0" w:space="0" w:color="auto"/>
      </w:divBdr>
    </w:div>
    <w:div w:id="1839078721">
      <w:bodyDiv w:val="1"/>
      <w:marLeft w:val="0"/>
      <w:marRight w:val="0"/>
      <w:marTop w:val="0"/>
      <w:marBottom w:val="0"/>
      <w:divBdr>
        <w:top w:val="none" w:sz="0" w:space="0" w:color="auto"/>
        <w:left w:val="none" w:sz="0" w:space="0" w:color="auto"/>
        <w:bottom w:val="none" w:sz="0" w:space="0" w:color="auto"/>
        <w:right w:val="none" w:sz="0" w:space="0" w:color="auto"/>
      </w:divBdr>
    </w:div>
    <w:div w:id="1842548560">
      <w:bodyDiv w:val="1"/>
      <w:marLeft w:val="0"/>
      <w:marRight w:val="0"/>
      <w:marTop w:val="0"/>
      <w:marBottom w:val="0"/>
      <w:divBdr>
        <w:top w:val="none" w:sz="0" w:space="0" w:color="auto"/>
        <w:left w:val="none" w:sz="0" w:space="0" w:color="auto"/>
        <w:bottom w:val="none" w:sz="0" w:space="0" w:color="auto"/>
        <w:right w:val="none" w:sz="0" w:space="0" w:color="auto"/>
      </w:divBdr>
    </w:div>
    <w:div w:id="1842575741">
      <w:bodyDiv w:val="1"/>
      <w:marLeft w:val="0"/>
      <w:marRight w:val="0"/>
      <w:marTop w:val="0"/>
      <w:marBottom w:val="0"/>
      <w:divBdr>
        <w:top w:val="none" w:sz="0" w:space="0" w:color="auto"/>
        <w:left w:val="none" w:sz="0" w:space="0" w:color="auto"/>
        <w:bottom w:val="none" w:sz="0" w:space="0" w:color="auto"/>
        <w:right w:val="none" w:sz="0" w:space="0" w:color="auto"/>
      </w:divBdr>
    </w:div>
    <w:div w:id="1843931218">
      <w:bodyDiv w:val="1"/>
      <w:marLeft w:val="0"/>
      <w:marRight w:val="0"/>
      <w:marTop w:val="0"/>
      <w:marBottom w:val="0"/>
      <w:divBdr>
        <w:top w:val="none" w:sz="0" w:space="0" w:color="auto"/>
        <w:left w:val="none" w:sz="0" w:space="0" w:color="auto"/>
        <w:bottom w:val="none" w:sz="0" w:space="0" w:color="auto"/>
        <w:right w:val="none" w:sz="0" w:space="0" w:color="auto"/>
      </w:divBdr>
    </w:div>
    <w:div w:id="1847665814">
      <w:bodyDiv w:val="1"/>
      <w:marLeft w:val="0"/>
      <w:marRight w:val="0"/>
      <w:marTop w:val="0"/>
      <w:marBottom w:val="0"/>
      <w:divBdr>
        <w:top w:val="none" w:sz="0" w:space="0" w:color="auto"/>
        <w:left w:val="none" w:sz="0" w:space="0" w:color="auto"/>
        <w:bottom w:val="none" w:sz="0" w:space="0" w:color="auto"/>
        <w:right w:val="none" w:sz="0" w:space="0" w:color="auto"/>
      </w:divBdr>
    </w:div>
    <w:div w:id="1848447227">
      <w:bodyDiv w:val="1"/>
      <w:marLeft w:val="0"/>
      <w:marRight w:val="0"/>
      <w:marTop w:val="0"/>
      <w:marBottom w:val="0"/>
      <w:divBdr>
        <w:top w:val="none" w:sz="0" w:space="0" w:color="auto"/>
        <w:left w:val="none" w:sz="0" w:space="0" w:color="auto"/>
        <w:bottom w:val="none" w:sz="0" w:space="0" w:color="auto"/>
        <w:right w:val="none" w:sz="0" w:space="0" w:color="auto"/>
      </w:divBdr>
    </w:div>
    <w:div w:id="1853301681">
      <w:bodyDiv w:val="1"/>
      <w:marLeft w:val="0"/>
      <w:marRight w:val="0"/>
      <w:marTop w:val="0"/>
      <w:marBottom w:val="0"/>
      <w:divBdr>
        <w:top w:val="none" w:sz="0" w:space="0" w:color="auto"/>
        <w:left w:val="none" w:sz="0" w:space="0" w:color="auto"/>
        <w:bottom w:val="none" w:sz="0" w:space="0" w:color="auto"/>
        <w:right w:val="none" w:sz="0" w:space="0" w:color="auto"/>
      </w:divBdr>
    </w:div>
    <w:div w:id="1856966669">
      <w:bodyDiv w:val="1"/>
      <w:marLeft w:val="0"/>
      <w:marRight w:val="0"/>
      <w:marTop w:val="0"/>
      <w:marBottom w:val="0"/>
      <w:divBdr>
        <w:top w:val="none" w:sz="0" w:space="0" w:color="auto"/>
        <w:left w:val="none" w:sz="0" w:space="0" w:color="auto"/>
        <w:bottom w:val="none" w:sz="0" w:space="0" w:color="auto"/>
        <w:right w:val="none" w:sz="0" w:space="0" w:color="auto"/>
      </w:divBdr>
    </w:div>
    <w:div w:id="1857228938">
      <w:bodyDiv w:val="1"/>
      <w:marLeft w:val="0"/>
      <w:marRight w:val="0"/>
      <w:marTop w:val="0"/>
      <w:marBottom w:val="0"/>
      <w:divBdr>
        <w:top w:val="none" w:sz="0" w:space="0" w:color="auto"/>
        <w:left w:val="none" w:sz="0" w:space="0" w:color="auto"/>
        <w:bottom w:val="none" w:sz="0" w:space="0" w:color="auto"/>
        <w:right w:val="none" w:sz="0" w:space="0" w:color="auto"/>
      </w:divBdr>
    </w:div>
    <w:div w:id="1859853726">
      <w:bodyDiv w:val="1"/>
      <w:marLeft w:val="0"/>
      <w:marRight w:val="0"/>
      <w:marTop w:val="0"/>
      <w:marBottom w:val="0"/>
      <w:divBdr>
        <w:top w:val="none" w:sz="0" w:space="0" w:color="auto"/>
        <w:left w:val="none" w:sz="0" w:space="0" w:color="auto"/>
        <w:bottom w:val="none" w:sz="0" w:space="0" w:color="auto"/>
        <w:right w:val="none" w:sz="0" w:space="0" w:color="auto"/>
      </w:divBdr>
    </w:div>
    <w:div w:id="1863863768">
      <w:bodyDiv w:val="1"/>
      <w:marLeft w:val="0"/>
      <w:marRight w:val="0"/>
      <w:marTop w:val="0"/>
      <w:marBottom w:val="0"/>
      <w:divBdr>
        <w:top w:val="none" w:sz="0" w:space="0" w:color="auto"/>
        <w:left w:val="none" w:sz="0" w:space="0" w:color="auto"/>
        <w:bottom w:val="none" w:sz="0" w:space="0" w:color="auto"/>
        <w:right w:val="none" w:sz="0" w:space="0" w:color="auto"/>
      </w:divBdr>
    </w:div>
    <w:div w:id="1865048559">
      <w:bodyDiv w:val="1"/>
      <w:marLeft w:val="0"/>
      <w:marRight w:val="0"/>
      <w:marTop w:val="0"/>
      <w:marBottom w:val="0"/>
      <w:divBdr>
        <w:top w:val="none" w:sz="0" w:space="0" w:color="auto"/>
        <w:left w:val="none" w:sz="0" w:space="0" w:color="auto"/>
        <w:bottom w:val="none" w:sz="0" w:space="0" w:color="auto"/>
        <w:right w:val="none" w:sz="0" w:space="0" w:color="auto"/>
      </w:divBdr>
    </w:div>
    <w:div w:id="1866867019">
      <w:bodyDiv w:val="1"/>
      <w:marLeft w:val="0"/>
      <w:marRight w:val="0"/>
      <w:marTop w:val="0"/>
      <w:marBottom w:val="0"/>
      <w:divBdr>
        <w:top w:val="none" w:sz="0" w:space="0" w:color="auto"/>
        <w:left w:val="none" w:sz="0" w:space="0" w:color="auto"/>
        <w:bottom w:val="none" w:sz="0" w:space="0" w:color="auto"/>
        <w:right w:val="none" w:sz="0" w:space="0" w:color="auto"/>
      </w:divBdr>
    </w:div>
    <w:div w:id="1871257891">
      <w:bodyDiv w:val="1"/>
      <w:marLeft w:val="0"/>
      <w:marRight w:val="0"/>
      <w:marTop w:val="0"/>
      <w:marBottom w:val="0"/>
      <w:divBdr>
        <w:top w:val="none" w:sz="0" w:space="0" w:color="auto"/>
        <w:left w:val="none" w:sz="0" w:space="0" w:color="auto"/>
        <w:bottom w:val="none" w:sz="0" w:space="0" w:color="auto"/>
        <w:right w:val="none" w:sz="0" w:space="0" w:color="auto"/>
      </w:divBdr>
    </w:div>
    <w:div w:id="1872260700">
      <w:bodyDiv w:val="1"/>
      <w:marLeft w:val="0"/>
      <w:marRight w:val="0"/>
      <w:marTop w:val="0"/>
      <w:marBottom w:val="0"/>
      <w:divBdr>
        <w:top w:val="none" w:sz="0" w:space="0" w:color="auto"/>
        <w:left w:val="none" w:sz="0" w:space="0" w:color="auto"/>
        <w:bottom w:val="none" w:sz="0" w:space="0" w:color="auto"/>
        <w:right w:val="none" w:sz="0" w:space="0" w:color="auto"/>
      </w:divBdr>
    </w:div>
    <w:div w:id="1874415690">
      <w:bodyDiv w:val="1"/>
      <w:marLeft w:val="0"/>
      <w:marRight w:val="0"/>
      <w:marTop w:val="0"/>
      <w:marBottom w:val="0"/>
      <w:divBdr>
        <w:top w:val="none" w:sz="0" w:space="0" w:color="auto"/>
        <w:left w:val="none" w:sz="0" w:space="0" w:color="auto"/>
        <w:bottom w:val="none" w:sz="0" w:space="0" w:color="auto"/>
        <w:right w:val="none" w:sz="0" w:space="0" w:color="auto"/>
      </w:divBdr>
    </w:div>
    <w:div w:id="1875968034">
      <w:bodyDiv w:val="1"/>
      <w:marLeft w:val="0"/>
      <w:marRight w:val="0"/>
      <w:marTop w:val="0"/>
      <w:marBottom w:val="0"/>
      <w:divBdr>
        <w:top w:val="none" w:sz="0" w:space="0" w:color="auto"/>
        <w:left w:val="none" w:sz="0" w:space="0" w:color="auto"/>
        <w:bottom w:val="none" w:sz="0" w:space="0" w:color="auto"/>
        <w:right w:val="none" w:sz="0" w:space="0" w:color="auto"/>
      </w:divBdr>
    </w:div>
    <w:div w:id="1878662337">
      <w:bodyDiv w:val="1"/>
      <w:marLeft w:val="0"/>
      <w:marRight w:val="0"/>
      <w:marTop w:val="0"/>
      <w:marBottom w:val="0"/>
      <w:divBdr>
        <w:top w:val="none" w:sz="0" w:space="0" w:color="auto"/>
        <w:left w:val="none" w:sz="0" w:space="0" w:color="auto"/>
        <w:bottom w:val="none" w:sz="0" w:space="0" w:color="auto"/>
        <w:right w:val="none" w:sz="0" w:space="0" w:color="auto"/>
      </w:divBdr>
    </w:div>
    <w:div w:id="1881014923">
      <w:bodyDiv w:val="1"/>
      <w:marLeft w:val="0"/>
      <w:marRight w:val="0"/>
      <w:marTop w:val="0"/>
      <w:marBottom w:val="0"/>
      <w:divBdr>
        <w:top w:val="none" w:sz="0" w:space="0" w:color="auto"/>
        <w:left w:val="none" w:sz="0" w:space="0" w:color="auto"/>
        <w:bottom w:val="none" w:sz="0" w:space="0" w:color="auto"/>
        <w:right w:val="none" w:sz="0" w:space="0" w:color="auto"/>
      </w:divBdr>
    </w:div>
    <w:div w:id="1882667645">
      <w:bodyDiv w:val="1"/>
      <w:marLeft w:val="0"/>
      <w:marRight w:val="0"/>
      <w:marTop w:val="0"/>
      <w:marBottom w:val="0"/>
      <w:divBdr>
        <w:top w:val="none" w:sz="0" w:space="0" w:color="auto"/>
        <w:left w:val="none" w:sz="0" w:space="0" w:color="auto"/>
        <w:bottom w:val="none" w:sz="0" w:space="0" w:color="auto"/>
        <w:right w:val="none" w:sz="0" w:space="0" w:color="auto"/>
      </w:divBdr>
    </w:div>
    <w:div w:id="1883443098">
      <w:bodyDiv w:val="1"/>
      <w:marLeft w:val="0"/>
      <w:marRight w:val="0"/>
      <w:marTop w:val="0"/>
      <w:marBottom w:val="0"/>
      <w:divBdr>
        <w:top w:val="none" w:sz="0" w:space="0" w:color="auto"/>
        <w:left w:val="none" w:sz="0" w:space="0" w:color="auto"/>
        <w:bottom w:val="none" w:sz="0" w:space="0" w:color="auto"/>
        <w:right w:val="none" w:sz="0" w:space="0" w:color="auto"/>
      </w:divBdr>
    </w:div>
    <w:div w:id="1883636702">
      <w:bodyDiv w:val="1"/>
      <w:marLeft w:val="0"/>
      <w:marRight w:val="0"/>
      <w:marTop w:val="0"/>
      <w:marBottom w:val="0"/>
      <w:divBdr>
        <w:top w:val="none" w:sz="0" w:space="0" w:color="auto"/>
        <w:left w:val="none" w:sz="0" w:space="0" w:color="auto"/>
        <w:bottom w:val="none" w:sz="0" w:space="0" w:color="auto"/>
        <w:right w:val="none" w:sz="0" w:space="0" w:color="auto"/>
      </w:divBdr>
    </w:div>
    <w:div w:id="1884751060">
      <w:bodyDiv w:val="1"/>
      <w:marLeft w:val="0"/>
      <w:marRight w:val="0"/>
      <w:marTop w:val="0"/>
      <w:marBottom w:val="0"/>
      <w:divBdr>
        <w:top w:val="none" w:sz="0" w:space="0" w:color="auto"/>
        <w:left w:val="none" w:sz="0" w:space="0" w:color="auto"/>
        <w:bottom w:val="none" w:sz="0" w:space="0" w:color="auto"/>
        <w:right w:val="none" w:sz="0" w:space="0" w:color="auto"/>
      </w:divBdr>
    </w:div>
    <w:div w:id="1890339645">
      <w:bodyDiv w:val="1"/>
      <w:marLeft w:val="0"/>
      <w:marRight w:val="0"/>
      <w:marTop w:val="0"/>
      <w:marBottom w:val="0"/>
      <w:divBdr>
        <w:top w:val="none" w:sz="0" w:space="0" w:color="auto"/>
        <w:left w:val="none" w:sz="0" w:space="0" w:color="auto"/>
        <w:bottom w:val="none" w:sz="0" w:space="0" w:color="auto"/>
        <w:right w:val="none" w:sz="0" w:space="0" w:color="auto"/>
      </w:divBdr>
    </w:div>
    <w:div w:id="1890845891">
      <w:bodyDiv w:val="1"/>
      <w:marLeft w:val="0"/>
      <w:marRight w:val="0"/>
      <w:marTop w:val="0"/>
      <w:marBottom w:val="0"/>
      <w:divBdr>
        <w:top w:val="none" w:sz="0" w:space="0" w:color="auto"/>
        <w:left w:val="none" w:sz="0" w:space="0" w:color="auto"/>
        <w:bottom w:val="none" w:sz="0" w:space="0" w:color="auto"/>
        <w:right w:val="none" w:sz="0" w:space="0" w:color="auto"/>
      </w:divBdr>
    </w:div>
    <w:div w:id="1892226954">
      <w:bodyDiv w:val="1"/>
      <w:marLeft w:val="0"/>
      <w:marRight w:val="0"/>
      <w:marTop w:val="0"/>
      <w:marBottom w:val="0"/>
      <w:divBdr>
        <w:top w:val="none" w:sz="0" w:space="0" w:color="auto"/>
        <w:left w:val="none" w:sz="0" w:space="0" w:color="auto"/>
        <w:bottom w:val="none" w:sz="0" w:space="0" w:color="auto"/>
        <w:right w:val="none" w:sz="0" w:space="0" w:color="auto"/>
      </w:divBdr>
    </w:div>
    <w:div w:id="1893269563">
      <w:bodyDiv w:val="1"/>
      <w:marLeft w:val="0"/>
      <w:marRight w:val="0"/>
      <w:marTop w:val="0"/>
      <w:marBottom w:val="0"/>
      <w:divBdr>
        <w:top w:val="none" w:sz="0" w:space="0" w:color="auto"/>
        <w:left w:val="none" w:sz="0" w:space="0" w:color="auto"/>
        <w:bottom w:val="none" w:sz="0" w:space="0" w:color="auto"/>
        <w:right w:val="none" w:sz="0" w:space="0" w:color="auto"/>
      </w:divBdr>
    </w:div>
    <w:div w:id="1893467724">
      <w:bodyDiv w:val="1"/>
      <w:marLeft w:val="0"/>
      <w:marRight w:val="0"/>
      <w:marTop w:val="0"/>
      <w:marBottom w:val="0"/>
      <w:divBdr>
        <w:top w:val="none" w:sz="0" w:space="0" w:color="auto"/>
        <w:left w:val="none" w:sz="0" w:space="0" w:color="auto"/>
        <w:bottom w:val="none" w:sz="0" w:space="0" w:color="auto"/>
        <w:right w:val="none" w:sz="0" w:space="0" w:color="auto"/>
      </w:divBdr>
    </w:div>
    <w:div w:id="1900898445">
      <w:bodyDiv w:val="1"/>
      <w:marLeft w:val="0"/>
      <w:marRight w:val="0"/>
      <w:marTop w:val="0"/>
      <w:marBottom w:val="0"/>
      <w:divBdr>
        <w:top w:val="none" w:sz="0" w:space="0" w:color="auto"/>
        <w:left w:val="none" w:sz="0" w:space="0" w:color="auto"/>
        <w:bottom w:val="none" w:sz="0" w:space="0" w:color="auto"/>
        <w:right w:val="none" w:sz="0" w:space="0" w:color="auto"/>
      </w:divBdr>
    </w:div>
    <w:div w:id="1904414120">
      <w:bodyDiv w:val="1"/>
      <w:marLeft w:val="0"/>
      <w:marRight w:val="0"/>
      <w:marTop w:val="0"/>
      <w:marBottom w:val="0"/>
      <w:divBdr>
        <w:top w:val="none" w:sz="0" w:space="0" w:color="auto"/>
        <w:left w:val="none" w:sz="0" w:space="0" w:color="auto"/>
        <w:bottom w:val="none" w:sz="0" w:space="0" w:color="auto"/>
        <w:right w:val="none" w:sz="0" w:space="0" w:color="auto"/>
      </w:divBdr>
    </w:div>
    <w:div w:id="1904877048">
      <w:bodyDiv w:val="1"/>
      <w:marLeft w:val="0"/>
      <w:marRight w:val="0"/>
      <w:marTop w:val="0"/>
      <w:marBottom w:val="0"/>
      <w:divBdr>
        <w:top w:val="none" w:sz="0" w:space="0" w:color="auto"/>
        <w:left w:val="none" w:sz="0" w:space="0" w:color="auto"/>
        <w:bottom w:val="none" w:sz="0" w:space="0" w:color="auto"/>
        <w:right w:val="none" w:sz="0" w:space="0" w:color="auto"/>
      </w:divBdr>
    </w:div>
    <w:div w:id="1905221126">
      <w:bodyDiv w:val="1"/>
      <w:marLeft w:val="0"/>
      <w:marRight w:val="0"/>
      <w:marTop w:val="0"/>
      <w:marBottom w:val="0"/>
      <w:divBdr>
        <w:top w:val="none" w:sz="0" w:space="0" w:color="auto"/>
        <w:left w:val="none" w:sz="0" w:space="0" w:color="auto"/>
        <w:bottom w:val="none" w:sz="0" w:space="0" w:color="auto"/>
        <w:right w:val="none" w:sz="0" w:space="0" w:color="auto"/>
      </w:divBdr>
    </w:div>
    <w:div w:id="1906063873">
      <w:bodyDiv w:val="1"/>
      <w:marLeft w:val="0"/>
      <w:marRight w:val="0"/>
      <w:marTop w:val="0"/>
      <w:marBottom w:val="0"/>
      <w:divBdr>
        <w:top w:val="none" w:sz="0" w:space="0" w:color="auto"/>
        <w:left w:val="none" w:sz="0" w:space="0" w:color="auto"/>
        <w:bottom w:val="none" w:sz="0" w:space="0" w:color="auto"/>
        <w:right w:val="none" w:sz="0" w:space="0" w:color="auto"/>
      </w:divBdr>
    </w:div>
    <w:div w:id="1908346722">
      <w:bodyDiv w:val="1"/>
      <w:marLeft w:val="0"/>
      <w:marRight w:val="0"/>
      <w:marTop w:val="0"/>
      <w:marBottom w:val="0"/>
      <w:divBdr>
        <w:top w:val="none" w:sz="0" w:space="0" w:color="auto"/>
        <w:left w:val="none" w:sz="0" w:space="0" w:color="auto"/>
        <w:bottom w:val="none" w:sz="0" w:space="0" w:color="auto"/>
        <w:right w:val="none" w:sz="0" w:space="0" w:color="auto"/>
      </w:divBdr>
    </w:div>
    <w:div w:id="1910378606">
      <w:bodyDiv w:val="1"/>
      <w:marLeft w:val="0"/>
      <w:marRight w:val="0"/>
      <w:marTop w:val="0"/>
      <w:marBottom w:val="0"/>
      <w:divBdr>
        <w:top w:val="none" w:sz="0" w:space="0" w:color="auto"/>
        <w:left w:val="none" w:sz="0" w:space="0" w:color="auto"/>
        <w:bottom w:val="none" w:sz="0" w:space="0" w:color="auto"/>
        <w:right w:val="none" w:sz="0" w:space="0" w:color="auto"/>
      </w:divBdr>
    </w:div>
    <w:div w:id="1910579736">
      <w:bodyDiv w:val="1"/>
      <w:marLeft w:val="0"/>
      <w:marRight w:val="0"/>
      <w:marTop w:val="0"/>
      <w:marBottom w:val="0"/>
      <w:divBdr>
        <w:top w:val="none" w:sz="0" w:space="0" w:color="auto"/>
        <w:left w:val="none" w:sz="0" w:space="0" w:color="auto"/>
        <w:bottom w:val="none" w:sz="0" w:space="0" w:color="auto"/>
        <w:right w:val="none" w:sz="0" w:space="0" w:color="auto"/>
      </w:divBdr>
    </w:div>
    <w:div w:id="1910919650">
      <w:bodyDiv w:val="1"/>
      <w:marLeft w:val="0"/>
      <w:marRight w:val="0"/>
      <w:marTop w:val="0"/>
      <w:marBottom w:val="0"/>
      <w:divBdr>
        <w:top w:val="none" w:sz="0" w:space="0" w:color="auto"/>
        <w:left w:val="none" w:sz="0" w:space="0" w:color="auto"/>
        <w:bottom w:val="none" w:sz="0" w:space="0" w:color="auto"/>
        <w:right w:val="none" w:sz="0" w:space="0" w:color="auto"/>
      </w:divBdr>
    </w:div>
    <w:div w:id="1911307487">
      <w:bodyDiv w:val="1"/>
      <w:marLeft w:val="0"/>
      <w:marRight w:val="0"/>
      <w:marTop w:val="0"/>
      <w:marBottom w:val="0"/>
      <w:divBdr>
        <w:top w:val="none" w:sz="0" w:space="0" w:color="auto"/>
        <w:left w:val="none" w:sz="0" w:space="0" w:color="auto"/>
        <w:bottom w:val="none" w:sz="0" w:space="0" w:color="auto"/>
        <w:right w:val="none" w:sz="0" w:space="0" w:color="auto"/>
      </w:divBdr>
    </w:div>
    <w:div w:id="1919710097">
      <w:bodyDiv w:val="1"/>
      <w:marLeft w:val="0"/>
      <w:marRight w:val="0"/>
      <w:marTop w:val="0"/>
      <w:marBottom w:val="0"/>
      <w:divBdr>
        <w:top w:val="none" w:sz="0" w:space="0" w:color="auto"/>
        <w:left w:val="none" w:sz="0" w:space="0" w:color="auto"/>
        <w:bottom w:val="none" w:sz="0" w:space="0" w:color="auto"/>
        <w:right w:val="none" w:sz="0" w:space="0" w:color="auto"/>
      </w:divBdr>
    </w:div>
    <w:div w:id="1922332306">
      <w:bodyDiv w:val="1"/>
      <w:marLeft w:val="0"/>
      <w:marRight w:val="0"/>
      <w:marTop w:val="0"/>
      <w:marBottom w:val="0"/>
      <w:divBdr>
        <w:top w:val="none" w:sz="0" w:space="0" w:color="auto"/>
        <w:left w:val="none" w:sz="0" w:space="0" w:color="auto"/>
        <w:bottom w:val="none" w:sz="0" w:space="0" w:color="auto"/>
        <w:right w:val="none" w:sz="0" w:space="0" w:color="auto"/>
      </w:divBdr>
    </w:div>
    <w:div w:id="1925216136">
      <w:bodyDiv w:val="1"/>
      <w:marLeft w:val="0"/>
      <w:marRight w:val="0"/>
      <w:marTop w:val="0"/>
      <w:marBottom w:val="0"/>
      <w:divBdr>
        <w:top w:val="none" w:sz="0" w:space="0" w:color="auto"/>
        <w:left w:val="none" w:sz="0" w:space="0" w:color="auto"/>
        <w:bottom w:val="none" w:sz="0" w:space="0" w:color="auto"/>
        <w:right w:val="none" w:sz="0" w:space="0" w:color="auto"/>
      </w:divBdr>
    </w:div>
    <w:div w:id="1927029352">
      <w:bodyDiv w:val="1"/>
      <w:marLeft w:val="0"/>
      <w:marRight w:val="0"/>
      <w:marTop w:val="0"/>
      <w:marBottom w:val="0"/>
      <w:divBdr>
        <w:top w:val="none" w:sz="0" w:space="0" w:color="auto"/>
        <w:left w:val="none" w:sz="0" w:space="0" w:color="auto"/>
        <w:bottom w:val="none" w:sz="0" w:space="0" w:color="auto"/>
        <w:right w:val="none" w:sz="0" w:space="0" w:color="auto"/>
      </w:divBdr>
    </w:div>
    <w:div w:id="1931505165">
      <w:bodyDiv w:val="1"/>
      <w:marLeft w:val="0"/>
      <w:marRight w:val="0"/>
      <w:marTop w:val="0"/>
      <w:marBottom w:val="0"/>
      <w:divBdr>
        <w:top w:val="none" w:sz="0" w:space="0" w:color="auto"/>
        <w:left w:val="none" w:sz="0" w:space="0" w:color="auto"/>
        <w:bottom w:val="none" w:sz="0" w:space="0" w:color="auto"/>
        <w:right w:val="none" w:sz="0" w:space="0" w:color="auto"/>
      </w:divBdr>
    </w:div>
    <w:div w:id="1932927887">
      <w:bodyDiv w:val="1"/>
      <w:marLeft w:val="0"/>
      <w:marRight w:val="0"/>
      <w:marTop w:val="0"/>
      <w:marBottom w:val="0"/>
      <w:divBdr>
        <w:top w:val="none" w:sz="0" w:space="0" w:color="auto"/>
        <w:left w:val="none" w:sz="0" w:space="0" w:color="auto"/>
        <w:bottom w:val="none" w:sz="0" w:space="0" w:color="auto"/>
        <w:right w:val="none" w:sz="0" w:space="0" w:color="auto"/>
      </w:divBdr>
    </w:div>
    <w:div w:id="1934894832">
      <w:bodyDiv w:val="1"/>
      <w:marLeft w:val="0"/>
      <w:marRight w:val="0"/>
      <w:marTop w:val="0"/>
      <w:marBottom w:val="0"/>
      <w:divBdr>
        <w:top w:val="none" w:sz="0" w:space="0" w:color="auto"/>
        <w:left w:val="none" w:sz="0" w:space="0" w:color="auto"/>
        <w:bottom w:val="none" w:sz="0" w:space="0" w:color="auto"/>
        <w:right w:val="none" w:sz="0" w:space="0" w:color="auto"/>
      </w:divBdr>
    </w:div>
    <w:div w:id="1936555793">
      <w:bodyDiv w:val="1"/>
      <w:marLeft w:val="0"/>
      <w:marRight w:val="0"/>
      <w:marTop w:val="0"/>
      <w:marBottom w:val="0"/>
      <w:divBdr>
        <w:top w:val="none" w:sz="0" w:space="0" w:color="auto"/>
        <w:left w:val="none" w:sz="0" w:space="0" w:color="auto"/>
        <w:bottom w:val="none" w:sz="0" w:space="0" w:color="auto"/>
        <w:right w:val="none" w:sz="0" w:space="0" w:color="auto"/>
      </w:divBdr>
    </w:div>
    <w:div w:id="1937669385">
      <w:bodyDiv w:val="1"/>
      <w:marLeft w:val="0"/>
      <w:marRight w:val="0"/>
      <w:marTop w:val="0"/>
      <w:marBottom w:val="0"/>
      <w:divBdr>
        <w:top w:val="none" w:sz="0" w:space="0" w:color="auto"/>
        <w:left w:val="none" w:sz="0" w:space="0" w:color="auto"/>
        <w:bottom w:val="none" w:sz="0" w:space="0" w:color="auto"/>
        <w:right w:val="none" w:sz="0" w:space="0" w:color="auto"/>
      </w:divBdr>
    </w:div>
    <w:div w:id="1938323277">
      <w:bodyDiv w:val="1"/>
      <w:marLeft w:val="0"/>
      <w:marRight w:val="0"/>
      <w:marTop w:val="0"/>
      <w:marBottom w:val="0"/>
      <w:divBdr>
        <w:top w:val="none" w:sz="0" w:space="0" w:color="auto"/>
        <w:left w:val="none" w:sz="0" w:space="0" w:color="auto"/>
        <w:bottom w:val="none" w:sz="0" w:space="0" w:color="auto"/>
        <w:right w:val="none" w:sz="0" w:space="0" w:color="auto"/>
      </w:divBdr>
    </w:div>
    <w:div w:id="1940403480">
      <w:bodyDiv w:val="1"/>
      <w:marLeft w:val="0"/>
      <w:marRight w:val="0"/>
      <w:marTop w:val="0"/>
      <w:marBottom w:val="0"/>
      <w:divBdr>
        <w:top w:val="none" w:sz="0" w:space="0" w:color="auto"/>
        <w:left w:val="none" w:sz="0" w:space="0" w:color="auto"/>
        <w:bottom w:val="none" w:sz="0" w:space="0" w:color="auto"/>
        <w:right w:val="none" w:sz="0" w:space="0" w:color="auto"/>
      </w:divBdr>
    </w:div>
    <w:div w:id="1942227435">
      <w:bodyDiv w:val="1"/>
      <w:marLeft w:val="0"/>
      <w:marRight w:val="0"/>
      <w:marTop w:val="0"/>
      <w:marBottom w:val="0"/>
      <w:divBdr>
        <w:top w:val="none" w:sz="0" w:space="0" w:color="auto"/>
        <w:left w:val="none" w:sz="0" w:space="0" w:color="auto"/>
        <w:bottom w:val="none" w:sz="0" w:space="0" w:color="auto"/>
        <w:right w:val="none" w:sz="0" w:space="0" w:color="auto"/>
      </w:divBdr>
    </w:div>
    <w:div w:id="1943681435">
      <w:bodyDiv w:val="1"/>
      <w:marLeft w:val="0"/>
      <w:marRight w:val="0"/>
      <w:marTop w:val="0"/>
      <w:marBottom w:val="0"/>
      <w:divBdr>
        <w:top w:val="none" w:sz="0" w:space="0" w:color="auto"/>
        <w:left w:val="none" w:sz="0" w:space="0" w:color="auto"/>
        <w:bottom w:val="none" w:sz="0" w:space="0" w:color="auto"/>
        <w:right w:val="none" w:sz="0" w:space="0" w:color="auto"/>
      </w:divBdr>
    </w:div>
    <w:div w:id="1943881497">
      <w:bodyDiv w:val="1"/>
      <w:marLeft w:val="0"/>
      <w:marRight w:val="0"/>
      <w:marTop w:val="0"/>
      <w:marBottom w:val="0"/>
      <w:divBdr>
        <w:top w:val="none" w:sz="0" w:space="0" w:color="auto"/>
        <w:left w:val="none" w:sz="0" w:space="0" w:color="auto"/>
        <w:bottom w:val="none" w:sz="0" w:space="0" w:color="auto"/>
        <w:right w:val="none" w:sz="0" w:space="0" w:color="auto"/>
      </w:divBdr>
    </w:div>
    <w:div w:id="1945725724">
      <w:bodyDiv w:val="1"/>
      <w:marLeft w:val="0"/>
      <w:marRight w:val="0"/>
      <w:marTop w:val="0"/>
      <w:marBottom w:val="0"/>
      <w:divBdr>
        <w:top w:val="none" w:sz="0" w:space="0" w:color="auto"/>
        <w:left w:val="none" w:sz="0" w:space="0" w:color="auto"/>
        <w:bottom w:val="none" w:sz="0" w:space="0" w:color="auto"/>
        <w:right w:val="none" w:sz="0" w:space="0" w:color="auto"/>
      </w:divBdr>
    </w:div>
    <w:div w:id="1946576637">
      <w:bodyDiv w:val="1"/>
      <w:marLeft w:val="0"/>
      <w:marRight w:val="0"/>
      <w:marTop w:val="0"/>
      <w:marBottom w:val="0"/>
      <w:divBdr>
        <w:top w:val="none" w:sz="0" w:space="0" w:color="auto"/>
        <w:left w:val="none" w:sz="0" w:space="0" w:color="auto"/>
        <w:bottom w:val="none" w:sz="0" w:space="0" w:color="auto"/>
        <w:right w:val="none" w:sz="0" w:space="0" w:color="auto"/>
      </w:divBdr>
    </w:div>
    <w:div w:id="1947930381">
      <w:bodyDiv w:val="1"/>
      <w:marLeft w:val="0"/>
      <w:marRight w:val="0"/>
      <w:marTop w:val="0"/>
      <w:marBottom w:val="0"/>
      <w:divBdr>
        <w:top w:val="none" w:sz="0" w:space="0" w:color="auto"/>
        <w:left w:val="none" w:sz="0" w:space="0" w:color="auto"/>
        <w:bottom w:val="none" w:sz="0" w:space="0" w:color="auto"/>
        <w:right w:val="none" w:sz="0" w:space="0" w:color="auto"/>
      </w:divBdr>
    </w:div>
    <w:div w:id="1949386116">
      <w:bodyDiv w:val="1"/>
      <w:marLeft w:val="0"/>
      <w:marRight w:val="0"/>
      <w:marTop w:val="0"/>
      <w:marBottom w:val="0"/>
      <w:divBdr>
        <w:top w:val="none" w:sz="0" w:space="0" w:color="auto"/>
        <w:left w:val="none" w:sz="0" w:space="0" w:color="auto"/>
        <w:bottom w:val="none" w:sz="0" w:space="0" w:color="auto"/>
        <w:right w:val="none" w:sz="0" w:space="0" w:color="auto"/>
      </w:divBdr>
    </w:div>
    <w:div w:id="1949654566">
      <w:bodyDiv w:val="1"/>
      <w:marLeft w:val="0"/>
      <w:marRight w:val="0"/>
      <w:marTop w:val="0"/>
      <w:marBottom w:val="0"/>
      <w:divBdr>
        <w:top w:val="none" w:sz="0" w:space="0" w:color="auto"/>
        <w:left w:val="none" w:sz="0" w:space="0" w:color="auto"/>
        <w:bottom w:val="none" w:sz="0" w:space="0" w:color="auto"/>
        <w:right w:val="none" w:sz="0" w:space="0" w:color="auto"/>
      </w:divBdr>
    </w:div>
    <w:div w:id="1949774812">
      <w:bodyDiv w:val="1"/>
      <w:marLeft w:val="0"/>
      <w:marRight w:val="0"/>
      <w:marTop w:val="0"/>
      <w:marBottom w:val="0"/>
      <w:divBdr>
        <w:top w:val="none" w:sz="0" w:space="0" w:color="auto"/>
        <w:left w:val="none" w:sz="0" w:space="0" w:color="auto"/>
        <w:bottom w:val="none" w:sz="0" w:space="0" w:color="auto"/>
        <w:right w:val="none" w:sz="0" w:space="0" w:color="auto"/>
      </w:divBdr>
    </w:div>
    <w:div w:id="1954091057">
      <w:bodyDiv w:val="1"/>
      <w:marLeft w:val="0"/>
      <w:marRight w:val="0"/>
      <w:marTop w:val="0"/>
      <w:marBottom w:val="0"/>
      <w:divBdr>
        <w:top w:val="none" w:sz="0" w:space="0" w:color="auto"/>
        <w:left w:val="none" w:sz="0" w:space="0" w:color="auto"/>
        <w:bottom w:val="none" w:sz="0" w:space="0" w:color="auto"/>
        <w:right w:val="none" w:sz="0" w:space="0" w:color="auto"/>
      </w:divBdr>
    </w:div>
    <w:div w:id="1954172820">
      <w:bodyDiv w:val="1"/>
      <w:marLeft w:val="0"/>
      <w:marRight w:val="0"/>
      <w:marTop w:val="0"/>
      <w:marBottom w:val="0"/>
      <w:divBdr>
        <w:top w:val="none" w:sz="0" w:space="0" w:color="auto"/>
        <w:left w:val="none" w:sz="0" w:space="0" w:color="auto"/>
        <w:bottom w:val="none" w:sz="0" w:space="0" w:color="auto"/>
        <w:right w:val="none" w:sz="0" w:space="0" w:color="auto"/>
      </w:divBdr>
    </w:div>
    <w:div w:id="1954356668">
      <w:bodyDiv w:val="1"/>
      <w:marLeft w:val="0"/>
      <w:marRight w:val="0"/>
      <w:marTop w:val="0"/>
      <w:marBottom w:val="0"/>
      <w:divBdr>
        <w:top w:val="none" w:sz="0" w:space="0" w:color="auto"/>
        <w:left w:val="none" w:sz="0" w:space="0" w:color="auto"/>
        <w:bottom w:val="none" w:sz="0" w:space="0" w:color="auto"/>
        <w:right w:val="none" w:sz="0" w:space="0" w:color="auto"/>
      </w:divBdr>
    </w:div>
    <w:div w:id="1954945640">
      <w:bodyDiv w:val="1"/>
      <w:marLeft w:val="0"/>
      <w:marRight w:val="0"/>
      <w:marTop w:val="0"/>
      <w:marBottom w:val="0"/>
      <w:divBdr>
        <w:top w:val="none" w:sz="0" w:space="0" w:color="auto"/>
        <w:left w:val="none" w:sz="0" w:space="0" w:color="auto"/>
        <w:bottom w:val="none" w:sz="0" w:space="0" w:color="auto"/>
        <w:right w:val="none" w:sz="0" w:space="0" w:color="auto"/>
      </w:divBdr>
    </w:div>
    <w:div w:id="1955020207">
      <w:bodyDiv w:val="1"/>
      <w:marLeft w:val="0"/>
      <w:marRight w:val="0"/>
      <w:marTop w:val="0"/>
      <w:marBottom w:val="0"/>
      <w:divBdr>
        <w:top w:val="none" w:sz="0" w:space="0" w:color="auto"/>
        <w:left w:val="none" w:sz="0" w:space="0" w:color="auto"/>
        <w:bottom w:val="none" w:sz="0" w:space="0" w:color="auto"/>
        <w:right w:val="none" w:sz="0" w:space="0" w:color="auto"/>
      </w:divBdr>
    </w:div>
    <w:div w:id="1956711312">
      <w:bodyDiv w:val="1"/>
      <w:marLeft w:val="0"/>
      <w:marRight w:val="0"/>
      <w:marTop w:val="0"/>
      <w:marBottom w:val="0"/>
      <w:divBdr>
        <w:top w:val="none" w:sz="0" w:space="0" w:color="auto"/>
        <w:left w:val="none" w:sz="0" w:space="0" w:color="auto"/>
        <w:bottom w:val="none" w:sz="0" w:space="0" w:color="auto"/>
        <w:right w:val="none" w:sz="0" w:space="0" w:color="auto"/>
      </w:divBdr>
    </w:div>
    <w:div w:id="1957518224">
      <w:bodyDiv w:val="1"/>
      <w:marLeft w:val="0"/>
      <w:marRight w:val="0"/>
      <w:marTop w:val="0"/>
      <w:marBottom w:val="0"/>
      <w:divBdr>
        <w:top w:val="none" w:sz="0" w:space="0" w:color="auto"/>
        <w:left w:val="none" w:sz="0" w:space="0" w:color="auto"/>
        <w:bottom w:val="none" w:sz="0" w:space="0" w:color="auto"/>
        <w:right w:val="none" w:sz="0" w:space="0" w:color="auto"/>
      </w:divBdr>
    </w:div>
    <w:div w:id="1961255877">
      <w:bodyDiv w:val="1"/>
      <w:marLeft w:val="0"/>
      <w:marRight w:val="0"/>
      <w:marTop w:val="0"/>
      <w:marBottom w:val="0"/>
      <w:divBdr>
        <w:top w:val="none" w:sz="0" w:space="0" w:color="auto"/>
        <w:left w:val="none" w:sz="0" w:space="0" w:color="auto"/>
        <w:bottom w:val="none" w:sz="0" w:space="0" w:color="auto"/>
        <w:right w:val="none" w:sz="0" w:space="0" w:color="auto"/>
      </w:divBdr>
    </w:div>
    <w:div w:id="1962689549">
      <w:bodyDiv w:val="1"/>
      <w:marLeft w:val="0"/>
      <w:marRight w:val="0"/>
      <w:marTop w:val="0"/>
      <w:marBottom w:val="0"/>
      <w:divBdr>
        <w:top w:val="none" w:sz="0" w:space="0" w:color="auto"/>
        <w:left w:val="none" w:sz="0" w:space="0" w:color="auto"/>
        <w:bottom w:val="none" w:sz="0" w:space="0" w:color="auto"/>
        <w:right w:val="none" w:sz="0" w:space="0" w:color="auto"/>
      </w:divBdr>
    </w:div>
    <w:div w:id="1967736512">
      <w:bodyDiv w:val="1"/>
      <w:marLeft w:val="0"/>
      <w:marRight w:val="0"/>
      <w:marTop w:val="0"/>
      <w:marBottom w:val="0"/>
      <w:divBdr>
        <w:top w:val="none" w:sz="0" w:space="0" w:color="auto"/>
        <w:left w:val="none" w:sz="0" w:space="0" w:color="auto"/>
        <w:bottom w:val="none" w:sz="0" w:space="0" w:color="auto"/>
        <w:right w:val="none" w:sz="0" w:space="0" w:color="auto"/>
      </w:divBdr>
    </w:div>
    <w:div w:id="1969970377">
      <w:bodyDiv w:val="1"/>
      <w:marLeft w:val="0"/>
      <w:marRight w:val="0"/>
      <w:marTop w:val="0"/>
      <w:marBottom w:val="0"/>
      <w:divBdr>
        <w:top w:val="none" w:sz="0" w:space="0" w:color="auto"/>
        <w:left w:val="none" w:sz="0" w:space="0" w:color="auto"/>
        <w:bottom w:val="none" w:sz="0" w:space="0" w:color="auto"/>
        <w:right w:val="none" w:sz="0" w:space="0" w:color="auto"/>
      </w:divBdr>
    </w:div>
    <w:div w:id="1978677982">
      <w:bodyDiv w:val="1"/>
      <w:marLeft w:val="0"/>
      <w:marRight w:val="0"/>
      <w:marTop w:val="0"/>
      <w:marBottom w:val="0"/>
      <w:divBdr>
        <w:top w:val="none" w:sz="0" w:space="0" w:color="auto"/>
        <w:left w:val="none" w:sz="0" w:space="0" w:color="auto"/>
        <w:bottom w:val="none" w:sz="0" w:space="0" w:color="auto"/>
        <w:right w:val="none" w:sz="0" w:space="0" w:color="auto"/>
      </w:divBdr>
    </w:div>
    <w:div w:id="1987662921">
      <w:bodyDiv w:val="1"/>
      <w:marLeft w:val="0"/>
      <w:marRight w:val="0"/>
      <w:marTop w:val="0"/>
      <w:marBottom w:val="0"/>
      <w:divBdr>
        <w:top w:val="none" w:sz="0" w:space="0" w:color="auto"/>
        <w:left w:val="none" w:sz="0" w:space="0" w:color="auto"/>
        <w:bottom w:val="none" w:sz="0" w:space="0" w:color="auto"/>
        <w:right w:val="none" w:sz="0" w:space="0" w:color="auto"/>
      </w:divBdr>
    </w:div>
    <w:div w:id="1989943495">
      <w:bodyDiv w:val="1"/>
      <w:marLeft w:val="0"/>
      <w:marRight w:val="0"/>
      <w:marTop w:val="0"/>
      <w:marBottom w:val="0"/>
      <w:divBdr>
        <w:top w:val="none" w:sz="0" w:space="0" w:color="auto"/>
        <w:left w:val="none" w:sz="0" w:space="0" w:color="auto"/>
        <w:bottom w:val="none" w:sz="0" w:space="0" w:color="auto"/>
        <w:right w:val="none" w:sz="0" w:space="0" w:color="auto"/>
      </w:divBdr>
    </w:div>
    <w:div w:id="1992712471">
      <w:bodyDiv w:val="1"/>
      <w:marLeft w:val="0"/>
      <w:marRight w:val="0"/>
      <w:marTop w:val="0"/>
      <w:marBottom w:val="0"/>
      <w:divBdr>
        <w:top w:val="none" w:sz="0" w:space="0" w:color="auto"/>
        <w:left w:val="none" w:sz="0" w:space="0" w:color="auto"/>
        <w:bottom w:val="none" w:sz="0" w:space="0" w:color="auto"/>
        <w:right w:val="none" w:sz="0" w:space="0" w:color="auto"/>
      </w:divBdr>
    </w:div>
    <w:div w:id="1993024809">
      <w:bodyDiv w:val="1"/>
      <w:marLeft w:val="0"/>
      <w:marRight w:val="0"/>
      <w:marTop w:val="0"/>
      <w:marBottom w:val="0"/>
      <w:divBdr>
        <w:top w:val="none" w:sz="0" w:space="0" w:color="auto"/>
        <w:left w:val="none" w:sz="0" w:space="0" w:color="auto"/>
        <w:bottom w:val="none" w:sz="0" w:space="0" w:color="auto"/>
        <w:right w:val="none" w:sz="0" w:space="0" w:color="auto"/>
      </w:divBdr>
    </w:div>
    <w:div w:id="1993292287">
      <w:bodyDiv w:val="1"/>
      <w:marLeft w:val="0"/>
      <w:marRight w:val="0"/>
      <w:marTop w:val="0"/>
      <w:marBottom w:val="0"/>
      <w:divBdr>
        <w:top w:val="none" w:sz="0" w:space="0" w:color="auto"/>
        <w:left w:val="none" w:sz="0" w:space="0" w:color="auto"/>
        <w:bottom w:val="none" w:sz="0" w:space="0" w:color="auto"/>
        <w:right w:val="none" w:sz="0" w:space="0" w:color="auto"/>
      </w:divBdr>
    </w:div>
    <w:div w:id="1994219633">
      <w:bodyDiv w:val="1"/>
      <w:marLeft w:val="0"/>
      <w:marRight w:val="0"/>
      <w:marTop w:val="0"/>
      <w:marBottom w:val="0"/>
      <w:divBdr>
        <w:top w:val="none" w:sz="0" w:space="0" w:color="auto"/>
        <w:left w:val="none" w:sz="0" w:space="0" w:color="auto"/>
        <w:bottom w:val="none" w:sz="0" w:space="0" w:color="auto"/>
        <w:right w:val="none" w:sz="0" w:space="0" w:color="auto"/>
      </w:divBdr>
    </w:div>
    <w:div w:id="1994597879">
      <w:bodyDiv w:val="1"/>
      <w:marLeft w:val="0"/>
      <w:marRight w:val="0"/>
      <w:marTop w:val="0"/>
      <w:marBottom w:val="0"/>
      <w:divBdr>
        <w:top w:val="none" w:sz="0" w:space="0" w:color="auto"/>
        <w:left w:val="none" w:sz="0" w:space="0" w:color="auto"/>
        <w:bottom w:val="none" w:sz="0" w:space="0" w:color="auto"/>
        <w:right w:val="none" w:sz="0" w:space="0" w:color="auto"/>
      </w:divBdr>
    </w:div>
    <w:div w:id="1996376552">
      <w:bodyDiv w:val="1"/>
      <w:marLeft w:val="0"/>
      <w:marRight w:val="0"/>
      <w:marTop w:val="0"/>
      <w:marBottom w:val="0"/>
      <w:divBdr>
        <w:top w:val="none" w:sz="0" w:space="0" w:color="auto"/>
        <w:left w:val="none" w:sz="0" w:space="0" w:color="auto"/>
        <w:bottom w:val="none" w:sz="0" w:space="0" w:color="auto"/>
        <w:right w:val="none" w:sz="0" w:space="0" w:color="auto"/>
      </w:divBdr>
      <w:divsChild>
        <w:div w:id="2127111763">
          <w:marLeft w:val="0"/>
          <w:marRight w:val="0"/>
          <w:marTop w:val="0"/>
          <w:marBottom w:val="0"/>
          <w:divBdr>
            <w:top w:val="single" w:sz="2" w:space="0" w:color="E5E7EB"/>
            <w:left w:val="single" w:sz="2" w:space="0" w:color="E5E7EB"/>
            <w:bottom w:val="single" w:sz="2" w:space="0" w:color="E5E7EB"/>
            <w:right w:val="single" w:sz="2" w:space="0" w:color="E5E7EB"/>
          </w:divBdr>
          <w:divsChild>
            <w:div w:id="1619678938">
              <w:marLeft w:val="0"/>
              <w:marRight w:val="0"/>
              <w:marTop w:val="0"/>
              <w:marBottom w:val="0"/>
              <w:divBdr>
                <w:top w:val="single" w:sz="2" w:space="0" w:color="E5E7EB"/>
                <w:left w:val="single" w:sz="2" w:space="0" w:color="E5E7EB"/>
                <w:bottom w:val="single" w:sz="2" w:space="0" w:color="E5E7EB"/>
                <w:right w:val="single" w:sz="2" w:space="0" w:color="E5E7EB"/>
              </w:divBdr>
              <w:divsChild>
                <w:div w:id="531380967">
                  <w:marLeft w:val="0"/>
                  <w:marRight w:val="0"/>
                  <w:marTop w:val="0"/>
                  <w:marBottom w:val="0"/>
                  <w:divBdr>
                    <w:top w:val="single" w:sz="2" w:space="0" w:color="E5E7EB"/>
                    <w:left w:val="single" w:sz="2" w:space="0" w:color="E5E7EB"/>
                    <w:bottom w:val="single" w:sz="2" w:space="0" w:color="E5E7EB"/>
                    <w:right w:val="single" w:sz="2" w:space="0" w:color="E5E7EB"/>
                  </w:divBdr>
                </w:div>
                <w:div w:id="15190031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84599707">
          <w:marLeft w:val="0"/>
          <w:marRight w:val="0"/>
          <w:marTop w:val="0"/>
          <w:marBottom w:val="0"/>
          <w:divBdr>
            <w:top w:val="single" w:sz="2" w:space="0" w:color="E5E7EB"/>
            <w:left w:val="single" w:sz="2" w:space="0" w:color="E5E7EB"/>
            <w:bottom w:val="single" w:sz="2" w:space="0" w:color="E5E7EB"/>
            <w:right w:val="single" w:sz="2" w:space="0" w:color="E5E7EB"/>
          </w:divBdr>
          <w:divsChild>
            <w:div w:id="1229224804">
              <w:marLeft w:val="0"/>
              <w:marRight w:val="0"/>
              <w:marTop w:val="0"/>
              <w:marBottom w:val="0"/>
              <w:divBdr>
                <w:top w:val="single" w:sz="2" w:space="0" w:color="E5E7EB"/>
                <w:left w:val="single" w:sz="2" w:space="0" w:color="E5E7EB"/>
                <w:bottom w:val="single" w:sz="2" w:space="0" w:color="E5E7EB"/>
                <w:right w:val="single" w:sz="2" w:space="0" w:color="E5E7EB"/>
              </w:divBdr>
              <w:divsChild>
                <w:div w:id="1630548732">
                  <w:marLeft w:val="0"/>
                  <w:marRight w:val="0"/>
                  <w:marTop w:val="0"/>
                  <w:marBottom w:val="0"/>
                  <w:divBdr>
                    <w:top w:val="single" w:sz="2" w:space="0" w:color="E5E7EB"/>
                    <w:left w:val="single" w:sz="2" w:space="0" w:color="E5E7EB"/>
                    <w:bottom w:val="single" w:sz="2" w:space="0" w:color="E5E7EB"/>
                    <w:right w:val="single" w:sz="2" w:space="0" w:color="E5E7EB"/>
                  </w:divBdr>
                </w:div>
                <w:div w:id="229443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997100520">
      <w:bodyDiv w:val="1"/>
      <w:marLeft w:val="0"/>
      <w:marRight w:val="0"/>
      <w:marTop w:val="0"/>
      <w:marBottom w:val="0"/>
      <w:divBdr>
        <w:top w:val="none" w:sz="0" w:space="0" w:color="auto"/>
        <w:left w:val="none" w:sz="0" w:space="0" w:color="auto"/>
        <w:bottom w:val="none" w:sz="0" w:space="0" w:color="auto"/>
        <w:right w:val="none" w:sz="0" w:space="0" w:color="auto"/>
      </w:divBdr>
    </w:div>
    <w:div w:id="1999769824">
      <w:bodyDiv w:val="1"/>
      <w:marLeft w:val="0"/>
      <w:marRight w:val="0"/>
      <w:marTop w:val="0"/>
      <w:marBottom w:val="0"/>
      <w:divBdr>
        <w:top w:val="none" w:sz="0" w:space="0" w:color="auto"/>
        <w:left w:val="none" w:sz="0" w:space="0" w:color="auto"/>
        <w:bottom w:val="none" w:sz="0" w:space="0" w:color="auto"/>
        <w:right w:val="none" w:sz="0" w:space="0" w:color="auto"/>
      </w:divBdr>
    </w:div>
    <w:div w:id="2001227091">
      <w:bodyDiv w:val="1"/>
      <w:marLeft w:val="0"/>
      <w:marRight w:val="0"/>
      <w:marTop w:val="0"/>
      <w:marBottom w:val="0"/>
      <w:divBdr>
        <w:top w:val="none" w:sz="0" w:space="0" w:color="auto"/>
        <w:left w:val="none" w:sz="0" w:space="0" w:color="auto"/>
        <w:bottom w:val="none" w:sz="0" w:space="0" w:color="auto"/>
        <w:right w:val="none" w:sz="0" w:space="0" w:color="auto"/>
      </w:divBdr>
    </w:div>
    <w:div w:id="2002154397">
      <w:bodyDiv w:val="1"/>
      <w:marLeft w:val="0"/>
      <w:marRight w:val="0"/>
      <w:marTop w:val="0"/>
      <w:marBottom w:val="0"/>
      <w:divBdr>
        <w:top w:val="none" w:sz="0" w:space="0" w:color="auto"/>
        <w:left w:val="none" w:sz="0" w:space="0" w:color="auto"/>
        <w:bottom w:val="none" w:sz="0" w:space="0" w:color="auto"/>
        <w:right w:val="none" w:sz="0" w:space="0" w:color="auto"/>
      </w:divBdr>
    </w:div>
    <w:div w:id="2003774035">
      <w:bodyDiv w:val="1"/>
      <w:marLeft w:val="0"/>
      <w:marRight w:val="0"/>
      <w:marTop w:val="0"/>
      <w:marBottom w:val="0"/>
      <w:divBdr>
        <w:top w:val="none" w:sz="0" w:space="0" w:color="auto"/>
        <w:left w:val="none" w:sz="0" w:space="0" w:color="auto"/>
        <w:bottom w:val="none" w:sz="0" w:space="0" w:color="auto"/>
        <w:right w:val="none" w:sz="0" w:space="0" w:color="auto"/>
      </w:divBdr>
    </w:div>
    <w:div w:id="2006283154">
      <w:bodyDiv w:val="1"/>
      <w:marLeft w:val="0"/>
      <w:marRight w:val="0"/>
      <w:marTop w:val="0"/>
      <w:marBottom w:val="0"/>
      <w:divBdr>
        <w:top w:val="none" w:sz="0" w:space="0" w:color="auto"/>
        <w:left w:val="none" w:sz="0" w:space="0" w:color="auto"/>
        <w:bottom w:val="none" w:sz="0" w:space="0" w:color="auto"/>
        <w:right w:val="none" w:sz="0" w:space="0" w:color="auto"/>
      </w:divBdr>
    </w:div>
    <w:div w:id="2007203041">
      <w:bodyDiv w:val="1"/>
      <w:marLeft w:val="0"/>
      <w:marRight w:val="0"/>
      <w:marTop w:val="0"/>
      <w:marBottom w:val="0"/>
      <w:divBdr>
        <w:top w:val="none" w:sz="0" w:space="0" w:color="auto"/>
        <w:left w:val="none" w:sz="0" w:space="0" w:color="auto"/>
        <w:bottom w:val="none" w:sz="0" w:space="0" w:color="auto"/>
        <w:right w:val="none" w:sz="0" w:space="0" w:color="auto"/>
      </w:divBdr>
    </w:div>
    <w:div w:id="2011791094">
      <w:bodyDiv w:val="1"/>
      <w:marLeft w:val="0"/>
      <w:marRight w:val="0"/>
      <w:marTop w:val="0"/>
      <w:marBottom w:val="0"/>
      <w:divBdr>
        <w:top w:val="none" w:sz="0" w:space="0" w:color="auto"/>
        <w:left w:val="none" w:sz="0" w:space="0" w:color="auto"/>
        <w:bottom w:val="none" w:sz="0" w:space="0" w:color="auto"/>
        <w:right w:val="none" w:sz="0" w:space="0" w:color="auto"/>
      </w:divBdr>
    </w:div>
    <w:div w:id="2012946058">
      <w:bodyDiv w:val="1"/>
      <w:marLeft w:val="0"/>
      <w:marRight w:val="0"/>
      <w:marTop w:val="0"/>
      <w:marBottom w:val="0"/>
      <w:divBdr>
        <w:top w:val="none" w:sz="0" w:space="0" w:color="auto"/>
        <w:left w:val="none" w:sz="0" w:space="0" w:color="auto"/>
        <w:bottom w:val="none" w:sz="0" w:space="0" w:color="auto"/>
        <w:right w:val="none" w:sz="0" w:space="0" w:color="auto"/>
      </w:divBdr>
    </w:div>
    <w:div w:id="2013533214">
      <w:bodyDiv w:val="1"/>
      <w:marLeft w:val="0"/>
      <w:marRight w:val="0"/>
      <w:marTop w:val="0"/>
      <w:marBottom w:val="0"/>
      <w:divBdr>
        <w:top w:val="none" w:sz="0" w:space="0" w:color="auto"/>
        <w:left w:val="none" w:sz="0" w:space="0" w:color="auto"/>
        <w:bottom w:val="none" w:sz="0" w:space="0" w:color="auto"/>
        <w:right w:val="none" w:sz="0" w:space="0" w:color="auto"/>
      </w:divBdr>
    </w:div>
    <w:div w:id="2014645950">
      <w:bodyDiv w:val="1"/>
      <w:marLeft w:val="0"/>
      <w:marRight w:val="0"/>
      <w:marTop w:val="0"/>
      <w:marBottom w:val="0"/>
      <w:divBdr>
        <w:top w:val="none" w:sz="0" w:space="0" w:color="auto"/>
        <w:left w:val="none" w:sz="0" w:space="0" w:color="auto"/>
        <w:bottom w:val="none" w:sz="0" w:space="0" w:color="auto"/>
        <w:right w:val="none" w:sz="0" w:space="0" w:color="auto"/>
      </w:divBdr>
    </w:div>
    <w:div w:id="2014646288">
      <w:bodyDiv w:val="1"/>
      <w:marLeft w:val="0"/>
      <w:marRight w:val="0"/>
      <w:marTop w:val="0"/>
      <w:marBottom w:val="0"/>
      <w:divBdr>
        <w:top w:val="none" w:sz="0" w:space="0" w:color="auto"/>
        <w:left w:val="none" w:sz="0" w:space="0" w:color="auto"/>
        <w:bottom w:val="none" w:sz="0" w:space="0" w:color="auto"/>
        <w:right w:val="none" w:sz="0" w:space="0" w:color="auto"/>
      </w:divBdr>
    </w:div>
    <w:div w:id="2014916542">
      <w:bodyDiv w:val="1"/>
      <w:marLeft w:val="0"/>
      <w:marRight w:val="0"/>
      <w:marTop w:val="0"/>
      <w:marBottom w:val="0"/>
      <w:divBdr>
        <w:top w:val="none" w:sz="0" w:space="0" w:color="auto"/>
        <w:left w:val="none" w:sz="0" w:space="0" w:color="auto"/>
        <w:bottom w:val="none" w:sz="0" w:space="0" w:color="auto"/>
        <w:right w:val="none" w:sz="0" w:space="0" w:color="auto"/>
      </w:divBdr>
    </w:div>
    <w:div w:id="2017031162">
      <w:bodyDiv w:val="1"/>
      <w:marLeft w:val="0"/>
      <w:marRight w:val="0"/>
      <w:marTop w:val="0"/>
      <w:marBottom w:val="0"/>
      <w:divBdr>
        <w:top w:val="none" w:sz="0" w:space="0" w:color="auto"/>
        <w:left w:val="none" w:sz="0" w:space="0" w:color="auto"/>
        <w:bottom w:val="none" w:sz="0" w:space="0" w:color="auto"/>
        <w:right w:val="none" w:sz="0" w:space="0" w:color="auto"/>
      </w:divBdr>
    </w:div>
    <w:div w:id="2018774896">
      <w:bodyDiv w:val="1"/>
      <w:marLeft w:val="0"/>
      <w:marRight w:val="0"/>
      <w:marTop w:val="0"/>
      <w:marBottom w:val="0"/>
      <w:divBdr>
        <w:top w:val="none" w:sz="0" w:space="0" w:color="auto"/>
        <w:left w:val="none" w:sz="0" w:space="0" w:color="auto"/>
        <w:bottom w:val="none" w:sz="0" w:space="0" w:color="auto"/>
        <w:right w:val="none" w:sz="0" w:space="0" w:color="auto"/>
      </w:divBdr>
    </w:div>
    <w:div w:id="2020308676">
      <w:bodyDiv w:val="1"/>
      <w:marLeft w:val="0"/>
      <w:marRight w:val="0"/>
      <w:marTop w:val="0"/>
      <w:marBottom w:val="0"/>
      <w:divBdr>
        <w:top w:val="none" w:sz="0" w:space="0" w:color="auto"/>
        <w:left w:val="none" w:sz="0" w:space="0" w:color="auto"/>
        <w:bottom w:val="none" w:sz="0" w:space="0" w:color="auto"/>
        <w:right w:val="none" w:sz="0" w:space="0" w:color="auto"/>
      </w:divBdr>
    </w:div>
    <w:div w:id="2025326498">
      <w:bodyDiv w:val="1"/>
      <w:marLeft w:val="0"/>
      <w:marRight w:val="0"/>
      <w:marTop w:val="0"/>
      <w:marBottom w:val="0"/>
      <w:divBdr>
        <w:top w:val="none" w:sz="0" w:space="0" w:color="auto"/>
        <w:left w:val="none" w:sz="0" w:space="0" w:color="auto"/>
        <w:bottom w:val="none" w:sz="0" w:space="0" w:color="auto"/>
        <w:right w:val="none" w:sz="0" w:space="0" w:color="auto"/>
      </w:divBdr>
    </w:div>
    <w:div w:id="2026249209">
      <w:bodyDiv w:val="1"/>
      <w:marLeft w:val="0"/>
      <w:marRight w:val="0"/>
      <w:marTop w:val="0"/>
      <w:marBottom w:val="0"/>
      <w:divBdr>
        <w:top w:val="none" w:sz="0" w:space="0" w:color="auto"/>
        <w:left w:val="none" w:sz="0" w:space="0" w:color="auto"/>
        <w:bottom w:val="none" w:sz="0" w:space="0" w:color="auto"/>
        <w:right w:val="none" w:sz="0" w:space="0" w:color="auto"/>
      </w:divBdr>
    </w:div>
    <w:div w:id="2026982084">
      <w:bodyDiv w:val="1"/>
      <w:marLeft w:val="0"/>
      <w:marRight w:val="0"/>
      <w:marTop w:val="0"/>
      <w:marBottom w:val="0"/>
      <w:divBdr>
        <w:top w:val="none" w:sz="0" w:space="0" w:color="auto"/>
        <w:left w:val="none" w:sz="0" w:space="0" w:color="auto"/>
        <w:bottom w:val="none" w:sz="0" w:space="0" w:color="auto"/>
        <w:right w:val="none" w:sz="0" w:space="0" w:color="auto"/>
      </w:divBdr>
    </w:div>
    <w:div w:id="2028746604">
      <w:bodyDiv w:val="1"/>
      <w:marLeft w:val="0"/>
      <w:marRight w:val="0"/>
      <w:marTop w:val="0"/>
      <w:marBottom w:val="0"/>
      <w:divBdr>
        <w:top w:val="none" w:sz="0" w:space="0" w:color="auto"/>
        <w:left w:val="none" w:sz="0" w:space="0" w:color="auto"/>
        <w:bottom w:val="none" w:sz="0" w:space="0" w:color="auto"/>
        <w:right w:val="none" w:sz="0" w:space="0" w:color="auto"/>
      </w:divBdr>
    </w:div>
    <w:div w:id="2031179860">
      <w:bodyDiv w:val="1"/>
      <w:marLeft w:val="0"/>
      <w:marRight w:val="0"/>
      <w:marTop w:val="0"/>
      <w:marBottom w:val="0"/>
      <w:divBdr>
        <w:top w:val="none" w:sz="0" w:space="0" w:color="auto"/>
        <w:left w:val="none" w:sz="0" w:space="0" w:color="auto"/>
        <w:bottom w:val="none" w:sz="0" w:space="0" w:color="auto"/>
        <w:right w:val="none" w:sz="0" w:space="0" w:color="auto"/>
      </w:divBdr>
    </w:div>
    <w:div w:id="2031446014">
      <w:bodyDiv w:val="1"/>
      <w:marLeft w:val="0"/>
      <w:marRight w:val="0"/>
      <w:marTop w:val="0"/>
      <w:marBottom w:val="0"/>
      <w:divBdr>
        <w:top w:val="none" w:sz="0" w:space="0" w:color="auto"/>
        <w:left w:val="none" w:sz="0" w:space="0" w:color="auto"/>
        <w:bottom w:val="none" w:sz="0" w:space="0" w:color="auto"/>
        <w:right w:val="none" w:sz="0" w:space="0" w:color="auto"/>
      </w:divBdr>
    </w:div>
    <w:div w:id="2032292131">
      <w:bodyDiv w:val="1"/>
      <w:marLeft w:val="0"/>
      <w:marRight w:val="0"/>
      <w:marTop w:val="0"/>
      <w:marBottom w:val="0"/>
      <w:divBdr>
        <w:top w:val="none" w:sz="0" w:space="0" w:color="auto"/>
        <w:left w:val="none" w:sz="0" w:space="0" w:color="auto"/>
        <w:bottom w:val="none" w:sz="0" w:space="0" w:color="auto"/>
        <w:right w:val="none" w:sz="0" w:space="0" w:color="auto"/>
      </w:divBdr>
    </w:div>
    <w:div w:id="2032800173">
      <w:bodyDiv w:val="1"/>
      <w:marLeft w:val="0"/>
      <w:marRight w:val="0"/>
      <w:marTop w:val="0"/>
      <w:marBottom w:val="0"/>
      <w:divBdr>
        <w:top w:val="none" w:sz="0" w:space="0" w:color="auto"/>
        <w:left w:val="none" w:sz="0" w:space="0" w:color="auto"/>
        <w:bottom w:val="none" w:sz="0" w:space="0" w:color="auto"/>
        <w:right w:val="none" w:sz="0" w:space="0" w:color="auto"/>
      </w:divBdr>
    </w:div>
    <w:div w:id="2035836998">
      <w:bodyDiv w:val="1"/>
      <w:marLeft w:val="0"/>
      <w:marRight w:val="0"/>
      <w:marTop w:val="0"/>
      <w:marBottom w:val="0"/>
      <w:divBdr>
        <w:top w:val="none" w:sz="0" w:space="0" w:color="auto"/>
        <w:left w:val="none" w:sz="0" w:space="0" w:color="auto"/>
        <w:bottom w:val="none" w:sz="0" w:space="0" w:color="auto"/>
        <w:right w:val="none" w:sz="0" w:space="0" w:color="auto"/>
      </w:divBdr>
    </w:div>
    <w:div w:id="2036466984">
      <w:bodyDiv w:val="1"/>
      <w:marLeft w:val="0"/>
      <w:marRight w:val="0"/>
      <w:marTop w:val="0"/>
      <w:marBottom w:val="0"/>
      <w:divBdr>
        <w:top w:val="none" w:sz="0" w:space="0" w:color="auto"/>
        <w:left w:val="none" w:sz="0" w:space="0" w:color="auto"/>
        <w:bottom w:val="none" w:sz="0" w:space="0" w:color="auto"/>
        <w:right w:val="none" w:sz="0" w:space="0" w:color="auto"/>
      </w:divBdr>
    </w:div>
    <w:div w:id="2036733823">
      <w:bodyDiv w:val="1"/>
      <w:marLeft w:val="0"/>
      <w:marRight w:val="0"/>
      <w:marTop w:val="0"/>
      <w:marBottom w:val="0"/>
      <w:divBdr>
        <w:top w:val="none" w:sz="0" w:space="0" w:color="auto"/>
        <w:left w:val="none" w:sz="0" w:space="0" w:color="auto"/>
        <w:bottom w:val="none" w:sz="0" w:space="0" w:color="auto"/>
        <w:right w:val="none" w:sz="0" w:space="0" w:color="auto"/>
      </w:divBdr>
    </w:div>
    <w:div w:id="2037269223">
      <w:bodyDiv w:val="1"/>
      <w:marLeft w:val="0"/>
      <w:marRight w:val="0"/>
      <w:marTop w:val="0"/>
      <w:marBottom w:val="0"/>
      <w:divBdr>
        <w:top w:val="none" w:sz="0" w:space="0" w:color="auto"/>
        <w:left w:val="none" w:sz="0" w:space="0" w:color="auto"/>
        <w:bottom w:val="none" w:sz="0" w:space="0" w:color="auto"/>
        <w:right w:val="none" w:sz="0" w:space="0" w:color="auto"/>
      </w:divBdr>
    </w:div>
    <w:div w:id="2038503651">
      <w:bodyDiv w:val="1"/>
      <w:marLeft w:val="0"/>
      <w:marRight w:val="0"/>
      <w:marTop w:val="0"/>
      <w:marBottom w:val="0"/>
      <w:divBdr>
        <w:top w:val="none" w:sz="0" w:space="0" w:color="auto"/>
        <w:left w:val="none" w:sz="0" w:space="0" w:color="auto"/>
        <w:bottom w:val="none" w:sz="0" w:space="0" w:color="auto"/>
        <w:right w:val="none" w:sz="0" w:space="0" w:color="auto"/>
      </w:divBdr>
    </w:div>
    <w:div w:id="2038851603">
      <w:bodyDiv w:val="1"/>
      <w:marLeft w:val="0"/>
      <w:marRight w:val="0"/>
      <w:marTop w:val="0"/>
      <w:marBottom w:val="0"/>
      <w:divBdr>
        <w:top w:val="none" w:sz="0" w:space="0" w:color="auto"/>
        <w:left w:val="none" w:sz="0" w:space="0" w:color="auto"/>
        <w:bottom w:val="none" w:sz="0" w:space="0" w:color="auto"/>
        <w:right w:val="none" w:sz="0" w:space="0" w:color="auto"/>
      </w:divBdr>
    </w:div>
    <w:div w:id="2038967423">
      <w:bodyDiv w:val="1"/>
      <w:marLeft w:val="0"/>
      <w:marRight w:val="0"/>
      <w:marTop w:val="0"/>
      <w:marBottom w:val="0"/>
      <w:divBdr>
        <w:top w:val="none" w:sz="0" w:space="0" w:color="auto"/>
        <w:left w:val="none" w:sz="0" w:space="0" w:color="auto"/>
        <w:bottom w:val="none" w:sz="0" w:space="0" w:color="auto"/>
        <w:right w:val="none" w:sz="0" w:space="0" w:color="auto"/>
      </w:divBdr>
    </w:div>
    <w:div w:id="2039232193">
      <w:bodyDiv w:val="1"/>
      <w:marLeft w:val="0"/>
      <w:marRight w:val="0"/>
      <w:marTop w:val="0"/>
      <w:marBottom w:val="0"/>
      <w:divBdr>
        <w:top w:val="none" w:sz="0" w:space="0" w:color="auto"/>
        <w:left w:val="none" w:sz="0" w:space="0" w:color="auto"/>
        <w:bottom w:val="none" w:sz="0" w:space="0" w:color="auto"/>
        <w:right w:val="none" w:sz="0" w:space="0" w:color="auto"/>
      </w:divBdr>
    </w:div>
    <w:div w:id="2042238301">
      <w:bodyDiv w:val="1"/>
      <w:marLeft w:val="0"/>
      <w:marRight w:val="0"/>
      <w:marTop w:val="0"/>
      <w:marBottom w:val="0"/>
      <w:divBdr>
        <w:top w:val="none" w:sz="0" w:space="0" w:color="auto"/>
        <w:left w:val="none" w:sz="0" w:space="0" w:color="auto"/>
        <w:bottom w:val="none" w:sz="0" w:space="0" w:color="auto"/>
        <w:right w:val="none" w:sz="0" w:space="0" w:color="auto"/>
      </w:divBdr>
    </w:div>
    <w:div w:id="2044478102">
      <w:bodyDiv w:val="1"/>
      <w:marLeft w:val="0"/>
      <w:marRight w:val="0"/>
      <w:marTop w:val="0"/>
      <w:marBottom w:val="0"/>
      <w:divBdr>
        <w:top w:val="none" w:sz="0" w:space="0" w:color="auto"/>
        <w:left w:val="none" w:sz="0" w:space="0" w:color="auto"/>
        <w:bottom w:val="none" w:sz="0" w:space="0" w:color="auto"/>
        <w:right w:val="none" w:sz="0" w:space="0" w:color="auto"/>
      </w:divBdr>
    </w:div>
    <w:div w:id="2044937303">
      <w:bodyDiv w:val="1"/>
      <w:marLeft w:val="0"/>
      <w:marRight w:val="0"/>
      <w:marTop w:val="0"/>
      <w:marBottom w:val="0"/>
      <w:divBdr>
        <w:top w:val="none" w:sz="0" w:space="0" w:color="auto"/>
        <w:left w:val="none" w:sz="0" w:space="0" w:color="auto"/>
        <w:bottom w:val="none" w:sz="0" w:space="0" w:color="auto"/>
        <w:right w:val="none" w:sz="0" w:space="0" w:color="auto"/>
      </w:divBdr>
    </w:div>
    <w:div w:id="2047440586">
      <w:bodyDiv w:val="1"/>
      <w:marLeft w:val="0"/>
      <w:marRight w:val="0"/>
      <w:marTop w:val="0"/>
      <w:marBottom w:val="0"/>
      <w:divBdr>
        <w:top w:val="none" w:sz="0" w:space="0" w:color="auto"/>
        <w:left w:val="none" w:sz="0" w:space="0" w:color="auto"/>
        <w:bottom w:val="none" w:sz="0" w:space="0" w:color="auto"/>
        <w:right w:val="none" w:sz="0" w:space="0" w:color="auto"/>
      </w:divBdr>
    </w:div>
    <w:div w:id="2048096277">
      <w:bodyDiv w:val="1"/>
      <w:marLeft w:val="0"/>
      <w:marRight w:val="0"/>
      <w:marTop w:val="0"/>
      <w:marBottom w:val="0"/>
      <w:divBdr>
        <w:top w:val="none" w:sz="0" w:space="0" w:color="auto"/>
        <w:left w:val="none" w:sz="0" w:space="0" w:color="auto"/>
        <w:bottom w:val="none" w:sz="0" w:space="0" w:color="auto"/>
        <w:right w:val="none" w:sz="0" w:space="0" w:color="auto"/>
      </w:divBdr>
    </w:div>
    <w:div w:id="2049450893">
      <w:bodyDiv w:val="1"/>
      <w:marLeft w:val="0"/>
      <w:marRight w:val="0"/>
      <w:marTop w:val="0"/>
      <w:marBottom w:val="0"/>
      <w:divBdr>
        <w:top w:val="none" w:sz="0" w:space="0" w:color="auto"/>
        <w:left w:val="none" w:sz="0" w:space="0" w:color="auto"/>
        <w:bottom w:val="none" w:sz="0" w:space="0" w:color="auto"/>
        <w:right w:val="none" w:sz="0" w:space="0" w:color="auto"/>
      </w:divBdr>
    </w:div>
    <w:div w:id="2049983841">
      <w:bodyDiv w:val="1"/>
      <w:marLeft w:val="0"/>
      <w:marRight w:val="0"/>
      <w:marTop w:val="0"/>
      <w:marBottom w:val="0"/>
      <w:divBdr>
        <w:top w:val="none" w:sz="0" w:space="0" w:color="auto"/>
        <w:left w:val="none" w:sz="0" w:space="0" w:color="auto"/>
        <w:bottom w:val="none" w:sz="0" w:space="0" w:color="auto"/>
        <w:right w:val="none" w:sz="0" w:space="0" w:color="auto"/>
      </w:divBdr>
    </w:div>
    <w:div w:id="2050452416">
      <w:bodyDiv w:val="1"/>
      <w:marLeft w:val="0"/>
      <w:marRight w:val="0"/>
      <w:marTop w:val="0"/>
      <w:marBottom w:val="0"/>
      <w:divBdr>
        <w:top w:val="none" w:sz="0" w:space="0" w:color="auto"/>
        <w:left w:val="none" w:sz="0" w:space="0" w:color="auto"/>
        <w:bottom w:val="none" w:sz="0" w:space="0" w:color="auto"/>
        <w:right w:val="none" w:sz="0" w:space="0" w:color="auto"/>
      </w:divBdr>
    </w:div>
    <w:div w:id="2052994499">
      <w:bodyDiv w:val="1"/>
      <w:marLeft w:val="0"/>
      <w:marRight w:val="0"/>
      <w:marTop w:val="0"/>
      <w:marBottom w:val="0"/>
      <w:divBdr>
        <w:top w:val="none" w:sz="0" w:space="0" w:color="auto"/>
        <w:left w:val="none" w:sz="0" w:space="0" w:color="auto"/>
        <w:bottom w:val="none" w:sz="0" w:space="0" w:color="auto"/>
        <w:right w:val="none" w:sz="0" w:space="0" w:color="auto"/>
      </w:divBdr>
    </w:div>
    <w:div w:id="2056268003">
      <w:bodyDiv w:val="1"/>
      <w:marLeft w:val="0"/>
      <w:marRight w:val="0"/>
      <w:marTop w:val="0"/>
      <w:marBottom w:val="0"/>
      <w:divBdr>
        <w:top w:val="none" w:sz="0" w:space="0" w:color="auto"/>
        <w:left w:val="none" w:sz="0" w:space="0" w:color="auto"/>
        <w:bottom w:val="none" w:sz="0" w:space="0" w:color="auto"/>
        <w:right w:val="none" w:sz="0" w:space="0" w:color="auto"/>
      </w:divBdr>
    </w:div>
    <w:div w:id="2057122072">
      <w:bodyDiv w:val="1"/>
      <w:marLeft w:val="0"/>
      <w:marRight w:val="0"/>
      <w:marTop w:val="0"/>
      <w:marBottom w:val="0"/>
      <w:divBdr>
        <w:top w:val="none" w:sz="0" w:space="0" w:color="auto"/>
        <w:left w:val="none" w:sz="0" w:space="0" w:color="auto"/>
        <w:bottom w:val="none" w:sz="0" w:space="0" w:color="auto"/>
        <w:right w:val="none" w:sz="0" w:space="0" w:color="auto"/>
      </w:divBdr>
    </w:div>
    <w:div w:id="2058240908">
      <w:bodyDiv w:val="1"/>
      <w:marLeft w:val="0"/>
      <w:marRight w:val="0"/>
      <w:marTop w:val="0"/>
      <w:marBottom w:val="0"/>
      <w:divBdr>
        <w:top w:val="none" w:sz="0" w:space="0" w:color="auto"/>
        <w:left w:val="none" w:sz="0" w:space="0" w:color="auto"/>
        <w:bottom w:val="none" w:sz="0" w:space="0" w:color="auto"/>
        <w:right w:val="none" w:sz="0" w:space="0" w:color="auto"/>
      </w:divBdr>
    </w:div>
    <w:div w:id="2059666909">
      <w:bodyDiv w:val="1"/>
      <w:marLeft w:val="0"/>
      <w:marRight w:val="0"/>
      <w:marTop w:val="0"/>
      <w:marBottom w:val="0"/>
      <w:divBdr>
        <w:top w:val="none" w:sz="0" w:space="0" w:color="auto"/>
        <w:left w:val="none" w:sz="0" w:space="0" w:color="auto"/>
        <w:bottom w:val="none" w:sz="0" w:space="0" w:color="auto"/>
        <w:right w:val="none" w:sz="0" w:space="0" w:color="auto"/>
      </w:divBdr>
    </w:div>
    <w:div w:id="2061897988">
      <w:bodyDiv w:val="1"/>
      <w:marLeft w:val="0"/>
      <w:marRight w:val="0"/>
      <w:marTop w:val="0"/>
      <w:marBottom w:val="0"/>
      <w:divBdr>
        <w:top w:val="none" w:sz="0" w:space="0" w:color="auto"/>
        <w:left w:val="none" w:sz="0" w:space="0" w:color="auto"/>
        <w:bottom w:val="none" w:sz="0" w:space="0" w:color="auto"/>
        <w:right w:val="none" w:sz="0" w:space="0" w:color="auto"/>
      </w:divBdr>
    </w:div>
    <w:div w:id="2064058700">
      <w:bodyDiv w:val="1"/>
      <w:marLeft w:val="0"/>
      <w:marRight w:val="0"/>
      <w:marTop w:val="0"/>
      <w:marBottom w:val="0"/>
      <w:divBdr>
        <w:top w:val="none" w:sz="0" w:space="0" w:color="auto"/>
        <w:left w:val="none" w:sz="0" w:space="0" w:color="auto"/>
        <w:bottom w:val="none" w:sz="0" w:space="0" w:color="auto"/>
        <w:right w:val="none" w:sz="0" w:space="0" w:color="auto"/>
      </w:divBdr>
    </w:div>
    <w:div w:id="2065371008">
      <w:bodyDiv w:val="1"/>
      <w:marLeft w:val="0"/>
      <w:marRight w:val="0"/>
      <w:marTop w:val="0"/>
      <w:marBottom w:val="0"/>
      <w:divBdr>
        <w:top w:val="none" w:sz="0" w:space="0" w:color="auto"/>
        <w:left w:val="none" w:sz="0" w:space="0" w:color="auto"/>
        <w:bottom w:val="none" w:sz="0" w:space="0" w:color="auto"/>
        <w:right w:val="none" w:sz="0" w:space="0" w:color="auto"/>
      </w:divBdr>
    </w:div>
    <w:div w:id="2073382117">
      <w:bodyDiv w:val="1"/>
      <w:marLeft w:val="0"/>
      <w:marRight w:val="0"/>
      <w:marTop w:val="0"/>
      <w:marBottom w:val="0"/>
      <w:divBdr>
        <w:top w:val="none" w:sz="0" w:space="0" w:color="auto"/>
        <w:left w:val="none" w:sz="0" w:space="0" w:color="auto"/>
        <w:bottom w:val="none" w:sz="0" w:space="0" w:color="auto"/>
        <w:right w:val="none" w:sz="0" w:space="0" w:color="auto"/>
      </w:divBdr>
    </w:div>
    <w:div w:id="2075155662">
      <w:bodyDiv w:val="1"/>
      <w:marLeft w:val="0"/>
      <w:marRight w:val="0"/>
      <w:marTop w:val="0"/>
      <w:marBottom w:val="0"/>
      <w:divBdr>
        <w:top w:val="none" w:sz="0" w:space="0" w:color="auto"/>
        <w:left w:val="none" w:sz="0" w:space="0" w:color="auto"/>
        <w:bottom w:val="none" w:sz="0" w:space="0" w:color="auto"/>
        <w:right w:val="none" w:sz="0" w:space="0" w:color="auto"/>
      </w:divBdr>
    </w:div>
    <w:div w:id="2076782784">
      <w:bodyDiv w:val="1"/>
      <w:marLeft w:val="0"/>
      <w:marRight w:val="0"/>
      <w:marTop w:val="0"/>
      <w:marBottom w:val="0"/>
      <w:divBdr>
        <w:top w:val="none" w:sz="0" w:space="0" w:color="auto"/>
        <w:left w:val="none" w:sz="0" w:space="0" w:color="auto"/>
        <w:bottom w:val="none" w:sz="0" w:space="0" w:color="auto"/>
        <w:right w:val="none" w:sz="0" w:space="0" w:color="auto"/>
      </w:divBdr>
    </w:div>
    <w:div w:id="2077703225">
      <w:bodyDiv w:val="1"/>
      <w:marLeft w:val="0"/>
      <w:marRight w:val="0"/>
      <w:marTop w:val="0"/>
      <w:marBottom w:val="0"/>
      <w:divBdr>
        <w:top w:val="none" w:sz="0" w:space="0" w:color="auto"/>
        <w:left w:val="none" w:sz="0" w:space="0" w:color="auto"/>
        <w:bottom w:val="none" w:sz="0" w:space="0" w:color="auto"/>
        <w:right w:val="none" w:sz="0" w:space="0" w:color="auto"/>
      </w:divBdr>
    </w:div>
    <w:div w:id="2082410204">
      <w:bodyDiv w:val="1"/>
      <w:marLeft w:val="0"/>
      <w:marRight w:val="0"/>
      <w:marTop w:val="0"/>
      <w:marBottom w:val="0"/>
      <w:divBdr>
        <w:top w:val="none" w:sz="0" w:space="0" w:color="auto"/>
        <w:left w:val="none" w:sz="0" w:space="0" w:color="auto"/>
        <w:bottom w:val="none" w:sz="0" w:space="0" w:color="auto"/>
        <w:right w:val="none" w:sz="0" w:space="0" w:color="auto"/>
      </w:divBdr>
    </w:div>
    <w:div w:id="2086606327">
      <w:bodyDiv w:val="1"/>
      <w:marLeft w:val="0"/>
      <w:marRight w:val="0"/>
      <w:marTop w:val="0"/>
      <w:marBottom w:val="0"/>
      <w:divBdr>
        <w:top w:val="none" w:sz="0" w:space="0" w:color="auto"/>
        <w:left w:val="none" w:sz="0" w:space="0" w:color="auto"/>
        <w:bottom w:val="none" w:sz="0" w:space="0" w:color="auto"/>
        <w:right w:val="none" w:sz="0" w:space="0" w:color="auto"/>
      </w:divBdr>
    </w:div>
    <w:div w:id="2086612587">
      <w:bodyDiv w:val="1"/>
      <w:marLeft w:val="0"/>
      <w:marRight w:val="0"/>
      <w:marTop w:val="0"/>
      <w:marBottom w:val="0"/>
      <w:divBdr>
        <w:top w:val="none" w:sz="0" w:space="0" w:color="auto"/>
        <w:left w:val="none" w:sz="0" w:space="0" w:color="auto"/>
        <w:bottom w:val="none" w:sz="0" w:space="0" w:color="auto"/>
        <w:right w:val="none" w:sz="0" w:space="0" w:color="auto"/>
      </w:divBdr>
    </w:div>
    <w:div w:id="2091809645">
      <w:bodyDiv w:val="1"/>
      <w:marLeft w:val="0"/>
      <w:marRight w:val="0"/>
      <w:marTop w:val="0"/>
      <w:marBottom w:val="0"/>
      <w:divBdr>
        <w:top w:val="none" w:sz="0" w:space="0" w:color="auto"/>
        <w:left w:val="none" w:sz="0" w:space="0" w:color="auto"/>
        <w:bottom w:val="none" w:sz="0" w:space="0" w:color="auto"/>
        <w:right w:val="none" w:sz="0" w:space="0" w:color="auto"/>
      </w:divBdr>
    </w:div>
    <w:div w:id="2091997227">
      <w:bodyDiv w:val="1"/>
      <w:marLeft w:val="0"/>
      <w:marRight w:val="0"/>
      <w:marTop w:val="0"/>
      <w:marBottom w:val="0"/>
      <w:divBdr>
        <w:top w:val="none" w:sz="0" w:space="0" w:color="auto"/>
        <w:left w:val="none" w:sz="0" w:space="0" w:color="auto"/>
        <w:bottom w:val="none" w:sz="0" w:space="0" w:color="auto"/>
        <w:right w:val="none" w:sz="0" w:space="0" w:color="auto"/>
      </w:divBdr>
    </w:div>
    <w:div w:id="2093163784">
      <w:bodyDiv w:val="1"/>
      <w:marLeft w:val="0"/>
      <w:marRight w:val="0"/>
      <w:marTop w:val="0"/>
      <w:marBottom w:val="0"/>
      <w:divBdr>
        <w:top w:val="none" w:sz="0" w:space="0" w:color="auto"/>
        <w:left w:val="none" w:sz="0" w:space="0" w:color="auto"/>
        <w:bottom w:val="none" w:sz="0" w:space="0" w:color="auto"/>
        <w:right w:val="none" w:sz="0" w:space="0" w:color="auto"/>
      </w:divBdr>
    </w:div>
    <w:div w:id="2095202279">
      <w:bodyDiv w:val="1"/>
      <w:marLeft w:val="0"/>
      <w:marRight w:val="0"/>
      <w:marTop w:val="0"/>
      <w:marBottom w:val="0"/>
      <w:divBdr>
        <w:top w:val="none" w:sz="0" w:space="0" w:color="auto"/>
        <w:left w:val="none" w:sz="0" w:space="0" w:color="auto"/>
        <w:bottom w:val="none" w:sz="0" w:space="0" w:color="auto"/>
        <w:right w:val="none" w:sz="0" w:space="0" w:color="auto"/>
      </w:divBdr>
    </w:div>
    <w:div w:id="2098941276">
      <w:bodyDiv w:val="1"/>
      <w:marLeft w:val="0"/>
      <w:marRight w:val="0"/>
      <w:marTop w:val="0"/>
      <w:marBottom w:val="0"/>
      <w:divBdr>
        <w:top w:val="none" w:sz="0" w:space="0" w:color="auto"/>
        <w:left w:val="none" w:sz="0" w:space="0" w:color="auto"/>
        <w:bottom w:val="none" w:sz="0" w:space="0" w:color="auto"/>
        <w:right w:val="none" w:sz="0" w:space="0" w:color="auto"/>
      </w:divBdr>
    </w:div>
    <w:div w:id="2099789029">
      <w:bodyDiv w:val="1"/>
      <w:marLeft w:val="0"/>
      <w:marRight w:val="0"/>
      <w:marTop w:val="0"/>
      <w:marBottom w:val="0"/>
      <w:divBdr>
        <w:top w:val="none" w:sz="0" w:space="0" w:color="auto"/>
        <w:left w:val="none" w:sz="0" w:space="0" w:color="auto"/>
        <w:bottom w:val="none" w:sz="0" w:space="0" w:color="auto"/>
        <w:right w:val="none" w:sz="0" w:space="0" w:color="auto"/>
      </w:divBdr>
    </w:div>
    <w:div w:id="2102751968">
      <w:bodyDiv w:val="1"/>
      <w:marLeft w:val="0"/>
      <w:marRight w:val="0"/>
      <w:marTop w:val="0"/>
      <w:marBottom w:val="0"/>
      <w:divBdr>
        <w:top w:val="none" w:sz="0" w:space="0" w:color="auto"/>
        <w:left w:val="none" w:sz="0" w:space="0" w:color="auto"/>
        <w:bottom w:val="none" w:sz="0" w:space="0" w:color="auto"/>
        <w:right w:val="none" w:sz="0" w:space="0" w:color="auto"/>
      </w:divBdr>
    </w:div>
    <w:div w:id="2103329827">
      <w:bodyDiv w:val="1"/>
      <w:marLeft w:val="0"/>
      <w:marRight w:val="0"/>
      <w:marTop w:val="0"/>
      <w:marBottom w:val="0"/>
      <w:divBdr>
        <w:top w:val="none" w:sz="0" w:space="0" w:color="auto"/>
        <w:left w:val="none" w:sz="0" w:space="0" w:color="auto"/>
        <w:bottom w:val="none" w:sz="0" w:space="0" w:color="auto"/>
        <w:right w:val="none" w:sz="0" w:space="0" w:color="auto"/>
      </w:divBdr>
    </w:div>
    <w:div w:id="2106804323">
      <w:bodyDiv w:val="1"/>
      <w:marLeft w:val="0"/>
      <w:marRight w:val="0"/>
      <w:marTop w:val="0"/>
      <w:marBottom w:val="0"/>
      <w:divBdr>
        <w:top w:val="none" w:sz="0" w:space="0" w:color="auto"/>
        <w:left w:val="none" w:sz="0" w:space="0" w:color="auto"/>
        <w:bottom w:val="none" w:sz="0" w:space="0" w:color="auto"/>
        <w:right w:val="none" w:sz="0" w:space="0" w:color="auto"/>
      </w:divBdr>
    </w:div>
    <w:div w:id="2109882825">
      <w:bodyDiv w:val="1"/>
      <w:marLeft w:val="0"/>
      <w:marRight w:val="0"/>
      <w:marTop w:val="0"/>
      <w:marBottom w:val="0"/>
      <w:divBdr>
        <w:top w:val="none" w:sz="0" w:space="0" w:color="auto"/>
        <w:left w:val="none" w:sz="0" w:space="0" w:color="auto"/>
        <w:bottom w:val="none" w:sz="0" w:space="0" w:color="auto"/>
        <w:right w:val="none" w:sz="0" w:space="0" w:color="auto"/>
      </w:divBdr>
    </w:div>
    <w:div w:id="2115438176">
      <w:bodyDiv w:val="1"/>
      <w:marLeft w:val="0"/>
      <w:marRight w:val="0"/>
      <w:marTop w:val="0"/>
      <w:marBottom w:val="0"/>
      <w:divBdr>
        <w:top w:val="none" w:sz="0" w:space="0" w:color="auto"/>
        <w:left w:val="none" w:sz="0" w:space="0" w:color="auto"/>
        <w:bottom w:val="none" w:sz="0" w:space="0" w:color="auto"/>
        <w:right w:val="none" w:sz="0" w:space="0" w:color="auto"/>
      </w:divBdr>
    </w:div>
    <w:div w:id="2118408516">
      <w:bodyDiv w:val="1"/>
      <w:marLeft w:val="0"/>
      <w:marRight w:val="0"/>
      <w:marTop w:val="0"/>
      <w:marBottom w:val="0"/>
      <w:divBdr>
        <w:top w:val="none" w:sz="0" w:space="0" w:color="auto"/>
        <w:left w:val="none" w:sz="0" w:space="0" w:color="auto"/>
        <w:bottom w:val="none" w:sz="0" w:space="0" w:color="auto"/>
        <w:right w:val="none" w:sz="0" w:space="0" w:color="auto"/>
      </w:divBdr>
    </w:div>
    <w:div w:id="2119979211">
      <w:bodyDiv w:val="1"/>
      <w:marLeft w:val="0"/>
      <w:marRight w:val="0"/>
      <w:marTop w:val="0"/>
      <w:marBottom w:val="0"/>
      <w:divBdr>
        <w:top w:val="none" w:sz="0" w:space="0" w:color="auto"/>
        <w:left w:val="none" w:sz="0" w:space="0" w:color="auto"/>
        <w:bottom w:val="none" w:sz="0" w:space="0" w:color="auto"/>
        <w:right w:val="none" w:sz="0" w:space="0" w:color="auto"/>
      </w:divBdr>
    </w:div>
    <w:div w:id="2121413927">
      <w:bodyDiv w:val="1"/>
      <w:marLeft w:val="0"/>
      <w:marRight w:val="0"/>
      <w:marTop w:val="0"/>
      <w:marBottom w:val="0"/>
      <w:divBdr>
        <w:top w:val="none" w:sz="0" w:space="0" w:color="auto"/>
        <w:left w:val="none" w:sz="0" w:space="0" w:color="auto"/>
        <w:bottom w:val="none" w:sz="0" w:space="0" w:color="auto"/>
        <w:right w:val="none" w:sz="0" w:space="0" w:color="auto"/>
      </w:divBdr>
    </w:div>
    <w:div w:id="2122602710">
      <w:bodyDiv w:val="1"/>
      <w:marLeft w:val="0"/>
      <w:marRight w:val="0"/>
      <w:marTop w:val="0"/>
      <w:marBottom w:val="0"/>
      <w:divBdr>
        <w:top w:val="none" w:sz="0" w:space="0" w:color="auto"/>
        <w:left w:val="none" w:sz="0" w:space="0" w:color="auto"/>
        <w:bottom w:val="none" w:sz="0" w:space="0" w:color="auto"/>
        <w:right w:val="none" w:sz="0" w:space="0" w:color="auto"/>
      </w:divBdr>
    </w:div>
    <w:div w:id="2126265311">
      <w:bodyDiv w:val="1"/>
      <w:marLeft w:val="0"/>
      <w:marRight w:val="0"/>
      <w:marTop w:val="0"/>
      <w:marBottom w:val="0"/>
      <w:divBdr>
        <w:top w:val="none" w:sz="0" w:space="0" w:color="auto"/>
        <w:left w:val="none" w:sz="0" w:space="0" w:color="auto"/>
        <w:bottom w:val="none" w:sz="0" w:space="0" w:color="auto"/>
        <w:right w:val="none" w:sz="0" w:space="0" w:color="auto"/>
      </w:divBdr>
    </w:div>
    <w:div w:id="2127918504">
      <w:bodyDiv w:val="1"/>
      <w:marLeft w:val="0"/>
      <w:marRight w:val="0"/>
      <w:marTop w:val="0"/>
      <w:marBottom w:val="0"/>
      <w:divBdr>
        <w:top w:val="none" w:sz="0" w:space="0" w:color="auto"/>
        <w:left w:val="none" w:sz="0" w:space="0" w:color="auto"/>
        <w:bottom w:val="none" w:sz="0" w:space="0" w:color="auto"/>
        <w:right w:val="none" w:sz="0" w:space="0" w:color="auto"/>
      </w:divBdr>
    </w:div>
    <w:div w:id="2128573902">
      <w:bodyDiv w:val="1"/>
      <w:marLeft w:val="0"/>
      <w:marRight w:val="0"/>
      <w:marTop w:val="0"/>
      <w:marBottom w:val="0"/>
      <w:divBdr>
        <w:top w:val="none" w:sz="0" w:space="0" w:color="auto"/>
        <w:left w:val="none" w:sz="0" w:space="0" w:color="auto"/>
        <w:bottom w:val="none" w:sz="0" w:space="0" w:color="auto"/>
        <w:right w:val="none" w:sz="0" w:space="0" w:color="auto"/>
      </w:divBdr>
    </w:div>
    <w:div w:id="2129007250">
      <w:bodyDiv w:val="1"/>
      <w:marLeft w:val="0"/>
      <w:marRight w:val="0"/>
      <w:marTop w:val="0"/>
      <w:marBottom w:val="0"/>
      <w:divBdr>
        <w:top w:val="none" w:sz="0" w:space="0" w:color="auto"/>
        <w:left w:val="none" w:sz="0" w:space="0" w:color="auto"/>
        <w:bottom w:val="none" w:sz="0" w:space="0" w:color="auto"/>
        <w:right w:val="none" w:sz="0" w:space="0" w:color="auto"/>
      </w:divBdr>
    </w:div>
    <w:div w:id="2132894853">
      <w:bodyDiv w:val="1"/>
      <w:marLeft w:val="0"/>
      <w:marRight w:val="0"/>
      <w:marTop w:val="0"/>
      <w:marBottom w:val="0"/>
      <w:divBdr>
        <w:top w:val="none" w:sz="0" w:space="0" w:color="auto"/>
        <w:left w:val="none" w:sz="0" w:space="0" w:color="auto"/>
        <w:bottom w:val="none" w:sz="0" w:space="0" w:color="auto"/>
        <w:right w:val="none" w:sz="0" w:space="0" w:color="auto"/>
      </w:divBdr>
    </w:div>
    <w:div w:id="2137528083">
      <w:bodyDiv w:val="1"/>
      <w:marLeft w:val="0"/>
      <w:marRight w:val="0"/>
      <w:marTop w:val="0"/>
      <w:marBottom w:val="0"/>
      <w:divBdr>
        <w:top w:val="none" w:sz="0" w:space="0" w:color="auto"/>
        <w:left w:val="none" w:sz="0" w:space="0" w:color="auto"/>
        <w:bottom w:val="none" w:sz="0" w:space="0" w:color="auto"/>
        <w:right w:val="none" w:sz="0" w:space="0" w:color="auto"/>
      </w:divBdr>
    </w:div>
    <w:div w:id="2139838111">
      <w:bodyDiv w:val="1"/>
      <w:marLeft w:val="0"/>
      <w:marRight w:val="0"/>
      <w:marTop w:val="0"/>
      <w:marBottom w:val="0"/>
      <w:divBdr>
        <w:top w:val="none" w:sz="0" w:space="0" w:color="auto"/>
        <w:left w:val="none" w:sz="0" w:space="0" w:color="auto"/>
        <w:bottom w:val="none" w:sz="0" w:space="0" w:color="auto"/>
        <w:right w:val="none" w:sz="0" w:space="0" w:color="auto"/>
      </w:divBdr>
    </w:div>
    <w:div w:id="2142113696">
      <w:bodyDiv w:val="1"/>
      <w:marLeft w:val="0"/>
      <w:marRight w:val="0"/>
      <w:marTop w:val="0"/>
      <w:marBottom w:val="0"/>
      <w:divBdr>
        <w:top w:val="none" w:sz="0" w:space="0" w:color="auto"/>
        <w:left w:val="none" w:sz="0" w:space="0" w:color="auto"/>
        <w:bottom w:val="none" w:sz="0" w:space="0" w:color="auto"/>
        <w:right w:val="none" w:sz="0" w:space="0" w:color="auto"/>
      </w:divBdr>
    </w:div>
    <w:div w:id="2143376014">
      <w:bodyDiv w:val="1"/>
      <w:marLeft w:val="0"/>
      <w:marRight w:val="0"/>
      <w:marTop w:val="0"/>
      <w:marBottom w:val="0"/>
      <w:divBdr>
        <w:top w:val="none" w:sz="0" w:space="0" w:color="auto"/>
        <w:left w:val="none" w:sz="0" w:space="0" w:color="auto"/>
        <w:bottom w:val="none" w:sz="0" w:space="0" w:color="auto"/>
        <w:right w:val="none" w:sz="0" w:space="0" w:color="auto"/>
      </w:divBdr>
    </w:div>
    <w:div w:id="2145153285">
      <w:bodyDiv w:val="1"/>
      <w:marLeft w:val="0"/>
      <w:marRight w:val="0"/>
      <w:marTop w:val="0"/>
      <w:marBottom w:val="0"/>
      <w:divBdr>
        <w:top w:val="none" w:sz="0" w:space="0" w:color="auto"/>
        <w:left w:val="none" w:sz="0" w:space="0" w:color="auto"/>
        <w:bottom w:val="none" w:sz="0" w:space="0" w:color="auto"/>
        <w:right w:val="none" w:sz="0" w:space="0" w:color="auto"/>
      </w:divBdr>
    </w:div>
    <w:div w:id="2145194555">
      <w:bodyDiv w:val="1"/>
      <w:marLeft w:val="0"/>
      <w:marRight w:val="0"/>
      <w:marTop w:val="0"/>
      <w:marBottom w:val="0"/>
      <w:divBdr>
        <w:top w:val="none" w:sz="0" w:space="0" w:color="auto"/>
        <w:left w:val="none" w:sz="0" w:space="0" w:color="auto"/>
        <w:bottom w:val="none" w:sz="0" w:space="0" w:color="auto"/>
        <w:right w:val="none" w:sz="0" w:space="0" w:color="auto"/>
      </w:divBdr>
    </w:div>
    <w:div w:id="2147162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image" Target="media/image15.jpeg"/><Relationship Id="rId39" Type="http://schemas.openxmlformats.org/officeDocument/2006/relationships/image" Target="media/image28.jpeg"/><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microsoft.com/office/2007/relationships/hdphoto" Target="media/hdphoto1.wdp"/><Relationship Id="rId25" Type="http://schemas.openxmlformats.org/officeDocument/2006/relationships/image" Target="media/image14.pn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5.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9.png"/><Relationship Id="rId29" Type="http://schemas.openxmlformats.org/officeDocument/2006/relationships/image" Target="media/image18.jpeg"/><Relationship Id="rId41" Type="http://schemas.openxmlformats.org/officeDocument/2006/relationships/image" Target="media/image3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jpe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image" Target="media/image17.jpeg"/><Relationship Id="rId36" Type="http://schemas.openxmlformats.org/officeDocument/2006/relationships/image" Target="media/image25.jpeg"/><Relationship Id="rId10" Type="http://schemas.openxmlformats.org/officeDocument/2006/relationships/image" Target="media/image3.jpeg"/><Relationship Id="rId19" Type="http://schemas.openxmlformats.org/officeDocument/2006/relationships/image" Target="media/image8.jpeg"/><Relationship Id="rId31" Type="http://schemas.openxmlformats.org/officeDocument/2006/relationships/image" Target="media/image20.jpeg"/><Relationship Id="rId44" Type="http://schemas.openxmlformats.org/officeDocument/2006/relationships/image" Target="media/image3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png"/><Relationship Id="rId43" Type="http://schemas.openxmlformats.org/officeDocument/2006/relationships/image" Target="media/image32.jpeg"/><Relationship Id="rId48"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Org20</b:Tag>
    <b:SourceType>InternetSite</b:SourceType>
    <b:Guid>{72D15097-15E5-4C40-B86A-CA70401B3992}</b:Guid>
    <b:Year>2020</b:Year>
    <b:Author>
      <b:Author>
        <b:Corporate>Organización de las Naciones Unidas para la Alimentación y la Agricultura - FAO</b:Corporate>
      </b:Author>
    </b:Author>
    <b:URL>https://www.fao.org/4/t0395s/t0395s02.htm?fbclid=IwAR2xAoqezVYOys9wv9IwNtm07_rANCqYiAZyJO43ND3KHWVPZ9H-fWYKEVI</b:URL>
    <b:RefOrder>7</b:RefOrder>
  </b:Source>
  <b:Source>
    <b:Tag>Gre21</b:Tag>
    <b:SourceType>DocumentFromInternetSite</b:SourceType>
    <b:Guid>{C7238E55-40D8-4EDF-97A3-9493174D6E7A}</b:Guid>
    <b:Year>2021</b:Year>
    <b:URL>https://repositorio.uta.edu.ec/server/api/core/bitstreams/65478680-4a36-42ed-988e-5db6ec526f9b/content</b:URL>
    <b:Author>
      <b:Author>
        <b:NameList>
          <b:Person>
            <b:Last>Grefa</b:Last>
            <b:First>Mireya</b:First>
          </b:Person>
        </b:NameList>
      </b:Author>
    </b:Author>
    <b:Title>RESPUESTA DEL MAÍZ BLANCO HARINOSO TIPO CHAZO A LAS CONDICIONES AGROCLIMÁTICAS DE CEVALLOS, TUNGURAHUA, ECUADOR.</b:Title>
    <b:RefOrder>3</b:RefOrder>
  </b:Source>
  <b:Source>
    <b:Tag>Peñ20</b:Tag>
    <b:SourceType>DocumentFromInternetSite</b:SourceType>
    <b:Guid>{D478524C-57CB-465B-A3F4-190837976936}</b:Guid>
    <b:Year>2020</b:Year>
    <b:URL>https://repositorio.iniap.gob.ec/handle/41000/5581</b:URL>
    <b:Author>
      <b:Author>
        <b:NameList>
          <b:Person>
            <b:Last>Peñaherrera</b:Last>
            <b:First>Diego</b:First>
          </b:Person>
          <b:Person>
            <b:Last>Merchán</b:Last>
            <b:First>Mayra</b:First>
          </b:Person>
          <b:Person>
            <b:Last>Yánez</b:Last>
            <b:First>Carlos</b:First>
          </b:Person>
          <b:Person>
            <b:Last>Zambrano </b:Last>
            <b:First>José</b:First>
          </b:Person>
          <b:Person>
            <b:Last>Racines</b:Last>
            <b:First>Marcelo</b:First>
          </b:Person>
          <b:Person>
            <b:Last>Sangoquiza</b:Last>
            <b:First>Carlos</b:First>
          </b:Person>
        </b:NameList>
      </b:Author>
    </b:Author>
    <b:Title>Guía para facilitar el aprendizaje sobre manejo integrado de maíz de altura (Zea mays L.)</b:Title>
    <b:RefOrder>1</b:RefOrder>
  </b:Source>
  <b:Source>
    <b:Tag>Zam22</b:Tag>
    <b:SourceType>DocumentFromInternetSite</b:SourceType>
    <b:Guid>{E7BAD378-F287-4E80-9FBE-ECAEB6BA60EA}</b:Guid>
    <b:Year>2022</b:Year>
    <b:URL>https://repositorio.iniap.gob.ec/handle/41000/5887</b:URL>
    <b:Author>
      <b:Author>
        <b:NameList>
          <b:Person>
            <b:Last>Zambrano</b:Last>
            <b:First>José </b:First>
          </b:Person>
          <b:Person>
            <b:Last>Cartagena </b:Last>
            <b:First>Yamil</b:First>
          </b:Person>
          <b:Person>
            <b:Last>Sangoquiza </b:Last>
            <b:First>Carlos</b:First>
          </b:Person>
          <b:Person>
            <b:Last>López</b:Last>
            <b:First>Victoria</b:First>
          </b:Person>
          <b:Person>
            <b:Last>Parra</b:Last>
            <b:First>Rafael</b:First>
          </b:Person>
          <b:Person>
            <b:Last>Maiguashca</b:Last>
            <b:First>Javier </b:First>
          </b:Person>
          <b:Person>
            <b:Last>Rivadeneira</b:Last>
            <b:First>José</b:First>
          </b:Person>
          <b:Person>
            <b:Last>Park</b:Last>
            <b:First>Chang </b:First>
          </b:Person>
        </b:NameList>
      </b:Author>
    </b:Author>
    <b:Title>Evaluación del acolchado plástico en la producción de maíz harinoso (Zea mays L. var. amylacea St.) en la Sierra del Ecuador.</b:Title>
    <b:RefOrder>2</b:RefOrder>
  </b:Source>
  <b:Source>
    <b:Tag>MarcadorDePosición1</b:Tag>
    <b:SourceType>DocumentFromInternetSite</b:SourceType>
    <b:Guid>{48DDD969-CCBD-4B46-8EA0-CC00ACF340DB}</b:Guid>
    <b:Year>2021</b:Year>
    <b:URL>http://192.100.170.40:8080/bitstream/123456789/371/1/2021-TCyT-BERC.pdf</b:URL>
    <b:JournalName>Temas de Ciencia y Tecnología</b:JournalName>
    <b:Pages>9 - 14</b:Pages>
    <b:Volume>25</b:Volume>
    <b:Issue>73</b:Issue>
    <b:DOI>http://192.100.170.40:8080/bitstream/123456789/371/1/2021-TCyT-BERC.pdf</b:DOI>
    <b:Author>
      <b:Author>
        <b:NameList>
          <b:Person>
            <b:Last>Rivera</b:Last>
            <b:First>Blanca</b:First>
          </b:Person>
          <b:Person>
            <b:Last>Morales</b:Last>
            <b:First>Dayanira</b:First>
          </b:Person>
          <b:Person>
            <b:Last>Gómez</b:Last>
            <b:First>María</b:First>
          </b:Person>
          <b:Person>
            <b:Last>Nevárez</b:Last>
            <b:First>Guadalupe</b:First>
          </b:Person>
        </b:NameList>
      </b:Author>
    </b:Author>
    <b:Title>Consumo responsable de la tortilla de maíz, una herencia que debemos cuidar.</b:Title>
    <b:RefOrder>6</b:RefOrder>
  </b:Source>
  <b:Source>
    <b:Tag>Vel21</b:Tag>
    <b:SourceType>InternetSite</b:SourceType>
    <b:Guid>{2BB1A040-7BD5-49F3-AD1F-0B9CC5AFFC39}</b:Guid>
    <b:Year>2021</b:Year>
    <b:URL>https://repositorio.iniap.gob.ec/handle/41000/5796</b:URL>
    <b:Author>
      <b:Author>
        <b:NameList>
          <b:Person>
            <b:Last>Zambrano</b:Last>
            <b:First>José</b:First>
          </b:Person>
          <b:Person>
            <b:Last>Velásquez</b:Last>
            <b:First>José</b:First>
          </b:Person>
          <b:Person>
            <b:Last>Peñaherrera</b:Last>
            <b:First>Diego</b:First>
          </b:Person>
          <b:Person>
            <b:Last>Sangoquiza</b:Last>
            <b:First>Carlos</b:First>
          </b:Person>
          <b:Person>
            <b:Last>Cartagena</b:Last>
            <b:First>Yamil</b:First>
          </b:Person>
          <b:Person>
            <b:Last>Villacrés</b:Last>
            <b:First>Clara</b:First>
          </b:Person>
          <b:Person>
            <b:Last>Ortíz</b:Last>
            <b:First>Randon</b:First>
          </b:Person>
          <b:Person>
            <b:Last>León</b:Last>
            <b:First>Juan</b:First>
          </b:Person>
          <b:Person>
            <b:Last>López</b:Last>
            <b:First>Victoria</b:First>
          </b:Person>
          <b:Person>
            <b:Last>Nieto</b:Last>
            <b:First>Maria</b:First>
          </b:Person>
          <b:Person>
            <b:Last>Racines</b:Last>
            <b:First>Marcelo</b:First>
          </b:Person>
        </b:NameList>
      </b:Author>
    </b:Author>
    <b:Title>Guía para la producción sustentable de maíz en la Sierra ecuatoriana.</b:Title>
    <b:RefOrder>8</b:RefOrder>
  </b:Source>
  <b:Source>
    <b:Tag>Mor22</b:Tag>
    <b:SourceType>DocumentFromInternetSite</b:SourceType>
    <b:Guid>{0D2CB925-9C01-4B1D-BCA3-2F9E47B9DCED}</b:Guid>
    <b:Year>2022</b:Year>
    <b:URL>https://repositorio.espam.edu.ec/bitstream/42000/1705/1/TIC_A01D.pdf</b:URL>
    <b:Author>
      <b:Author>
        <b:NameList>
          <b:Person>
            <b:Last>Moreira</b:Last>
            <b:First>Hedy</b:First>
          </b:Person>
          <b:Person>
            <b:Last>Rivas</b:Last>
            <b:First>Kevin</b:First>
          </b:Person>
        </b:NameList>
      </b:Author>
    </b:Author>
    <b:Title>RESPUESTA FISIOLÓGICA DEL CULTIVO DE MAÍZ (Zea mays) BAJO ESTRATEGIAS DE RIEGO DEFICITARÍO.</b:Title>
    <b:RefOrder>20</b:RefOrder>
  </b:Source>
  <b:Source>
    <b:Tag>Gua24</b:Tag>
    <b:SourceType>DocumentFromInternetSite</b:SourceType>
    <b:Guid>{78CAD760-D560-4283-881A-F9F5D9126F77}</b:Guid>
    <b:Year>2024</b:Year>
    <b:URL>http://dspace.espoch.edu.ec/bitstream/123456789/3455/1/13T0793%20.pdf</b:URL>
    <b:Author>
      <b:Author>
        <b:NameList>
          <b:Person>
            <b:Last>Guacho</b:Last>
            <b:First>Edison</b:First>
          </b:Person>
        </b:NameList>
      </b:Author>
    </b:Author>
    <b:Title>CARACTERIZACIÓN AGRO-MORFOLOGICA DEL MAÍZ (Zea mays L.) DE LA LOCALIDAD SAN JOSÉ DE CHAZO.</b:Title>
    <b:RefOrder>10</b:RefOrder>
  </b:Source>
  <b:Source>
    <b:Tag>Loz22</b:Tag>
    <b:SourceType>DocumentFromInternetSite</b:SourceType>
    <b:Guid>{F4C380D3-1729-4240-B376-B10155F6E99B}</b:Guid>
    <b:Year>2022</b:Year>
    <b:URL>https://apirepositorio.unh.edu.pe/server/api/core/bitstreams/2d4e39a8-5389-4e4c-89f7-cdefbdd53d92/content</b:URL>
    <b:Author>
      <b:Author>
        <b:NameList>
          <b:Person>
            <b:Last>Gallegos</b:Last>
            <b:First>J.</b:First>
          </b:Person>
          <b:Person>
            <b:Last>Moreira</b:Last>
            <b:First>L.</b:First>
          </b:Person>
        </b:NameList>
      </b:Author>
    </b:Author>
    <b:Title>Determinación de la calidad de mazorca y productividad de 162 familias de maíz (Zea mays l.), blanco de leche en su sexto año de evaluación en la parroquia San Lorenzo, provincia de Bolívar.</b:Title>
    <b:RefOrder>22</b:RefOrder>
  </b:Source>
  <b:Source>
    <b:Tag>Rio23</b:Tag>
    <b:SourceType>DocumentFromInternetSite</b:SourceType>
    <b:Guid>{65CF3CEE-71B1-4E09-AD1C-6F691E75C4F1}</b:Guid>
    <b:Year>2023</b:Year>
    <b:URL>https://repositorio.unicordoba.edu.co/server/api/core/bitstreams/d1f5f68a-b6c9-4bd9-87ea-041800bd65c1/content</b:URL>
    <b:Author>
      <b:Author>
        <b:NameList>
          <b:Person>
            <b:Last>Rios</b:Last>
            <b:First>Carlos</b:First>
          </b:Person>
        </b:NameList>
      </b:Author>
    </b:Author>
    <b:Title>LABORES DE ESTABLECIMIENTO Y MANEJO AGRONÓMICO DE CULTIVO DE MAÍZ (Zea mays L) EN EL DEPARTAMENTO DE CÓRDOBA</b:Title>
    <b:RefOrder>11</b:RefOrder>
  </b:Source>
  <b:Source>
    <b:Tag>Pin23</b:Tag>
    <b:SourceType>DocumentFromInternetSite</b:SourceType>
    <b:Guid>{0EAE12F7-BD77-433A-8EAB-7F02A49AD904}</b:Guid>
    <b:Year>2023</b:Year>
    <b:URL>https://repositorio.iniap.gob.ec/handle/41000/6023</b:URL>
    <b:Author>
      <b:Author>
        <b:NameList>
          <b:Person>
            <b:Last>Pincay</b:Last>
            <b:First>Ana</b:First>
          </b:Person>
          <b:Person>
            <b:Last>Zambrano</b:Last>
            <b:First>José</b:First>
          </b:Person>
          <b:Person>
            <b:Last>Sangoquiza</b:Last>
            <b:First>Carlos</b:First>
          </b:Person>
        </b:NameList>
      </b:Author>
    </b:Author>
    <b:Title>Guía para la aplicación de un biofertilizante en el cultivo de maíz de la Sierra ecuatoriana</b:Title>
    <b:RefOrder>12</b:RefOrder>
  </b:Source>
  <b:Source>
    <b:Tag>Ver23</b:Tag>
    <b:SourceType>JournalArticle</b:SourceType>
    <b:Guid>{A512789D-4909-4FDC-8D71-B7C055A0DE9B}</b:Guid>
    <b:Year>2023</b:Year>
    <b:URL>https://revistas.uteq.edu.ec/index.php/cyt/article/view/650/778</b:URL>
    <b:Author>
      <b:Author>
        <b:NameList>
          <b:Person>
            <b:Last>Vera</b:Last>
            <b:First>Daniel</b:First>
          </b:Person>
          <b:Person>
            <b:Last>Orrala</b:Last>
            <b:First>Martin</b:First>
          </b:Person>
          <b:Person>
            <b:Last>Mendoza</b:Last>
            <b:First>Cristian</b:First>
          </b:Person>
          <b:Person>
            <b:Last>Sabando</b:Last>
            <b:First>Freddy</b:First>
          </b:Person>
        </b:NameList>
      </b:Author>
    </b:Author>
    <b:Title>Labranza  mecanizada  y  fertilización  del  suelo:  efectos  sobre  el  comportamiento  agronómico  y  productividad del cultivo de maíz (Zea mays L.)</b:Title>
    <b:JournalName>Revista Ciencia y Tecnología</b:JournalName>
    <b:Pages>1-11</b:Pages>
    <b:Volume>16</b:Volume>
    <b:Issue>1</b:Issue>
    <b:DOI>https://doi.org/ 10.18779/cyt.v16i1.650</b:DOI>
    <b:RefOrder>13</b:RefOrder>
  </b:Source>
  <b:Source>
    <b:Tag>Lop23</b:Tag>
    <b:SourceType>DocumentFromInternetSite</b:SourceType>
    <b:Guid>{4B469DBA-E0ED-49B3-BAF7-34D183C098B7}</b:Guid>
    <b:Year>2023</b:Year>
    <b:URL>https://somecima.com/wp-content/uploads/2024/10/MEMORIA-2024.pdf#page=56</b:URL>
    <b:Author>
      <b:Author>
        <b:NameList>
          <b:Person>
            <b:Last>Lopez</b:Last>
            <b:First>Guillermo</b:First>
          </b:Person>
          <b:Person>
            <b:Last>Cruz</b:Last>
            <b:First>Leopoldo</b:First>
          </b:Person>
          <b:Person>
            <b:Last>Grajales</b:Last>
            <b:First>Manuel</b:First>
          </b:Person>
          <b:Person>
            <b:Last>Alonso</b:Last>
            <b:First>Moises</b:First>
          </b:Person>
          <b:Person>
            <b:Last>Martínez</b:Last>
            <b:First>Bianni</b:First>
          </b:Person>
        </b:NameList>
      </b:Author>
    </b:Author>
    <b:Title>EFECTO DE LAS MALEZAS Y LAS COBERTURAS DE MATERIA ORGÁNICA EN EL SUELO SOBRE EL DESARROLLO VEGETAL DEL MAÍZ.</b:Title>
    <b:RefOrder>14</b:RefOrder>
  </b:Source>
  <b:Source>
    <b:Tag>Ron21</b:Tag>
    <b:SourceType>DocumentFromInternetSite</b:SourceType>
    <b:Guid>{1BBA8B58-5847-4428-A961-52E1B9E6ED37}</b:Guid>
    <b:Year>2021</b:Year>
    <b:URL>https://repositorio.uta.edu.ec/server/api/core/bitstreams/95fdffff-e473-4c6d-926d-78b955dd9240/content</b:URL>
    <b:Author>
      <b:Author>
        <b:NameList>
          <b:Person>
            <b:Last>Ron</b:Last>
            <b:First>Irina</b:First>
          </b:Person>
        </b:NameList>
      </b:Author>
    </b:Author>
    <b:Title>DETERMINACIÓN DEL CICLO DE CULTIVO DEL MAÍZ (Zea mays) VAR. BLANCO HARINOSO TIPO CHAZO</b:Title>
    <b:RefOrder>9</b:RefOrder>
  </b:Source>
  <b:Source>
    <b:Tag>Tor20</b:Tag>
    <b:SourceType>DocumentFromInternetSite</b:SourceType>
    <b:Guid>{271E24C6-1DCF-4B8B-9F55-D1C2001CC173}</b:Guid>
    <b:Year>2020</b:Year>
    <b:URL>https://www.compostandociencia.com/2020/06/clasificacion-taxonomica-de-las-plantas/</b:URL>
    <b:Author>
      <b:Author>
        <b:NameList>
          <b:Person>
            <b:Last>Tortosa</b:Last>
            <b:First>Germán </b:First>
          </b:Person>
        </b:NameList>
      </b:Author>
    </b:Author>
    <b:Title>Clasificación taxonómica de las plantas</b:Title>
    <b:RefOrder>15</b:RefOrder>
  </b:Source>
  <b:Source>
    <b:Tag>Gar19</b:Tag>
    <b:SourceType>InternetSite</b:SourceType>
    <b:Guid>{C01D77F0-5A2B-40CF-BF71-C9BCFB2DA4B5}</b:Guid>
    <b:Year>2023</b:Year>
    <b:URL>https://repositorio.iniap.gob.ec/handle/41000/2547</b:URL>
    <b:Author>
      <b:Author>
        <b:NameList>
          <b:Person>
            <b:Last>Caviedes</b:Last>
            <b:First>Mario</b:First>
          </b:Person>
        </b:NameList>
      </b:Author>
    </b:Author>
    <b:Title>INIAP-101: Variedad de maíz blanco precoz</b:Title>
    <b:RefOrder>5</b:RefOrder>
  </b:Source>
  <b:Source>
    <b:Tag>Uvi23</b:Tag>
    <b:SourceType>DocumentFromInternetSite</b:SourceType>
    <b:Guid>{52D57BD5-19A9-E540-9908-8876565FE758}</b:Guid>
    <b:Author>
      <b:Author>
        <b:NameList>
          <b:Person>
            <b:Last>Uvidia</b:Last>
            <b:First>M</b:First>
          </b:Person>
        </b:NameList>
      </b:Author>
    </b:Author>
    <b:Title>Inteligencia artificial para determinar la incidencia y daño a causa de organismos plagas en el cultivo de maíz</b:Title>
    <b:URL>https://dspace.utb.edu.ec/bitstream/handle/49000/14929/E-UTB-FACIAG-ING%20AGROP-000302.pdf?sequence=1&amp;isAllowed=y</b:URL>
    <b:Year>2023</b:Year>
    <b:RefOrder>4</b:RefOrder>
  </b:Source>
  <b:Source>
    <b:Tag>Zam21</b:Tag>
    <b:SourceType>DocumentFromInternetSite</b:SourceType>
    <b:Guid>{9CAD5E87-18BA-6D43-9266-8D0AD6534FB4}</b:Guid>
    <b:Title>Productividad y precios de maíz duro pre y post Covid-19 en el Ecuador. Revista Universidad y Sociedad</b:Title>
    <b:URL>http://scielo.sld.cu/scielo.php?script=sci_arttext&amp;pid=S2218-36202021000400143</b:URL>
    <b:Year>2021</b:Year>
    <b:Author>
      <b:Author>
        <b:NameList>
          <b:Person>
            <b:Last>Zambrano</b:Last>
            <b:First>C</b:First>
          </b:Person>
          <b:Person>
            <b:Last>Andrade</b:Last>
            <b:First>M</b:First>
          </b:Person>
        </b:NameList>
      </b:Author>
    </b:Author>
    <b:RefOrder>16</b:RefOrder>
  </b:Source>
  <b:Source>
    <b:Tag>Alb24</b:Tag>
    <b:SourceType>DocumentFromInternetSite</b:SourceType>
    <b:Guid>{B4DFBFE2-EA46-524E-A6E0-A8C8214C7033}</b:Guid>
    <b:Title>Estudio de la eficiencia productiva del maíz (Zea mays L.) amiláceo y duro en el Ecuador</b:Title>
    <b:URL>https://revistas.usfq.edu.ec/index.php/avances/article/view/3401</b:URL>
    <b:Year>2024</b:Year>
    <b:Author>
      <b:Author>
        <b:NameList>
          <b:Person>
            <b:Last>Alban</b:Last>
            <b:First>G</b:First>
          </b:Person>
          <b:Person>
            <b:Last>Velásquez</b:Last>
            <b:First>J</b:First>
          </b:Person>
          <b:Person>
            <b:Last>Carvajal</b:Last>
            <b:First>F</b:First>
          </b:Person>
          <b:Person>
            <b:Last>Caviedes</b:Last>
            <b:First>M</b:First>
          </b:Person>
        </b:NameList>
      </b:Author>
    </b:Author>
    <b:RefOrder>23</b:RefOrder>
  </b:Source>
  <b:Source>
    <b:Tag>Gua202</b:Tag>
    <b:SourceType>DocumentFromInternetSite</b:SourceType>
    <b:Guid>{738C9564-5D43-304F-A54E-B9E972455D24}</b:Guid>
    <b:Title>Evaluación del desarrollo y rendimiento del cultivo de maíz (Zea mays L.) utilizando cuatro híbridos</b:Title>
    <b:URL>https://revistadigital.uce.edu.ec/index.php/SIEMBRA/article/view/2196</b:URL>
    <b:Year>2020</b:Year>
    <b:Author>
      <b:Author>
        <b:NameList>
          <b:Person>
            <b:Last>Guamán</b:Last>
            <b:First>R</b:First>
          </b:Person>
          <b:Person>
            <b:Last>Desiderio</b:Last>
            <b:First>X</b:First>
          </b:Person>
          <b:Person>
            <b:Last>Villavicencio</b:Last>
            <b:First>A</b:First>
          </b:Person>
          <b:Person>
            <b:Last>Ulloa</b:Last>
            <b:First>S</b:First>
          </b:Person>
          <b:Person>
            <b:Last>Romero</b:Last>
            <b:First>E</b:First>
          </b:Person>
        </b:NameList>
      </b:Author>
    </b:Author>
    <b:RefOrder>24</b:RefOrder>
  </b:Source>
  <b:Source>
    <b:Tag>Jim23</b:Tag>
    <b:SourceType>DocumentFromInternetSite</b:SourceType>
    <b:Guid>{D3DE7DBA-E046-5D47-A792-CC2F1C711416}</b:Guid>
    <b:Title>La cadena de valor del maíz amarillo duro ecuatoriano. Revista Retos y oportunidades</b:Title>
    <b:URL>http://www.scielo.org.co/scielo.php?script=sci_arttext&amp;pid=S0120-25962023000100231</b:URL>
    <b:Year>2023</b:Year>
    <b:Author>
      <b:Author>
        <b:NameList>
          <b:Person>
            <b:Last>Jimber</b:Last>
            <b:First>J</b:First>
          </b:Person>
          <b:Person>
            <b:Last>Fernández</b:Last>
            <b:First>J</b:First>
          </b:Person>
          <b:Person>
            <b:Last>Vergara</b:Last>
            <b:First>A</b:First>
          </b:Person>
          <b:Person>
            <b:Last>Analuisa</b:Last>
            <b:First>L</b:First>
          </b:Person>
        </b:NameList>
      </b:Author>
    </b:Author>
    <b:RefOrder>25</b:RefOrder>
  </b:Source>
  <b:Source>
    <b:Tag>Avi20</b:Tag>
    <b:SourceType>DocumentFromInternetSite</b:SourceType>
    <b:Guid>{5BE32C9D-58F1-C141-A625-5D1EE94ABE31}</b:Guid>
    <b:Title>Calidad del cultivo de maíz en la provincia de Santa Elena: Rendimiento, sanidad y condiciones agroclimáticas</b:Title>
    <b:URL>https://produccioncientificaluz.org/index.php/rvg/index</b:URL>
    <b:Year>2020</b:Year>
    <b:Author>
      <b:Author>
        <b:NameList>
          <b:Person>
            <b:Last>Avilés</b:Last>
            <b:First>D</b:First>
          </b:Person>
          <b:Person>
            <b:Last>Comte</b:Last>
            <b:First>E</b:First>
          </b:Person>
          <b:Person>
            <b:Last>Guamán</b:Last>
            <b:First>R</b:First>
          </b:Person>
          <b:Person>
            <b:Last>Mora</b:Last>
            <b:First>J</b:First>
          </b:Person>
        </b:NameList>
      </b:Author>
    </b:Author>
    <b:RefOrder>26</b:RefOrder>
  </b:Source>
  <b:Source>
    <b:Tag>DeR20</b:Tag>
    <b:SourceType>DocumentFromInternetSite</b:SourceType>
    <b:Guid>{56F13691-44A1-5C44-850B-186EDA9E3FAE}</b:Guid>
    <b:Title>Escala diagramática del tizón foliar común del maíz</b:Title>
    <b:URL>https://www.researchgate.net/figure/Figura-1-Escala-diagramatica-de-imagen-de-hoja-completa-a-color-y-esquematica-para-la_fig15_351579477</b:URL>
    <b:Year>2020</b:Year>
    <b:Author>
      <b:Author>
        <b:NameList>
          <b:Person>
            <b:Last>De Rossi</b:Last>
            <b:First>R</b:First>
          </b:Person>
        </b:NameList>
      </b:Author>
    </b:Author>
    <b:RefOrder>17</b:RefOrder>
  </b:Source>
  <b:Source>
    <b:Tag>CIM86</b:Tag>
    <b:SourceType>DocumentFromInternetSite</b:SourceType>
    <b:Guid>{A5A2C45F-EF9B-5C49-8262-98C22A301AEB}</b:Guid>
    <b:Author>
      <b:Author>
        <b:NameList>
          <b:Person>
            <b:Last>CIMMYT</b:Last>
          </b:Person>
        </b:NameList>
      </b:Author>
    </b:Author>
    <b:Title>Manejo de ensayos e informe de datos para el programa de ensayos internacionales de maíz del CIMMYT</b:Title>
    <b:Year>1986</b:Year>
    <b:RefOrder>18</b:RefOrder>
  </b:Source>
  <b:Source>
    <b:Tag>INI19</b:Tag>
    <b:SourceType>DocumentFromInternetSite</b:SourceType>
    <b:Guid>{20996CA8-A15A-0546-BFE2-F87B3F017C66}</b:Guid>
    <b:Author>
      <b:Author>
        <b:NameList>
          <b:Person>
            <b:Last>INIAP</b:Last>
          </b:Person>
        </b:NameList>
      </b:Author>
    </b:Author>
    <b:Title>Informe anual 2019 Maíz</b:Title>
    <b:URL>https://repositorio.iniap.gob.ec/bitstream/41000/5598/1/iniapeepia2019maiz.pdf</b:URL>
    <b:Year>2019</b:Year>
    <b:RefOrder>19</b:RefOrder>
  </b:Source>
  <b:Source>
    <b:Tag>Arm24</b:Tag>
    <b:SourceType>Report</b:SourceType>
    <b:Guid>{E7ED8F1B-F326-42A9-A959-3BA3D3ECE31B}</b:Guid>
    <b:Title>VALORACIÓN PRODUCTIVA Y SANITARIA DE 160 FAMILIAS DE MAÍZ</b:Title>
    <b:Year>2024</b:Year>
    <b:City>Guranda </b:City>
    <b:Author>
      <b:Author>
        <b:NameList>
          <b:Person>
            <b:Last>marisol</b:Last>
            <b:First>Armijo</b:First>
            <b:Middle>Peñafiel Nieves</b:Middle>
          </b:Person>
        </b:NameList>
      </b:Author>
    </b:Author>
    <b:RefOrder>27</b:RefOrder>
  </b:Source>
  <b:Source>
    <b:Tag>Arm241</b:Tag>
    <b:SourceType>Report</b:SourceType>
    <b:Guid>{3824C21F-220F-44C3-B58F-309CCC8D1341}</b:Guid>
    <b:Author>
      <b:Author>
        <b:NameList>
          <b:Person>
            <b:Last>Peñafiel</b:Last>
            <b:First>Armijo</b:First>
          </b:Person>
        </b:NameList>
      </b:Author>
    </b:Author>
    <b:Title>VALORACIÓN PRODUCTIVA Y SANITARIA DE 160 FAMILIAS DE MAÍZ</b:Title>
    <b:Year>2024</b:Year>
    <b:City>Guranda </b:City>
    <b:RefOrder>28</b:RefOrder>
  </b:Source>
  <b:Source>
    <b:Tag>Arm242</b:Tag>
    <b:SourceType>Report</b:SourceType>
    <b:Guid>{C01F1695-E1BE-4DDF-9E38-E87C840AC4AC}</b:Guid>
    <b:Author>
      <b:Author>
        <b:NameList>
          <b:Person>
            <b:Last>Nieves</b:Last>
            <b:First>Armijo</b:First>
          </b:Person>
        </b:NameList>
      </b:Author>
    </b:Author>
    <b:Title>VALORACIÓN PRODUCTIVA Y SANITARIA DE 160 FAMILIAS DE MAÍZ</b:Title>
    <b:Year>2024</b:Year>
    <b:City>Guaranda </b:City>
    <b:RefOrder>29</b:RefOrder>
  </b:Source>
  <b:Source>
    <b:Tag>Nie24</b:Tag>
    <b:SourceType>Report</b:SourceType>
    <b:Guid>{D1C1A34C-1D82-4FC3-ABC2-E1C8CAAF6CB7}</b:Guid>
    <b:Author>
      <b:Author>
        <b:NameList>
          <b:Person>
            <b:Last>Armijo</b:Last>
            <b:First>Nieves</b:First>
          </b:Person>
        </b:NameList>
      </b:Author>
    </b:Author>
    <b:Title>VALORACIÓN PRODUCTIVA Y SANITARIA DE 160 FAMILIAS DE MAÍZ</b:Title>
    <b:Year>2024</b:Year>
    <b:City>Guranda </b:City>
    <b:RefOrder>21</b:RefOrder>
  </b:Source>
</b:Sources>
</file>

<file path=customXml/itemProps1.xml><?xml version="1.0" encoding="utf-8"?>
<ds:datastoreItem xmlns:ds="http://schemas.openxmlformats.org/officeDocument/2006/customXml" ds:itemID="{DA7DF84E-4084-4395-B523-CB7D89B5B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87</Pages>
  <Words>18824</Words>
  <Characters>103536</Characters>
  <Application>Microsoft Office Word</Application>
  <DocSecurity>0</DocSecurity>
  <Lines>862</Lines>
  <Paragraphs>244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Lupita</dc:creator>
  <cp:keywords/>
  <dc:description/>
  <cp:lastModifiedBy>Lupe Lata</cp:lastModifiedBy>
  <cp:revision>32</cp:revision>
  <cp:lastPrinted>2026-05-27T20:31:00Z</cp:lastPrinted>
  <dcterms:created xsi:type="dcterms:W3CDTF">2026-05-27T18:14:00Z</dcterms:created>
  <dcterms:modified xsi:type="dcterms:W3CDTF">2026-06-03T17:39:00Z</dcterms:modified>
</cp:coreProperties>
</file>